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4D61" w:rsidRPr="00F045CF" w:rsidRDefault="006C0062" w:rsidP="006C0062">
      <w:pPr>
        <w:jc w:val="both"/>
        <w:rPr>
          <w:rFonts w:ascii="標楷體" w:eastAsia="標楷體" w:hAnsi="標楷體" w:cs="DFKaiShu-SB-Estd-BF"/>
          <w:color w:val="000000" w:themeColor="text1"/>
          <w:kern w:val="0"/>
          <w:sz w:val="40"/>
          <w:szCs w:val="40"/>
        </w:rPr>
      </w:pPr>
      <w:r w:rsidRPr="00F045CF">
        <w:rPr>
          <w:rFonts w:ascii="標楷體" w:eastAsia="標楷體" w:hAnsi="標楷體" w:cs="DFKaiShu-SB-Estd-BF" w:hint="eastAsia"/>
          <w:color w:val="000000" w:themeColor="text1"/>
          <w:kern w:val="0"/>
          <w:sz w:val="40"/>
          <w:szCs w:val="40"/>
        </w:rPr>
        <w:t>臺中市</w:t>
      </w:r>
      <w:r w:rsidR="006D33F3">
        <w:rPr>
          <w:rFonts w:ascii="標楷體" w:eastAsia="標楷體" w:hAnsi="標楷體" w:cs="DFKaiShu-SB-Estd-BF" w:hint="eastAsia"/>
          <w:color w:val="000000" w:themeColor="text1"/>
          <w:kern w:val="0"/>
          <w:sz w:val="40"/>
          <w:szCs w:val="40"/>
        </w:rPr>
        <w:t>軌道建設發展基金管理</w:t>
      </w:r>
      <w:r w:rsidRPr="00F045CF">
        <w:rPr>
          <w:rFonts w:ascii="標楷體" w:eastAsia="標楷體" w:hAnsi="標楷體" w:cs="DFKaiShu-SB-Estd-BF" w:hint="eastAsia"/>
          <w:color w:val="000000" w:themeColor="text1"/>
          <w:kern w:val="0"/>
          <w:sz w:val="40"/>
          <w:szCs w:val="40"/>
        </w:rPr>
        <w:t>委員會設置要點</w:t>
      </w:r>
      <w:r w:rsidR="00D85B80">
        <w:rPr>
          <w:rFonts w:ascii="標楷體" w:eastAsia="標楷體" w:hAnsi="標楷體" w:cs="DFKaiShu-SB-Estd-BF" w:hint="eastAsia"/>
          <w:color w:val="000000" w:themeColor="text1"/>
          <w:kern w:val="0"/>
          <w:sz w:val="40"/>
          <w:szCs w:val="40"/>
        </w:rPr>
        <w:t>總說明</w:t>
      </w:r>
    </w:p>
    <w:p w:rsidR="008D7981" w:rsidRPr="00F045CF" w:rsidRDefault="008D7981" w:rsidP="008D7981">
      <w:pPr>
        <w:spacing w:line="460" w:lineRule="exact"/>
        <w:jc w:val="both"/>
        <w:rPr>
          <w:rFonts w:ascii="標楷體" w:eastAsia="標楷體" w:hAnsi="標楷體"/>
          <w:color w:val="000000" w:themeColor="text1"/>
          <w:sz w:val="28"/>
          <w:szCs w:val="28"/>
        </w:rPr>
      </w:pPr>
      <w:r w:rsidRPr="00F045CF">
        <w:rPr>
          <w:rFonts w:ascii="標楷體" w:eastAsia="標楷體" w:hAnsi="標楷體" w:hint="eastAsia"/>
          <w:color w:val="000000" w:themeColor="text1"/>
          <w:sz w:val="28"/>
          <w:szCs w:val="28"/>
        </w:rPr>
        <w:t xml:space="preserve">    </w:t>
      </w:r>
      <w:r w:rsidR="006D33F3">
        <w:rPr>
          <w:rFonts w:ascii="標楷體" w:eastAsia="標楷體" w:hAnsi="標楷體" w:hint="eastAsia"/>
          <w:color w:val="000000" w:themeColor="text1"/>
          <w:sz w:val="28"/>
          <w:szCs w:val="28"/>
        </w:rPr>
        <w:t>為有效推展</w:t>
      </w:r>
      <w:r w:rsidR="00DF1754">
        <w:rPr>
          <w:rFonts w:ascii="標楷體" w:eastAsia="標楷體" w:hAnsi="標楷體" w:hint="eastAsia"/>
          <w:color w:val="000000" w:themeColor="text1"/>
          <w:sz w:val="28"/>
          <w:szCs w:val="28"/>
        </w:rPr>
        <w:t>臺中市大眾捷運系統規劃、建設、營運管理及辦理其土地開發等事宜，臺中市政</w:t>
      </w:r>
      <w:r w:rsidR="006D33F3">
        <w:rPr>
          <w:rFonts w:ascii="標楷體" w:eastAsia="標楷體" w:hAnsi="標楷體" w:hint="eastAsia"/>
          <w:color w:val="000000" w:themeColor="text1"/>
          <w:sz w:val="28"/>
          <w:szCs w:val="28"/>
        </w:rPr>
        <w:t>府於</w:t>
      </w:r>
      <w:r w:rsidR="0003181C">
        <w:rPr>
          <w:rFonts w:ascii="標楷體" w:eastAsia="標楷體" w:hAnsi="標楷體" w:hint="eastAsia"/>
          <w:color w:val="000000" w:themeColor="text1"/>
          <w:sz w:val="28"/>
          <w:szCs w:val="28"/>
        </w:rPr>
        <w:t>一</w:t>
      </w:r>
      <w:r w:rsidR="0004729A">
        <w:rPr>
          <w:rFonts w:ascii="標楷體" w:eastAsia="標楷體" w:hAnsi="標楷體" w:hint="eastAsia"/>
          <w:color w:val="000000" w:themeColor="text1"/>
          <w:sz w:val="28"/>
          <w:szCs w:val="28"/>
        </w:rPr>
        <w:t>百</w:t>
      </w:r>
      <w:r w:rsidR="0003181C">
        <w:rPr>
          <w:rFonts w:ascii="標楷體" w:eastAsia="標楷體" w:hAnsi="標楷體" w:hint="eastAsia"/>
          <w:color w:val="000000" w:themeColor="text1"/>
          <w:sz w:val="28"/>
          <w:szCs w:val="28"/>
        </w:rPr>
        <w:t>零八</w:t>
      </w:r>
      <w:r w:rsidR="006D33F3">
        <w:rPr>
          <w:rFonts w:ascii="標楷體" w:eastAsia="標楷體" w:hAnsi="標楷體" w:hint="eastAsia"/>
          <w:color w:val="000000" w:themeColor="text1"/>
          <w:sz w:val="28"/>
          <w:szCs w:val="28"/>
        </w:rPr>
        <w:t>年</w:t>
      </w:r>
      <w:r w:rsidR="0003181C">
        <w:rPr>
          <w:rFonts w:ascii="標楷體" w:eastAsia="標楷體" w:hAnsi="標楷體" w:hint="eastAsia"/>
          <w:color w:val="000000" w:themeColor="text1"/>
          <w:sz w:val="28"/>
          <w:szCs w:val="28"/>
        </w:rPr>
        <w:t>十</w:t>
      </w:r>
      <w:r w:rsidR="006D33F3">
        <w:rPr>
          <w:rFonts w:ascii="標楷體" w:eastAsia="標楷體" w:hAnsi="標楷體" w:hint="eastAsia"/>
          <w:color w:val="000000" w:themeColor="text1"/>
          <w:sz w:val="28"/>
          <w:szCs w:val="28"/>
        </w:rPr>
        <w:t>月</w:t>
      </w:r>
      <w:r w:rsidR="0003181C">
        <w:rPr>
          <w:rFonts w:ascii="標楷體" w:eastAsia="標楷體" w:hAnsi="標楷體" w:hint="eastAsia"/>
          <w:color w:val="000000" w:themeColor="text1"/>
          <w:sz w:val="28"/>
          <w:szCs w:val="28"/>
        </w:rPr>
        <w:t>二十八</w:t>
      </w:r>
      <w:r w:rsidR="006D33F3">
        <w:rPr>
          <w:rFonts w:ascii="標楷體" w:eastAsia="標楷體" w:hAnsi="標楷體" w:hint="eastAsia"/>
          <w:color w:val="000000" w:themeColor="text1"/>
          <w:sz w:val="28"/>
          <w:szCs w:val="28"/>
        </w:rPr>
        <w:t>日</w:t>
      </w:r>
      <w:r w:rsidR="00691DD4">
        <w:rPr>
          <w:rFonts w:ascii="標楷體" w:eastAsia="標楷體" w:hAnsi="標楷體" w:hint="eastAsia"/>
          <w:color w:val="000000" w:themeColor="text1"/>
          <w:sz w:val="28"/>
          <w:szCs w:val="28"/>
        </w:rPr>
        <w:t>公布</w:t>
      </w:r>
      <w:r w:rsidR="006D33F3">
        <w:rPr>
          <w:rFonts w:ascii="標楷體" w:eastAsia="標楷體" w:hAnsi="標楷體" w:hint="eastAsia"/>
          <w:color w:val="000000" w:themeColor="text1"/>
          <w:sz w:val="28"/>
          <w:szCs w:val="28"/>
        </w:rPr>
        <w:t>制定「臺中市</w:t>
      </w:r>
      <w:r w:rsidR="006D33F3" w:rsidRPr="006D33F3">
        <w:rPr>
          <w:rFonts w:ascii="標楷體" w:eastAsia="標楷體" w:hAnsi="標楷體" w:hint="eastAsia"/>
          <w:color w:val="000000" w:themeColor="text1"/>
          <w:sz w:val="28"/>
          <w:szCs w:val="28"/>
        </w:rPr>
        <w:t>軌道建設發展基金</w:t>
      </w:r>
      <w:r w:rsidR="006D33F3">
        <w:rPr>
          <w:rFonts w:ascii="標楷體" w:eastAsia="標楷體" w:hAnsi="標楷體" w:hint="eastAsia"/>
          <w:color w:val="000000" w:themeColor="text1"/>
          <w:sz w:val="28"/>
          <w:szCs w:val="28"/>
        </w:rPr>
        <w:t>收支保管及運用自治條例」，</w:t>
      </w:r>
      <w:r w:rsidR="00265393">
        <w:rPr>
          <w:rFonts w:ascii="標楷體" w:eastAsia="標楷體" w:hAnsi="標楷體" w:hint="eastAsia"/>
          <w:color w:val="000000" w:themeColor="text1"/>
          <w:sz w:val="28"/>
          <w:szCs w:val="28"/>
        </w:rPr>
        <w:t>又</w:t>
      </w:r>
      <w:r w:rsidR="006D33F3">
        <w:rPr>
          <w:rFonts w:ascii="標楷體" w:eastAsia="標楷體" w:hAnsi="標楷體" w:hint="eastAsia"/>
          <w:color w:val="000000" w:themeColor="text1"/>
          <w:sz w:val="28"/>
          <w:szCs w:val="28"/>
        </w:rPr>
        <w:t>依據</w:t>
      </w:r>
      <w:r w:rsidR="00D85B80">
        <w:rPr>
          <w:rFonts w:ascii="標楷體" w:eastAsia="標楷體" w:hAnsi="標楷體" w:hint="eastAsia"/>
          <w:color w:val="000000" w:themeColor="text1"/>
          <w:sz w:val="28"/>
          <w:szCs w:val="28"/>
        </w:rPr>
        <w:t>該</w:t>
      </w:r>
      <w:r w:rsidR="006D33F3">
        <w:rPr>
          <w:rFonts w:ascii="標楷體" w:eastAsia="標楷體" w:hAnsi="標楷體" w:hint="eastAsia"/>
          <w:color w:val="000000" w:themeColor="text1"/>
          <w:sz w:val="28"/>
          <w:szCs w:val="28"/>
        </w:rPr>
        <w:t>自治條例第二條第二項規定，</w:t>
      </w:r>
      <w:r w:rsidR="00D246DD" w:rsidRPr="00F045CF">
        <w:rPr>
          <w:rFonts w:ascii="標楷體" w:eastAsia="標楷體" w:hAnsi="標楷體" w:hint="eastAsia"/>
          <w:color w:val="000000" w:themeColor="text1"/>
          <w:sz w:val="28"/>
          <w:szCs w:val="28"/>
        </w:rPr>
        <w:t>特設</w:t>
      </w:r>
      <w:r w:rsidR="006D33F3">
        <w:rPr>
          <w:rFonts w:ascii="標楷體" w:eastAsia="標楷體" w:hAnsi="標楷體" w:hint="eastAsia"/>
          <w:color w:val="000000" w:themeColor="text1"/>
          <w:sz w:val="28"/>
          <w:szCs w:val="28"/>
        </w:rPr>
        <w:t>臺中市</w:t>
      </w:r>
      <w:r w:rsidR="006D33F3" w:rsidRPr="006D33F3">
        <w:rPr>
          <w:rFonts w:ascii="標楷體" w:eastAsia="標楷體" w:hAnsi="標楷體" w:hint="eastAsia"/>
          <w:color w:val="000000" w:themeColor="text1"/>
          <w:sz w:val="28"/>
          <w:szCs w:val="28"/>
        </w:rPr>
        <w:t>軌道建設發展基金管理委員會</w:t>
      </w:r>
      <w:r w:rsidR="00D246DD" w:rsidRPr="00F045CF">
        <w:rPr>
          <w:rFonts w:ascii="標楷體" w:eastAsia="標楷體" w:hAnsi="標楷體" w:hint="eastAsia"/>
          <w:color w:val="000000" w:themeColor="text1"/>
          <w:sz w:val="28"/>
          <w:szCs w:val="28"/>
        </w:rPr>
        <w:t>(</w:t>
      </w:r>
      <w:r w:rsidR="0003181C">
        <w:rPr>
          <w:rFonts w:ascii="標楷體" w:eastAsia="標楷體" w:hAnsi="標楷體" w:hint="eastAsia"/>
          <w:color w:val="000000" w:themeColor="text1"/>
          <w:sz w:val="28"/>
          <w:szCs w:val="28"/>
        </w:rPr>
        <w:t>以下簡稱本</w:t>
      </w:r>
      <w:r w:rsidR="00D246DD" w:rsidRPr="00F045CF">
        <w:rPr>
          <w:rFonts w:ascii="標楷體" w:eastAsia="標楷體" w:hAnsi="標楷體" w:hint="eastAsia"/>
          <w:color w:val="000000" w:themeColor="text1"/>
          <w:sz w:val="28"/>
          <w:szCs w:val="28"/>
        </w:rPr>
        <w:t>會)，並</w:t>
      </w:r>
      <w:r w:rsidR="00F870D7">
        <w:rPr>
          <w:rFonts w:ascii="標楷體" w:eastAsia="標楷體" w:hAnsi="標楷體" w:hint="eastAsia"/>
          <w:color w:val="000000" w:themeColor="text1"/>
          <w:sz w:val="28"/>
          <w:szCs w:val="28"/>
        </w:rPr>
        <w:t>訂定「臺中市</w:t>
      </w:r>
      <w:r w:rsidR="006D33F3" w:rsidRPr="006D33F3">
        <w:rPr>
          <w:rFonts w:ascii="標楷體" w:eastAsia="標楷體" w:hAnsi="標楷體" w:hint="eastAsia"/>
          <w:color w:val="000000" w:themeColor="text1"/>
          <w:sz w:val="28"/>
          <w:szCs w:val="28"/>
        </w:rPr>
        <w:t>軌道建設發展基金管理委員會設置要點</w:t>
      </w:r>
      <w:r w:rsidR="00F870D7">
        <w:rPr>
          <w:rFonts w:ascii="標楷體" w:eastAsia="標楷體" w:hAnsi="標楷體" w:hint="eastAsia"/>
          <w:color w:val="000000" w:themeColor="text1"/>
          <w:sz w:val="28"/>
          <w:szCs w:val="28"/>
        </w:rPr>
        <w:t>」</w:t>
      </w:r>
      <w:r w:rsidR="00380352" w:rsidRPr="00F045CF">
        <w:rPr>
          <w:rFonts w:ascii="標楷體" w:eastAsia="標楷體" w:hAnsi="標楷體" w:hint="eastAsia"/>
          <w:color w:val="000000" w:themeColor="text1"/>
          <w:sz w:val="28"/>
          <w:szCs w:val="28"/>
        </w:rPr>
        <w:t>。</w:t>
      </w:r>
      <w:r w:rsidR="00F870D7">
        <w:rPr>
          <w:rFonts w:ascii="標楷體" w:eastAsia="標楷體" w:hAnsi="標楷體" w:hint="eastAsia"/>
          <w:color w:val="000000" w:themeColor="text1"/>
          <w:sz w:val="28"/>
          <w:szCs w:val="28"/>
        </w:rPr>
        <w:t>本要點</w:t>
      </w:r>
      <w:r w:rsidRPr="00F045CF">
        <w:rPr>
          <w:rFonts w:ascii="標楷體" w:eastAsia="標楷體" w:hAnsi="標楷體" w:hint="eastAsia"/>
          <w:color w:val="000000" w:themeColor="text1"/>
          <w:sz w:val="28"/>
          <w:szCs w:val="28"/>
        </w:rPr>
        <w:t>共計</w:t>
      </w:r>
      <w:r w:rsidR="0004729A">
        <w:rPr>
          <w:rFonts w:ascii="標楷體" w:eastAsia="標楷體" w:hAnsi="標楷體" w:hint="eastAsia"/>
          <w:color w:val="000000" w:themeColor="text1"/>
          <w:sz w:val="28"/>
          <w:szCs w:val="28"/>
        </w:rPr>
        <w:t>九</w:t>
      </w:r>
      <w:r w:rsidRPr="00F045CF">
        <w:rPr>
          <w:rFonts w:ascii="標楷體" w:eastAsia="標楷體" w:hAnsi="標楷體" w:hint="eastAsia"/>
          <w:color w:val="000000" w:themeColor="text1"/>
          <w:sz w:val="28"/>
          <w:szCs w:val="28"/>
        </w:rPr>
        <w:t>點，訂定要點如下：</w:t>
      </w:r>
    </w:p>
    <w:p w:rsidR="00346AAA" w:rsidRDefault="00691DD4" w:rsidP="00346AAA">
      <w:pPr>
        <w:pStyle w:val="aa"/>
        <w:numPr>
          <w:ilvl w:val="0"/>
          <w:numId w:val="6"/>
        </w:numPr>
        <w:spacing w:line="460" w:lineRule="exact"/>
        <w:ind w:leftChars="0" w:left="567" w:hanging="56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本要點之訂定依據</w:t>
      </w:r>
      <w:r w:rsidR="003B6BE5" w:rsidRPr="00F045CF">
        <w:rPr>
          <w:rFonts w:ascii="標楷體" w:eastAsia="標楷體" w:hAnsi="標楷體" w:hint="eastAsia"/>
          <w:color w:val="000000" w:themeColor="text1"/>
          <w:sz w:val="28"/>
          <w:szCs w:val="28"/>
        </w:rPr>
        <w:t>。(第一點)</w:t>
      </w:r>
    </w:p>
    <w:p w:rsidR="00EF20ED" w:rsidRPr="00EF20ED" w:rsidRDefault="00EF20ED" w:rsidP="00EF20ED">
      <w:pPr>
        <w:pStyle w:val="aa"/>
        <w:numPr>
          <w:ilvl w:val="0"/>
          <w:numId w:val="6"/>
        </w:numPr>
        <w:spacing w:line="460" w:lineRule="exact"/>
        <w:ind w:leftChars="0" w:left="567" w:hanging="56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本</w:t>
      </w:r>
      <w:r w:rsidRPr="00F045CF">
        <w:rPr>
          <w:rFonts w:ascii="標楷體" w:eastAsia="標楷體" w:hAnsi="標楷體" w:hint="eastAsia"/>
          <w:color w:val="000000" w:themeColor="text1"/>
          <w:sz w:val="28"/>
          <w:szCs w:val="28"/>
        </w:rPr>
        <w:t>會之</w:t>
      </w:r>
      <w:r>
        <w:rPr>
          <w:rFonts w:ascii="標楷體" w:eastAsia="標楷體" w:hAnsi="標楷體" w:hint="eastAsia"/>
          <w:color w:val="000000" w:themeColor="text1"/>
          <w:sz w:val="28"/>
          <w:szCs w:val="28"/>
        </w:rPr>
        <w:t>任務</w:t>
      </w:r>
      <w:r w:rsidRPr="00F045CF">
        <w:rPr>
          <w:rFonts w:ascii="標楷體" w:eastAsia="標楷體" w:hAnsi="標楷體" w:hint="eastAsia"/>
          <w:color w:val="000000" w:themeColor="text1"/>
          <w:sz w:val="28"/>
          <w:szCs w:val="28"/>
        </w:rPr>
        <w:t>。(第</w:t>
      </w:r>
      <w:r>
        <w:rPr>
          <w:rFonts w:ascii="標楷體" w:eastAsia="標楷體" w:hAnsi="標楷體" w:hint="eastAsia"/>
          <w:color w:val="000000" w:themeColor="text1"/>
          <w:sz w:val="28"/>
          <w:szCs w:val="28"/>
        </w:rPr>
        <w:t>二</w:t>
      </w:r>
      <w:r w:rsidRPr="00F045CF">
        <w:rPr>
          <w:rFonts w:ascii="標楷體" w:eastAsia="標楷體" w:hAnsi="標楷體" w:hint="eastAsia"/>
          <w:color w:val="000000" w:themeColor="text1"/>
          <w:sz w:val="28"/>
          <w:szCs w:val="28"/>
        </w:rPr>
        <w:t>點)</w:t>
      </w:r>
    </w:p>
    <w:p w:rsidR="003B6BE5" w:rsidRDefault="00B0564E" w:rsidP="00346AAA">
      <w:pPr>
        <w:pStyle w:val="aa"/>
        <w:numPr>
          <w:ilvl w:val="0"/>
          <w:numId w:val="6"/>
        </w:numPr>
        <w:spacing w:line="460" w:lineRule="exact"/>
        <w:ind w:leftChars="0" w:left="567" w:hanging="56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本</w:t>
      </w:r>
      <w:r w:rsidR="00346AAA" w:rsidRPr="00346AAA">
        <w:rPr>
          <w:rFonts w:ascii="標楷體" w:eastAsia="標楷體" w:hAnsi="標楷體" w:hint="eastAsia"/>
          <w:color w:val="000000" w:themeColor="text1"/>
          <w:sz w:val="28"/>
          <w:szCs w:val="28"/>
        </w:rPr>
        <w:t>會之委員人數、組成以及性別比例之規定</w:t>
      </w:r>
      <w:r w:rsidR="003B6BE5" w:rsidRPr="00346AAA">
        <w:rPr>
          <w:rFonts w:ascii="標楷體" w:eastAsia="標楷體" w:hAnsi="標楷體" w:hint="eastAsia"/>
          <w:color w:val="000000" w:themeColor="text1"/>
          <w:sz w:val="28"/>
          <w:szCs w:val="28"/>
        </w:rPr>
        <w:t>。(第</w:t>
      </w:r>
      <w:r w:rsidR="00EF20ED">
        <w:rPr>
          <w:rFonts w:ascii="標楷體" w:eastAsia="標楷體" w:hAnsi="標楷體" w:hint="eastAsia"/>
          <w:color w:val="000000" w:themeColor="text1"/>
          <w:sz w:val="28"/>
          <w:szCs w:val="28"/>
        </w:rPr>
        <w:t>三</w:t>
      </w:r>
      <w:r w:rsidR="003B6BE5" w:rsidRPr="00346AAA">
        <w:rPr>
          <w:rFonts w:ascii="標楷體" w:eastAsia="標楷體" w:hAnsi="標楷體" w:hint="eastAsia"/>
          <w:color w:val="000000" w:themeColor="text1"/>
          <w:sz w:val="28"/>
          <w:szCs w:val="28"/>
        </w:rPr>
        <w:t>點)</w:t>
      </w:r>
    </w:p>
    <w:p w:rsidR="0004729A" w:rsidRPr="00346AAA" w:rsidRDefault="0004729A" w:rsidP="00346AAA">
      <w:pPr>
        <w:pStyle w:val="aa"/>
        <w:numPr>
          <w:ilvl w:val="0"/>
          <w:numId w:val="6"/>
        </w:numPr>
        <w:spacing w:line="460" w:lineRule="exact"/>
        <w:ind w:leftChars="0" w:left="567" w:hanging="567"/>
        <w:jc w:val="both"/>
        <w:rPr>
          <w:rFonts w:ascii="標楷體" w:eastAsia="標楷體" w:hAnsi="標楷體"/>
          <w:color w:val="000000" w:themeColor="text1"/>
          <w:sz w:val="28"/>
          <w:szCs w:val="28"/>
        </w:rPr>
      </w:pPr>
      <w:r w:rsidRPr="0004729A">
        <w:rPr>
          <w:rFonts w:ascii="標楷體" w:eastAsia="標楷體" w:hAnsi="標楷體" w:hint="eastAsia"/>
          <w:color w:val="000000" w:themeColor="text1"/>
          <w:sz w:val="28"/>
          <w:szCs w:val="28"/>
        </w:rPr>
        <w:t>本會之委員任期及出缺補聘（派）之規定。</w:t>
      </w:r>
      <w:r>
        <w:rPr>
          <w:rFonts w:ascii="標楷體" w:eastAsia="標楷體" w:hAnsi="標楷體" w:hint="eastAsia"/>
          <w:color w:val="000000" w:themeColor="text1"/>
          <w:sz w:val="28"/>
          <w:szCs w:val="28"/>
        </w:rPr>
        <w:t>(第</w:t>
      </w:r>
      <w:r w:rsidR="00EF20ED">
        <w:rPr>
          <w:rFonts w:ascii="標楷體" w:eastAsia="標楷體" w:hAnsi="標楷體" w:hint="eastAsia"/>
          <w:color w:val="000000" w:themeColor="text1"/>
          <w:sz w:val="28"/>
          <w:szCs w:val="28"/>
        </w:rPr>
        <w:t>四</w:t>
      </w:r>
      <w:r>
        <w:rPr>
          <w:rFonts w:ascii="標楷體" w:eastAsia="標楷體" w:hAnsi="標楷體" w:hint="eastAsia"/>
          <w:color w:val="000000" w:themeColor="text1"/>
          <w:sz w:val="28"/>
          <w:szCs w:val="28"/>
        </w:rPr>
        <w:t>點)</w:t>
      </w:r>
    </w:p>
    <w:p w:rsidR="00691DD4" w:rsidRPr="000726BB" w:rsidRDefault="00B0564E" w:rsidP="000726BB">
      <w:pPr>
        <w:pStyle w:val="aa"/>
        <w:numPr>
          <w:ilvl w:val="0"/>
          <w:numId w:val="6"/>
        </w:numPr>
        <w:spacing w:line="460" w:lineRule="exact"/>
        <w:ind w:leftChars="0" w:left="567" w:hanging="56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本</w:t>
      </w:r>
      <w:r w:rsidR="000726BB" w:rsidRPr="000726BB">
        <w:rPr>
          <w:rFonts w:ascii="標楷體" w:eastAsia="標楷體" w:hAnsi="標楷體" w:hint="eastAsia"/>
          <w:color w:val="000000" w:themeColor="text1"/>
          <w:sz w:val="28"/>
          <w:szCs w:val="28"/>
        </w:rPr>
        <w:t>會召開會議之方式、委任代理人及得邀其他相關專家或機關派員列席提供意見之規定。</w:t>
      </w:r>
      <w:r w:rsidR="008531E0" w:rsidRPr="000726BB">
        <w:rPr>
          <w:rFonts w:ascii="標楷體" w:eastAsia="標楷體" w:hAnsi="標楷體" w:hint="eastAsia"/>
          <w:color w:val="000000" w:themeColor="text1"/>
          <w:sz w:val="28"/>
          <w:szCs w:val="28"/>
        </w:rPr>
        <w:t>(</w:t>
      </w:r>
      <w:r w:rsidR="0004729A">
        <w:rPr>
          <w:rFonts w:ascii="標楷體" w:eastAsia="標楷體" w:hAnsi="標楷體" w:hint="eastAsia"/>
          <w:color w:val="000000" w:themeColor="text1"/>
          <w:sz w:val="28"/>
          <w:szCs w:val="28"/>
        </w:rPr>
        <w:t>第五</w:t>
      </w:r>
      <w:r w:rsidR="008531E0" w:rsidRPr="000726BB">
        <w:rPr>
          <w:rFonts w:ascii="標楷體" w:eastAsia="標楷體" w:hAnsi="標楷體" w:hint="eastAsia"/>
          <w:color w:val="000000" w:themeColor="text1"/>
          <w:sz w:val="28"/>
          <w:szCs w:val="28"/>
        </w:rPr>
        <w:t>點)</w:t>
      </w:r>
    </w:p>
    <w:p w:rsidR="00691DD4" w:rsidRDefault="00B0564E" w:rsidP="00691DD4">
      <w:pPr>
        <w:pStyle w:val="aa"/>
        <w:numPr>
          <w:ilvl w:val="0"/>
          <w:numId w:val="6"/>
        </w:numPr>
        <w:spacing w:line="460" w:lineRule="exact"/>
        <w:ind w:leftChars="0" w:left="567" w:hanging="56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本</w:t>
      </w:r>
      <w:r w:rsidR="00691DD4" w:rsidRPr="00691DD4">
        <w:rPr>
          <w:rFonts w:ascii="標楷體" w:eastAsia="標楷體" w:hAnsi="標楷體" w:hint="eastAsia"/>
          <w:color w:val="000000" w:themeColor="text1"/>
          <w:sz w:val="28"/>
          <w:szCs w:val="28"/>
        </w:rPr>
        <w:t>會</w:t>
      </w:r>
      <w:r w:rsidR="0004729A">
        <w:rPr>
          <w:rFonts w:ascii="標楷體" w:eastAsia="標楷體" w:hAnsi="標楷體" w:hint="eastAsia"/>
          <w:color w:val="000000" w:themeColor="text1"/>
          <w:sz w:val="28"/>
          <w:szCs w:val="28"/>
        </w:rPr>
        <w:t>會議召開人數、</w:t>
      </w:r>
      <w:r w:rsidR="0004729A" w:rsidRPr="0004729A">
        <w:rPr>
          <w:rFonts w:ascii="標楷體" w:eastAsia="標楷體" w:hAnsi="標楷體" w:hint="eastAsia"/>
          <w:color w:val="000000" w:themeColor="text1"/>
          <w:sz w:val="28"/>
          <w:szCs w:val="28"/>
        </w:rPr>
        <w:t>得作成決議之門檻</w:t>
      </w:r>
      <w:r w:rsidR="0004729A">
        <w:rPr>
          <w:rFonts w:ascii="標楷體" w:eastAsia="標楷體" w:hAnsi="標楷體" w:hint="eastAsia"/>
          <w:color w:val="000000" w:themeColor="text1"/>
          <w:sz w:val="28"/>
          <w:szCs w:val="28"/>
        </w:rPr>
        <w:t>，以</w:t>
      </w:r>
      <w:r w:rsidR="00691DD4" w:rsidRPr="00691DD4">
        <w:rPr>
          <w:rFonts w:ascii="標楷體" w:eastAsia="標楷體" w:hAnsi="標楷體" w:hint="eastAsia"/>
          <w:color w:val="000000" w:themeColor="text1"/>
          <w:sz w:val="28"/>
          <w:szCs w:val="28"/>
        </w:rPr>
        <w:t>及委員涉利害關係自行迴避之規定</w:t>
      </w:r>
      <w:r w:rsidR="008531E0">
        <w:rPr>
          <w:rFonts w:ascii="標楷體" w:eastAsia="標楷體" w:hAnsi="標楷體" w:hint="eastAsia"/>
          <w:color w:val="000000" w:themeColor="text1"/>
          <w:sz w:val="28"/>
          <w:szCs w:val="28"/>
        </w:rPr>
        <w:t>。</w:t>
      </w:r>
      <w:r w:rsidR="008531E0" w:rsidRPr="00F045CF">
        <w:rPr>
          <w:rFonts w:ascii="標楷體" w:eastAsia="標楷體" w:hAnsi="標楷體" w:hint="eastAsia"/>
          <w:color w:val="000000" w:themeColor="text1"/>
          <w:sz w:val="28"/>
          <w:szCs w:val="28"/>
        </w:rPr>
        <w:t>(</w:t>
      </w:r>
      <w:r w:rsidR="0004729A">
        <w:rPr>
          <w:rFonts w:ascii="標楷體" w:eastAsia="標楷體" w:hAnsi="標楷體" w:hint="eastAsia"/>
          <w:color w:val="000000" w:themeColor="text1"/>
          <w:sz w:val="28"/>
          <w:szCs w:val="28"/>
        </w:rPr>
        <w:t>第六</w:t>
      </w:r>
      <w:r w:rsidR="008531E0" w:rsidRPr="00F045CF">
        <w:rPr>
          <w:rFonts w:ascii="標楷體" w:eastAsia="標楷體" w:hAnsi="標楷體" w:hint="eastAsia"/>
          <w:color w:val="000000" w:themeColor="text1"/>
          <w:sz w:val="28"/>
          <w:szCs w:val="28"/>
        </w:rPr>
        <w:t>點)</w:t>
      </w:r>
    </w:p>
    <w:p w:rsidR="002E5F55" w:rsidRPr="00691DD4" w:rsidRDefault="00B0564E" w:rsidP="00691DD4">
      <w:pPr>
        <w:pStyle w:val="aa"/>
        <w:numPr>
          <w:ilvl w:val="0"/>
          <w:numId w:val="6"/>
        </w:numPr>
        <w:spacing w:line="460" w:lineRule="exact"/>
        <w:ind w:leftChars="0" w:left="567" w:hanging="56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本</w:t>
      </w:r>
      <w:r w:rsidR="00691DD4" w:rsidRPr="00691DD4">
        <w:rPr>
          <w:rFonts w:ascii="標楷體" w:eastAsia="標楷體" w:hAnsi="標楷體" w:hint="eastAsia"/>
          <w:color w:val="000000" w:themeColor="text1"/>
          <w:sz w:val="28"/>
          <w:szCs w:val="28"/>
        </w:rPr>
        <w:t>會兼任行政人員及其辦理事項</w:t>
      </w:r>
      <w:r w:rsidR="002E5F55" w:rsidRPr="00691DD4">
        <w:rPr>
          <w:rFonts w:ascii="標楷體" w:eastAsia="標楷體" w:hAnsi="標楷體" w:hint="eastAsia"/>
          <w:color w:val="000000" w:themeColor="text1"/>
          <w:sz w:val="28"/>
          <w:szCs w:val="28"/>
        </w:rPr>
        <w:t>。(</w:t>
      </w:r>
      <w:r w:rsidR="0004729A">
        <w:rPr>
          <w:rFonts w:ascii="標楷體" w:eastAsia="標楷體" w:hAnsi="標楷體" w:hint="eastAsia"/>
          <w:color w:val="000000" w:themeColor="text1"/>
          <w:sz w:val="28"/>
          <w:szCs w:val="28"/>
        </w:rPr>
        <w:t>第七</w:t>
      </w:r>
      <w:r w:rsidR="002E5F55" w:rsidRPr="00691DD4">
        <w:rPr>
          <w:rFonts w:ascii="標楷體" w:eastAsia="標楷體" w:hAnsi="標楷體" w:hint="eastAsia"/>
          <w:color w:val="000000" w:themeColor="text1"/>
          <w:sz w:val="28"/>
          <w:szCs w:val="28"/>
        </w:rPr>
        <w:t>點)</w:t>
      </w:r>
    </w:p>
    <w:p w:rsidR="00346AAA" w:rsidRPr="00F045CF" w:rsidRDefault="00B0564E" w:rsidP="00346AAA">
      <w:pPr>
        <w:pStyle w:val="aa"/>
        <w:numPr>
          <w:ilvl w:val="0"/>
          <w:numId w:val="6"/>
        </w:numPr>
        <w:spacing w:line="460" w:lineRule="exact"/>
        <w:ind w:leftChars="0" w:left="567" w:hanging="56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本</w:t>
      </w:r>
      <w:r w:rsidR="00346AAA" w:rsidRPr="00F045CF">
        <w:rPr>
          <w:rFonts w:ascii="標楷體" w:eastAsia="標楷體" w:hAnsi="標楷體" w:hint="eastAsia"/>
          <w:color w:val="000000" w:themeColor="text1"/>
          <w:sz w:val="28"/>
          <w:szCs w:val="28"/>
        </w:rPr>
        <w:t>會</w:t>
      </w:r>
      <w:r w:rsidR="00346AAA">
        <w:rPr>
          <w:rFonts w:ascii="標楷體" w:eastAsia="標楷體" w:hAnsi="標楷體" w:hint="eastAsia"/>
          <w:color w:val="000000" w:themeColor="text1"/>
          <w:sz w:val="28"/>
          <w:szCs w:val="28"/>
        </w:rPr>
        <w:t>兼任人員</w:t>
      </w:r>
      <w:r w:rsidR="00346AAA" w:rsidRPr="00F045CF">
        <w:rPr>
          <w:rFonts w:ascii="標楷體" w:eastAsia="標楷體" w:hAnsi="標楷體" w:hint="eastAsia"/>
          <w:color w:val="000000" w:themeColor="text1"/>
          <w:sz w:val="28"/>
          <w:szCs w:val="28"/>
        </w:rPr>
        <w:t>均為無給職。（</w:t>
      </w:r>
      <w:r w:rsidR="0004729A">
        <w:rPr>
          <w:rFonts w:ascii="標楷體" w:eastAsia="標楷體" w:hAnsi="標楷體" w:hint="eastAsia"/>
          <w:color w:val="000000" w:themeColor="text1"/>
          <w:sz w:val="28"/>
          <w:szCs w:val="28"/>
        </w:rPr>
        <w:t>第八</w:t>
      </w:r>
      <w:r w:rsidR="00346AAA" w:rsidRPr="00F045CF">
        <w:rPr>
          <w:rFonts w:ascii="標楷體" w:eastAsia="標楷體" w:hAnsi="標楷體" w:hint="eastAsia"/>
          <w:color w:val="000000" w:themeColor="text1"/>
          <w:sz w:val="28"/>
          <w:szCs w:val="28"/>
        </w:rPr>
        <w:t>點）</w:t>
      </w:r>
    </w:p>
    <w:p w:rsidR="008D7981" w:rsidRPr="00F045CF" w:rsidRDefault="00B0564E" w:rsidP="008625BC">
      <w:pPr>
        <w:pStyle w:val="aa"/>
        <w:numPr>
          <w:ilvl w:val="0"/>
          <w:numId w:val="6"/>
        </w:numPr>
        <w:spacing w:line="460" w:lineRule="exact"/>
        <w:ind w:leftChars="0" w:left="567" w:hanging="56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本</w:t>
      </w:r>
      <w:r w:rsidR="003B6BE5" w:rsidRPr="00F045CF">
        <w:rPr>
          <w:rFonts w:ascii="標楷體" w:eastAsia="標楷體" w:hAnsi="標楷體" w:hint="eastAsia"/>
          <w:color w:val="000000" w:themeColor="text1"/>
          <w:sz w:val="28"/>
          <w:szCs w:val="28"/>
        </w:rPr>
        <w:t>會之經費來源。（</w:t>
      </w:r>
      <w:r w:rsidR="0004729A">
        <w:rPr>
          <w:rFonts w:ascii="標楷體" w:eastAsia="標楷體" w:hAnsi="標楷體" w:hint="eastAsia"/>
          <w:color w:val="000000" w:themeColor="text1"/>
          <w:sz w:val="28"/>
          <w:szCs w:val="28"/>
        </w:rPr>
        <w:t>第九</w:t>
      </w:r>
      <w:r w:rsidR="002E5F55" w:rsidRPr="00F045CF">
        <w:rPr>
          <w:rFonts w:ascii="標楷體" w:eastAsia="標楷體" w:hAnsi="標楷體" w:hint="eastAsia"/>
          <w:color w:val="000000" w:themeColor="text1"/>
          <w:sz w:val="28"/>
          <w:szCs w:val="28"/>
        </w:rPr>
        <w:t>點</w:t>
      </w:r>
      <w:r w:rsidR="003B6BE5" w:rsidRPr="00F045CF">
        <w:rPr>
          <w:rFonts w:ascii="標楷體" w:eastAsia="標楷體" w:hAnsi="標楷體" w:hint="eastAsia"/>
          <w:color w:val="000000" w:themeColor="text1"/>
          <w:sz w:val="28"/>
          <w:szCs w:val="28"/>
        </w:rPr>
        <w:t>）</w:t>
      </w:r>
    </w:p>
    <w:p w:rsidR="00F53E42" w:rsidRDefault="00F53E42">
      <w:pPr>
        <w:widowControl/>
        <w:rPr>
          <w:rFonts w:ascii="標楷體" w:eastAsia="標楷體" w:hAnsi="標楷體"/>
          <w:color w:val="000000" w:themeColor="text1"/>
          <w:sz w:val="28"/>
          <w:szCs w:val="28"/>
        </w:rPr>
      </w:pPr>
      <w:r>
        <w:rPr>
          <w:rFonts w:ascii="標楷體" w:eastAsia="標楷體" w:hAnsi="標楷體"/>
          <w:color w:val="000000" w:themeColor="text1"/>
          <w:sz w:val="28"/>
          <w:szCs w:val="28"/>
        </w:rPr>
        <w:br w:type="page"/>
      </w:r>
    </w:p>
    <w:p w:rsidR="00F53E42" w:rsidRPr="00B80015" w:rsidRDefault="00F53E42" w:rsidP="00F53E42">
      <w:pPr>
        <w:ind w:rightChars="-260" w:right="-624"/>
        <w:jc w:val="both"/>
        <w:rPr>
          <w:sz w:val="32"/>
        </w:rPr>
      </w:pPr>
      <w:r w:rsidRPr="00B80015">
        <w:rPr>
          <w:rFonts w:ascii="標楷體" w:eastAsia="標楷體" w:hAnsi="標楷體" w:hint="eastAsia"/>
          <w:sz w:val="40"/>
          <w:szCs w:val="32"/>
        </w:rPr>
        <w:lastRenderedPageBreak/>
        <w:t>臺中市軌道建設發展基金管理委員會設置要點</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06"/>
        <w:gridCol w:w="4307"/>
      </w:tblGrid>
      <w:tr w:rsidR="00F53E42" w:rsidRPr="00B80015" w:rsidTr="006347AC">
        <w:trPr>
          <w:trHeight w:val="302"/>
        </w:trPr>
        <w:tc>
          <w:tcPr>
            <w:tcW w:w="4306" w:type="dxa"/>
          </w:tcPr>
          <w:p w:rsidR="00F53E42" w:rsidRPr="00B80015" w:rsidRDefault="00F53E42" w:rsidP="006347AC">
            <w:pPr>
              <w:tabs>
                <w:tab w:val="left" w:pos="540"/>
                <w:tab w:val="center" w:pos="4153"/>
                <w:tab w:val="right" w:pos="8306"/>
              </w:tabs>
              <w:snapToGrid w:val="0"/>
              <w:jc w:val="center"/>
              <w:rPr>
                <w:rFonts w:ascii="標楷體" w:eastAsia="標楷體" w:hAnsi="標楷體"/>
                <w:szCs w:val="24"/>
              </w:rPr>
            </w:pPr>
            <w:r w:rsidRPr="00B80015">
              <w:rPr>
                <w:rFonts w:ascii="標楷體" w:eastAsia="標楷體" w:hAnsi="標楷體" w:hint="eastAsia"/>
                <w:szCs w:val="24"/>
              </w:rPr>
              <w:t>名  稱</w:t>
            </w:r>
          </w:p>
        </w:tc>
        <w:tc>
          <w:tcPr>
            <w:tcW w:w="4307" w:type="dxa"/>
            <w:shd w:val="clear" w:color="auto" w:fill="auto"/>
          </w:tcPr>
          <w:p w:rsidR="00F53E42" w:rsidRPr="00B80015" w:rsidRDefault="00F53E42" w:rsidP="006347AC">
            <w:pPr>
              <w:tabs>
                <w:tab w:val="left" w:pos="193"/>
                <w:tab w:val="left" w:pos="540"/>
                <w:tab w:val="center" w:pos="4153"/>
                <w:tab w:val="right" w:pos="8306"/>
              </w:tabs>
              <w:snapToGrid w:val="0"/>
              <w:jc w:val="center"/>
              <w:rPr>
                <w:rFonts w:ascii="標楷體" w:eastAsia="標楷體" w:hAnsi="標楷體"/>
                <w:szCs w:val="24"/>
              </w:rPr>
            </w:pPr>
            <w:r w:rsidRPr="00B80015">
              <w:rPr>
                <w:rFonts w:ascii="標楷體" w:eastAsia="標楷體" w:hAnsi="標楷體" w:hint="eastAsia"/>
                <w:szCs w:val="24"/>
              </w:rPr>
              <w:t>說  明</w:t>
            </w:r>
          </w:p>
        </w:tc>
      </w:tr>
      <w:tr w:rsidR="00F53E42" w:rsidRPr="00B80015" w:rsidTr="006347AC">
        <w:trPr>
          <w:trHeight w:val="703"/>
        </w:trPr>
        <w:tc>
          <w:tcPr>
            <w:tcW w:w="4306" w:type="dxa"/>
          </w:tcPr>
          <w:p w:rsidR="00F53E42" w:rsidRPr="00B80015" w:rsidRDefault="00F53E42" w:rsidP="006347AC">
            <w:pPr>
              <w:tabs>
                <w:tab w:val="left" w:pos="540"/>
                <w:tab w:val="center" w:pos="4153"/>
                <w:tab w:val="right" w:pos="8306"/>
              </w:tabs>
              <w:snapToGrid w:val="0"/>
              <w:jc w:val="both"/>
              <w:rPr>
                <w:rFonts w:ascii="標楷體" w:eastAsia="標楷體" w:hAnsi="標楷體"/>
                <w:szCs w:val="24"/>
              </w:rPr>
            </w:pPr>
            <w:r w:rsidRPr="00B80015">
              <w:rPr>
                <w:rFonts w:ascii="標楷體" w:eastAsia="標楷體" w:hAnsi="標楷體" w:hint="eastAsia"/>
                <w:szCs w:val="24"/>
              </w:rPr>
              <w:t>臺中市軌道建設發展基金管理委員會設置要點</w:t>
            </w:r>
          </w:p>
        </w:tc>
        <w:tc>
          <w:tcPr>
            <w:tcW w:w="4307" w:type="dxa"/>
            <w:shd w:val="clear" w:color="auto" w:fill="auto"/>
          </w:tcPr>
          <w:p w:rsidR="00F53E42" w:rsidRPr="00B80015" w:rsidRDefault="00F53E42" w:rsidP="006347AC">
            <w:pPr>
              <w:tabs>
                <w:tab w:val="left" w:pos="540"/>
                <w:tab w:val="center" w:pos="4153"/>
                <w:tab w:val="right" w:pos="8306"/>
              </w:tabs>
              <w:snapToGrid w:val="0"/>
              <w:jc w:val="both"/>
              <w:rPr>
                <w:rFonts w:ascii="標楷體" w:eastAsia="標楷體" w:hAnsi="標楷體"/>
                <w:szCs w:val="24"/>
              </w:rPr>
            </w:pPr>
            <w:r w:rsidRPr="00B80015">
              <w:rPr>
                <w:rFonts w:ascii="標楷體" w:eastAsia="標楷體" w:hAnsi="標楷體" w:hint="eastAsia"/>
                <w:szCs w:val="24"/>
              </w:rPr>
              <w:t>行政規則名稱。</w:t>
            </w:r>
          </w:p>
        </w:tc>
      </w:tr>
      <w:tr w:rsidR="00F53E42" w:rsidRPr="00B80015" w:rsidTr="006347AC">
        <w:trPr>
          <w:trHeight w:val="322"/>
        </w:trPr>
        <w:tc>
          <w:tcPr>
            <w:tcW w:w="4306" w:type="dxa"/>
          </w:tcPr>
          <w:p w:rsidR="00F53E42" w:rsidRPr="00B80015" w:rsidRDefault="00F53E42" w:rsidP="006347AC">
            <w:pPr>
              <w:tabs>
                <w:tab w:val="left" w:pos="540"/>
                <w:tab w:val="center" w:pos="4153"/>
                <w:tab w:val="right" w:pos="8306"/>
              </w:tabs>
              <w:snapToGrid w:val="0"/>
              <w:jc w:val="center"/>
              <w:rPr>
                <w:rFonts w:ascii="標楷體" w:eastAsia="標楷體" w:hAnsi="標楷體"/>
                <w:szCs w:val="24"/>
              </w:rPr>
            </w:pPr>
            <w:r w:rsidRPr="00B80015">
              <w:rPr>
                <w:rFonts w:ascii="標楷體" w:eastAsia="標楷體" w:hAnsi="標楷體" w:hint="eastAsia"/>
                <w:szCs w:val="24"/>
              </w:rPr>
              <w:t>規  定</w:t>
            </w:r>
          </w:p>
        </w:tc>
        <w:tc>
          <w:tcPr>
            <w:tcW w:w="4307" w:type="dxa"/>
            <w:shd w:val="clear" w:color="auto" w:fill="auto"/>
          </w:tcPr>
          <w:p w:rsidR="00F53E42" w:rsidRPr="00B80015" w:rsidRDefault="00F53E42" w:rsidP="006347AC">
            <w:pPr>
              <w:tabs>
                <w:tab w:val="left" w:pos="540"/>
                <w:tab w:val="center" w:pos="4153"/>
                <w:tab w:val="right" w:pos="8306"/>
              </w:tabs>
              <w:snapToGrid w:val="0"/>
              <w:jc w:val="center"/>
              <w:rPr>
                <w:rFonts w:ascii="標楷體" w:eastAsia="標楷體" w:hAnsi="標楷體"/>
                <w:szCs w:val="24"/>
              </w:rPr>
            </w:pPr>
            <w:r w:rsidRPr="00B80015">
              <w:rPr>
                <w:rFonts w:ascii="標楷體" w:eastAsia="標楷體" w:hAnsi="標楷體" w:hint="eastAsia"/>
                <w:szCs w:val="24"/>
              </w:rPr>
              <w:t>說  明</w:t>
            </w:r>
          </w:p>
        </w:tc>
      </w:tr>
      <w:tr w:rsidR="00F53E42" w:rsidRPr="00B80015" w:rsidTr="006347AC">
        <w:trPr>
          <w:trHeight w:val="1575"/>
        </w:trPr>
        <w:tc>
          <w:tcPr>
            <w:tcW w:w="4306" w:type="dxa"/>
          </w:tcPr>
          <w:p w:rsidR="00F53E42" w:rsidRPr="00A34285" w:rsidRDefault="00F53E42" w:rsidP="00F53E42">
            <w:pPr>
              <w:pStyle w:val="aa"/>
              <w:numPr>
                <w:ilvl w:val="0"/>
                <w:numId w:val="10"/>
              </w:numPr>
              <w:ind w:leftChars="0"/>
              <w:jc w:val="both"/>
              <w:rPr>
                <w:rFonts w:ascii="標楷體" w:eastAsia="標楷體" w:hAnsi="標楷體" w:cs="細明體"/>
                <w:kern w:val="0"/>
                <w:szCs w:val="24"/>
              </w:rPr>
            </w:pPr>
            <w:r w:rsidRPr="00A34285">
              <w:rPr>
                <w:rFonts w:ascii="標楷體" w:eastAsia="標楷體" w:hAnsi="標楷體" w:cs="細明體" w:hint="eastAsia"/>
                <w:kern w:val="0"/>
                <w:szCs w:val="24"/>
              </w:rPr>
              <w:t>臺中市政府(以下簡稱本府)為收支、保管及運用臺中市軌道建設發展基金(以下簡稱本基金)，依臺中市軌道建設發展基金收支保管及運用自治條例第二條第二項規定，設立臺中市軌道建設發展基金管理委員會(以下簡稱本會)，並訂定本要點。</w:t>
            </w:r>
          </w:p>
        </w:tc>
        <w:tc>
          <w:tcPr>
            <w:tcW w:w="4307" w:type="dxa"/>
            <w:shd w:val="clear" w:color="auto" w:fill="auto"/>
          </w:tcPr>
          <w:p w:rsidR="00F53E42" w:rsidRPr="00B80015" w:rsidRDefault="00F53E42" w:rsidP="006347AC">
            <w:pPr>
              <w:snapToGrid w:val="0"/>
              <w:rPr>
                <w:rFonts w:ascii="標楷體" w:eastAsia="標楷體" w:hAnsi="標楷體"/>
                <w:szCs w:val="24"/>
              </w:rPr>
            </w:pPr>
            <w:r w:rsidRPr="00B80015">
              <w:rPr>
                <w:rFonts w:ascii="標楷體" w:eastAsia="標楷體" w:hAnsi="標楷體" w:hint="eastAsia"/>
                <w:szCs w:val="24"/>
              </w:rPr>
              <w:t>本要點之訂定依據。</w:t>
            </w:r>
          </w:p>
        </w:tc>
      </w:tr>
      <w:tr w:rsidR="00F53E42" w:rsidRPr="00B80015" w:rsidTr="006347AC">
        <w:trPr>
          <w:trHeight w:val="1575"/>
        </w:trPr>
        <w:tc>
          <w:tcPr>
            <w:tcW w:w="4306" w:type="dxa"/>
          </w:tcPr>
          <w:p w:rsidR="00F53E42" w:rsidRPr="00B80015" w:rsidRDefault="00F53E42" w:rsidP="00F53E42">
            <w:pPr>
              <w:pStyle w:val="Standard"/>
              <w:numPr>
                <w:ilvl w:val="0"/>
                <w:numId w:val="10"/>
              </w:numPr>
              <w:jc w:val="both"/>
              <w:rPr>
                <w:rFonts w:ascii="標楷體" w:eastAsia="標楷體" w:hAnsi="標楷體"/>
              </w:rPr>
            </w:pPr>
            <w:r w:rsidRPr="00B80015">
              <w:rPr>
                <w:rFonts w:ascii="標楷體" w:eastAsia="標楷體" w:hAnsi="標楷體" w:cs="細明體" w:hint="eastAsia"/>
                <w:kern w:val="0"/>
              </w:rPr>
              <w:t>本會</w:t>
            </w:r>
            <w:r w:rsidRPr="00B80015">
              <w:rPr>
                <w:rFonts w:ascii="標楷體" w:eastAsia="標楷體" w:hAnsi="標楷體" w:hint="eastAsia"/>
              </w:rPr>
              <w:t>任務如下：</w:t>
            </w:r>
          </w:p>
          <w:p w:rsidR="00F53E42" w:rsidRPr="00B80015" w:rsidRDefault="00F53E42" w:rsidP="00F53E42">
            <w:pPr>
              <w:pStyle w:val="Standard"/>
              <w:numPr>
                <w:ilvl w:val="0"/>
                <w:numId w:val="12"/>
              </w:numPr>
              <w:ind w:leftChars="130" w:left="1020" w:hangingChars="295" w:hanging="708"/>
              <w:jc w:val="both"/>
              <w:rPr>
                <w:rFonts w:ascii="標楷體" w:eastAsia="標楷體" w:hAnsi="標楷體"/>
              </w:rPr>
            </w:pPr>
            <w:r w:rsidRPr="00B80015">
              <w:rPr>
                <w:rFonts w:ascii="標楷體" w:eastAsia="標楷體" w:hAnsi="標楷體" w:hint="eastAsia"/>
              </w:rPr>
              <w:t>關於年度概算之審核事項。</w:t>
            </w:r>
          </w:p>
          <w:p w:rsidR="00F53E42" w:rsidRPr="00B80015" w:rsidRDefault="00F53E42" w:rsidP="00F53E42">
            <w:pPr>
              <w:pStyle w:val="Standard"/>
              <w:numPr>
                <w:ilvl w:val="0"/>
                <w:numId w:val="12"/>
              </w:numPr>
              <w:ind w:leftChars="130" w:left="1020" w:hangingChars="295" w:hanging="708"/>
              <w:jc w:val="both"/>
              <w:rPr>
                <w:rFonts w:ascii="標楷體" w:eastAsia="標楷體" w:hAnsi="標楷體"/>
              </w:rPr>
            </w:pPr>
            <w:r w:rsidRPr="00B80015">
              <w:rPr>
                <w:rFonts w:ascii="標楷體" w:eastAsia="標楷體" w:hAnsi="標楷體" w:hint="eastAsia"/>
              </w:rPr>
              <w:t>關於融資舉借之審核事項。</w:t>
            </w:r>
          </w:p>
          <w:p w:rsidR="00F53E42" w:rsidRDefault="00F53E42" w:rsidP="00F53E42">
            <w:pPr>
              <w:pStyle w:val="Standard"/>
              <w:numPr>
                <w:ilvl w:val="0"/>
                <w:numId w:val="12"/>
              </w:numPr>
              <w:ind w:leftChars="130" w:left="1020" w:hangingChars="295" w:hanging="708"/>
              <w:jc w:val="both"/>
              <w:rPr>
                <w:rFonts w:ascii="標楷體" w:eastAsia="標楷體" w:hAnsi="標楷體"/>
              </w:rPr>
            </w:pPr>
            <w:r w:rsidRPr="00A34285">
              <w:rPr>
                <w:rFonts w:ascii="標楷體" w:eastAsia="標楷體" w:hAnsi="標楷體" w:hint="eastAsia"/>
              </w:rPr>
              <w:t>關於自償性債務財源檢討事項。</w:t>
            </w:r>
          </w:p>
          <w:p w:rsidR="00F53E42" w:rsidRDefault="00F53E42" w:rsidP="00F53E42">
            <w:pPr>
              <w:pStyle w:val="Standard"/>
              <w:numPr>
                <w:ilvl w:val="0"/>
                <w:numId w:val="12"/>
              </w:numPr>
              <w:ind w:leftChars="130" w:left="1020" w:hangingChars="295" w:hanging="708"/>
              <w:jc w:val="both"/>
              <w:rPr>
                <w:rFonts w:ascii="標楷體" w:eastAsia="標楷體" w:hAnsi="標楷體"/>
              </w:rPr>
            </w:pPr>
            <w:r w:rsidRPr="00A34285">
              <w:rPr>
                <w:rFonts w:ascii="標楷體" w:eastAsia="標楷體" w:hAnsi="標楷體" w:hint="eastAsia"/>
              </w:rPr>
              <w:t>對軌道建設財務收支之建議。</w:t>
            </w:r>
          </w:p>
          <w:p w:rsidR="00F53E42" w:rsidRPr="0050121D" w:rsidRDefault="00F53E42" w:rsidP="00F53E42">
            <w:pPr>
              <w:pStyle w:val="Standard"/>
              <w:numPr>
                <w:ilvl w:val="0"/>
                <w:numId w:val="12"/>
              </w:numPr>
              <w:ind w:leftChars="130" w:left="1020" w:hangingChars="295" w:hanging="708"/>
              <w:jc w:val="both"/>
              <w:rPr>
                <w:rFonts w:ascii="標楷體" w:eastAsia="標楷體" w:hAnsi="標楷體"/>
              </w:rPr>
            </w:pPr>
            <w:r w:rsidRPr="00A34285">
              <w:rPr>
                <w:rFonts w:ascii="標楷體" w:eastAsia="標楷體" w:hAnsi="標楷體" w:hint="eastAsia"/>
              </w:rPr>
              <w:t>其他有關本基金收支保管及運用重大事項之審核。</w:t>
            </w:r>
          </w:p>
        </w:tc>
        <w:tc>
          <w:tcPr>
            <w:tcW w:w="4307" w:type="dxa"/>
            <w:shd w:val="clear" w:color="auto" w:fill="auto"/>
          </w:tcPr>
          <w:p w:rsidR="00F53E42" w:rsidRPr="00B80015" w:rsidRDefault="00F53E42" w:rsidP="006347AC">
            <w:pPr>
              <w:tabs>
                <w:tab w:val="left" w:pos="540"/>
                <w:tab w:val="center" w:pos="4153"/>
                <w:tab w:val="right" w:pos="8306"/>
              </w:tabs>
              <w:snapToGrid w:val="0"/>
              <w:jc w:val="both"/>
              <w:rPr>
                <w:rFonts w:ascii="標楷體" w:eastAsia="標楷體" w:hAnsi="標楷體"/>
                <w:szCs w:val="24"/>
              </w:rPr>
            </w:pPr>
            <w:r w:rsidRPr="00B80015">
              <w:rPr>
                <w:rFonts w:ascii="標楷體" w:eastAsia="標楷體" w:hAnsi="標楷體" w:cs="細明體" w:hint="eastAsia"/>
                <w:kern w:val="0"/>
              </w:rPr>
              <w:t>本會</w:t>
            </w:r>
            <w:r w:rsidRPr="00B80015">
              <w:rPr>
                <w:rFonts w:ascii="標楷體" w:eastAsia="標楷體" w:hAnsi="標楷體" w:hint="eastAsia"/>
                <w:szCs w:val="24"/>
              </w:rPr>
              <w:t>之任務。</w:t>
            </w:r>
          </w:p>
        </w:tc>
      </w:tr>
      <w:tr w:rsidR="00F53E42" w:rsidRPr="00B80015" w:rsidTr="006347AC">
        <w:trPr>
          <w:trHeight w:val="416"/>
        </w:trPr>
        <w:tc>
          <w:tcPr>
            <w:tcW w:w="4306" w:type="dxa"/>
          </w:tcPr>
          <w:p w:rsidR="00F53E42" w:rsidRDefault="00F53E42" w:rsidP="00F53E42">
            <w:pPr>
              <w:pStyle w:val="Standard"/>
              <w:numPr>
                <w:ilvl w:val="0"/>
                <w:numId w:val="10"/>
              </w:numPr>
              <w:jc w:val="both"/>
              <w:rPr>
                <w:rFonts w:ascii="標楷體" w:eastAsia="標楷體" w:hAnsi="標楷體"/>
              </w:rPr>
            </w:pPr>
            <w:r w:rsidRPr="00A34285">
              <w:rPr>
                <w:rFonts w:ascii="標楷體" w:eastAsia="標楷體" w:hAnsi="標楷體" w:hint="eastAsia"/>
              </w:rPr>
              <w:t>本會置委員十一人至十五人，除召集人一人，由秘書長兼任，副召集人一人，由市長指派之副秘書長兼任外，其餘委員由本府就下列人員聘(派)兼之：</w:t>
            </w:r>
          </w:p>
          <w:p w:rsidR="00F53E42" w:rsidRPr="00B80015" w:rsidRDefault="00F53E42" w:rsidP="00F53E42">
            <w:pPr>
              <w:pStyle w:val="Standard"/>
              <w:numPr>
                <w:ilvl w:val="0"/>
                <w:numId w:val="11"/>
              </w:numPr>
              <w:ind w:leftChars="130" w:left="1159" w:hangingChars="353" w:hanging="847"/>
              <w:jc w:val="both"/>
              <w:rPr>
                <w:rFonts w:ascii="標楷體" w:eastAsia="標楷體" w:hAnsi="標楷體"/>
              </w:rPr>
            </w:pPr>
            <w:r>
              <w:rPr>
                <w:rFonts w:ascii="標楷體" w:eastAsia="標楷體" w:hAnsi="標楷體" w:hint="eastAsia"/>
              </w:rPr>
              <w:t>臺中市政府</w:t>
            </w:r>
            <w:r w:rsidRPr="00B80015">
              <w:rPr>
                <w:rFonts w:ascii="標楷體" w:eastAsia="標楷體" w:hAnsi="標楷體" w:hint="eastAsia"/>
              </w:rPr>
              <w:t>財政局代表一人。</w:t>
            </w:r>
          </w:p>
          <w:p w:rsidR="00F53E42" w:rsidRPr="00B80015" w:rsidRDefault="00F53E42" w:rsidP="00F53E42">
            <w:pPr>
              <w:pStyle w:val="Standard"/>
              <w:numPr>
                <w:ilvl w:val="0"/>
                <w:numId w:val="11"/>
              </w:numPr>
              <w:ind w:leftChars="129" w:left="1032" w:hangingChars="301" w:hanging="722"/>
              <w:jc w:val="both"/>
              <w:rPr>
                <w:rFonts w:ascii="標楷體" w:eastAsia="標楷體" w:hAnsi="標楷體"/>
              </w:rPr>
            </w:pPr>
            <w:r>
              <w:rPr>
                <w:rFonts w:ascii="標楷體" w:eastAsia="標楷體" w:hAnsi="標楷體" w:hint="eastAsia"/>
              </w:rPr>
              <w:t>臺中市政府</w:t>
            </w:r>
            <w:r w:rsidRPr="00B80015">
              <w:rPr>
                <w:rFonts w:ascii="標楷體" w:eastAsia="標楷體" w:hAnsi="標楷體" w:hint="eastAsia"/>
              </w:rPr>
              <w:t>交通局</w:t>
            </w:r>
            <w:r w:rsidRPr="00A34285">
              <w:rPr>
                <w:rFonts w:ascii="標楷體" w:eastAsia="標楷體" w:hAnsi="標楷體" w:hint="eastAsia"/>
              </w:rPr>
              <w:t>(以下簡稱交通局)</w:t>
            </w:r>
            <w:r w:rsidRPr="00B80015">
              <w:rPr>
                <w:rFonts w:ascii="標楷體" w:eastAsia="標楷體" w:hAnsi="標楷體" w:hint="eastAsia"/>
              </w:rPr>
              <w:t>代表一人。</w:t>
            </w:r>
          </w:p>
          <w:p w:rsidR="00F53E42" w:rsidRPr="00B80015" w:rsidRDefault="00F53E42" w:rsidP="00F53E42">
            <w:pPr>
              <w:pStyle w:val="Standard"/>
              <w:numPr>
                <w:ilvl w:val="0"/>
                <w:numId w:val="11"/>
              </w:numPr>
              <w:ind w:leftChars="130" w:left="1159" w:hangingChars="353" w:hanging="847"/>
              <w:jc w:val="both"/>
              <w:rPr>
                <w:rFonts w:ascii="標楷體" w:eastAsia="標楷體" w:hAnsi="標楷體"/>
              </w:rPr>
            </w:pPr>
            <w:r>
              <w:rPr>
                <w:rFonts w:ascii="標楷體" w:eastAsia="標楷體" w:hAnsi="標楷體" w:hint="eastAsia"/>
              </w:rPr>
              <w:t>臺中市政府</w:t>
            </w:r>
            <w:r w:rsidRPr="00B80015">
              <w:rPr>
                <w:rFonts w:ascii="標楷體" w:eastAsia="標楷體" w:hAnsi="標楷體" w:hint="eastAsia"/>
              </w:rPr>
              <w:t>主計處代表一人。</w:t>
            </w:r>
          </w:p>
          <w:p w:rsidR="00F53E42" w:rsidRPr="00B80015" w:rsidRDefault="00F53E42" w:rsidP="00F53E42">
            <w:pPr>
              <w:pStyle w:val="Standard"/>
              <w:numPr>
                <w:ilvl w:val="0"/>
                <w:numId w:val="11"/>
              </w:numPr>
              <w:ind w:leftChars="129" w:left="1018" w:hangingChars="295" w:hanging="708"/>
              <w:jc w:val="both"/>
              <w:rPr>
                <w:rFonts w:ascii="標楷體" w:eastAsia="標楷體" w:hAnsi="標楷體"/>
              </w:rPr>
            </w:pPr>
            <w:r>
              <w:rPr>
                <w:rFonts w:ascii="標楷體" w:eastAsia="標楷體" w:hAnsi="標楷體" w:hint="eastAsia"/>
              </w:rPr>
              <w:t>臺中市政府</w:t>
            </w:r>
            <w:r w:rsidRPr="00B80015">
              <w:rPr>
                <w:rFonts w:ascii="標楷體" w:eastAsia="標楷體" w:hAnsi="標楷體" w:hint="eastAsia"/>
              </w:rPr>
              <w:t>都市發展局代表一人。</w:t>
            </w:r>
          </w:p>
          <w:p w:rsidR="00F53E42" w:rsidRPr="00B80015" w:rsidRDefault="00F53E42" w:rsidP="00F53E42">
            <w:pPr>
              <w:pStyle w:val="Standard"/>
              <w:numPr>
                <w:ilvl w:val="0"/>
                <w:numId w:val="11"/>
              </w:numPr>
              <w:ind w:leftChars="130" w:left="1159" w:hangingChars="353" w:hanging="847"/>
              <w:jc w:val="both"/>
              <w:rPr>
                <w:rFonts w:ascii="標楷體" w:eastAsia="標楷體" w:hAnsi="標楷體"/>
              </w:rPr>
            </w:pPr>
            <w:r>
              <w:rPr>
                <w:rFonts w:ascii="標楷體" w:eastAsia="標楷體" w:hAnsi="標楷體" w:hint="eastAsia"/>
              </w:rPr>
              <w:t>臺中市政府</w:t>
            </w:r>
            <w:r w:rsidRPr="00B80015">
              <w:rPr>
                <w:rFonts w:ascii="標楷體" w:eastAsia="標楷體" w:hAnsi="標楷體" w:hint="eastAsia"/>
              </w:rPr>
              <w:t>地政局代表一人。</w:t>
            </w:r>
          </w:p>
          <w:p w:rsidR="00F53E42" w:rsidRPr="00B80015" w:rsidRDefault="00F53E42" w:rsidP="00F53E42">
            <w:pPr>
              <w:pStyle w:val="Standard"/>
              <w:numPr>
                <w:ilvl w:val="0"/>
                <w:numId w:val="11"/>
              </w:numPr>
              <w:ind w:leftChars="129" w:left="1018" w:hangingChars="295" w:hanging="708"/>
              <w:jc w:val="both"/>
              <w:rPr>
                <w:rFonts w:ascii="標楷體" w:eastAsia="標楷體" w:hAnsi="標楷體"/>
              </w:rPr>
            </w:pPr>
            <w:r>
              <w:rPr>
                <w:rFonts w:ascii="標楷體" w:eastAsia="標楷體" w:hAnsi="標楷體" w:hint="eastAsia"/>
              </w:rPr>
              <w:t>臺中市政府</w:t>
            </w:r>
            <w:r w:rsidRPr="00B80015">
              <w:rPr>
                <w:rFonts w:ascii="標楷體" w:eastAsia="標楷體" w:hAnsi="標楷體" w:hint="eastAsia"/>
              </w:rPr>
              <w:t>地方稅務局代表一人。</w:t>
            </w:r>
          </w:p>
          <w:p w:rsidR="00F53E42" w:rsidRPr="00B80015" w:rsidRDefault="00F53E42" w:rsidP="00F53E42">
            <w:pPr>
              <w:pStyle w:val="Standard"/>
              <w:numPr>
                <w:ilvl w:val="0"/>
                <w:numId w:val="11"/>
              </w:numPr>
              <w:ind w:leftChars="130" w:left="1020" w:hangingChars="295" w:hanging="708"/>
              <w:jc w:val="both"/>
              <w:rPr>
                <w:rFonts w:ascii="標楷體" w:eastAsia="標楷體" w:hAnsi="標楷體"/>
              </w:rPr>
            </w:pPr>
            <w:r w:rsidRPr="00B80015">
              <w:rPr>
                <w:rFonts w:ascii="標楷體" w:eastAsia="標楷體" w:hAnsi="標楷體" w:hint="eastAsia"/>
              </w:rPr>
              <w:t>臺中捷運股份有限公司代表一人。</w:t>
            </w:r>
          </w:p>
          <w:p w:rsidR="00F53E42" w:rsidRPr="00B80015" w:rsidRDefault="00F53E42" w:rsidP="00F53E42">
            <w:pPr>
              <w:pStyle w:val="Standard"/>
              <w:numPr>
                <w:ilvl w:val="0"/>
                <w:numId w:val="11"/>
              </w:numPr>
              <w:ind w:leftChars="130" w:left="1020" w:hangingChars="295" w:hanging="708"/>
              <w:jc w:val="both"/>
              <w:rPr>
                <w:rFonts w:ascii="標楷體" w:eastAsia="標楷體" w:hAnsi="標楷體"/>
              </w:rPr>
            </w:pPr>
            <w:r w:rsidRPr="00A34285">
              <w:rPr>
                <w:rFonts w:ascii="標楷體" w:eastAsia="標楷體" w:hAnsi="標楷體" w:hint="eastAsia"/>
              </w:rPr>
              <w:t>具有交通、財務、都市計畫或公共工程等領域專家學者若干人</w:t>
            </w:r>
            <w:r w:rsidRPr="00B80015">
              <w:rPr>
                <w:rFonts w:ascii="標楷體" w:eastAsia="標楷體" w:hAnsi="標楷體" w:hint="eastAsia"/>
              </w:rPr>
              <w:t>。</w:t>
            </w:r>
          </w:p>
          <w:p w:rsidR="00F53E42" w:rsidRPr="00B80015" w:rsidRDefault="00F53E42" w:rsidP="006347AC">
            <w:pPr>
              <w:pStyle w:val="Standard"/>
              <w:ind w:left="454"/>
              <w:jc w:val="both"/>
              <w:rPr>
                <w:rFonts w:ascii="標楷體" w:eastAsia="標楷體" w:hAnsi="標楷體"/>
              </w:rPr>
            </w:pPr>
            <w:r w:rsidRPr="00B80015">
              <w:rPr>
                <w:rFonts w:ascii="標楷體" w:eastAsia="標楷體" w:hAnsi="標楷體" w:hint="eastAsia"/>
              </w:rPr>
              <w:t>本會委員任一性別人數以不低於全體委員三分之一為原則。</w:t>
            </w:r>
          </w:p>
          <w:p w:rsidR="00F53E42" w:rsidRPr="00B80015" w:rsidRDefault="00F53E42" w:rsidP="006347AC">
            <w:pPr>
              <w:pStyle w:val="Standard"/>
              <w:ind w:left="454"/>
              <w:jc w:val="both"/>
              <w:rPr>
                <w:rFonts w:ascii="標楷體" w:eastAsia="標楷體" w:hAnsi="標楷體"/>
              </w:rPr>
            </w:pPr>
            <w:r w:rsidRPr="00B80015">
              <w:rPr>
                <w:rFonts w:ascii="標楷體" w:eastAsia="標楷體" w:hAnsi="標楷體" w:hint="eastAsia"/>
              </w:rPr>
              <w:t>第一項本府各機關代表應由</w:t>
            </w:r>
            <w:r>
              <w:rPr>
                <w:rFonts w:ascii="標楷體" w:eastAsia="標楷體" w:hAnsi="標楷體" w:hint="eastAsia"/>
              </w:rPr>
              <w:t>主任秘書職務</w:t>
            </w:r>
            <w:r w:rsidRPr="00B80015">
              <w:rPr>
                <w:rFonts w:ascii="標楷體" w:eastAsia="標楷體" w:hAnsi="標楷體" w:hint="eastAsia"/>
              </w:rPr>
              <w:t>以上人員兼任。</w:t>
            </w:r>
          </w:p>
        </w:tc>
        <w:tc>
          <w:tcPr>
            <w:tcW w:w="4307" w:type="dxa"/>
            <w:shd w:val="clear" w:color="auto" w:fill="auto"/>
          </w:tcPr>
          <w:p w:rsidR="00F53E42" w:rsidRPr="00B80015" w:rsidRDefault="00F53E42" w:rsidP="006347AC">
            <w:pPr>
              <w:tabs>
                <w:tab w:val="left" w:pos="540"/>
                <w:tab w:val="center" w:pos="4153"/>
                <w:tab w:val="right" w:pos="8306"/>
              </w:tabs>
              <w:snapToGrid w:val="0"/>
              <w:jc w:val="both"/>
              <w:rPr>
                <w:rFonts w:ascii="標楷體" w:eastAsia="標楷體" w:hAnsi="標楷體"/>
                <w:szCs w:val="24"/>
              </w:rPr>
            </w:pPr>
            <w:r w:rsidRPr="00B80015">
              <w:rPr>
                <w:rFonts w:ascii="標楷體" w:eastAsia="標楷體" w:hAnsi="標楷體" w:cs="細明體" w:hint="eastAsia"/>
                <w:kern w:val="0"/>
              </w:rPr>
              <w:t>本會</w:t>
            </w:r>
            <w:r>
              <w:rPr>
                <w:rFonts w:ascii="標楷體" w:eastAsia="標楷體" w:hAnsi="標楷體" w:hint="eastAsia"/>
                <w:szCs w:val="24"/>
              </w:rPr>
              <w:t>之委員人數、組成</w:t>
            </w:r>
            <w:r w:rsidRPr="00B80015">
              <w:rPr>
                <w:rFonts w:ascii="標楷體" w:eastAsia="標楷體" w:hAnsi="標楷體" w:hint="eastAsia"/>
                <w:szCs w:val="24"/>
              </w:rPr>
              <w:t>以及性別比例之規定。</w:t>
            </w:r>
          </w:p>
        </w:tc>
      </w:tr>
      <w:tr w:rsidR="00F53E42" w:rsidRPr="00B80015" w:rsidTr="006347AC">
        <w:trPr>
          <w:trHeight w:val="416"/>
        </w:trPr>
        <w:tc>
          <w:tcPr>
            <w:tcW w:w="4306" w:type="dxa"/>
          </w:tcPr>
          <w:p w:rsidR="00F53E42" w:rsidRDefault="00F53E42" w:rsidP="00F53E42">
            <w:pPr>
              <w:pStyle w:val="Standard"/>
              <w:numPr>
                <w:ilvl w:val="0"/>
                <w:numId w:val="10"/>
              </w:numPr>
              <w:jc w:val="both"/>
              <w:rPr>
                <w:rFonts w:ascii="標楷體" w:eastAsia="標楷體" w:hAnsi="標楷體"/>
              </w:rPr>
            </w:pPr>
            <w:r w:rsidRPr="00B80015">
              <w:rPr>
                <w:rFonts w:ascii="標楷體" w:eastAsia="標楷體" w:hAnsi="標楷體" w:hint="eastAsia"/>
              </w:rPr>
              <w:t>本會委員任期二年，任期屆滿得續聘(派)兼之。但代表機關或團體出任者，應隨其本職進退。</w:t>
            </w:r>
          </w:p>
          <w:p w:rsidR="00F53E42" w:rsidRPr="00A34285" w:rsidRDefault="00F53E42" w:rsidP="006347AC">
            <w:pPr>
              <w:pStyle w:val="Standard"/>
              <w:ind w:left="454"/>
              <w:jc w:val="both"/>
              <w:rPr>
                <w:rFonts w:ascii="標楷體" w:eastAsia="標楷體" w:hAnsi="標楷體"/>
              </w:rPr>
            </w:pPr>
            <w:r w:rsidRPr="00B80015">
              <w:rPr>
                <w:rFonts w:ascii="標楷體" w:eastAsia="標楷體" w:hAnsi="標楷體" w:hint="eastAsia"/>
              </w:rPr>
              <w:t>任期內委員出缺時，</w:t>
            </w:r>
            <w:r>
              <w:rPr>
                <w:rFonts w:ascii="標楷體" w:eastAsia="標楷體" w:hAnsi="標楷體" w:hint="eastAsia"/>
              </w:rPr>
              <w:t>本府</w:t>
            </w:r>
            <w:r w:rsidRPr="00B80015">
              <w:rPr>
                <w:rFonts w:ascii="標楷體" w:eastAsia="標楷體" w:hAnsi="標楷體" w:hint="eastAsia"/>
              </w:rPr>
              <w:t>得補聘(派)兼之，其任期至原任期屆滿之日為止。</w:t>
            </w:r>
          </w:p>
        </w:tc>
        <w:tc>
          <w:tcPr>
            <w:tcW w:w="4307" w:type="dxa"/>
            <w:shd w:val="clear" w:color="auto" w:fill="auto"/>
          </w:tcPr>
          <w:p w:rsidR="00F53E42" w:rsidRPr="00B80015" w:rsidRDefault="00F53E42" w:rsidP="006347AC">
            <w:pPr>
              <w:tabs>
                <w:tab w:val="left" w:pos="540"/>
                <w:tab w:val="center" w:pos="4153"/>
                <w:tab w:val="right" w:pos="8306"/>
              </w:tabs>
              <w:snapToGrid w:val="0"/>
              <w:jc w:val="both"/>
              <w:rPr>
                <w:rFonts w:ascii="標楷體" w:eastAsia="標楷體" w:hAnsi="標楷體" w:cs="細明體"/>
                <w:kern w:val="0"/>
              </w:rPr>
            </w:pPr>
            <w:r w:rsidRPr="00B80015">
              <w:rPr>
                <w:rFonts w:ascii="標楷體" w:eastAsia="標楷體" w:hAnsi="標楷體" w:cs="細明體" w:hint="eastAsia"/>
                <w:kern w:val="0"/>
              </w:rPr>
              <w:t>本會</w:t>
            </w:r>
            <w:r w:rsidRPr="00B80015">
              <w:rPr>
                <w:rFonts w:ascii="標楷體" w:eastAsia="標楷體" w:hAnsi="標楷體" w:hint="eastAsia"/>
                <w:szCs w:val="24"/>
              </w:rPr>
              <w:t>之委員</w:t>
            </w:r>
            <w:r>
              <w:rPr>
                <w:rFonts w:ascii="標楷體" w:eastAsia="標楷體" w:hAnsi="標楷體" w:hint="eastAsia"/>
                <w:szCs w:val="24"/>
              </w:rPr>
              <w:t>任期及</w:t>
            </w:r>
            <w:r w:rsidRPr="00B80015">
              <w:rPr>
                <w:rFonts w:ascii="標楷體" w:eastAsia="標楷體" w:hAnsi="標楷體" w:hint="eastAsia"/>
                <w:szCs w:val="24"/>
              </w:rPr>
              <w:t>出缺補聘（派）之規定。</w:t>
            </w:r>
          </w:p>
        </w:tc>
      </w:tr>
      <w:tr w:rsidR="00F53E42" w:rsidRPr="00B80015" w:rsidTr="006347AC">
        <w:trPr>
          <w:trHeight w:val="1536"/>
        </w:trPr>
        <w:tc>
          <w:tcPr>
            <w:tcW w:w="4306" w:type="dxa"/>
          </w:tcPr>
          <w:p w:rsidR="00F53E42" w:rsidRPr="00A34285" w:rsidRDefault="00F53E42" w:rsidP="00F53E42">
            <w:pPr>
              <w:pStyle w:val="Standard"/>
              <w:numPr>
                <w:ilvl w:val="0"/>
                <w:numId w:val="10"/>
              </w:numPr>
              <w:jc w:val="both"/>
              <w:rPr>
                <w:rFonts w:ascii="標楷體" w:eastAsia="標楷體" w:hAnsi="標楷體"/>
              </w:rPr>
            </w:pPr>
            <w:r w:rsidRPr="00A34285">
              <w:rPr>
                <w:rFonts w:ascii="標楷體" w:eastAsia="標楷體" w:hAnsi="標楷體" w:cs="細明體" w:hint="eastAsia"/>
                <w:kern w:val="0"/>
              </w:rPr>
              <w:tab/>
              <w:t>本會視本基金相關審核作業及實際需要不定期召開會議，由召集人擔任主席，召集人因故不能主持時，由副召集人代理之；召集人、副召集人均因故不能主持時，由出席委員互推一人代理之。</w:t>
            </w:r>
          </w:p>
          <w:p w:rsidR="00F53E42" w:rsidRPr="00B80015" w:rsidRDefault="00F53E42" w:rsidP="006347AC">
            <w:pPr>
              <w:pStyle w:val="Standard"/>
              <w:ind w:left="454"/>
              <w:jc w:val="both"/>
              <w:rPr>
                <w:rFonts w:ascii="標楷體" w:eastAsia="標楷體" w:hAnsi="標楷體"/>
              </w:rPr>
            </w:pPr>
            <w:r w:rsidRPr="00A34285">
              <w:rPr>
                <w:rFonts w:ascii="標楷體" w:eastAsia="標楷體" w:hAnsi="標楷體" w:hint="eastAsia"/>
              </w:rPr>
              <w:t>委員不能出席時，除專家學者外，得</w:t>
            </w:r>
            <w:r>
              <w:rPr>
                <w:rFonts w:ascii="標楷體" w:eastAsia="標楷體" w:hAnsi="標楷體" w:hint="eastAsia"/>
              </w:rPr>
              <w:t>指派所屬機關人員代理之</w:t>
            </w:r>
            <w:r w:rsidRPr="00B80015">
              <w:rPr>
                <w:rFonts w:ascii="標楷體" w:eastAsia="標楷體" w:hAnsi="標楷體" w:hint="eastAsia"/>
              </w:rPr>
              <w:t>。</w:t>
            </w:r>
          </w:p>
          <w:p w:rsidR="00F53E42" w:rsidRPr="00B80015" w:rsidRDefault="00F53E42" w:rsidP="006347AC">
            <w:pPr>
              <w:pStyle w:val="Standard"/>
              <w:ind w:left="454"/>
              <w:jc w:val="both"/>
              <w:rPr>
                <w:rFonts w:ascii="標楷體" w:eastAsia="標楷體" w:hAnsi="標楷體"/>
              </w:rPr>
            </w:pPr>
            <w:r w:rsidRPr="00A34285">
              <w:rPr>
                <w:rFonts w:ascii="標楷體" w:eastAsia="標楷體" w:hAnsi="標楷體" w:hint="eastAsia"/>
              </w:rPr>
              <w:t>本會開會時，得邀請其他領域專家學者或機關派員列席提供意見</w:t>
            </w:r>
            <w:r w:rsidRPr="00B80015">
              <w:rPr>
                <w:rFonts w:ascii="標楷體" w:eastAsia="標楷體" w:hAnsi="標楷體" w:hint="eastAsia"/>
              </w:rPr>
              <w:t>。</w:t>
            </w:r>
          </w:p>
        </w:tc>
        <w:tc>
          <w:tcPr>
            <w:tcW w:w="4307" w:type="dxa"/>
            <w:shd w:val="clear" w:color="auto" w:fill="auto"/>
          </w:tcPr>
          <w:p w:rsidR="00F53E42" w:rsidRPr="00B80015" w:rsidRDefault="00F53E42" w:rsidP="006347AC">
            <w:pPr>
              <w:tabs>
                <w:tab w:val="left" w:pos="540"/>
              </w:tabs>
              <w:jc w:val="both"/>
              <w:rPr>
                <w:rFonts w:ascii="標楷體" w:eastAsia="標楷體" w:hAnsi="標楷體"/>
                <w:szCs w:val="24"/>
              </w:rPr>
            </w:pPr>
            <w:r w:rsidRPr="00B80015">
              <w:rPr>
                <w:rFonts w:ascii="標楷體" w:eastAsia="標楷體" w:hAnsi="標楷體" w:cs="細明體" w:hint="eastAsia"/>
                <w:kern w:val="0"/>
              </w:rPr>
              <w:t>本會</w:t>
            </w:r>
            <w:r w:rsidRPr="00B80015">
              <w:rPr>
                <w:rFonts w:ascii="標楷體" w:eastAsia="標楷體" w:hAnsi="標楷體" w:hint="eastAsia"/>
                <w:szCs w:val="24"/>
              </w:rPr>
              <w:t>召開會議之方式、委任代理人及得邀其他相關</w:t>
            </w:r>
            <w:r w:rsidRPr="00B80015">
              <w:rPr>
                <w:rFonts w:ascii="標楷體" w:eastAsia="標楷體" w:hAnsi="標楷體" w:hint="eastAsia"/>
              </w:rPr>
              <w:t>專家或機關派員列席提供意見</w:t>
            </w:r>
            <w:r w:rsidRPr="00B80015">
              <w:rPr>
                <w:rFonts w:ascii="標楷體" w:eastAsia="標楷體" w:hAnsi="標楷體" w:hint="eastAsia"/>
                <w:szCs w:val="24"/>
              </w:rPr>
              <w:t>之規定。</w:t>
            </w:r>
          </w:p>
        </w:tc>
      </w:tr>
      <w:tr w:rsidR="00F53E42" w:rsidRPr="00B80015" w:rsidTr="006347AC">
        <w:trPr>
          <w:trHeight w:val="1125"/>
        </w:trPr>
        <w:tc>
          <w:tcPr>
            <w:tcW w:w="4306" w:type="dxa"/>
          </w:tcPr>
          <w:p w:rsidR="00F53E42" w:rsidRPr="00B80015" w:rsidRDefault="00F53E42" w:rsidP="00F53E42">
            <w:pPr>
              <w:pStyle w:val="Standard"/>
              <w:numPr>
                <w:ilvl w:val="0"/>
                <w:numId w:val="10"/>
              </w:numPr>
              <w:jc w:val="both"/>
              <w:rPr>
                <w:rFonts w:ascii="標楷體" w:eastAsia="標楷體" w:hAnsi="標楷體"/>
              </w:rPr>
            </w:pPr>
            <w:r w:rsidRPr="00A34285">
              <w:rPr>
                <w:rFonts w:ascii="標楷體" w:eastAsia="標楷體" w:hAnsi="標楷體" w:cs="細明體" w:hint="eastAsia"/>
                <w:kern w:val="0"/>
              </w:rPr>
              <w:t>本會會議應有過半數委員出席始得開會，經出席委員過半數同意，始得作成決議，可否同數時由主席決定之</w:t>
            </w:r>
            <w:r w:rsidRPr="00B80015">
              <w:rPr>
                <w:rFonts w:ascii="標楷體" w:eastAsia="標楷體" w:hAnsi="標楷體" w:hint="eastAsia"/>
              </w:rPr>
              <w:t>。</w:t>
            </w:r>
          </w:p>
          <w:p w:rsidR="00F53E42" w:rsidRPr="00B80015" w:rsidRDefault="00F53E42" w:rsidP="006347AC">
            <w:pPr>
              <w:pStyle w:val="Standard"/>
              <w:ind w:left="454"/>
              <w:jc w:val="both"/>
              <w:rPr>
                <w:rFonts w:ascii="標楷體" w:eastAsia="標楷體" w:hAnsi="標楷體"/>
              </w:rPr>
            </w:pPr>
            <w:r w:rsidRPr="00A34285">
              <w:rPr>
                <w:rFonts w:ascii="標楷體" w:eastAsia="標楷體" w:hAnsi="標楷體" w:hint="eastAsia"/>
              </w:rPr>
              <w:t>本會委員對其本身涉有利害關係之議案，應依行政程序法相關規定自行迴避</w:t>
            </w:r>
            <w:r w:rsidRPr="00B80015">
              <w:rPr>
                <w:rFonts w:ascii="標楷體" w:eastAsia="標楷體" w:hAnsi="標楷體" w:hint="eastAsia"/>
              </w:rPr>
              <w:t>。</w:t>
            </w:r>
          </w:p>
        </w:tc>
        <w:tc>
          <w:tcPr>
            <w:tcW w:w="4307" w:type="dxa"/>
            <w:shd w:val="clear" w:color="auto" w:fill="auto"/>
          </w:tcPr>
          <w:p w:rsidR="00F53E42" w:rsidRPr="00F857EC" w:rsidRDefault="00F53E42" w:rsidP="00F53E42">
            <w:pPr>
              <w:pStyle w:val="aa"/>
              <w:numPr>
                <w:ilvl w:val="0"/>
                <w:numId w:val="13"/>
              </w:numPr>
              <w:tabs>
                <w:tab w:val="left" w:pos="540"/>
                <w:tab w:val="center" w:pos="4153"/>
                <w:tab w:val="right" w:pos="8306"/>
              </w:tabs>
              <w:snapToGrid w:val="0"/>
              <w:ind w:leftChars="0"/>
              <w:jc w:val="both"/>
              <w:rPr>
                <w:rFonts w:ascii="標楷體" w:eastAsia="標楷體" w:hAnsi="標楷體" w:cs="細明體"/>
                <w:kern w:val="0"/>
              </w:rPr>
            </w:pPr>
            <w:r w:rsidRPr="00F857EC">
              <w:rPr>
                <w:rFonts w:ascii="標楷體" w:eastAsia="標楷體" w:hAnsi="標楷體" w:cs="細明體" w:hint="eastAsia"/>
                <w:kern w:val="0"/>
              </w:rPr>
              <w:t>本會會議召開人數及得作成決議之門檻。</w:t>
            </w:r>
          </w:p>
          <w:p w:rsidR="00F53E42" w:rsidRPr="00F857EC" w:rsidRDefault="00F53E42" w:rsidP="00F53E42">
            <w:pPr>
              <w:pStyle w:val="aa"/>
              <w:numPr>
                <w:ilvl w:val="0"/>
                <w:numId w:val="13"/>
              </w:numPr>
              <w:tabs>
                <w:tab w:val="left" w:pos="540"/>
                <w:tab w:val="center" w:pos="4153"/>
                <w:tab w:val="right" w:pos="8306"/>
              </w:tabs>
              <w:snapToGrid w:val="0"/>
              <w:ind w:leftChars="0"/>
              <w:jc w:val="both"/>
              <w:rPr>
                <w:rFonts w:ascii="標楷體" w:eastAsia="標楷體" w:hAnsi="標楷體" w:cs="細明體"/>
                <w:kern w:val="0"/>
              </w:rPr>
            </w:pPr>
            <w:r w:rsidRPr="00F857EC">
              <w:rPr>
                <w:rFonts w:ascii="標楷體" w:eastAsia="標楷體" w:hAnsi="標楷體" w:cs="細明體" w:hint="eastAsia"/>
                <w:kern w:val="0"/>
              </w:rPr>
              <w:t>本會</w:t>
            </w:r>
            <w:r w:rsidRPr="00F857EC">
              <w:rPr>
                <w:rFonts w:ascii="標楷體" w:eastAsia="標楷體" w:hAnsi="標楷體" w:hint="eastAsia"/>
                <w:szCs w:val="24"/>
              </w:rPr>
              <w:t>委員涉利害關係自行迴避之規定。</w:t>
            </w:r>
          </w:p>
        </w:tc>
      </w:tr>
      <w:tr w:rsidR="00F53E42" w:rsidRPr="00B80015" w:rsidTr="006347AC">
        <w:trPr>
          <w:trHeight w:val="788"/>
        </w:trPr>
        <w:tc>
          <w:tcPr>
            <w:tcW w:w="4306" w:type="dxa"/>
          </w:tcPr>
          <w:p w:rsidR="00F53E42" w:rsidRPr="00B80015" w:rsidRDefault="00F53E42" w:rsidP="00F53E42">
            <w:pPr>
              <w:pStyle w:val="Standard"/>
              <w:numPr>
                <w:ilvl w:val="0"/>
                <w:numId w:val="10"/>
              </w:numPr>
              <w:jc w:val="both"/>
              <w:rPr>
                <w:rFonts w:ascii="標楷體" w:eastAsia="標楷體" w:hAnsi="標楷體"/>
              </w:rPr>
            </w:pPr>
            <w:r w:rsidRPr="00A34285">
              <w:rPr>
                <w:rFonts w:ascii="標楷體" w:eastAsia="標楷體" w:hAnsi="標楷體" w:cs="細明體" w:hint="eastAsia"/>
                <w:kern w:val="0"/>
              </w:rPr>
              <w:t>本會置執行秘書一人，由交通局指派主管兼任，綜理會務之推動；置幹事若干人，由交通局指派現職人員兼任，處理有關幕僚作業及聯繫協調事項</w:t>
            </w:r>
            <w:r w:rsidRPr="00B80015">
              <w:rPr>
                <w:rFonts w:ascii="標楷體" w:eastAsia="標楷體" w:hAnsi="標楷體" w:hint="eastAsia"/>
              </w:rPr>
              <w:t>。</w:t>
            </w:r>
          </w:p>
        </w:tc>
        <w:tc>
          <w:tcPr>
            <w:tcW w:w="4307" w:type="dxa"/>
            <w:shd w:val="clear" w:color="auto" w:fill="auto"/>
          </w:tcPr>
          <w:p w:rsidR="00F53E42" w:rsidRPr="00B80015" w:rsidRDefault="00F53E42" w:rsidP="006347AC">
            <w:pPr>
              <w:tabs>
                <w:tab w:val="left" w:pos="540"/>
                <w:tab w:val="center" w:pos="4153"/>
                <w:tab w:val="right" w:pos="8306"/>
              </w:tabs>
              <w:snapToGrid w:val="0"/>
              <w:jc w:val="both"/>
              <w:rPr>
                <w:rFonts w:ascii="標楷體" w:eastAsia="標楷體" w:hAnsi="標楷體"/>
                <w:szCs w:val="24"/>
              </w:rPr>
            </w:pPr>
            <w:r w:rsidRPr="00B80015">
              <w:rPr>
                <w:rFonts w:ascii="標楷體" w:eastAsia="標楷體" w:hAnsi="標楷體" w:cs="細明體" w:hint="eastAsia"/>
                <w:kern w:val="0"/>
              </w:rPr>
              <w:t>本會</w:t>
            </w:r>
            <w:r w:rsidRPr="00B80015">
              <w:rPr>
                <w:rFonts w:ascii="標楷體" w:eastAsia="標楷體" w:hAnsi="標楷體" w:hint="eastAsia"/>
                <w:szCs w:val="24"/>
              </w:rPr>
              <w:t>兼任行政人員及其辦理事項。</w:t>
            </w:r>
          </w:p>
        </w:tc>
      </w:tr>
      <w:tr w:rsidR="00F53E42" w:rsidRPr="00B80015" w:rsidTr="00F53E42">
        <w:trPr>
          <w:trHeight w:val="449"/>
        </w:trPr>
        <w:tc>
          <w:tcPr>
            <w:tcW w:w="4306" w:type="dxa"/>
            <w:vAlign w:val="center"/>
          </w:tcPr>
          <w:p w:rsidR="00F53E42" w:rsidRPr="00B80015" w:rsidRDefault="00F53E42" w:rsidP="00F53E42">
            <w:pPr>
              <w:pStyle w:val="Standard"/>
              <w:numPr>
                <w:ilvl w:val="0"/>
                <w:numId w:val="10"/>
              </w:numPr>
              <w:jc w:val="both"/>
              <w:rPr>
                <w:rFonts w:ascii="標楷體" w:eastAsia="標楷體" w:hAnsi="標楷體"/>
              </w:rPr>
            </w:pPr>
            <w:r w:rsidRPr="00B80015">
              <w:rPr>
                <w:rFonts w:ascii="標楷體" w:eastAsia="標楷體" w:hAnsi="標楷體" w:cs="細明體" w:hint="eastAsia"/>
                <w:kern w:val="0"/>
              </w:rPr>
              <w:t>本會</w:t>
            </w:r>
            <w:r w:rsidRPr="00B80015">
              <w:rPr>
                <w:rFonts w:ascii="標楷體" w:eastAsia="標楷體" w:hAnsi="標楷體" w:hint="eastAsia"/>
              </w:rPr>
              <w:t>兼任人員均為無給職。</w:t>
            </w:r>
          </w:p>
        </w:tc>
        <w:tc>
          <w:tcPr>
            <w:tcW w:w="4307" w:type="dxa"/>
            <w:shd w:val="clear" w:color="auto" w:fill="auto"/>
            <w:vAlign w:val="center"/>
          </w:tcPr>
          <w:p w:rsidR="00F53E42" w:rsidRPr="00B80015" w:rsidRDefault="00F53E42" w:rsidP="006347AC">
            <w:pPr>
              <w:tabs>
                <w:tab w:val="left" w:pos="540"/>
                <w:tab w:val="center" w:pos="4153"/>
                <w:tab w:val="right" w:pos="8306"/>
              </w:tabs>
              <w:snapToGrid w:val="0"/>
              <w:jc w:val="both"/>
              <w:rPr>
                <w:rFonts w:ascii="標楷體" w:eastAsia="標楷體" w:hAnsi="標楷體"/>
                <w:szCs w:val="24"/>
              </w:rPr>
            </w:pPr>
            <w:r w:rsidRPr="00B80015">
              <w:rPr>
                <w:rFonts w:ascii="標楷體" w:eastAsia="標楷體" w:hAnsi="標楷體" w:cs="細明體" w:hint="eastAsia"/>
                <w:kern w:val="0"/>
              </w:rPr>
              <w:t>本會</w:t>
            </w:r>
            <w:r w:rsidRPr="00B80015">
              <w:rPr>
                <w:rFonts w:ascii="標楷體" w:eastAsia="標楷體" w:hAnsi="標楷體" w:hint="eastAsia"/>
                <w:szCs w:val="24"/>
              </w:rPr>
              <w:t>兼任人員均為無給職。</w:t>
            </w:r>
          </w:p>
        </w:tc>
      </w:tr>
      <w:tr w:rsidR="00F53E42" w:rsidRPr="00B80015" w:rsidTr="006347AC">
        <w:trPr>
          <w:trHeight w:val="840"/>
        </w:trPr>
        <w:tc>
          <w:tcPr>
            <w:tcW w:w="4306" w:type="dxa"/>
          </w:tcPr>
          <w:p w:rsidR="00F53E42" w:rsidRPr="00B80015" w:rsidRDefault="00F53E42" w:rsidP="00F53E42">
            <w:pPr>
              <w:pStyle w:val="Standard"/>
              <w:numPr>
                <w:ilvl w:val="0"/>
                <w:numId w:val="10"/>
              </w:numPr>
              <w:jc w:val="both"/>
              <w:rPr>
                <w:rFonts w:ascii="標楷體" w:eastAsia="標楷體" w:hAnsi="標楷體"/>
              </w:rPr>
            </w:pPr>
            <w:r w:rsidRPr="00B80015">
              <w:rPr>
                <w:rFonts w:ascii="標楷體" w:eastAsia="標楷體" w:hAnsi="標楷體" w:cs="細明體" w:hint="eastAsia"/>
                <w:kern w:val="0"/>
              </w:rPr>
              <w:t>本會</w:t>
            </w:r>
            <w:r w:rsidRPr="00B80015">
              <w:rPr>
                <w:rFonts w:ascii="標楷體" w:eastAsia="標楷體" w:hAnsi="標楷體" w:hint="eastAsia"/>
              </w:rPr>
              <w:t>所須經費，由</w:t>
            </w:r>
            <w:r>
              <w:rPr>
                <w:rFonts w:ascii="標楷體" w:eastAsia="標楷體" w:hAnsi="標楷體" w:hint="eastAsia"/>
              </w:rPr>
              <w:t>本</w:t>
            </w:r>
            <w:r w:rsidRPr="00B80015">
              <w:rPr>
                <w:rFonts w:ascii="標楷體" w:eastAsia="標楷體" w:hAnsi="標楷體" w:hint="eastAsia"/>
              </w:rPr>
              <w:t>基金相關預算支應。</w:t>
            </w:r>
          </w:p>
        </w:tc>
        <w:tc>
          <w:tcPr>
            <w:tcW w:w="4307" w:type="dxa"/>
            <w:shd w:val="clear" w:color="auto" w:fill="auto"/>
          </w:tcPr>
          <w:p w:rsidR="00F53E42" w:rsidRPr="00B80015" w:rsidRDefault="00F53E42" w:rsidP="006347AC">
            <w:pPr>
              <w:tabs>
                <w:tab w:val="left" w:pos="540"/>
                <w:tab w:val="center" w:pos="4153"/>
                <w:tab w:val="right" w:pos="8306"/>
              </w:tabs>
              <w:snapToGrid w:val="0"/>
              <w:jc w:val="both"/>
              <w:rPr>
                <w:rFonts w:ascii="標楷體" w:eastAsia="標楷體" w:hAnsi="標楷體"/>
                <w:szCs w:val="24"/>
              </w:rPr>
            </w:pPr>
            <w:r w:rsidRPr="00B80015">
              <w:rPr>
                <w:rFonts w:ascii="標楷體" w:eastAsia="標楷體" w:hAnsi="標楷體" w:cs="細明體" w:hint="eastAsia"/>
                <w:kern w:val="0"/>
              </w:rPr>
              <w:t>本會</w:t>
            </w:r>
            <w:r w:rsidRPr="00B80015">
              <w:rPr>
                <w:rFonts w:ascii="標楷體" w:eastAsia="標楷體" w:hAnsi="標楷體" w:hint="eastAsia"/>
                <w:szCs w:val="24"/>
              </w:rPr>
              <w:t>所須經費來源。</w:t>
            </w:r>
          </w:p>
        </w:tc>
      </w:tr>
    </w:tbl>
    <w:p w:rsidR="00F53E42" w:rsidRDefault="00F53E42" w:rsidP="00F53E42">
      <w:pPr>
        <w:ind w:leftChars="20" w:left="140" w:right="-144" w:hangingChars="23" w:hanging="92"/>
        <w:jc w:val="both"/>
        <w:rPr>
          <w:rFonts w:ascii="標楷體" w:eastAsia="標楷體" w:hAnsi="標楷體" w:cs="DFKaiShu-SB-Estd-BF" w:hint="eastAsia"/>
          <w:color w:val="000000" w:themeColor="text1"/>
          <w:kern w:val="0"/>
          <w:sz w:val="40"/>
          <w:szCs w:val="40"/>
        </w:rPr>
      </w:pPr>
      <w:r w:rsidRPr="00F045CF">
        <w:rPr>
          <w:rFonts w:ascii="標楷體" w:eastAsia="標楷體" w:hAnsi="標楷體" w:cs="DFKaiShu-SB-Estd-BF" w:hint="eastAsia"/>
          <w:color w:val="000000" w:themeColor="text1"/>
          <w:kern w:val="0"/>
          <w:sz w:val="40"/>
          <w:szCs w:val="40"/>
        </w:rPr>
        <w:t>臺中市</w:t>
      </w:r>
      <w:r>
        <w:rPr>
          <w:rFonts w:ascii="標楷體" w:eastAsia="標楷體" w:hAnsi="標楷體" w:cs="DFKaiShu-SB-Estd-BF" w:hint="eastAsia"/>
          <w:color w:val="000000" w:themeColor="text1"/>
          <w:kern w:val="0"/>
          <w:sz w:val="40"/>
          <w:szCs w:val="40"/>
        </w:rPr>
        <w:t>軌道建設發展基金管理</w:t>
      </w:r>
      <w:r w:rsidRPr="00F045CF">
        <w:rPr>
          <w:rFonts w:ascii="標楷體" w:eastAsia="標楷體" w:hAnsi="標楷體" w:cs="DFKaiShu-SB-Estd-BF" w:hint="eastAsia"/>
          <w:color w:val="000000" w:themeColor="text1"/>
          <w:kern w:val="0"/>
          <w:sz w:val="40"/>
          <w:szCs w:val="40"/>
        </w:rPr>
        <w:t>委員會設置要點</w:t>
      </w:r>
    </w:p>
    <w:p w:rsidR="00F53E42" w:rsidRPr="00F53E42" w:rsidRDefault="00F53E42" w:rsidP="00F53E42">
      <w:pPr>
        <w:ind w:leftChars="20" w:left="103" w:right="-2" w:hangingChars="23" w:hanging="55"/>
        <w:jc w:val="right"/>
        <w:rPr>
          <w:rFonts w:ascii="標楷體" w:eastAsia="標楷體" w:hAnsi="標楷體" w:cs="DFKaiShu-SB-Estd-BF"/>
          <w:color w:val="000000" w:themeColor="text1"/>
          <w:kern w:val="0"/>
          <w:szCs w:val="24"/>
        </w:rPr>
      </w:pPr>
      <w:r>
        <w:rPr>
          <w:rFonts w:ascii="標楷體" w:eastAsia="標楷體" w:hAnsi="標楷體" w:cs="DFKaiShu-SB-Estd-BF" w:hint="eastAsia"/>
          <w:color w:val="000000" w:themeColor="text1"/>
          <w:kern w:val="0"/>
          <w:szCs w:val="24"/>
        </w:rPr>
        <w:t>中華民國109年3月16日府授人企字第1090060951號函訂定</w:t>
      </w:r>
    </w:p>
    <w:p w:rsidR="00F53E42" w:rsidRDefault="00F53E42" w:rsidP="00F53E42">
      <w:pPr>
        <w:pStyle w:val="aa"/>
        <w:numPr>
          <w:ilvl w:val="0"/>
          <w:numId w:val="8"/>
        </w:numPr>
        <w:spacing w:line="460" w:lineRule="exact"/>
        <w:ind w:leftChars="0" w:left="709" w:hanging="681"/>
        <w:jc w:val="both"/>
        <w:rPr>
          <w:rFonts w:ascii="標楷體" w:eastAsia="標楷體" w:hAnsi="標楷體"/>
          <w:color w:val="000000" w:themeColor="text1"/>
          <w:sz w:val="28"/>
          <w:szCs w:val="28"/>
        </w:rPr>
      </w:pPr>
      <w:r w:rsidRPr="00FE0D15">
        <w:rPr>
          <w:rFonts w:ascii="標楷體" w:eastAsia="標楷體" w:hAnsi="標楷體" w:hint="eastAsia"/>
          <w:color w:val="000000" w:themeColor="text1"/>
          <w:sz w:val="28"/>
          <w:szCs w:val="28"/>
        </w:rPr>
        <w:t>臺中市政府(以下簡稱本府)為收支、保管及運用臺中市軌道建設發展基金(以下簡稱本基金)，依臺中</w:t>
      </w:r>
      <w:r>
        <w:rPr>
          <w:rFonts w:ascii="標楷體" w:eastAsia="標楷體" w:hAnsi="標楷體" w:hint="eastAsia"/>
          <w:color w:val="000000" w:themeColor="text1"/>
          <w:sz w:val="28"/>
          <w:szCs w:val="28"/>
        </w:rPr>
        <w:t>市軌道建設發展基金收支保管及運用自治條例第二條第二項規定，設立臺中市軌道建設發展基金管理委員會</w:t>
      </w:r>
      <w:r w:rsidRPr="00FE0D15">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以下簡稱本</w:t>
      </w:r>
      <w:r w:rsidRPr="00FE0D15">
        <w:rPr>
          <w:rFonts w:ascii="標楷體" w:eastAsia="標楷體" w:hAnsi="標楷體" w:hint="eastAsia"/>
          <w:color w:val="000000" w:themeColor="text1"/>
          <w:sz w:val="28"/>
          <w:szCs w:val="28"/>
        </w:rPr>
        <w:t>會)，並訂定本要點。</w:t>
      </w:r>
    </w:p>
    <w:p w:rsidR="00F53E42" w:rsidRDefault="00F53E42" w:rsidP="00F53E42">
      <w:pPr>
        <w:pStyle w:val="aa"/>
        <w:numPr>
          <w:ilvl w:val="0"/>
          <w:numId w:val="8"/>
        </w:numPr>
        <w:spacing w:line="460" w:lineRule="exact"/>
        <w:ind w:leftChars="0" w:left="709" w:hanging="681"/>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本</w:t>
      </w:r>
      <w:r w:rsidRPr="00674C90">
        <w:rPr>
          <w:rFonts w:ascii="標楷體" w:eastAsia="標楷體" w:hAnsi="標楷體" w:hint="eastAsia"/>
          <w:color w:val="000000" w:themeColor="text1"/>
          <w:sz w:val="28"/>
          <w:szCs w:val="28"/>
        </w:rPr>
        <w:t>會任務如下：</w:t>
      </w:r>
    </w:p>
    <w:p w:rsidR="00F53E42" w:rsidRPr="00674C90" w:rsidRDefault="00F53E42" w:rsidP="00F53E42">
      <w:pPr>
        <w:pStyle w:val="aa"/>
        <w:numPr>
          <w:ilvl w:val="0"/>
          <w:numId w:val="15"/>
        </w:numPr>
        <w:spacing w:line="460" w:lineRule="exact"/>
        <w:ind w:leftChars="295" w:left="1416" w:hangingChars="253" w:hanging="708"/>
        <w:jc w:val="both"/>
        <w:rPr>
          <w:rFonts w:ascii="標楷體" w:eastAsia="標楷體" w:hAnsi="標楷體"/>
          <w:color w:val="000000" w:themeColor="text1"/>
          <w:sz w:val="28"/>
          <w:szCs w:val="28"/>
        </w:rPr>
      </w:pPr>
      <w:r w:rsidRPr="00674C90">
        <w:rPr>
          <w:rFonts w:ascii="標楷體" w:eastAsia="標楷體" w:hAnsi="標楷體" w:hint="eastAsia"/>
          <w:color w:val="000000" w:themeColor="text1"/>
          <w:sz w:val="28"/>
          <w:szCs w:val="28"/>
        </w:rPr>
        <w:t>關於年度概算之審核事項。</w:t>
      </w:r>
    </w:p>
    <w:p w:rsidR="00F53E42" w:rsidRPr="00674C90" w:rsidRDefault="00F53E42" w:rsidP="00F53E42">
      <w:pPr>
        <w:pStyle w:val="aa"/>
        <w:numPr>
          <w:ilvl w:val="0"/>
          <w:numId w:val="15"/>
        </w:numPr>
        <w:spacing w:line="460" w:lineRule="exact"/>
        <w:ind w:leftChars="295" w:left="1416" w:hangingChars="253" w:hanging="708"/>
        <w:jc w:val="both"/>
        <w:rPr>
          <w:rFonts w:ascii="標楷體" w:eastAsia="標楷體" w:hAnsi="標楷體"/>
          <w:color w:val="000000" w:themeColor="text1"/>
          <w:sz w:val="28"/>
          <w:szCs w:val="28"/>
        </w:rPr>
      </w:pPr>
      <w:r w:rsidRPr="00674C90">
        <w:rPr>
          <w:rFonts w:ascii="標楷體" w:eastAsia="標楷體" w:hAnsi="標楷體" w:hint="eastAsia"/>
          <w:color w:val="000000" w:themeColor="text1"/>
          <w:sz w:val="28"/>
          <w:szCs w:val="28"/>
        </w:rPr>
        <w:t>關於融資舉借之審核事項。</w:t>
      </w:r>
    </w:p>
    <w:p w:rsidR="00F53E42" w:rsidRDefault="00F53E42" w:rsidP="00F53E42">
      <w:pPr>
        <w:pStyle w:val="aa"/>
        <w:numPr>
          <w:ilvl w:val="0"/>
          <w:numId w:val="15"/>
        </w:numPr>
        <w:spacing w:line="460" w:lineRule="exact"/>
        <w:ind w:leftChars="295" w:left="1416" w:hangingChars="253" w:hanging="708"/>
        <w:jc w:val="both"/>
        <w:rPr>
          <w:rFonts w:ascii="標楷體" w:eastAsia="標楷體" w:hAnsi="標楷體"/>
          <w:color w:val="000000" w:themeColor="text1"/>
          <w:sz w:val="28"/>
          <w:szCs w:val="28"/>
        </w:rPr>
      </w:pPr>
      <w:r w:rsidRPr="00674C90">
        <w:rPr>
          <w:rFonts w:ascii="標楷體" w:eastAsia="標楷體" w:hAnsi="標楷體" w:hint="eastAsia"/>
          <w:color w:val="000000" w:themeColor="text1"/>
          <w:sz w:val="28"/>
          <w:szCs w:val="28"/>
        </w:rPr>
        <w:t>關於自償性債務財源檢</w:t>
      </w:r>
      <w:bookmarkStart w:id="0" w:name="_GoBack"/>
      <w:bookmarkEnd w:id="0"/>
      <w:r w:rsidRPr="00674C90">
        <w:rPr>
          <w:rFonts w:ascii="標楷體" w:eastAsia="標楷體" w:hAnsi="標楷體" w:hint="eastAsia"/>
          <w:color w:val="000000" w:themeColor="text1"/>
          <w:sz w:val="28"/>
          <w:szCs w:val="28"/>
        </w:rPr>
        <w:t>討事項。</w:t>
      </w:r>
    </w:p>
    <w:p w:rsidR="00F53E42" w:rsidRPr="00B4386E" w:rsidRDefault="00F53E42" w:rsidP="00F53E42">
      <w:pPr>
        <w:pStyle w:val="aa"/>
        <w:numPr>
          <w:ilvl w:val="0"/>
          <w:numId w:val="15"/>
        </w:numPr>
        <w:spacing w:line="460" w:lineRule="exact"/>
        <w:ind w:leftChars="295" w:left="1416" w:hangingChars="253" w:hanging="708"/>
        <w:jc w:val="both"/>
        <w:rPr>
          <w:rFonts w:ascii="標楷體" w:eastAsia="標楷體" w:hAnsi="標楷體"/>
          <w:color w:val="000000" w:themeColor="text1"/>
          <w:sz w:val="28"/>
          <w:szCs w:val="28"/>
        </w:rPr>
      </w:pPr>
      <w:r w:rsidRPr="00EF6260">
        <w:rPr>
          <w:rFonts w:ascii="標楷體" w:eastAsia="標楷體" w:hAnsi="標楷體" w:hint="eastAsia"/>
          <w:color w:val="000000" w:themeColor="text1"/>
          <w:sz w:val="28"/>
          <w:szCs w:val="28"/>
        </w:rPr>
        <w:t>對軌道建設財務收支之建議</w:t>
      </w:r>
      <w:r>
        <w:rPr>
          <w:rFonts w:ascii="標楷體" w:eastAsia="標楷體" w:hAnsi="標楷體" w:hint="eastAsia"/>
          <w:color w:val="000000" w:themeColor="text1"/>
          <w:sz w:val="30"/>
          <w:szCs w:val="30"/>
        </w:rPr>
        <w:t>。</w:t>
      </w:r>
    </w:p>
    <w:p w:rsidR="00F53E42" w:rsidRPr="00B4386E" w:rsidRDefault="00F53E42" w:rsidP="00F53E42">
      <w:pPr>
        <w:pStyle w:val="aa"/>
        <w:numPr>
          <w:ilvl w:val="0"/>
          <w:numId w:val="15"/>
        </w:numPr>
        <w:spacing w:line="460" w:lineRule="exact"/>
        <w:ind w:leftChars="295" w:left="1416" w:hangingChars="253" w:hanging="708"/>
        <w:jc w:val="both"/>
        <w:rPr>
          <w:rFonts w:ascii="標楷體" w:eastAsia="標楷體" w:hAnsi="標楷體"/>
          <w:color w:val="000000" w:themeColor="text1"/>
          <w:sz w:val="28"/>
          <w:szCs w:val="28"/>
        </w:rPr>
      </w:pPr>
      <w:r w:rsidRPr="00674C90">
        <w:rPr>
          <w:rFonts w:ascii="標楷體" w:eastAsia="標楷體" w:hAnsi="標楷體" w:hint="eastAsia"/>
          <w:color w:val="000000" w:themeColor="text1"/>
          <w:sz w:val="28"/>
          <w:szCs w:val="28"/>
        </w:rPr>
        <w:t>其他有關本基金收支保管及運用重大事項之審核。</w:t>
      </w:r>
    </w:p>
    <w:p w:rsidR="00F53E42" w:rsidRPr="00674C90" w:rsidRDefault="00F53E42" w:rsidP="00F53E42">
      <w:pPr>
        <w:pStyle w:val="aa"/>
        <w:numPr>
          <w:ilvl w:val="0"/>
          <w:numId w:val="8"/>
        </w:numPr>
        <w:spacing w:line="460" w:lineRule="exact"/>
        <w:ind w:leftChars="0" w:left="709" w:hanging="681"/>
        <w:jc w:val="both"/>
        <w:rPr>
          <w:rFonts w:ascii="標楷體" w:eastAsia="標楷體" w:hAnsi="標楷體"/>
          <w:color w:val="000000" w:themeColor="text1"/>
          <w:sz w:val="28"/>
          <w:szCs w:val="28"/>
        </w:rPr>
      </w:pPr>
      <w:r w:rsidRPr="00674C90">
        <w:rPr>
          <w:rFonts w:ascii="標楷體" w:eastAsia="標楷體" w:hAnsi="標楷體" w:hint="eastAsia"/>
          <w:sz w:val="28"/>
          <w:szCs w:val="28"/>
        </w:rPr>
        <w:t>本</w:t>
      </w:r>
      <w:r w:rsidRPr="00674C90">
        <w:rPr>
          <w:rFonts w:ascii="標楷體" w:eastAsia="標楷體" w:hAnsi="標楷體" w:cs="細明體" w:hint="eastAsia"/>
          <w:kern w:val="0"/>
          <w:sz w:val="28"/>
          <w:szCs w:val="28"/>
        </w:rPr>
        <w:t>會</w:t>
      </w:r>
      <w:r>
        <w:rPr>
          <w:rFonts w:ascii="標楷體" w:eastAsia="標楷體" w:hAnsi="標楷體" w:hint="eastAsia"/>
          <w:sz w:val="28"/>
          <w:szCs w:val="28"/>
        </w:rPr>
        <w:t>置委員十一人至十五</w:t>
      </w:r>
      <w:r w:rsidRPr="00674C90">
        <w:rPr>
          <w:rFonts w:ascii="標楷體" w:eastAsia="標楷體" w:hAnsi="標楷體" w:hint="eastAsia"/>
          <w:sz w:val="28"/>
          <w:szCs w:val="28"/>
        </w:rPr>
        <w:t>人，除召集人</w:t>
      </w:r>
      <w:r>
        <w:rPr>
          <w:rFonts w:ascii="標楷體" w:eastAsia="標楷體" w:hAnsi="標楷體" w:hint="eastAsia"/>
          <w:sz w:val="28"/>
          <w:szCs w:val="28"/>
        </w:rPr>
        <w:t>一人，</w:t>
      </w:r>
      <w:r w:rsidRPr="00674C90">
        <w:rPr>
          <w:rFonts w:ascii="標楷體" w:eastAsia="標楷體" w:hAnsi="標楷體" w:hint="eastAsia"/>
          <w:sz w:val="28"/>
          <w:szCs w:val="28"/>
        </w:rPr>
        <w:t>由</w:t>
      </w:r>
      <w:r w:rsidRPr="00255696">
        <w:rPr>
          <w:rFonts w:ascii="標楷體" w:eastAsia="標楷體" w:hAnsi="標楷體" w:hint="eastAsia"/>
          <w:sz w:val="28"/>
        </w:rPr>
        <w:t>秘書長</w:t>
      </w:r>
      <w:r>
        <w:rPr>
          <w:rFonts w:ascii="標楷體" w:eastAsia="標楷體" w:hAnsi="標楷體" w:hint="eastAsia"/>
          <w:sz w:val="28"/>
          <w:szCs w:val="28"/>
        </w:rPr>
        <w:t>兼任，副召集人一人，由市長指派之</w:t>
      </w:r>
      <w:r w:rsidRPr="00255696">
        <w:rPr>
          <w:rFonts w:ascii="標楷體" w:eastAsia="標楷體" w:hAnsi="標楷體" w:hint="eastAsia"/>
          <w:sz w:val="28"/>
        </w:rPr>
        <w:t>副秘書長</w:t>
      </w:r>
      <w:r>
        <w:rPr>
          <w:rFonts w:ascii="標楷體" w:eastAsia="標楷體" w:hAnsi="標楷體" w:hint="eastAsia"/>
          <w:sz w:val="28"/>
          <w:szCs w:val="28"/>
        </w:rPr>
        <w:t>兼任外，其餘委員由本府就下列</w:t>
      </w:r>
      <w:r w:rsidRPr="00674C90">
        <w:rPr>
          <w:rFonts w:ascii="標楷體" w:eastAsia="標楷體" w:hAnsi="標楷體" w:hint="eastAsia"/>
          <w:sz w:val="28"/>
          <w:szCs w:val="28"/>
        </w:rPr>
        <w:t>人員聘(派)兼之：</w:t>
      </w:r>
    </w:p>
    <w:p w:rsidR="00F53E42" w:rsidRPr="00674C90" w:rsidRDefault="00F53E42" w:rsidP="00F53E42">
      <w:pPr>
        <w:pStyle w:val="aa"/>
        <w:numPr>
          <w:ilvl w:val="0"/>
          <w:numId w:val="14"/>
        </w:numPr>
        <w:spacing w:line="460" w:lineRule="exact"/>
        <w:ind w:leftChars="0" w:left="1418" w:hanging="851"/>
        <w:jc w:val="both"/>
        <w:rPr>
          <w:rFonts w:ascii="標楷體" w:eastAsia="標楷體" w:hAnsi="標楷體"/>
          <w:color w:val="000000" w:themeColor="text1"/>
          <w:sz w:val="28"/>
          <w:szCs w:val="28"/>
        </w:rPr>
      </w:pPr>
      <w:r w:rsidRPr="00FE0D15">
        <w:rPr>
          <w:rFonts w:ascii="標楷體" w:eastAsia="標楷體" w:hAnsi="標楷體" w:hint="eastAsia"/>
          <w:color w:val="000000" w:themeColor="text1"/>
          <w:sz w:val="28"/>
          <w:szCs w:val="28"/>
        </w:rPr>
        <w:t>臺中市政府</w:t>
      </w:r>
      <w:r w:rsidRPr="00674C90">
        <w:rPr>
          <w:rFonts w:ascii="標楷體" w:eastAsia="標楷體" w:hAnsi="標楷體" w:hint="eastAsia"/>
          <w:color w:val="000000" w:themeColor="text1"/>
          <w:sz w:val="28"/>
          <w:szCs w:val="28"/>
        </w:rPr>
        <w:t>財政局代表一人。</w:t>
      </w:r>
    </w:p>
    <w:p w:rsidR="00F53E42" w:rsidRPr="00674C90" w:rsidRDefault="00F53E42" w:rsidP="00F53E42">
      <w:pPr>
        <w:pStyle w:val="aa"/>
        <w:numPr>
          <w:ilvl w:val="0"/>
          <w:numId w:val="14"/>
        </w:numPr>
        <w:spacing w:line="460" w:lineRule="exact"/>
        <w:ind w:leftChars="0" w:left="1418" w:hanging="851"/>
        <w:jc w:val="both"/>
        <w:rPr>
          <w:rFonts w:ascii="標楷體" w:eastAsia="標楷體" w:hAnsi="標楷體"/>
          <w:color w:val="000000" w:themeColor="text1"/>
          <w:sz w:val="28"/>
          <w:szCs w:val="28"/>
        </w:rPr>
      </w:pPr>
      <w:r w:rsidRPr="00FE0D15">
        <w:rPr>
          <w:rFonts w:ascii="標楷體" w:eastAsia="標楷體" w:hAnsi="標楷體" w:hint="eastAsia"/>
          <w:color w:val="000000" w:themeColor="text1"/>
          <w:sz w:val="28"/>
          <w:szCs w:val="28"/>
        </w:rPr>
        <w:t>臺中市政府</w:t>
      </w:r>
      <w:r w:rsidRPr="00674C90">
        <w:rPr>
          <w:rFonts w:ascii="標楷體" w:eastAsia="標楷體" w:hAnsi="標楷體" w:hint="eastAsia"/>
          <w:color w:val="000000" w:themeColor="text1"/>
          <w:sz w:val="28"/>
          <w:szCs w:val="28"/>
        </w:rPr>
        <w:t>交通局</w:t>
      </w:r>
      <w:r>
        <w:rPr>
          <w:rFonts w:ascii="標楷體" w:eastAsia="標楷體" w:hAnsi="標楷體" w:hint="eastAsia"/>
          <w:color w:val="000000" w:themeColor="text1"/>
          <w:sz w:val="28"/>
          <w:szCs w:val="28"/>
        </w:rPr>
        <w:t>(以下簡稱交通局)</w:t>
      </w:r>
      <w:r w:rsidRPr="00674C90">
        <w:rPr>
          <w:rFonts w:ascii="標楷體" w:eastAsia="標楷體" w:hAnsi="標楷體" w:hint="eastAsia"/>
          <w:color w:val="000000" w:themeColor="text1"/>
          <w:sz w:val="28"/>
          <w:szCs w:val="28"/>
        </w:rPr>
        <w:t>代表一人。</w:t>
      </w:r>
    </w:p>
    <w:p w:rsidR="00F53E42" w:rsidRPr="00674C90" w:rsidRDefault="00F53E42" w:rsidP="00F53E42">
      <w:pPr>
        <w:pStyle w:val="aa"/>
        <w:numPr>
          <w:ilvl w:val="0"/>
          <w:numId w:val="14"/>
        </w:numPr>
        <w:spacing w:line="460" w:lineRule="exact"/>
        <w:ind w:leftChars="0" w:left="1418" w:hanging="851"/>
        <w:jc w:val="both"/>
        <w:rPr>
          <w:rFonts w:ascii="標楷體" w:eastAsia="標楷體" w:hAnsi="標楷體"/>
          <w:color w:val="000000" w:themeColor="text1"/>
          <w:sz w:val="28"/>
          <w:szCs w:val="28"/>
        </w:rPr>
      </w:pPr>
      <w:r w:rsidRPr="00FE0D15">
        <w:rPr>
          <w:rFonts w:ascii="標楷體" w:eastAsia="標楷體" w:hAnsi="標楷體" w:hint="eastAsia"/>
          <w:color w:val="000000" w:themeColor="text1"/>
          <w:sz w:val="28"/>
          <w:szCs w:val="28"/>
        </w:rPr>
        <w:t>臺中市政府</w:t>
      </w:r>
      <w:r w:rsidRPr="00674C90">
        <w:rPr>
          <w:rFonts w:ascii="標楷體" w:eastAsia="標楷體" w:hAnsi="標楷體" w:hint="eastAsia"/>
          <w:color w:val="000000" w:themeColor="text1"/>
          <w:sz w:val="28"/>
          <w:szCs w:val="28"/>
        </w:rPr>
        <w:t>主計處代表一人。</w:t>
      </w:r>
    </w:p>
    <w:p w:rsidR="00F53E42" w:rsidRPr="00674C90" w:rsidRDefault="00F53E42" w:rsidP="00F53E42">
      <w:pPr>
        <w:pStyle w:val="aa"/>
        <w:numPr>
          <w:ilvl w:val="0"/>
          <w:numId w:val="14"/>
        </w:numPr>
        <w:spacing w:line="460" w:lineRule="exact"/>
        <w:ind w:leftChars="0" w:left="1418" w:hanging="851"/>
        <w:jc w:val="both"/>
        <w:rPr>
          <w:rFonts w:ascii="標楷體" w:eastAsia="標楷體" w:hAnsi="標楷體"/>
          <w:color w:val="000000" w:themeColor="text1"/>
          <w:sz w:val="28"/>
          <w:szCs w:val="28"/>
        </w:rPr>
      </w:pPr>
      <w:r w:rsidRPr="00FE0D15">
        <w:rPr>
          <w:rFonts w:ascii="標楷體" w:eastAsia="標楷體" w:hAnsi="標楷體" w:hint="eastAsia"/>
          <w:color w:val="000000" w:themeColor="text1"/>
          <w:sz w:val="28"/>
          <w:szCs w:val="28"/>
        </w:rPr>
        <w:t>臺中市政府</w:t>
      </w:r>
      <w:r w:rsidRPr="00674C90">
        <w:rPr>
          <w:rFonts w:ascii="標楷體" w:eastAsia="標楷體" w:hAnsi="標楷體" w:hint="eastAsia"/>
          <w:color w:val="000000" w:themeColor="text1"/>
          <w:sz w:val="28"/>
          <w:szCs w:val="28"/>
        </w:rPr>
        <w:t>都市發展局代表一人。</w:t>
      </w:r>
    </w:p>
    <w:p w:rsidR="00F53E42" w:rsidRPr="00674C90" w:rsidRDefault="00F53E42" w:rsidP="00F53E42">
      <w:pPr>
        <w:pStyle w:val="aa"/>
        <w:numPr>
          <w:ilvl w:val="0"/>
          <w:numId w:val="14"/>
        </w:numPr>
        <w:spacing w:line="460" w:lineRule="exact"/>
        <w:ind w:leftChars="0" w:left="1418" w:hanging="851"/>
        <w:jc w:val="both"/>
        <w:rPr>
          <w:rFonts w:ascii="標楷體" w:eastAsia="標楷體" w:hAnsi="標楷體"/>
          <w:color w:val="000000" w:themeColor="text1"/>
          <w:sz w:val="28"/>
          <w:szCs w:val="28"/>
        </w:rPr>
      </w:pPr>
      <w:r w:rsidRPr="00FE0D15">
        <w:rPr>
          <w:rFonts w:ascii="標楷體" w:eastAsia="標楷體" w:hAnsi="標楷體" w:hint="eastAsia"/>
          <w:color w:val="000000" w:themeColor="text1"/>
          <w:sz w:val="28"/>
          <w:szCs w:val="28"/>
        </w:rPr>
        <w:t>臺中市政府</w:t>
      </w:r>
      <w:r w:rsidRPr="00674C90">
        <w:rPr>
          <w:rFonts w:ascii="標楷體" w:eastAsia="標楷體" w:hAnsi="標楷體" w:hint="eastAsia"/>
          <w:color w:val="000000" w:themeColor="text1"/>
          <w:sz w:val="28"/>
          <w:szCs w:val="28"/>
        </w:rPr>
        <w:t>地政局代表一人。</w:t>
      </w:r>
    </w:p>
    <w:p w:rsidR="00F53E42" w:rsidRPr="00674C90" w:rsidRDefault="00F53E42" w:rsidP="00F53E42">
      <w:pPr>
        <w:pStyle w:val="aa"/>
        <w:numPr>
          <w:ilvl w:val="0"/>
          <w:numId w:val="14"/>
        </w:numPr>
        <w:spacing w:line="460" w:lineRule="exact"/>
        <w:ind w:leftChars="0" w:left="1418" w:hanging="851"/>
        <w:jc w:val="both"/>
        <w:rPr>
          <w:rFonts w:ascii="標楷體" w:eastAsia="標楷體" w:hAnsi="標楷體"/>
          <w:color w:val="000000" w:themeColor="text1"/>
          <w:sz w:val="28"/>
          <w:szCs w:val="28"/>
        </w:rPr>
      </w:pPr>
      <w:r w:rsidRPr="00FE0D15">
        <w:rPr>
          <w:rFonts w:ascii="標楷體" w:eastAsia="標楷體" w:hAnsi="標楷體" w:hint="eastAsia"/>
          <w:color w:val="000000" w:themeColor="text1"/>
          <w:sz w:val="28"/>
          <w:szCs w:val="28"/>
        </w:rPr>
        <w:t>臺中市政府</w:t>
      </w:r>
      <w:r w:rsidRPr="00674C90">
        <w:rPr>
          <w:rFonts w:ascii="標楷體" w:eastAsia="標楷體" w:hAnsi="標楷體" w:hint="eastAsia"/>
          <w:color w:val="000000" w:themeColor="text1"/>
          <w:sz w:val="28"/>
          <w:szCs w:val="28"/>
        </w:rPr>
        <w:t>地方稅務局代表一人。</w:t>
      </w:r>
    </w:p>
    <w:p w:rsidR="00F53E42" w:rsidRDefault="00F53E42" w:rsidP="00F53E42">
      <w:pPr>
        <w:pStyle w:val="aa"/>
        <w:numPr>
          <w:ilvl w:val="0"/>
          <w:numId w:val="14"/>
        </w:numPr>
        <w:spacing w:line="460" w:lineRule="exact"/>
        <w:ind w:leftChars="0" w:left="1418" w:hanging="851"/>
        <w:jc w:val="both"/>
        <w:rPr>
          <w:rFonts w:ascii="標楷體" w:eastAsia="標楷體" w:hAnsi="標楷體"/>
          <w:color w:val="000000" w:themeColor="text1"/>
          <w:sz w:val="28"/>
          <w:szCs w:val="28"/>
        </w:rPr>
      </w:pPr>
      <w:r w:rsidRPr="00674C90">
        <w:rPr>
          <w:rFonts w:ascii="標楷體" w:eastAsia="標楷體" w:hAnsi="標楷體" w:hint="eastAsia"/>
          <w:color w:val="000000" w:themeColor="text1"/>
          <w:sz w:val="28"/>
          <w:szCs w:val="28"/>
        </w:rPr>
        <w:t>臺中捷運股份有限公司代表一人。</w:t>
      </w:r>
    </w:p>
    <w:p w:rsidR="00F53E42" w:rsidRDefault="00F53E42" w:rsidP="00F53E42">
      <w:pPr>
        <w:pStyle w:val="aa"/>
        <w:numPr>
          <w:ilvl w:val="0"/>
          <w:numId w:val="14"/>
        </w:numPr>
        <w:spacing w:line="460" w:lineRule="exact"/>
        <w:ind w:leftChars="0" w:left="1418" w:hanging="851"/>
        <w:jc w:val="both"/>
        <w:rPr>
          <w:rFonts w:ascii="標楷體" w:eastAsia="標楷體" w:hAnsi="標楷體"/>
          <w:color w:val="000000" w:themeColor="text1"/>
          <w:sz w:val="28"/>
          <w:szCs w:val="28"/>
        </w:rPr>
      </w:pPr>
      <w:r w:rsidRPr="00674C90">
        <w:rPr>
          <w:rFonts w:ascii="標楷體" w:eastAsia="標楷體" w:hAnsi="標楷體" w:hint="eastAsia"/>
          <w:color w:val="000000" w:themeColor="text1"/>
          <w:sz w:val="28"/>
          <w:szCs w:val="28"/>
        </w:rPr>
        <w:t>具有交通、財務、都</w:t>
      </w:r>
      <w:r>
        <w:rPr>
          <w:rFonts w:ascii="標楷體" w:eastAsia="標楷體" w:hAnsi="標楷體" w:hint="eastAsia"/>
          <w:color w:val="000000" w:themeColor="text1"/>
          <w:sz w:val="28"/>
          <w:szCs w:val="28"/>
        </w:rPr>
        <w:t>市</w:t>
      </w:r>
      <w:r w:rsidRPr="00674C90">
        <w:rPr>
          <w:rFonts w:ascii="標楷體" w:eastAsia="標楷體" w:hAnsi="標楷體" w:hint="eastAsia"/>
          <w:color w:val="000000" w:themeColor="text1"/>
          <w:sz w:val="28"/>
          <w:szCs w:val="28"/>
        </w:rPr>
        <w:t>計</w:t>
      </w:r>
      <w:r>
        <w:rPr>
          <w:rFonts w:ascii="標楷體" w:eastAsia="標楷體" w:hAnsi="標楷體" w:hint="eastAsia"/>
          <w:color w:val="000000" w:themeColor="text1"/>
          <w:sz w:val="28"/>
          <w:szCs w:val="28"/>
        </w:rPr>
        <w:t>畫或公共工程</w:t>
      </w:r>
      <w:r w:rsidRPr="00674C90">
        <w:rPr>
          <w:rFonts w:ascii="標楷體" w:eastAsia="標楷體" w:hAnsi="標楷體" w:hint="eastAsia"/>
          <w:color w:val="000000" w:themeColor="text1"/>
          <w:sz w:val="28"/>
          <w:szCs w:val="28"/>
        </w:rPr>
        <w:t>等</w:t>
      </w:r>
      <w:r>
        <w:rPr>
          <w:rFonts w:ascii="標楷體" w:eastAsia="標楷體" w:hAnsi="標楷體" w:hint="eastAsia"/>
          <w:color w:val="000000" w:themeColor="text1"/>
          <w:sz w:val="28"/>
          <w:szCs w:val="28"/>
        </w:rPr>
        <w:t>領域</w:t>
      </w:r>
      <w:r w:rsidRPr="00674C90">
        <w:rPr>
          <w:rFonts w:ascii="標楷體" w:eastAsia="標楷體" w:hAnsi="標楷體" w:hint="eastAsia"/>
          <w:color w:val="000000" w:themeColor="text1"/>
          <w:sz w:val="28"/>
          <w:szCs w:val="28"/>
        </w:rPr>
        <w:t>專家學者</w:t>
      </w:r>
      <w:r>
        <w:rPr>
          <w:rFonts w:ascii="標楷體" w:eastAsia="標楷體" w:hAnsi="標楷體" w:hint="eastAsia"/>
          <w:color w:val="000000" w:themeColor="text1"/>
          <w:sz w:val="28"/>
          <w:szCs w:val="28"/>
        </w:rPr>
        <w:t>若干人。</w:t>
      </w:r>
    </w:p>
    <w:p w:rsidR="00F53E42" w:rsidRDefault="00F53E42" w:rsidP="00F53E42">
      <w:pPr>
        <w:pStyle w:val="aa"/>
        <w:spacing w:line="460" w:lineRule="exact"/>
        <w:ind w:leftChars="0" w:left="709"/>
        <w:jc w:val="both"/>
        <w:rPr>
          <w:rFonts w:ascii="標楷體" w:eastAsia="標楷體" w:hAnsi="標楷體"/>
          <w:color w:val="000000" w:themeColor="text1"/>
          <w:sz w:val="28"/>
          <w:szCs w:val="28"/>
        </w:rPr>
      </w:pPr>
      <w:r w:rsidRPr="003356F3">
        <w:rPr>
          <w:rFonts w:ascii="標楷體" w:eastAsia="標楷體" w:hAnsi="標楷體" w:hint="eastAsia"/>
          <w:color w:val="000000" w:themeColor="text1"/>
          <w:sz w:val="28"/>
          <w:szCs w:val="28"/>
        </w:rPr>
        <w:t>本會委員任一性別人數以不低於全體委員三分之一為原則。</w:t>
      </w:r>
    </w:p>
    <w:p w:rsidR="00F53E42" w:rsidRDefault="00F53E42" w:rsidP="00F53E42">
      <w:pPr>
        <w:pStyle w:val="aa"/>
        <w:spacing w:line="460" w:lineRule="exact"/>
        <w:ind w:leftChars="0" w:left="709"/>
        <w:jc w:val="both"/>
        <w:rPr>
          <w:rFonts w:ascii="標楷體" w:eastAsia="標楷體" w:hAnsi="標楷體"/>
          <w:color w:val="000000" w:themeColor="text1"/>
          <w:sz w:val="28"/>
          <w:szCs w:val="28"/>
        </w:rPr>
      </w:pPr>
      <w:r w:rsidRPr="003356F3">
        <w:rPr>
          <w:rFonts w:ascii="標楷體" w:eastAsia="標楷體" w:hAnsi="標楷體" w:hint="eastAsia"/>
          <w:color w:val="000000" w:themeColor="text1"/>
          <w:sz w:val="28"/>
          <w:szCs w:val="28"/>
        </w:rPr>
        <w:t>第一項本府各機關代表應由</w:t>
      </w:r>
      <w:r>
        <w:rPr>
          <w:rFonts w:ascii="標楷體" w:eastAsia="標楷體" w:hAnsi="標楷體" w:hint="eastAsia"/>
          <w:color w:val="000000" w:themeColor="text1"/>
          <w:sz w:val="28"/>
          <w:szCs w:val="28"/>
        </w:rPr>
        <w:t>主任秘書職務</w:t>
      </w:r>
      <w:r w:rsidRPr="003356F3">
        <w:rPr>
          <w:rFonts w:ascii="標楷體" w:eastAsia="標楷體" w:hAnsi="標楷體" w:hint="eastAsia"/>
          <w:color w:val="000000" w:themeColor="text1"/>
          <w:sz w:val="28"/>
          <w:szCs w:val="28"/>
        </w:rPr>
        <w:t>以上人員兼任。</w:t>
      </w:r>
    </w:p>
    <w:p w:rsidR="00F53E42" w:rsidRDefault="00F53E42" w:rsidP="00F53E42">
      <w:pPr>
        <w:pStyle w:val="aa"/>
        <w:numPr>
          <w:ilvl w:val="0"/>
          <w:numId w:val="8"/>
        </w:numPr>
        <w:spacing w:line="460" w:lineRule="exact"/>
        <w:ind w:leftChars="0" w:left="709" w:hanging="681"/>
        <w:jc w:val="both"/>
        <w:rPr>
          <w:rFonts w:ascii="標楷體" w:eastAsia="標楷體" w:hAnsi="標楷體"/>
          <w:color w:val="000000" w:themeColor="text1"/>
          <w:sz w:val="28"/>
          <w:szCs w:val="28"/>
        </w:rPr>
      </w:pPr>
      <w:r w:rsidRPr="003356F3">
        <w:rPr>
          <w:rFonts w:ascii="標楷體" w:eastAsia="標楷體" w:hAnsi="標楷體" w:hint="eastAsia"/>
          <w:color w:val="000000" w:themeColor="text1"/>
          <w:sz w:val="28"/>
          <w:szCs w:val="28"/>
        </w:rPr>
        <w:t>本會委員任期二年，任期屆滿得續聘(派)兼之。但代表機關或團體出任者，應隨其本職進退。</w:t>
      </w:r>
    </w:p>
    <w:p w:rsidR="00F53E42" w:rsidRDefault="00F53E42" w:rsidP="00F53E42">
      <w:pPr>
        <w:pStyle w:val="aa"/>
        <w:spacing w:line="460" w:lineRule="exact"/>
        <w:ind w:leftChars="0" w:left="709"/>
        <w:jc w:val="both"/>
        <w:rPr>
          <w:rFonts w:ascii="標楷體" w:eastAsia="標楷體" w:hAnsi="標楷體"/>
          <w:color w:val="000000" w:themeColor="text1"/>
          <w:sz w:val="28"/>
          <w:szCs w:val="28"/>
        </w:rPr>
      </w:pPr>
      <w:r w:rsidRPr="003356F3">
        <w:rPr>
          <w:rFonts w:ascii="標楷體" w:eastAsia="標楷體" w:hAnsi="標楷體" w:hint="eastAsia"/>
          <w:color w:val="000000" w:themeColor="text1"/>
          <w:sz w:val="28"/>
          <w:szCs w:val="28"/>
        </w:rPr>
        <w:t>任期內委員出缺時，本府得補聘(派)兼之，其任期至原任期屆滿之日為止。</w:t>
      </w:r>
    </w:p>
    <w:p w:rsidR="00F53E42" w:rsidRDefault="00F53E42" w:rsidP="00F53E42">
      <w:pPr>
        <w:pStyle w:val="aa"/>
        <w:numPr>
          <w:ilvl w:val="0"/>
          <w:numId w:val="8"/>
        </w:numPr>
        <w:spacing w:line="460" w:lineRule="exact"/>
        <w:ind w:leftChars="0" w:left="709" w:hanging="681"/>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本</w:t>
      </w:r>
      <w:r w:rsidRPr="00674C90">
        <w:rPr>
          <w:rFonts w:ascii="標楷體" w:eastAsia="標楷體" w:hAnsi="標楷體" w:hint="eastAsia"/>
          <w:color w:val="000000" w:themeColor="text1"/>
          <w:sz w:val="28"/>
          <w:szCs w:val="28"/>
        </w:rPr>
        <w:t>會</w:t>
      </w:r>
      <w:r>
        <w:rPr>
          <w:rFonts w:ascii="標楷體" w:eastAsia="標楷體" w:hAnsi="標楷體" w:hint="eastAsia"/>
          <w:color w:val="000000" w:themeColor="text1"/>
          <w:sz w:val="28"/>
          <w:szCs w:val="28"/>
        </w:rPr>
        <w:t>視本基金相關審核作業及實際需要不定期召開會議，由召集人擔任主席，召集人因故不能主持時，由副召集人代理之；召集人、副召集人均因故不能主持時，由出席委員互推一人代理之。</w:t>
      </w:r>
    </w:p>
    <w:p w:rsidR="00F53E42" w:rsidRDefault="00F53E42" w:rsidP="00F53E42">
      <w:pPr>
        <w:pStyle w:val="aa"/>
        <w:spacing w:line="460" w:lineRule="exact"/>
        <w:ind w:leftChars="0" w:left="709"/>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委員不能出席時，除專家學者外，得</w:t>
      </w:r>
      <w:r w:rsidRPr="00200B46">
        <w:rPr>
          <w:rFonts w:ascii="標楷體" w:eastAsia="標楷體" w:hAnsi="標楷體" w:hint="eastAsia"/>
          <w:color w:val="000000" w:themeColor="text1"/>
          <w:sz w:val="28"/>
          <w:szCs w:val="28"/>
        </w:rPr>
        <w:t>指派所屬機關人員代理之。</w:t>
      </w:r>
    </w:p>
    <w:p w:rsidR="00F53E42" w:rsidRDefault="00F53E42" w:rsidP="00F53E42">
      <w:pPr>
        <w:pStyle w:val="aa"/>
        <w:spacing w:line="460" w:lineRule="exact"/>
        <w:ind w:leftChars="0" w:left="709"/>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本</w:t>
      </w:r>
      <w:r w:rsidRPr="00200B46">
        <w:rPr>
          <w:rFonts w:ascii="標楷體" w:eastAsia="標楷體" w:hAnsi="標楷體" w:hint="eastAsia"/>
          <w:color w:val="000000" w:themeColor="text1"/>
          <w:sz w:val="28"/>
          <w:szCs w:val="28"/>
        </w:rPr>
        <w:t>會開會時，得邀請其他</w:t>
      </w:r>
      <w:r>
        <w:rPr>
          <w:rFonts w:ascii="標楷體" w:eastAsia="標楷體" w:hAnsi="標楷體" w:hint="eastAsia"/>
          <w:color w:val="000000" w:themeColor="text1"/>
          <w:sz w:val="28"/>
          <w:szCs w:val="28"/>
        </w:rPr>
        <w:t>領域</w:t>
      </w:r>
      <w:r w:rsidRPr="00200B46">
        <w:rPr>
          <w:rFonts w:ascii="標楷體" w:eastAsia="標楷體" w:hAnsi="標楷體" w:hint="eastAsia"/>
          <w:color w:val="000000" w:themeColor="text1"/>
          <w:sz w:val="28"/>
          <w:szCs w:val="28"/>
        </w:rPr>
        <w:t>專家</w:t>
      </w:r>
      <w:r>
        <w:rPr>
          <w:rFonts w:ascii="標楷體" w:eastAsia="標楷體" w:hAnsi="標楷體" w:hint="eastAsia"/>
          <w:color w:val="000000" w:themeColor="text1"/>
          <w:sz w:val="28"/>
          <w:szCs w:val="28"/>
        </w:rPr>
        <w:t>學者</w:t>
      </w:r>
      <w:r w:rsidRPr="00200B46">
        <w:rPr>
          <w:rFonts w:ascii="標楷體" w:eastAsia="標楷體" w:hAnsi="標楷體" w:hint="eastAsia"/>
          <w:color w:val="000000" w:themeColor="text1"/>
          <w:sz w:val="28"/>
          <w:szCs w:val="28"/>
        </w:rPr>
        <w:t>或機關派員列席提供意見。</w:t>
      </w:r>
    </w:p>
    <w:p w:rsidR="00F53E42" w:rsidRDefault="00F53E42" w:rsidP="00F53E42">
      <w:pPr>
        <w:pStyle w:val="aa"/>
        <w:numPr>
          <w:ilvl w:val="0"/>
          <w:numId w:val="8"/>
        </w:numPr>
        <w:spacing w:line="460" w:lineRule="exact"/>
        <w:ind w:leftChars="0" w:left="709" w:hanging="681"/>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本會會議應有過半數委員出席始得開會，經出席委員過半數</w:t>
      </w:r>
      <w:r w:rsidRPr="00674C90">
        <w:rPr>
          <w:rFonts w:ascii="標楷體" w:eastAsia="標楷體" w:hAnsi="標楷體" w:hint="eastAsia"/>
          <w:color w:val="000000" w:themeColor="text1"/>
          <w:sz w:val="28"/>
          <w:szCs w:val="28"/>
        </w:rPr>
        <w:t>同意，始得作成決</w:t>
      </w:r>
      <w:r>
        <w:rPr>
          <w:rFonts w:ascii="標楷體" w:eastAsia="標楷體" w:hAnsi="標楷體" w:hint="eastAsia"/>
          <w:color w:val="000000" w:themeColor="text1"/>
          <w:sz w:val="28"/>
          <w:szCs w:val="28"/>
        </w:rPr>
        <w:t>議，可否同數時由主席決定之。</w:t>
      </w:r>
    </w:p>
    <w:p w:rsidR="00F53E42" w:rsidRDefault="00F53E42" w:rsidP="00F53E42">
      <w:pPr>
        <w:pStyle w:val="aa"/>
        <w:spacing w:line="460" w:lineRule="exact"/>
        <w:ind w:leftChars="0" w:left="709"/>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本會委員對其本身涉有利害關係之議案，應依行政</w:t>
      </w:r>
      <w:r w:rsidRPr="00674C90">
        <w:rPr>
          <w:rFonts w:ascii="標楷體" w:eastAsia="標楷體" w:hAnsi="標楷體" w:hint="eastAsia"/>
          <w:color w:val="000000" w:themeColor="text1"/>
          <w:sz w:val="28"/>
          <w:szCs w:val="28"/>
        </w:rPr>
        <w:t>程序法</w:t>
      </w:r>
      <w:r>
        <w:rPr>
          <w:rFonts w:ascii="標楷體" w:eastAsia="標楷體" w:hAnsi="標楷體" w:hint="eastAsia"/>
          <w:color w:val="000000" w:themeColor="text1"/>
          <w:sz w:val="28"/>
          <w:szCs w:val="28"/>
        </w:rPr>
        <w:t>相關規定</w:t>
      </w:r>
      <w:r w:rsidRPr="00674C90">
        <w:rPr>
          <w:rFonts w:ascii="標楷體" w:eastAsia="標楷體" w:hAnsi="標楷體" w:hint="eastAsia"/>
          <w:color w:val="000000" w:themeColor="text1"/>
          <w:sz w:val="28"/>
          <w:szCs w:val="28"/>
        </w:rPr>
        <w:t>自行迴避。</w:t>
      </w:r>
    </w:p>
    <w:p w:rsidR="00F53E42" w:rsidRDefault="00F53E42" w:rsidP="00F53E42">
      <w:pPr>
        <w:pStyle w:val="aa"/>
        <w:numPr>
          <w:ilvl w:val="0"/>
          <w:numId w:val="8"/>
        </w:numPr>
        <w:spacing w:line="460" w:lineRule="exact"/>
        <w:ind w:leftChars="0" w:left="709" w:hanging="681"/>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本</w:t>
      </w:r>
      <w:r w:rsidRPr="00674C90">
        <w:rPr>
          <w:rFonts w:ascii="標楷體" w:eastAsia="標楷體" w:hAnsi="標楷體" w:hint="eastAsia"/>
          <w:color w:val="000000" w:themeColor="text1"/>
          <w:sz w:val="28"/>
          <w:szCs w:val="28"/>
        </w:rPr>
        <w:t>會置執行秘書一人，由交通局指派主管兼任，綜理</w:t>
      </w:r>
      <w:r>
        <w:rPr>
          <w:rFonts w:ascii="標楷體" w:eastAsia="標楷體" w:hAnsi="標楷體" w:hint="eastAsia"/>
          <w:color w:val="000000" w:themeColor="text1"/>
          <w:sz w:val="28"/>
          <w:szCs w:val="28"/>
        </w:rPr>
        <w:t>會務之推動；置幹事若干人，由</w:t>
      </w:r>
      <w:r w:rsidRPr="00674C90">
        <w:rPr>
          <w:rFonts w:ascii="標楷體" w:eastAsia="標楷體" w:hAnsi="標楷體" w:hint="eastAsia"/>
          <w:color w:val="000000" w:themeColor="text1"/>
          <w:sz w:val="28"/>
          <w:szCs w:val="28"/>
        </w:rPr>
        <w:t>交通局指派現職人員兼任</w:t>
      </w:r>
      <w:r>
        <w:rPr>
          <w:rFonts w:ascii="標楷體" w:eastAsia="標楷體" w:hAnsi="標楷體" w:hint="eastAsia"/>
          <w:color w:val="000000" w:themeColor="text1"/>
          <w:sz w:val="28"/>
          <w:szCs w:val="28"/>
        </w:rPr>
        <w:t>，處理有關幕僚作業及聯繫協調事項</w:t>
      </w:r>
      <w:r w:rsidRPr="00674C90">
        <w:rPr>
          <w:rFonts w:ascii="標楷體" w:eastAsia="標楷體" w:hAnsi="標楷體" w:hint="eastAsia"/>
          <w:color w:val="000000" w:themeColor="text1"/>
          <w:sz w:val="28"/>
          <w:szCs w:val="28"/>
        </w:rPr>
        <w:t>。</w:t>
      </w:r>
    </w:p>
    <w:p w:rsidR="00F53E42" w:rsidRDefault="00F53E42" w:rsidP="00F53E42">
      <w:pPr>
        <w:pStyle w:val="aa"/>
        <w:numPr>
          <w:ilvl w:val="0"/>
          <w:numId w:val="8"/>
        </w:numPr>
        <w:spacing w:line="460" w:lineRule="exact"/>
        <w:ind w:leftChars="0" w:left="709" w:hanging="681"/>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本</w:t>
      </w:r>
      <w:r w:rsidRPr="00674C90">
        <w:rPr>
          <w:rFonts w:ascii="標楷體" w:eastAsia="標楷體" w:hAnsi="標楷體" w:hint="eastAsia"/>
          <w:color w:val="000000" w:themeColor="text1"/>
          <w:sz w:val="28"/>
          <w:szCs w:val="28"/>
        </w:rPr>
        <w:t>會兼任人員均為無給職。</w:t>
      </w:r>
    </w:p>
    <w:p w:rsidR="00F53E42" w:rsidRPr="00674C90" w:rsidRDefault="00F53E42" w:rsidP="00F53E42">
      <w:pPr>
        <w:pStyle w:val="aa"/>
        <w:numPr>
          <w:ilvl w:val="0"/>
          <w:numId w:val="8"/>
        </w:numPr>
        <w:spacing w:line="460" w:lineRule="exact"/>
        <w:ind w:leftChars="0" w:left="709" w:hanging="681"/>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本</w:t>
      </w:r>
      <w:r w:rsidRPr="00674C90">
        <w:rPr>
          <w:rFonts w:ascii="標楷體" w:eastAsia="標楷體" w:hAnsi="標楷體" w:hint="eastAsia"/>
          <w:color w:val="000000" w:themeColor="text1"/>
          <w:sz w:val="28"/>
          <w:szCs w:val="28"/>
        </w:rPr>
        <w:t>會所須經費，由</w:t>
      </w:r>
      <w:r>
        <w:rPr>
          <w:rFonts w:ascii="標楷體" w:eastAsia="標楷體" w:hAnsi="標楷體" w:hint="eastAsia"/>
          <w:color w:val="000000" w:themeColor="text1"/>
          <w:sz w:val="28"/>
          <w:szCs w:val="28"/>
        </w:rPr>
        <w:t>本</w:t>
      </w:r>
      <w:r w:rsidRPr="00674C90">
        <w:rPr>
          <w:rFonts w:ascii="標楷體" w:eastAsia="標楷體" w:hAnsi="標楷體" w:hint="eastAsia"/>
          <w:color w:val="000000" w:themeColor="text1"/>
          <w:sz w:val="28"/>
          <w:szCs w:val="28"/>
        </w:rPr>
        <w:t>基金相關預算支應。</w:t>
      </w:r>
    </w:p>
    <w:p w:rsidR="003A679E" w:rsidRPr="00F53E42" w:rsidRDefault="003A679E" w:rsidP="00346AAA">
      <w:pPr>
        <w:rPr>
          <w:rFonts w:ascii="標楷體" w:eastAsia="標楷體" w:hAnsi="標楷體"/>
          <w:color w:val="000000" w:themeColor="text1"/>
          <w:sz w:val="28"/>
          <w:szCs w:val="28"/>
        </w:rPr>
      </w:pPr>
    </w:p>
    <w:sectPr w:rsidR="003A679E" w:rsidRPr="00F53E42" w:rsidSect="00F53E42">
      <w:footerReference w:type="even"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EF4" w:rsidRDefault="00C63EF4">
      <w:r>
        <w:separator/>
      </w:r>
    </w:p>
  </w:endnote>
  <w:endnote w:type="continuationSeparator" w:id="0">
    <w:p w:rsidR="00C63EF4" w:rsidRDefault="00C63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新細明體, PMingLiU">
    <w:altName w:val="Times New Roman"/>
    <w:charset w:val="00"/>
    <w:family w:val="roman"/>
    <w:pitch w:val="variable"/>
  </w:font>
  <w:font w:name="DFKaiShu-SB-Estd-BF">
    <w:altName w:val="Arial Unicode MS"/>
    <w:panose1 w:val="00000000000000000000"/>
    <w:charset w:val="88"/>
    <w:family w:val="auto"/>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5F8" w:rsidRDefault="004845F8" w:rsidP="00690BE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4845F8" w:rsidRDefault="004845F8">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EF4" w:rsidRDefault="00C63EF4">
      <w:r>
        <w:separator/>
      </w:r>
    </w:p>
  </w:footnote>
  <w:footnote w:type="continuationSeparator" w:id="0">
    <w:p w:rsidR="00C63EF4" w:rsidRDefault="00C63E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42624"/>
    <w:multiLevelType w:val="hybridMultilevel"/>
    <w:tmpl w:val="15D03D74"/>
    <w:lvl w:ilvl="0" w:tplc="0F6A9DFC">
      <w:start w:val="1"/>
      <w:numFmt w:val="taiwaneseCountingThousand"/>
      <w:lvlText w:val="%1、"/>
      <w:lvlJc w:val="left"/>
      <w:pPr>
        <w:ind w:left="2182" w:hanging="480"/>
      </w:pPr>
      <w:rPr>
        <w:rFonts w:hint="eastAsia"/>
        <w:sz w:val="28"/>
        <w:szCs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5CB6DAA"/>
    <w:multiLevelType w:val="hybridMultilevel"/>
    <w:tmpl w:val="2CD66E6C"/>
    <w:lvl w:ilvl="0" w:tplc="88AA5E56">
      <w:start w:val="1"/>
      <w:numFmt w:val="taiwaneseCountingThousand"/>
      <w:suff w:val="nothing"/>
      <w:lvlText w:val="（%1）"/>
      <w:lvlJc w:val="left"/>
      <w:pPr>
        <w:ind w:left="454" w:hanging="480"/>
      </w:pPr>
      <w:rPr>
        <w:rFonts w:hint="eastAsia"/>
        <w:color w:val="auto"/>
      </w:rPr>
    </w:lvl>
    <w:lvl w:ilvl="1" w:tplc="04090019" w:tentative="1">
      <w:start w:val="1"/>
      <w:numFmt w:val="ideographTraditional"/>
      <w:lvlText w:val="%2、"/>
      <w:lvlJc w:val="left"/>
      <w:pPr>
        <w:ind w:left="1414" w:hanging="480"/>
      </w:pPr>
    </w:lvl>
    <w:lvl w:ilvl="2" w:tplc="0409001B" w:tentative="1">
      <w:start w:val="1"/>
      <w:numFmt w:val="lowerRoman"/>
      <w:lvlText w:val="%3."/>
      <w:lvlJc w:val="right"/>
      <w:pPr>
        <w:ind w:left="1894" w:hanging="480"/>
      </w:p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abstractNum w:abstractNumId="2">
    <w:nsid w:val="12B27770"/>
    <w:multiLevelType w:val="hybridMultilevel"/>
    <w:tmpl w:val="45D44A28"/>
    <w:lvl w:ilvl="0" w:tplc="6C5A2C9C">
      <w:start w:val="1"/>
      <w:numFmt w:val="taiwaneseCountingThousand"/>
      <w:lvlText w:val="%1、"/>
      <w:lvlJc w:val="left"/>
      <w:pPr>
        <w:ind w:left="480" w:hanging="48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3443DC7"/>
    <w:multiLevelType w:val="hybridMultilevel"/>
    <w:tmpl w:val="5EBE2DD4"/>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45539DA"/>
    <w:multiLevelType w:val="hybridMultilevel"/>
    <w:tmpl w:val="EED04DE4"/>
    <w:lvl w:ilvl="0" w:tplc="B3C4D454">
      <w:start w:val="1"/>
      <w:numFmt w:val="taiwaneseCountingThousand"/>
      <w:lvlText w:val="%1、"/>
      <w:lvlJc w:val="left"/>
      <w:pPr>
        <w:ind w:left="480" w:hanging="480"/>
      </w:pPr>
      <w:rPr>
        <w:sz w:val="28"/>
        <w:szCs w:val="28"/>
      </w:rPr>
    </w:lvl>
    <w:lvl w:ilvl="1" w:tplc="28EE7744">
      <w:start w:val="1"/>
      <w:numFmt w:val="taiwaneseCountingThousand"/>
      <w:lvlText w:val="(%2)"/>
      <w:lvlJc w:val="left"/>
      <w:pPr>
        <w:ind w:left="1200" w:hanging="72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nsid w:val="20017633"/>
    <w:multiLevelType w:val="hybridMultilevel"/>
    <w:tmpl w:val="A82C22A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28B43704"/>
    <w:multiLevelType w:val="hybridMultilevel"/>
    <w:tmpl w:val="8EF0F06E"/>
    <w:lvl w:ilvl="0" w:tplc="04090015">
      <w:start w:val="1"/>
      <w:numFmt w:val="taiwaneseCountingThousand"/>
      <w:lvlText w:val="%1、"/>
      <w:lvlJc w:val="left"/>
      <w:pPr>
        <w:ind w:left="454" w:hanging="480"/>
      </w:p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7">
    <w:nsid w:val="29903192"/>
    <w:multiLevelType w:val="hybridMultilevel"/>
    <w:tmpl w:val="06BC9B28"/>
    <w:lvl w:ilvl="0" w:tplc="EED4F7D0">
      <w:start w:val="1"/>
      <w:numFmt w:val="taiwaneseCountingThousand"/>
      <w:suff w:val="nothing"/>
      <w:lvlText w:val="（%1）"/>
      <w:lvlJc w:val="left"/>
      <w:pPr>
        <w:ind w:left="1615" w:hanging="480"/>
      </w:pPr>
      <w:rPr>
        <w:rFonts w:hint="eastAsia"/>
        <w:lang w:val="en-US"/>
      </w:rPr>
    </w:lvl>
    <w:lvl w:ilvl="1" w:tplc="04090019" w:tentative="1">
      <w:start w:val="1"/>
      <w:numFmt w:val="ideographTraditional"/>
      <w:lvlText w:val="%2、"/>
      <w:lvlJc w:val="left"/>
      <w:pPr>
        <w:ind w:left="2575" w:hanging="480"/>
      </w:pPr>
    </w:lvl>
    <w:lvl w:ilvl="2" w:tplc="0409001B" w:tentative="1">
      <w:start w:val="1"/>
      <w:numFmt w:val="lowerRoman"/>
      <w:lvlText w:val="%3."/>
      <w:lvlJc w:val="right"/>
      <w:pPr>
        <w:ind w:left="3055" w:hanging="480"/>
      </w:pPr>
    </w:lvl>
    <w:lvl w:ilvl="3" w:tplc="0409000F" w:tentative="1">
      <w:start w:val="1"/>
      <w:numFmt w:val="decimal"/>
      <w:lvlText w:val="%4."/>
      <w:lvlJc w:val="left"/>
      <w:pPr>
        <w:ind w:left="3535" w:hanging="480"/>
      </w:pPr>
    </w:lvl>
    <w:lvl w:ilvl="4" w:tplc="04090019" w:tentative="1">
      <w:start w:val="1"/>
      <w:numFmt w:val="ideographTraditional"/>
      <w:lvlText w:val="%5、"/>
      <w:lvlJc w:val="left"/>
      <w:pPr>
        <w:ind w:left="4015" w:hanging="480"/>
      </w:pPr>
    </w:lvl>
    <w:lvl w:ilvl="5" w:tplc="0409001B" w:tentative="1">
      <w:start w:val="1"/>
      <w:numFmt w:val="lowerRoman"/>
      <w:lvlText w:val="%6."/>
      <w:lvlJc w:val="right"/>
      <w:pPr>
        <w:ind w:left="4495" w:hanging="480"/>
      </w:pPr>
    </w:lvl>
    <w:lvl w:ilvl="6" w:tplc="0409000F" w:tentative="1">
      <w:start w:val="1"/>
      <w:numFmt w:val="decimal"/>
      <w:lvlText w:val="%7."/>
      <w:lvlJc w:val="left"/>
      <w:pPr>
        <w:ind w:left="4975" w:hanging="480"/>
      </w:pPr>
    </w:lvl>
    <w:lvl w:ilvl="7" w:tplc="04090019" w:tentative="1">
      <w:start w:val="1"/>
      <w:numFmt w:val="ideographTraditional"/>
      <w:lvlText w:val="%8、"/>
      <w:lvlJc w:val="left"/>
      <w:pPr>
        <w:ind w:left="5455" w:hanging="480"/>
      </w:pPr>
    </w:lvl>
    <w:lvl w:ilvl="8" w:tplc="0409001B" w:tentative="1">
      <w:start w:val="1"/>
      <w:numFmt w:val="lowerRoman"/>
      <w:lvlText w:val="%9."/>
      <w:lvlJc w:val="right"/>
      <w:pPr>
        <w:ind w:left="5935" w:hanging="480"/>
      </w:pPr>
    </w:lvl>
  </w:abstractNum>
  <w:abstractNum w:abstractNumId="8">
    <w:nsid w:val="4FD551EF"/>
    <w:multiLevelType w:val="hybridMultilevel"/>
    <w:tmpl w:val="3E58385A"/>
    <w:lvl w:ilvl="0" w:tplc="99BEBE3E">
      <w:start w:val="1"/>
      <w:numFmt w:val="taiwaneseCountingThousand"/>
      <w:lvlText w:val="%1、"/>
      <w:lvlJc w:val="left"/>
      <w:pPr>
        <w:ind w:left="480" w:hanging="480"/>
      </w:pPr>
      <w:rPr>
        <w:sz w:val="32"/>
        <w:szCs w:val="32"/>
      </w:rPr>
    </w:lvl>
    <w:lvl w:ilvl="1" w:tplc="28EE7744">
      <w:start w:val="1"/>
      <w:numFmt w:val="taiwaneseCountingThousand"/>
      <w:lvlText w:val="(%2)"/>
      <w:lvlJc w:val="left"/>
      <w:pPr>
        <w:ind w:left="1200" w:hanging="72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nsid w:val="505B7D26"/>
    <w:multiLevelType w:val="hybridMultilevel"/>
    <w:tmpl w:val="924E2D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54E816BC"/>
    <w:multiLevelType w:val="hybridMultilevel"/>
    <w:tmpl w:val="B4128AC0"/>
    <w:lvl w:ilvl="0" w:tplc="28EE7744">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5B3A0A67"/>
    <w:multiLevelType w:val="hybridMultilevel"/>
    <w:tmpl w:val="B3BA6BE8"/>
    <w:lvl w:ilvl="0" w:tplc="04090015">
      <w:start w:val="8"/>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5D6C3E38"/>
    <w:multiLevelType w:val="hybridMultilevel"/>
    <w:tmpl w:val="649E6B7A"/>
    <w:lvl w:ilvl="0" w:tplc="F306DE62">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nsid w:val="5EFE6E8B"/>
    <w:multiLevelType w:val="hybridMultilevel"/>
    <w:tmpl w:val="5510CE8C"/>
    <w:lvl w:ilvl="0" w:tplc="28EE7744">
      <w:start w:val="1"/>
      <w:numFmt w:val="taiwaneseCountingThousand"/>
      <w:lvlText w:val="(%1)"/>
      <w:lvlJc w:val="left"/>
      <w:pPr>
        <w:ind w:left="1200" w:hanging="72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5"/>
  </w:num>
  <w:num w:numId="3">
    <w:abstractNumId w:val="11"/>
  </w:num>
  <w:num w:numId="4">
    <w:abstractNumId w:val="2"/>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8"/>
  </w:num>
  <w:num w:numId="8">
    <w:abstractNumId w:val="4"/>
  </w:num>
  <w:num w:numId="9">
    <w:abstractNumId w:val="13"/>
  </w:num>
  <w:num w:numId="10">
    <w:abstractNumId w:val="6"/>
  </w:num>
  <w:num w:numId="11">
    <w:abstractNumId w:val="7"/>
  </w:num>
  <w:num w:numId="12">
    <w:abstractNumId w:val="1"/>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0BE4"/>
    <w:rsid w:val="00005A9C"/>
    <w:rsid w:val="00015409"/>
    <w:rsid w:val="0002527A"/>
    <w:rsid w:val="0003181C"/>
    <w:rsid w:val="000379C2"/>
    <w:rsid w:val="0004486C"/>
    <w:rsid w:val="0004729A"/>
    <w:rsid w:val="0005147B"/>
    <w:rsid w:val="000726BB"/>
    <w:rsid w:val="000860CD"/>
    <w:rsid w:val="000918B0"/>
    <w:rsid w:val="000B76C1"/>
    <w:rsid w:val="000D33B3"/>
    <w:rsid w:val="000E1B6E"/>
    <w:rsid w:val="000E31B4"/>
    <w:rsid w:val="000E66D5"/>
    <w:rsid w:val="000F601D"/>
    <w:rsid w:val="00103A31"/>
    <w:rsid w:val="00122E43"/>
    <w:rsid w:val="00151AF9"/>
    <w:rsid w:val="001607A7"/>
    <w:rsid w:val="001626B6"/>
    <w:rsid w:val="001B2682"/>
    <w:rsid w:val="001B3DF4"/>
    <w:rsid w:val="001D6EF5"/>
    <w:rsid w:val="001F5AB3"/>
    <w:rsid w:val="002309EE"/>
    <w:rsid w:val="00265393"/>
    <w:rsid w:val="00271272"/>
    <w:rsid w:val="00277BB9"/>
    <w:rsid w:val="00283F7B"/>
    <w:rsid w:val="00292BF8"/>
    <w:rsid w:val="002A0D02"/>
    <w:rsid w:val="002A1170"/>
    <w:rsid w:val="002B1D15"/>
    <w:rsid w:val="002B35DC"/>
    <w:rsid w:val="002B72FF"/>
    <w:rsid w:val="002E0362"/>
    <w:rsid w:val="002E5F55"/>
    <w:rsid w:val="002E6F0E"/>
    <w:rsid w:val="002F57EB"/>
    <w:rsid w:val="002F616C"/>
    <w:rsid w:val="0031174E"/>
    <w:rsid w:val="003273F4"/>
    <w:rsid w:val="00346AAA"/>
    <w:rsid w:val="00370017"/>
    <w:rsid w:val="00373D2B"/>
    <w:rsid w:val="00374B21"/>
    <w:rsid w:val="00380352"/>
    <w:rsid w:val="00380D49"/>
    <w:rsid w:val="00382D29"/>
    <w:rsid w:val="00383BBD"/>
    <w:rsid w:val="00384423"/>
    <w:rsid w:val="00396E13"/>
    <w:rsid w:val="003A679E"/>
    <w:rsid w:val="003B6BE5"/>
    <w:rsid w:val="00400D30"/>
    <w:rsid w:val="00403E28"/>
    <w:rsid w:val="00425E8C"/>
    <w:rsid w:val="004335B7"/>
    <w:rsid w:val="004546F6"/>
    <w:rsid w:val="00461053"/>
    <w:rsid w:val="00472E3A"/>
    <w:rsid w:val="004845F8"/>
    <w:rsid w:val="00492F8D"/>
    <w:rsid w:val="004B2C68"/>
    <w:rsid w:val="004B71CC"/>
    <w:rsid w:val="004C14DF"/>
    <w:rsid w:val="004D0FD7"/>
    <w:rsid w:val="004E20E8"/>
    <w:rsid w:val="004E3B6A"/>
    <w:rsid w:val="005166E3"/>
    <w:rsid w:val="00522994"/>
    <w:rsid w:val="005351C1"/>
    <w:rsid w:val="00544B1F"/>
    <w:rsid w:val="005540F3"/>
    <w:rsid w:val="005718B2"/>
    <w:rsid w:val="00575F5C"/>
    <w:rsid w:val="005910C8"/>
    <w:rsid w:val="005957B4"/>
    <w:rsid w:val="005A1C5C"/>
    <w:rsid w:val="005A2DC8"/>
    <w:rsid w:val="005A32D7"/>
    <w:rsid w:val="005A499A"/>
    <w:rsid w:val="005B013B"/>
    <w:rsid w:val="005D07EE"/>
    <w:rsid w:val="005D1B6D"/>
    <w:rsid w:val="005F65DA"/>
    <w:rsid w:val="006049C2"/>
    <w:rsid w:val="0065190B"/>
    <w:rsid w:val="00660E54"/>
    <w:rsid w:val="00660EF8"/>
    <w:rsid w:val="0066367D"/>
    <w:rsid w:val="00666480"/>
    <w:rsid w:val="0068381B"/>
    <w:rsid w:val="006847DA"/>
    <w:rsid w:val="00690BE4"/>
    <w:rsid w:val="00691DD4"/>
    <w:rsid w:val="006B7D40"/>
    <w:rsid w:val="006C0062"/>
    <w:rsid w:val="006C71D8"/>
    <w:rsid w:val="006D33F3"/>
    <w:rsid w:val="006E1CEC"/>
    <w:rsid w:val="006E5CE5"/>
    <w:rsid w:val="00707C9A"/>
    <w:rsid w:val="007118F1"/>
    <w:rsid w:val="007244D9"/>
    <w:rsid w:val="007248D6"/>
    <w:rsid w:val="00742C45"/>
    <w:rsid w:val="00744D61"/>
    <w:rsid w:val="00750858"/>
    <w:rsid w:val="00766ABA"/>
    <w:rsid w:val="00770759"/>
    <w:rsid w:val="00776B8D"/>
    <w:rsid w:val="007A451B"/>
    <w:rsid w:val="007A4F3F"/>
    <w:rsid w:val="007B4E76"/>
    <w:rsid w:val="007C3D33"/>
    <w:rsid w:val="00806520"/>
    <w:rsid w:val="00815B30"/>
    <w:rsid w:val="0082376E"/>
    <w:rsid w:val="008243C9"/>
    <w:rsid w:val="00826145"/>
    <w:rsid w:val="00830168"/>
    <w:rsid w:val="00832732"/>
    <w:rsid w:val="008531E0"/>
    <w:rsid w:val="008563F2"/>
    <w:rsid w:val="008625BC"/>
    <w:rsid w:val="00875E11"/>
    <w:rsid w:val="00893BE6"/>
    <w:rsid w:val="008955EF"/>
    <w:rsid w:val="008C06B9"/>
    <w:rsid w:val="008D1EE6"/>
    <w:rsid w:val="008D7981"/>
    <w:rsid w:val="008E2B92"/>
    <w:rsid w:val="008E43A0"/>
    <w:rsid w:val="008E4A63"/>
    <w:rsid w:val="008E6991"/>
    <w:rsid w:val="00907670"/>
    <w:rsid w:val="009250DC"/>
    <w:rsid w:val="00940EC9"/>
    <w:rsid w:val="0094203E"/>
    <w:rsid w:val="009637A1"/>
    <w:rsid w:val="009836D3"/>
    <w:rsid w:val="0098474F"/>
    <w:rsid w:val="0099492D"/>
    <w:rsid w:val="009A6EC7"/>
    <w:rsid w:val="009C4147"/>
    <w:rsid w:val="009D035E"/>
    <w:rsid w:val="009E3214"/>
    <w:rsid w:val="009F5AA5"/>
    <w:rsid w:val="00A06B16"/>
    <w:rsid w:val="00A12DD5"/>
    <w:rsid w:val="00A17745"/>
    <w:rsid w:val="00A319BB"/>
    <w:rsid w:val="00A31CEE"/>
    <w:rsid w:val="00A349B6"/>
    <w:rsid w:val="00A3743F"/>
    <w:rsid w:val="00A57359"/>
    <w:rsid w:val="00A81402"/>
    <w:rsid w:val="00AA5CF0"/>
    <w:rsid w:val="00AB4E75"/>
    <w:rsid w:val="00AC0E29"/>
    <w:rsid w:val="00AD027C"/>
    <w:rsid w:val="00AF48CC"/>
    <w:rsid w:val="00B021A9"/>
    <w:rsid w:val="00B0564E"/>
    <w:rsid w:val="00B162E3"/>
    <w:rsid w:val="00B21108"/>
    <w:rsid w:val="00B5105D"/>
    <w:rsid w:val="00B53B84"/>
    <w:rsid w:val="00B54D4A"/>
    <w:rsid w:val="00B610ED"/>
    <w:rsid w:val="00B640B0"/>
    <w:rsid w:val="00B72CC2"/>
    <w:rsid w:val="00B95F85"/>
    <w:rsid w:val="00BB0666"/>
    <w:rsid w:val="00BC23D1"/>
    <w:rsid w:val="00BC7CEF"/>
    <w:rsid w:val="00BC7DEC"/>
    <w:rsid w:val="00BD5EE4"/>
    <w:rsid w:val="00BE3D8A"/>
    <w:rsid w:val="00BF4E1C"/>
    <w:rsid w:val="00C10379"/>
    <w:rsid w:val="00C32054"/>
    <w:rsid w:val="00C63EF4"/>
    <w:rsid w:val="00C700EF"/>
    <w:rsid w:val="00C76796"/>
    <w:rsid w:val="00C83820"/>
    <w:rsid w:val="00C926BA"/>
    <w:rsid w:val="00CB27E6"/>
    <w:rsid w:val="00CC3DEC"/>
    <w:rsid w:val="00D246DD"/>
    <w:rsid w:val="00D35066"/>
    <w:rsid w:val="00D41640"/>
    <w:rsid w:val="00D470B2"/>
    <w:rsid w:val="00D61470"/>
    <w:rsid w:val="00D72E75"/>
    <w:rsid w:val="00D811D1"/>
    <w:rsid w:val="00D85B80"/>
    <w:rsid w:val="00D94231"/>
    <w:rsid w:val="00DA4D87"/>
    <w:rsid w:val="00DA50E0"/>
    <w:rsid w:val="00DC7E83"/>
    <w:rsid w:val="00DD78E6"/>
    <w:rsid w:val="00DF1754"/>
    <w:rsid w:val="00E00FF8"/>
    <w:rsid w:val="00E03ACE"/>
    <w:rsid w:val="00E12499"/>
    <w:rsid w:val="00E12C5D"/>
    <w:rsid w:val="00E403EC"/>
    <w:rsid w:val="00E5412C"/>
    <w:rsid w:val="00E8516E"/>
    <w:rsid w:val="00EA1B58"/>
    <w:rsid w:val="00EA56E6"/>
    <w:rsid w:val="00EC1B13"/>
    <w:rsid w:val="00ED066F"/>
    <w:rsid w:val="00ED2E73"/>
    <w:rsid w:val="00EF20ED"/>
    <w:rsid w:val="00F040BB"/>
    <w:rsid w:val="00F045CF"/>
    <w:rsid w:val="00F04940"/>
    <w:rsid w:val="00F232D4"/>
    <w:rsid w:val="00F248FB"/>
    <w:rsid w:val="00F5121A"/>
    <w:rsid w:val="00F53E42"/>
    <w:rsid w:val="00F81C4D"/>
    <w:rsid w:val="00F870D7"/>
    <w:rsid w:val="00FC1B26"/>
    <w:rsid w:val="00FC4D53"/>
    <w:rsid w:val="00FD08E1"/>
    <w:rsid w:val="00FE7854"/>
    <w:rsid w:val="00FF2B5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0BE4"/>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690BE4"/>
    <w:pPr>
      <w:tabs>
        <w:tab w:val="center" w:pos="4153"/>
        <w:tab w:val="right" w:pos="8306"/>
      </w:tabs>
      <w:snapToGrid w:val="0"/>
    </w:pPr>
    <w:rPr>
      <w:sz w:val="20"/>
    </w:rPr>
  </w:style>
  <w:style w:type="character" w:styleId="a4">
    <w:name w:val="page number"/>
    <w:basedOn w:val="a0"/>
    <w:rsid w:val="00690BE4"/>
  </w:style>
  <w:style w:type="paragraph" w:styleId="a5">
    <w:name w:val="header"/>
    <w:basedOn w:val="a"/>
    <w:link w:val="a6"/>
    <w:uiPriority w:val="99"/>
    <w:unhideWhenUsed/>
    <w:rsid w:val="0002527A"/>
    <w:pPr>
      <w:tabs>
        <w:tab w:val="center" w:pos="4153"/>
        <w:tab w:val="right" w:pos="8306"/>
      </w:tabs>
      <w:snapToGrid w:val="0"/>
    </w:pPr>
    <w:rPr>
      <w:sz w:val="20"/>
    </w:rPr>
  </w:style>
  <w:style w:type="character" w:customStyle="1" w:styleId="a6">
    <w:name w:val="頁首 字元"/>
    <w:link w:val="a5"/>
    <w:uiPriority w:val="99"/>
    <w:rsid w:val="0002527A"/>
    <w:rPr>
      <w:kern w:val="2"/>
    </w:rPr>
  </w:style>
  <w:style w:type="table" w:styleId="a7">
    <w:name w:val="Table Grid"/>
    <w:basedOn w:val="a1"/>
    <w:rsid w:val="00F81C4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98474F"/>
    <w:rPr>
      <w:rFonts w:ascii="Cambria" w:hAnsi="Cambria"/>
      <w:sz w:val="18"/>
      <w:szCs w:val="18"/>
    </w:rPr>
  </w:style>
  <w:style w:type="character" w:customStyle="1" w:styleId="a9">
    <w:name w:val="註解方塊文字 字元"/>
    <w:link w:val="a8"/>
    <w:uiPriority w:val="99"/>
    <w:semiHidden/>
    <w:rsid w:val="0098474F"/>
    <w:rPr>
      <w:rFonts w:ascii="Cambria" w:eastAsia="新細明體" w:hAnsi="Cambria" w:cs="Times New Roman"/>
      <w:kern w:val="2"/>
      <w:sz w:val="18"/>
      <w:szCs w:val="18"/>
    </w:rPr>
  </w:style>
  <w:style w:type="paragraph" w:styleId="aa">
    <w:name w:val="List Paragraph"/>
    <w:basedOn w:val="a"/>
    <w:uiPriority w:val="34"/>
    <w:qFormat/>
    <w:rsid w:val="00B5105D"/>
    <w:pPr>
      <w:ind w:leftChars="200" w:left="480"/>
    </w:pPr>
    <w:rPr>
      <w:rFonts w:ascii="Calibri" w:hAnsi="Calibri"/>
      <w:szCs w:val="22"/>
    </w:rPr>
  </w:style>
  <w:style w:type="paragraph" w:customStyle="1" w:styleId="Standard">
    <w:name w:val="Standard"/>
    <w:rsid w:val="00F53E42"/>
    <w:pPr>
      <w:widowControl w:val="0"/>
      <w:suppressAutoHyphens/>
      <w:autoSpaceDN w:val="0"/>
      <w:textAlignment w:val="baseline"/>
    </w:pPr>
    <w:rPr>
      <w:rFonts w:eastAsia="新細明體, PMingLiU"/>
      <w:kern w:val="3"/>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0BE4"/>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690BE4"/>
    <w:pPr>
      <w:tabs>
        <w:tab w:val="center" w:pos="4153"/>
        <w:tab w:val="right" w:pos="8306"/>
      </w:tabs>
      <w:snapToGrid w:val="0"/>
    </w:pPr>
    <w:rPr>
      <w:sz w:val="20"/>
    </w:rPr>
  </w:style>
  <w:style w:type="character" w:styleId="a4">
    <w:name w:val="page number"/>
    <w:basedOn w:val="a0"/>
    <w:rsid w:val="00690BE4"/>
  </w:style>
  <w:style w:type="paragraph" w:styleId="a5">
    <w:name w:val="header"/>
    <w:basedOn w:val="a"/>
    <w:link w:val="a6"/>
    <w:uiPriority w:val="99"/>
    <w:unhideWhenUsed/>
    <w:rsid w:val="0002527A"/>
    <w:pPr>
      <w:tabs>
        <w:tab w:val="center" w:pos="4153"/>
        <w:tab w:val="right" w:pos="8306"/>
      </w:tabs>
      <w:snapToGrid w:val="0"/>
    </w:pPr>
    <w:rPr>
      <w:sz w:val="20"/>
    </w:rPr>
  </w:style>
  <w:style w:type="character" w:customStyle="1" w:styleId="a6">
    <w:name w:val="頁首 字元"/>
    <w:link w:val="a5"/>
    <w:uiPriority w:val="99"/>
    <w:rsid w:val="0002527A"/>
    <w:rPr>
      <w:kern w:val="2"/>
    </w:rPr>
  </w:style>
  <w:style w:type="table" w:styleId="a7">
    <w:name w:val="Table Grid"/>
    <w:basedOn w:val="a1"/>
    <w:rsid w:val="00F81C4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98474F"/>
    <w:rPr>
      <w:rFonts w:ascii="Cambria" w:hAnsi="Cambria"/>
      <w:sz w:val="18"/>
      <w:szCs w:val="18"/>
    </w:rPr>
  </w:style>
  <w:style w:type="character" w:customStyle="1" w:styleId="a9">
    <w:name w:val="註解方塊文字 字元"/>
    <w:link w:val="a8"/>
    <w:uiPriority w:val="99"/>
    <w:semiHidden/>
    <w:rsid w:val="0098474F"/>
    <w:rPr>
      <w:rFonts w:ascii="Cambria" w:eastAsia="新細明體" w:hAnsi="Cambria" w:cs="Times New Roman"/>
      <w:kern w:val="2"/>
      <w:sz w:val="18"/>
      <w:szCs w:val="18"/>
    </w:rPr>
  </w:style>
  <w:style w:type="paragraph" w:styleId="aa">
    <w:name w:val="List Paragraph"/>
    <w:basedOn w:val="a"/>
    <w:uiPriority w:val="34"/>
    <w:qFormat/>
    <w:rsid w:val="00B5105D"/>
    <w:pPr>
      <w:ind w:leftChars="200" w:left="480"/>
    </w:pPr>
    <w:rPr>
      <w:rFonts w:ascii="Calibri" w:hAnsi="Calibri"/>
      <w:szCs w:val="22"/>
    </w:rPr>
  </w:style>
  <w:style w:type="paragraph" w:customStyle="1" w:styleId="Standard">
    <w:name w:val="Standard"/>
    <w:rsid w:val="00F53E42"/>
    <w:pPr>
      <w:widowControl w:val="0"/>
      <w:suppressAutoHyphens/>
      <w:autoSpaceDN w:val="0"/>
      <w:textAlignment w:val="baseline"/>
    </w:pPr>
    <w:rPr>
      <w:rFonts w:eastAsia="新細明體, PMingLiU"/>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3054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366</Words>
  <Characters>2088</Characters>
  <Application>Microsoft Office Word</Application>
  <DocSecurity>0</DocSecurity>
  <Lines>17</Lines>
  <Paragraphs>4</Paragraphs>
  <ScaleCrop>false</ScaleCrop>
  <Company>CMT</Company>
  <LinksUpToDate>false</LinksUpToDate>
  <CharactersWithSpaces>2450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高雄市政府廉政會報設置要點草案</dc:title>
  <dc:creator>admin</dc:creator>
  <cp:lastModifiedBy>葉芬慈</cp:lastModifiedBy>
  <cp:revision>3</cp:revision>
  <cp:lastPrinted>2020-03-16T02:28:00Z</cp:lastPrinted>
  <dcterms:created xsi:type="dcterms:W3CDTF">2020-03-16T02:50:00Z</dcterms:created>
  <dcterms:modified xsi:type="dcterms:W3CDTF">2020-03-16T02:58:00Z</dcterms:modified>
</cp:coreProperties>
</file>