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0A2" w:rsidRPr="007E5346" w:rsidRDefault="00B010A2" w:rsidP="00B4625D">
      <w:pPr>
        <w:snapToGrid w:val="0"/>
        <w:rPr>
          <w:rFonts w:ascii="標楷體" w:eastAsia="標楷體" w:hAnsi="標楷體"/>
          <w:color w:val="000000"/>
          <w:sz w:val="40"/>
          <w:szCs w:val="40"/>
        </w:rPr>
      </w:pPr>
      <w:r w:rsidRPr="007E5346">
        <w:rPr>
          <w:rFonts w:ascii="標楷體" w:eastAsia="標楷體" w:hAnsi="標楷體"/>
          <w:color w:val="000000"/>
          <w:sz w:val="40"/>
          <w:szCs w:val="40"/>
        </w:rPr>
        <w:t>臺</w:t>
      </w:r>
      <w:r w:rsidRPr="007E5346">
        <w:rPr>
          <w:rFonts w:ascii="標楷體" w:eastAsia="標楷體" w:hAnsi="標楷體" w:hint="eastAsia"/>
          <w:color w:val="000000"/>
          <w:sz w:val="40"/>
          <w:szCs w:val="40"/>
        </w:rPr>
        <w:t>中</w:t>
      </w:r>
      <w:r w:rsidRPr="007E5346">
        <w:rPr>
          <w:rFonts w:ascii="標楷體" w:eastAsia="標楷體" w:hAnsi="標楷體"/>
          <w:color w:val="000000"/>
          <w:sz w:val="40"/>
          <w:szCs w:val="40"/>
        </w:rPr>
        <w:t>市</w:t>
      </w:r>
      <w:r w:rsidRPr="007E5346">
        <w:rPr>
          <w:rFonts w:ascii="標楷體" w:eastAsia="標楷體" w:hAnsi="標楷體" w:hint="eastAsia"/>
          <w:color w:val="000000"/>
          <w:sz w:val="40"/>
          <w:szCs w:val="40"/>
        </w:rPr>
        <w:t>政府青年創業及中小企業</w:t>
      </w:r>
      <w:r w:rsidRPr="007E5346">
        <w:rPr>
          <w:rFonts w:ascii="標楷體" w:eastAsia="標楷體" w:hAnsi="標楷體"/>
          <w:color w:val="000000"/>
          <w:sz w:val="40"/>
          <w:szCs w:val="40"/>
        </w:rPr>
        <w:t>貸款實施要點</w:t>
      </w:r>
    </w:p>
    <w:p w:rsidR="00B010A2" w:rsidRPr="000E46EE" w:rsidRDefault="00B010A2" w:rsidP="00642526">
      <w:pPr>
        <w:spacing w:line="400" w:lineRule="exact"/>
        <w:ind w:left="560" w:hangingChars="200" w:hanging="560"/>
        <w:rPr>
          <w:rFonts w:ascii="標楷體" w:eastAsia="標楷體" w:hAnsi="標楷體"/>
          <w:color w:val="000000"/>
          <w:sz w:val="28"/>
          <w:szCs w:val="28"/>
        </w:rPr>
      </w:pPr>
      <w:r w:rsidRPr="000E46EE">
        <w:rPr>
          <w:rFonts w:ascii="標楷體" w:eastAsia="標楷體" w:hAnsi="標楷體" w:hint="eastAsia"/>
          <w:color w:val="000000"/>
          <w:sz w:val="28"/>
          <w:szCs w:val="28"/>
        </w:rPr>
        <w:t>一、</w:t>
      </w:r>
      <w:r w:rsidRPr="000E46EE">
        <w:rPr>
          <w:rFonts w:ascii="標楷體" w:eastAsia="標楷體" w:hAnsi="標楷體"/>
          <w:color w:val="000000"/>
          <w:sz w:val="28"/>
          <w:szCs w:val="28"/>
        </w:rPr>
        <w:t>臺中市政府</w:t>
      </w:r>
      <w:r w:rsidR="0088602A" w:rsidRPr="000E46EE">
        <w:rPr>
          <w:rFonts w:ascii="標楷體" w:eastAsia="標楷體" w:hAnsi="標楷體"/>
          <w:color w:val="000000"/>
          <w:sz w:val="28"/>
          <w:szCs w:val="28"/>
        </w:rPr>
        <w:t>（</w:t>
      </w:r>
      <w:r w:rsidRPr="000E46EE">
        <w:rPr>
          <w:rFonts w:ascii="標楷體" w:eastAsia="標楷體" w:hAnsi="標楷體"/>
          <w:color w:val="000000"/>
          <w:sz w:val="28"/>
          <w:szCs w:val="28"/>
        </w:rPr>
        <w:t>以下簡稱本府</w:t>
      </w:r>
      <w:r w:rsidR="0088602A" w:rsidRPr="000E46EE">
        <w:rPr>
          <w:rFonts w:ascii="標楷體" w:eastAsia="標楷體" w:hAnsi="標楷體"/>
          <w:color w:val="000000"/>
          <w:sz w:val="28"/>
          <w:szCs w:val="28"/>
        </w:rPr>
        <w:t>）</w:t>
      </w:r>
      <w:r w:rsidRPr="000E46EE">
        <w:rPr>
          <w:rFonts w:ascii="標楷體" w:eastAsia="標楷體" w:hAnsi="標楷體"/>
          <w:color w:val="000000"/>
          <w:sz w:val="28"/>
          <w:szCs w:val="28"/>
        </w:rPr>
        <w:t>為繁榮臺中市</w:t>
      </w:r>
      <w:r w:rsidR="0088602A" w:rsidRPr="000E46EE">
        <w:rPr>
          <w:rFonts w:ascii="標楷體" w:eastAsia="標楷體" w:hAnsi="標楷體"/>
          <w:color w:val="000000"/>
          <w:sz w:val="28"/>
          <w:szCs w:val="28"/>
        </w:rPr>
        <w:t>（</w:t>
      </w:r>
      <w:r w:rsidRPr="000E46EE">
        <w:rPr>
          <w:rFonts w:ascii="標楷體" w:eastAsia="標楷體" w:hAnsi="標楷體"/>
          <w:color w:val="000000"/>
          <w:sz w:val="28"/>
          <w:szCs w:val="28"/>
        </w:rPr>
        <w:t>以下簡稱本市</w:t>
      </w:r>
      <w:r w:rsidR="0088602A" w:rsidRPr="000E46EE">
        <w:rPr>
          <w:rFonts w:ascii="標楷體" w:eastAsia="標楷體" w:hAnsi="標楷體"/>
          <w:color w:val="000000"/>
          <w:sz w:val="28"/>
          <w:szCs w:val="28"/>
        </w:rPr>
        <w:t>）</w:t>
      </w:r>
      <w:r w:rsidRPr="000E46EE">
        <w:rPr>
          <w:rFonts w:ascii="標楷體" w:eastAsia="標楷體" w:hAnsi="標楷體"/>
          <w:color w:val="000000"/>
          <w:sz w:val="28"/>
          <w:szCs w:val="28"/>
        </w:rPr>
        <w:t>經濟，協助</w:t>
      </w:r>
      <w:r w:rsidRPr="000E46EE">
        <w:rPr>
          <w:rFonts w:ascii="標楷體" w:eastAsia="標楷體" w:hAnsi="標楷體" w:hint="eastAsia"/>
          <w:color w:val="000000"/>
          <w:sz w:val="28"/>
          <w:szCs w:val="28"/>
        </w:rPr>
        <w:t>青年創業及</w:t>
      </w:r>
      <w:r w:rsidRPr="000E46EE">
        <w:rPr>
          <w:rFonts w:ascii="標楷體" w:eastAsia="標楷體" w:hAnsi="標楷體"/>
          <w:color w:val="000000"/>
          <w:sz w:val="28"/>
          <w:szCs w:val="28"/>
        </w:rPr>
        <w:t>中小企業發展，提供</w:t>
      </w:r>
      <w:r w:rsidRPr="000E46EE">
        <w:rPr>
          <w:rFonts w:ascii="標楷體" w:eastAsia="標楷體" w:hAnsi="標楷體" w:hint="eastAsia"/>
          <w:color w:val="000000"/>
          <w:sz w:val="28"/>
          <w:szCs w:val="28"/>
        </w:rPr>
        <w:t>貸款</w:t>
      </w:r>
      <w:r w:rsidRPr="000E46EE">
        <w:rPr>
          <w:rFonts w:ascii="標楷體" w:eastAsia="標楷體" w:hAnsi="標楷體"/>
          <w:color w:val="000000"/>
          <w:sz w:val="28"/>
          <w:szCs w:val="28"/>
        </w:rPr>
        <w:t>信用保證，特訂定本要點。</w:t>
      </w:r>
    </w:p>
    <w:p w:rsidR="00B010A2" w:rsidRPr="000E46EE" w:rsidRDefault="00B010A2" w:rsidP="00642526">
      <w:pPr>
        <w:spacing w:line="400" w:lineRule="exact"/>
        <w:ind w:left="560" w:hangingChars="200" w:hanging="560"/>
        <w:rPr>
          <w:rFonts w:ascii="標楷體" w:eastAsia="標楷體" w:hAnsi="標楷體" w:hint="eastAsia"/>
          <w:color w:val="000000"/>
          <w:sz w:val="28"/>
          <w:szCs w:val="28"/>
        </w:rPr>
      </w:pPr>
      <w:r w:rsidRPr="000E46EE">
        <w:rPr>
          <w:rFonts w:ascii="標楷體" w:eastAsia="標楷體" w:hAnsi="標楷體" w:hint="eastAsia"/>
          <w:color w:val="000000"/>
          <w:sz w:val="28"/>
          <w:szCs w:val="28"/>
        </w:rPr>
        <w:t>二、本要點之主管機關為本府經濟發展局</w:t>
      </w:r>
      <w:r w:rsidR="0088602A" w:rsidRPr="000E46EE">
        <w:rPr>
          <w:rFonts w:ascii="標楷體" w:eastAsia="標楷體" w:hAnsi="標楷體" w:hint="eastAsia"/>
          <w:color w:val="000000"/>
          <w:sz w:val="28"/>
          <w:szCs w:val="28"/>
        </w:rPr>
        <w:t>（</w:t>
      </w:r>
      <w:r w:rsidRPr="000E46EE">
        <w:rPr>
          <w:rFonts w:ascii="標楷體" w:eastAsia="標楷體" w:hAnsi="標楷體" w:hint="eastAsia"/>
          <w:color w:val="000000"/>
          <w:sz w:val="28"/>
          <w:szCs w:val="28"/>
        </w:rPr>
        <w:t>以下簡稱經發局</w:t>
      </w:r>
      <w:r w:rsidR="0088602A" w:rsidRPr="000E46EE">
        <w:rPr>
          <w:rFonts w:ascii="標楷體" w:eastAsia="標楷體" w:hAnsi="標楷體" w:hint="eastAsia"/>
          <w:color w:val="000000"/>
          <w:sz w:val="28"/>
          <w:szCs w:val="28"/>
        </w:rPr>
        <w:t>）</w:t>
      </w:r>
      <w:r w:rsidRPr="000E46EE">
        <w:rPr>
          <w:rFonts w:ascii="標楷體" w:eastAsia="標楷體" w:hAnsi="標楷體" w:hint="eastAsia"/>
          <w:color w:val="000000"/>
          <w:sz w:val="28"/>
          <w:szCs w:val="28"/>
        </w:rPr>
        <w:t>。</w:t>
      </w:r>
    </w:p>
    <w:p w:rsidR="00B010A2" w:rsidRPr="000E46EE" w:rsidRDefault="00B010A2" w:rsidP="00642526">
      <w:pPr>
        <w:spacing w:line="400" w:lineRule="exact"/>
        <w:ind w:left="560" w:hangingChars="200" w:hanging="560"/>
        <w:rPr>
          <w:rFonts w:ascii="標楷體" w:eastAsia="標楷體" w:hAnsi="標楷體" w:hint="eastAsia"/>
          <w:color w:val="000000"/>
          <w:sz w:val="28"/>
          <w:szCs w:val="28"/>
        </w:rPr>
      </w:pPr>
      <w:r w:rsidRPr="000E46EE">
        <w:rPr>
          <w:rFonts w:ascii="標楷體" w:eastAsia="標楷體" w:hAnsi="標楷體" w:hint="eastAsia"/>
          <w:color w:val="000000"/>
          <w:sz w:val="28"/>
          <w:szCs w:val="28"/>
        </w:rPr>
        <w:t>三、</w:t>
      </w:r>
      <w:r w:rsidRPr="000E46EE">
        <w:rPr>
          <w:rFonts w:ascii="標楷體" w:eastAsia="標楷體" w:hAnsi="標楷體"/>
          <w:color w:val="000000"/>
          <w:sz w:val="28"/>
          <w:szCs w:val="28"/>
        </w:rPr>
        <w:t>本</w:t>
      </w:r>
      <w:r w:rsidRPr="000E46EE">
        <w:rPr>
          <w:rFonts w:ascii="標楷體" w:eastAsia="標楷體" w:hAnsi="標楷體" w:hint="eastAsia"/>
          <w:color w:val="000000"/>
          <w:sz w:val="28"/>
          <w:szCs w:val="28"/>
        </w:rPr>
        <w:t>貸款資金來源</w:t>
      </w:r>
      <w:r w:rsidRPr="000E46EE">
        <w:rPr>
          <w:rFonts w:ascii="標楷體" w:eastAsia="標楷體" w:hAnsi="標楷體"/>
          <w:color w:val="000000"/>
          <w:sz w:val="28"/>
          <w:szCs w:val="28"/>
        </w:rPr>
        <w:t>，由承貸銀行以自有資金辦理</w:t>
      </w:r>
      <w:r w:rsidRPr="000E46EE">
        <w:rPr>
          <w:rFonts w:ascii="標楷體" w:eastAsia="標楷體" w:hAnsi="標楷體" w:hint="eastAsia"/>
          <w:color w:val="000000"/>
          <w:sz w:val="28"/>
          <w:szCs w:val="28"/>
        </w:rPr>
        <w:t>。</w:t>
      </w:r>
    </w:p>
    <w:p w:rsidR="00B010A2" w:rsidRPr="000E46EE" w:rsidRDefault="00B010A2" w:rsidP="00642526">
      <w:pPr>
        <w:spacing w:line="400" w:lineRule="exact"/>
        <w:ind w:left="560" w:hangingChars="200" w:hanging="560"/>
        <w:rPr>
          <w:rFonts w:ascii="標楷體" w:eastAsia="標楷體" w:hAnsi="標楷體" w:hint="eastAsia"/>
          <w:color w:val="000000"/>
          <w:sz w:val="28"/>
          <w:szCs w:val="28"/>
        </w:rPr>
      </w:pPr>
      <w:r w:rsidRPr="000E46EE">
        <w:rPr>
          <w:rFonts w:ascii="標楷體" w:eastAsia="標楷體" w:hAnsi="標楷體" w:hint="eastAsia"/>
          <w:color w:val="000000"/>
          <w:sz w:val="28"/>
          <w:szCs w:val="28"/>
        </w:rPr>
        <w:t>四、</w:t>
      </w:r>
      <w:r w:rsidRPr="000E46EE">
        <w:rPr>
          <w:rFonts w:ascii="標楷體" w:eastAsia="標楷體" w:hAnsi="標楷體"/>
          <w:color w:val="000000"/>
          <w:sz w:val="28"/>
          <w:szCs w:val="28"/>
        </w:rPr>
        <w:t>本貸款應以</w:t>
      </w:r>
      <w:r w:rsidRPr="000E46EE">
        <w:rPr>
          <w:rFonts w:ascii="標楷體" w:eastAsia="標楷體" w:hAnsi="標楷體" w:hint="eastAsia"/>
          <w:color w:val="000000"/>
          <w:sz w:val="28"/>
          <w:szCs w:val="28"/>
        </w:rPr>
        <w:t>自然人或</w:t>
      </w:r>
      <w:r w:rsidRPr="000E46EE">
        <w:rPr>
          <w:rFonts w:ascii="標楷體" w:eastAsia="標楷體" w:hAnsi="標楷體"/>
          <w:color w:val="000000"/>
          <w:sz w:val="28"/>
          <w:szCs w:val="28"/>
        </w:rPr>
        <w:t>公司、行號提出申請</w:t>
      </w:r>
      <w:r w:rsidR="0088602A" w:rsidRPr="000E46EE">
        <w:rPr>
          <w:rFonts w:ascii="標楷體" w:eastAsia="標楷體" w:hAnsi="標楷體" w:hint="eastAsia"/>
          <w:color w:val="000000"/>
          <w:sz w:val="28"/>
          <w:szCs w:val="28"/>
        </w:rPr>
        <w:t>（</w:t>
      </w:r>
      <w:r w:rsidRPr="000E46EE">
        <w:rPr>
          <w:rFonts w:ascii="標楷體" w:eastAsia="標楷體" w:hAnsi="標楷體" w:hint="eastAsia"/>
          <w:color w:val="000000"/>
          <w:sz w:val="28"/>
          <w:szCs w:val="28"/>
        </w:rPr>
        <w:t>以下簡稱申貸人</w:t>
      </w:r>
      <w:r w:rsidR="0088602A" w:rsidRPr="000E46EE">
        <w:rPr>
          <w:rFonts w:ascii="標楷體" w:eastAsia="標楷體" w:hAnsi="標楷體" w:hint="eastAsia"/>
          <w:color w:val="000000"/>
          <w:sz w:val="28"/>
          <w:szCs w:val="28"/>
        </w:rPr>
        <w:t>）</w:t>
      </w:r>
      <w:r w:rsidRPr="000E46EE">
        <w:rPr>
          <w:rFonts w:ascii="標楷體" w:eastAsia="標楷體" w:hAnsi="標楷體"/>
          <w:color w:val="000000"/>
          <w:sz w:val="28"/>
          <w:szCs w:val="28"/>
        </w:rPr>
        <w:t>。</w:t>
      </w:r>
    </w:p>
    <w:p w:rsidR="00B010A2" w:rsidRPr="000E46EE" w:rsidRDefault="00B010A2" w:rsidP="00642526">
      <w:pPr>
        <w:spacing w:line="400" w:lineRule="exact"/>
        <w:ind w:left="560" w:hangingChars="200" w:hanging="56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申貸人為自然人時應</w:t>
      </w:r>
      <w:r w:rsidR="00E44D6C" w:rsidRPr="000E46EE">
        <w:rPr>
          <w:rFonts w:ascii="標楷體" w:eastAsia="標楷體" w:hAnsi="標楷體" w:hint="eastAsia"/>
          <w:color w:val="000000"/>
          <w:sz w:val="28"/>
          <w:szCs w:val="28"/>
        </w:rPr>
        <w:t>為</w:t>
      </w:r>
      <w:r w:rsidRPr="000E46EE">
        <w:rPr>
          <w:rFonts w:ascii="標楷體" w:eastAsia="標楷體" w:hAnsi="標楷體"/>
          <w:color w:val="000000"/>
          <w:sz w:val="28"/>
          <w:szCs w:val="28"/>
        </w:rPr>
        <w:t>設籍</w:t>
      </w:r>
      <w:r w:rsidRPr="000E46EE">
        <w:rPr>
          <w:rFonts w:ascii="標楷體" w:eastAsia="標楷體" w:hAnsi="標楷體" w:hint="eastAsia"/>
          <w:color w:val="000000"/>
          <w:sz w:val="28"/>
          <w:szCs w:val="28"/>
        </w:rPr>
        <w:t>本市，</w:t>
      </w:r>
      <w:r w:rsidRPr="000E46EE">
        <w:rPr>
          <w:rFonts w:ascii="標楷體" w:eastAsia="標楷體" w:hAnsi="標楷體"/>
          <w:color w:val="000000"/>
          <w:sz w:val="28"/>
          <w:szCs w:val="28"/>
        </w:rPr>
        <w:t>年齡在</w:t>
      </w:r>
      <w:r w:rsidRPr="000E46EE">
        <w:rPr>
          <w:rFonts w:ascii="標楷體" w:eastAsia="標楷體" w:hAnsi="標楷體" w:hint="eastAsia"/>
          <w:color w:val="000000"/>
          <w:sz w:val="28"/>
          <w:szCs w:val="28"/>
        </w:rPr>
        <w:t>二十</w:t>
      </w:r>
      <w:r w:rsidRPr="000E46EE">
        <w:rPr>
          <w:rFonts w:ascii="標楷體" w:eastAsia="標楷體" w:hAnsi="標楷體"/>
          <w:color w:val="000000"/>
          <w:sz w:val="28"/>
          <w:szCs w:val="28"/>
        </w:rPr>
        <w:t>歲以上</w:t>
      </w:r>
      <w:r w:rsidRPr="000E46EE">
        <w:rPr>
          <w:rFonts w:ascii="標楷體" w:eastAsia="標楷體" w:hAnsi="標楷體" w:hint="eastAsia"/>
          <w:color w:val="000000"/>
          <w:sz w:val="28"/>
          <w:szCs w:val="28"/>
        </w:rPr>
        <w:t>四十五</w:t>
      </w:r>
      <w:r w:rsidRPr="000E46EE">
        <w:rPr>
          <w:rFonts w:ascii="標楷體" w:eastAsia="標楷體" w:hAnsi="標楷體"/>
          <w:color w:val="000000"/>
          <w:sz w:val="28"/>
          <w:szCs w:val="28"/>
        </w:rPr>
        <w:t>歲以下</w:t>
      </w:r>
      <w:r w:rsidRPr="000E46EE">
        <w:rPr>
          <w:rFonts w:ascii="標楷體" w:eastAsia="標楷體" w:hAnsi="標楷體" w:hint="eastAsia"/>
          <w:color w:val="000000"/>
          <w:sz w:val="28"/>
          <w:szCs w:val="28"/>
        </w:rPr>
        <w:t>之中華民國國民。</w:t>
      </w:r>
    </w:p>
    <w:p w:rsidR="00B010A2" w:rsidRPr="000E46EE" w:rsidRDefault="00E44D6C" w:rsidP="00642526">
      <w:pPr>
        <w:spacing w:line="400" w:lineRule="exact"/>
        <w:ind w:left="560" w:hangingChars="200" w:hanging="56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申貸人為</w:t>
      </w:r>
      <w:r w:rsidR="00B010A2" w:rsidRPr="000E46EE">
        <w:rPr>
          <w:rFonts w:ascii="標楷體" w:eastAsia="標楷體" w:hAnsi="標楷體"/>
          <w:color w:val="000000"/>
          <w:sz w:val="28"/>
          <w:szCs w:val="28"/>
        </w:rPr>
        <w:t>公司、行號</w:t>
      </w:r>
      <w:r w:rsidR="00B010A2" w:rsidRPr="000E46EE">
        <w:rPr>
          <w:rFonts w:ascii="標楷體" w:eastAsia="標楷體" w:hAnsi="標楷體" w:hint="eastAsia"/>
          <w:color w:val="000000"/>
          <w:sz w:val="28"/>
          <w:szCs w:val="28"/>
        </w:rPr>
        <w:t>，應符合中小企業認定標準第二條所規定之中小企業並設立於本市</w:t>
      </w:r>
      <w:r w:rsidR="00B010A2" w:rsidRPr="000E46EE">
        <w:rPr>
          <w:rFonts w:ascii="標楷體" w:eastAsia="標楷體" w:hAnsi="標楷體"/>
          <w:color w:val="000000"/>
          <w:sz w:val="28"/>
          <w:szCs w:val="28"/>
        </w:rPr>
        <w:t>有實際營業</w:t>
      </w:r>
      <w:r w:rsidR="00B010A2" w:rsidRPr="000E46EE">
        <w:rPr>
          <w:rFonts w:ascii="標楷體" w:eastAsia="標楷體" w:hAnsi="標楷體" w:hint="eastAsia"/>
          <w:color w:val="000000"/>
          <w:sz w:val="28"/>
          <w:szCs w:val="28"/>
        </w:rPr>
        <w:t>。</w:t>
      </w:r>
    </w:p>
    <w:p w:rsidR="00B010A2" w:rsidRPr="000E46EE" w:rsidRDefault="00B010A2" w:rsidP="00642526">
      <w:pPr>
        <w:spacing w:line="400" w:lineRule="exact"/>
        <w:ind w:left="1400" w:hangingChars="500" w:hanging="140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前項行業</w:t>
      </w:r>
      <w:r w:rsidRPr="000E46EE">
        <w:rPr>
          <w:rFonts w:ascii="標楷體" w:eastAsia="標楷體" w:hAnsi="標楷體"/>
          <w:color w:val="000000"/>
          <w:sz w:val="28"/>
          <w:szCs w:val="28"/>
        </w:rPr>
        <w:t>不含</w:t>
      </w:r>
      <w:r w:rsidR="00E44D6C" w:rsidRPr="000E46EE">
        <w:rPr>
          <w:rFonts w:ascii="標楷體" w:eastAsia="標楷體" w:hAnsi="標楷體" w:hint="eastAsia"/>
          <w:color w:val="000000"/>
          <w:sz w:val="28"/>
          <w:szCs w:val="28"/>
        </w:rPr>
        <w:t>「</w:t>
      </w:r>
      <w:r w:rsidRPr="000E46EE">
        <w:rPr>
          <w:rFonts w:ascii="標楷體" w:eastAsia="標楷體" w:hAnsi="標楷體"/>
          <w:color w:val="000000"/>
          <w:sz w:val="28"/>
          <w:szCs w:val="28"/>
        </w:rPr>
        <w:t>金融</w:t>
      </w:r>
      <w:r w:rsidR="00E44D6C" w:rsidRPr="000E46EE">
        <w:rPr>
          <w:rFonts w:ascii="標楷體" w:eastAsia="標楷體" w:hAnsi="標楷體" w:hint="eastAsia"/>
          <w:color w:val="000000"/>
          <w:sz w:val="28"/>
          <w:szCs w:val="28"/>
        </w:rPr>
        <w:t>及</w:t>
      </w:r>
      <w:r w:rsidRPr="000E46EE">
        <w:rPr>
          <w:rFonts w:ascii="標楷體" w:eastAsia="標楷體" w:hAnsi="標楷體"/>
          <w:color w:val="000000"/>
          <w:sz w:val="28"/>
          <w:szCs w:val="28"/>
        </w:rPr>
        <w:t>保險業</w:t>
      </w:r>
      <w:r w:rsidR="00E44D6C" w:rsidRPr="000E46EE">
        <w:rPr>
          <w:rFonts w:ascii="標楷體" w:eastAsia="標楷體" w:hAnsi="標楷體" w:hint="eastAsia"/>
          <w:color w:val="000000"/>
          <w:sz w:val="28"/>
          <w:szCs w:val="28"/>
        </w:rPr>
        <w:t>」</w:t>
      </w:r>
      <w:r w:rsidRPr="000E46EE">
        <w:rPr>
          <w:rFonts w:ascii="標楷體" w:eastAsia="標楷體" w:hAnsi="標楷體" w:hint="eastAsia"/>
          <w:color w:val="000000"/>
          <w:sz w:val="28"/>
          <w:szCs w:val="28"/>
        </w:rPr>
        <w:t>及</w:t>
      </w:r>
      <w:r w:rsidR="00E44D6C" w:rsidRPr="000E46EE">
        <w:rPr>
          <w:rFonts w:ascii="標楷體" w:eastAsia="標楷體" w:hAnsi="標楷體" w:hint="eastAsia"/>
          <w:color w:val="000000"/>
          <w:sz w:val="28"/>
          <w:szCs w:val="28"/>
        </w:rPr>
        <w:t>「特殊</w:t>
      </w:r>
      <w:r w:rsidR="00E44D6C" w:rsidRPr="000E46EE">
        <w:rPr>
          <w:rFonts w:ascii="標楷體" w:eastAsia="標楷體" w:hAnsi="標楷體"/>
          <w:color w:val="000000"/>
          <w:sz w:val="28"/>
          <w:szCs w:val="28"/>
        </w:rPr>
        <w:t>娛樂</w:t>
      </w:r>
      <w:r w:rsidRPr="000E46EE">
        <w:rPr>
          <w:rFonts w:ascii="標楷體" w:eastAsia="標楷體" w:hAnsi="標楷體"/>
          <w:color w:val="000000"/>
          <w:sz w:val="28"/>
          <w:szCs w:val="28"/>
        </w:rPr>
        <w:t>業</w:t>
      </w:r>
      <w:r w:rsidR="00E44D6C" w:rsidRPr="000E46EE">
        <w:rPr>
          <w:rFonts w:ascii="標楷體" w:eastAsia="標楷體" w:hAnsi="標楷體" w:hint="eastAsia"/>
          <w:color w:val="000000"/>
          <w:sz w:val="28"/>
          <w:szCs w:val="28"/>
        </w:rPr>
        <w:t>」</w:t>
      </w:r>
      <w:r w:rsidRPr="000E46EE">
        <w:rPr>
          <w:rFonts w:ascii="標楷體" w:eastAsia="標楷體" w:hAnsi="標楷體" w:hint="eastAsia"/>
          <w:color w:val="000000"/>
          <w:sz w:val="28"/>
          <w:szCs w:val="28"/>
        </w:rPr>
        <w:t>。</w:t>
      </w:r>
    </w:p>
    <w:p w:rsidR="00E44D6C" w:rsidRPr="000E46EE" w:rsidRDefault="00B010A2" w:rsidP="00642526">
      <w:pPr>
        <w:spacing w:line="400" w:lineRule="exact"/>
        <w:ind w:left="560" w:hangingChars="200" w:hanging="560"/>
        <w:rPr>
          <w:rFonts w:ascii="標楷體" w:eastAsia="標楷體" w:hAnsi="標楷體"/>
          <w:color w:val="000000"/>
          <w:sz w:val="28"/>
          <w:szCs w:val="28"/>
        </w:rPr>
      </w:pPr>
      <w:r w:rsidRPr="000E46EE">
        <w:rPr>
          <w:rFonts w:ascii="標楷體" w:eastAsia="標楷體" w:hAnsi="標楷體" w:hint="eastAsia"/>
          <w:color w:val="000000"/>
          <w:sz w:val="28"/>
          <w:szCs w:val="28"/>
        </w:rPr>
        <w:t>五、</w:t>
      </w:r>
      <w:r w:rsidRPr="000E46EE">
        <w:rPr>
          <w:rFonts w:ascii="標楷體" w:eastAsia="標楷體" w:hAnsi="標楷體"/>
          <w:color w:val="000000"/>
          <w:sz w:val="28"/>
          <w:szCs w:val="28"/>
        </w:rPr>
        <w:t>本貸款用途以購置</w:t>
      </w:r>
      <w:r w:rsidR="0088602A" w:rsidRPr="000E46EE">
        <w:rPr>
          <w:rFonts w:ascii="標楷體" w:eastAsia="標楷體" w:hAnsi="標楷體" w:hint="eastAsia"/>
          <w:color w:val="000000"/>
          <w:sz w:val="28"/>
          <w:szCs w:val="28"/>
        </w:rPr>
        <w:t>（</w:t>
      </w:r>
      <w:r w:rsidRPr="000E46EE">
        <w:rPr>
          <w:rFonts w:ascii="標楷體" w:eastAsia="標楷體" w:hAnsi="標楷體" w:hint="eastAsia"/>
          <w:color w:val="000000"/>
          <w:sz w:val="28"/>
          <w:szCs w:val="28"/>
        </w:rPr>
        <w:t>建</w:t>
      </w:r>
      <w:r w:rsidR="0088602A" w:rsidRPr="000E46EE">
        <w:rPr>
          <w:rFonts w:ascii="標楷體" w:eastAsia="標楷體" w:hAnsi="標楷體" w:hint="eastAsia"/>
          <w:color w:val="000000"/>
          <w:sz w:val="28"/>
          <w:szCs w:val="28"/>
        </w:rPr>
        <w:t>）</w:t>
      </w:r>
      <w:r w:rsidRPr="000E46EE">
        <w:rPr>
          <w:rFonts w:ascii="標楷體" w:eastAsia="標楷體" w:hAnsi="標楷體"/>
          <w:color w:val="000000"/>
          <w:sz w:val="28"/>
          <w:szCs w:val="28"/>
        </w:rPr>
        <w:t>廠房、營業場所、機器、設備</w:t>
      </w:r>
      <w:r w:rsidRPr="000E46EE">
        <w:rPr>
          <w:rFonts w:ascii="標楷體" w:eastAsia="標楷體" w:hAnsi="標楷體" w:hint="eastAsia"/>
          <w:color w:val="000000"/>
          <w:sz w:val="28"/>
          <w:szCs w:val="28"/>
        </w:rPr>
        <w:t>等資本支出、</w:t>
      </w:r>
      <w:r w:rsidRPr="000E46EE">
        <w:rPr>
          <w:rFonts w:ascii="標楷體" w:eastAsia="標楷體" w:hAnsi="標楷體"/>
          <w:color w:val="000000"/>
          <w:sz w:val="28"/>
          <w:szCs w:val="28"/>
        </w:rPr>
        <w:t>營運週轉金</w:t>
      </w:r>
      <w:r w:rsidR="00E6181A" w:rsidRPr="000E46EE">
        <w:rPr>
          <w:rFonts w:ascii="標楷體" w:eastAsia="標楷體" w:hAnsi="標楷體"/>
          <w:color w:val="000000"/>
          <w:sz w:val="28"/>
          <w:szCs w:val="28"/>
        </w:rPr>
        <w:t>、</w:t>
      </w:r>
      <w:r w:rsidRPr="000E46EE">
        <w:rPr>
          <w:rFonts w:ascii="標楷體" w:eastAsia="標楷體" w:hAnsi="標楷體" w:hint="eastAsia"/>
          <w:color w:val="000000"/>
          <w:sz w:val="28"/>
          <w:szCs w:val="28"/>
        </w:rPr>
        <w:t>創業準備金</w:t>
      </w:r>
      <w:r w:rsidR="00E6181A" w:rsidRPr="000E46EE">
        <w:rPr>
          <w:rFonts w:ascii="標楷體" w:eastAsia="標楷體" w:hAnsi="標楷體" w:hint="eastAsia"/>
          <w:color w:val="000000"/>
          <w:sz w:val="28"/>
          <w:szCs w:val="28"/>
        </w:rPr>
        <w:t>或工廠改善準備金</w:t>
      </w:r>
      <w:r w:rsidRPr="000E46EE">
        <w:rPr>
          <w:rFonts w:ascii="標楷體" w:eastAsia="標楷體" w:hAnsi="標楷體"/>
          <w:color w:val="000000"/>
          <w:sz w:val="28"/>
          <w:szCs w:val="28"/>
        </w:rPr>
        <w:t>等為限。購置</w:t>
      </w:r>
      <w:r w:rsidR="0088602A" w:rsidRPr="000E46EE">
        <w:rPr>
          <w:rFonts w:ascii="標楷體" w:eastAsia="標楷體" w:hAnsi="標楷體" w:hint="eastAsia"/>
          <w:color w:val="000000"/>
          <w:sz w:val="28"/>
          <w:szCs w:val="28"/>
        </w:rPr>
        <w:t>（</w:t>
      </w:r>
      <w:r w:rsidRPr="000E46EE">
        <w:rPr>
          <w:rFonts w:ascii="標楷體" w:eastAsia="標楷體" w:hAnsi="標楷體" w:hint="eastAsia"/>
          <w:color w:val="000000"/>
          <w:sz w:val="28"/>
          <w:szCs w:val="28"/>
        </w:rPr>
        <w:t>建</w:t>
      </w:r>
      <w:r w:rsidR="0088602A" w:rsidRPr="000E46EE">
        <w:rPr>
          <w:rFonts w:ascii="標楷體" w:eastAsia="標楷體" w:hAnsi="標楷體" w:hint="eastAsia"/>
          <w:color w:val="000000"/>
          <w:sz w:val="28"/>
          <w:szCs w:val="28"/>
        </w:rPr>
        <w:t>）</w:t>
      </w:r>
      <w:r w:rsidRPr="000E46EE">
        <w:rPr>
          <w:rFonts w:ascii="標楷體" w:eastAsia="標楷體" w:hAnsi="標楷體"/>
          <w:color w:val="000000"/>
          <w:sz w:val="28"/>
          <w:szCs w:val="28"/>
        </w:rPr>
        <w:t>廠房、營業場所、機器、設備</w:t>
      </w:r>
      <w:r w:rsidRPr="000E46EE">
        <w:rPr>
          <w:rFonts w:ascii="標楷體" w:eastAsia="標楷體" w:hAnsi="標楷體" w:hint="eastAsia"/>
          <w:color w:val="000000"/>
          <w:sz w:val="28"/>
          <w:szCs w:val="28"/>
        </w:rPr>
        <w:t>等資本性支出</w:t>
      </w:r>
      <w:r w:rsidRPr="000E46EE">
        <w:rPr>
          <w:rFonts w:ascii="標楷體" w:eastAsia="標楷體" w:hAnsi="標楷體"/>
          <w:color w:val="000000"/>
          <w:sz w:val="28"/>
          <w:szCs w:val="28"/>
        </w:rPr>
        <w:t>者，應於申請日</w:t>
      </w:r>
      <w:r w:rsidRPr="000E46EE">
        <w:rPr>
          <w:rFonts w:ascii="標楷體" w:eastAsia="標楷體" w:hAnsi="標楷體" w:hint="eastAsia"/>
          <w:color w:val="000000"/>
          <w:sz w:val="28"/>
          <w:szCs w:val="28"/>
        </w:rPr>
        <w:t>後</w:t>
      </w:r>
      <w:r w:rsidRPr="000E46EE">
        <w:rPr>
          <w:rFonts w:ascii="標楷體" w:eastAsia="標楷體" w:hAnsi="標楷體"/>
          <w:color w:val="000000"/>
          <w:sz w:val="28"/>
          <w:szCs w:val="28"/>
        </w:rPr>
        <w:t>六個月內</w:t>
      </w:r>
      <w:r w:rsidRPr="000E46EE">
        <w:rPr>
          <w:rFonts w:ascii="標楷體" w:eastAsia="標楷體" w:hAnsi="標楷體" w:hint="eastAsia"/>
          <w:color w:val="000000"/>
          <w:sz w:val="28"/>
          <w:szCs w:val="28"/>
        </w:rPr>
        <w:t>完成</w:t>
      </w:r>
      <w:r w:rsidRPr="000E46EE">
        <w:rPr>
          <w:rFonts w:ascii="標楷體" w:eastAsia="標楷體" w:hAnsi="標楷體"/>
          <w:color w:val="000000"/>
          <w:sz w:val="28"/>
          <w:szCs w:val="28"/>
        </w:rPr>
        <w:t>購置；申請營運週轉金者應於申請日前已實際營業</w:t>
      </w:r>
      <w:r w:rsidRPr="000E46EE">
        <w:rPr>
          <w:rFonts w:ascii="標楷體" w:eastAsia="標楷體" w:hAnsi="標楷體" w:hint="eastAsia"/>
          <w:color w:val="000000"/>
          <w:sz w:val="28"/>
          <w:szCs w:val="28"/>
        </w:rPr>
        <w:t>一年</w:t>
      </w:r>
      <w:r w:rsidRPr="000E46EE">
        <w:rPr>
          <w:rFonts w:ascii="標楷體" w:eastAsia="標楷體" w:hAnsi="標楷體"/>
          <w:color w:val="000000"/>
          <w:sz w:val="28"/>
          <w:szCs w:val="28"/>
        </w:rPr>
        <w:t>以上</w:t>
      </w:r>
      <w:r w:rsidR="00E44D6C" w:rsidRPr="000E46EE">
        <w:rPr>
          <w:rFonts w:ascii="標楷體" w:eastAsia="標楷體" w:hAnsi="標楷體" w:hint="eastAsia"/>
          <w:color w:val="000000"/>
          <w:sz w:val="28"/>
          <w:szCs w:val="28"/>
        </w:rPr>
        <w:t>。</w:t>
      </w:r>
    </w:p>
    <w:p w:rsidR="00B010A2" w:rsidRPr="000E46EE" w:rsidRDefault="00E44D6C" w:rsidP="00642526">
      <w:pPr>
        <w:spacing w:line="400" w:lineRule="exact"/>
        <w:ind w:left="560" w:hangingChars="200" w:hanging="56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申請創業準備金者，應於</w:t>
      </w:r>
      <w:r w:rsidRPr="000E46EE">
        <w:rPr>
          <w:rFonts w:ascii="標楷體" w:eastAsia="標楷體" w:hAnsi="標楷體" w:hint="eastAsia"/>
          <w:color w:val="000000"/>
          <w:sz w:val="28"/>
          <w:szCs w:val="28"/>
        </w:rPr>
        <w:t>應符合下列規定之一：</w:t>
      </w:r>
    </w:p>
    <w:p w:rsidR="00E44D6C" w:rsidRPr="000E46EE" w:rsidRDefault="00E44D6C"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（一）應於依法完成公司、商業登記後八個月內提出申請。</w:t>
      </w:r>
    </w:p>
    <w:p w:rsidR="00DF30D7" w:rsidRPr="000E46EE" w:rsidRDefault="00E44D6C" w:rsidP="00F80A26">
      <w:pPr>
        <w:spacing w:line="400" w:lineRule="exact"/>
        <w:ind w:left="1246" w:hangingChars="445" w:hanging="1246"/>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（二）符合商業登記法第五條規定得免辦理登記之小規模商業，並在本市辦有稅籍登記。</w:t>
      </w:r>
    </w:p>
    <w:p w:rsidR="00DF30D7" w:rsidRPr="000E46EE" w:rsidRDefault="00B9332E" w:rsidP="00DF30D7">
      <w:pPr>
        <w:spacing w:line="400" w:lineRule="exact"/>
        <w:ind w:left="560" w:hangingChars="200" w:hanging="560"/>
        <w:rPr>
          <w:rFonts w:ascii="標楷體" w:eastAsia="標楷體" w:hAnsi="標楷體"/>
          <w:color w:val="000000"/>
          <w:sz w:val="28"/>
          <w:szCs w:val="28"/>
        </w:rPr>
      </w:pPr>
      <w:r w:rsidRPr="000E46EE">
        <w:rPr>
          <w:rFonts w:ascii="標楷體" w:eastAsia="標楷體" w:hAnsi="標楷體" w:hint="eastAsia"/>
          <w:color w:val="000000"/>
          <w:sz w:val="28"/>
          <w:szCs w:val="28"/>
        </w:rPr>
        <w:t>六</w:t>
      </w:r>
      <w:r w:rsidR="00443EFB" w:rsidRPr="000E46EE">
        <w:rPr>
          <w:rFonts w:ascii="標楷體" w:eastAsia="標楷體" w:hAnsi="標楷體" w:hint="eastAsia"/>
          <w:color w:val="000000"/>
          <w:sz w:val="28"/>
          <w:szCs w:val="28"/>
        </w:rPr>
        <w:t>、依</w:t>
      </w:r>
      <w:r w:rsidRPr="000E46EE">
        <w:rPr>
          <w:rFonts w:ascii="標楷體" w:eastAsia="標楷體" w:hAnsi="標楷體" w:hint="eastAsia"/>
          <w:color w:val="000000"/>
          <w:sz w:val="28"/>
          <w:szCs w:val="28"/>
        </w:rPr>
        <w:t>工廠管理輔導法向</w:t>
      </w:r>
      <w:r w:rsidR="00AE5479" w:rsidRPr="000E46EE">
        <w:rPr>
          <w:rFonts w:ascii="標楷體" w:eastAsia="標楷體" w:hAnsi="標楷體" w:hint="eastAsia"/>
          <w:color w:val="000000"/>
          <w:sz w:val="28"/>
          <w:szCs w:val="28"/>
        </w:rPr>
        <w:t>經發局</w:t>
      </w:r>
      <w:r w:rsidRPr="000E46EE">
        <w:rPr>
          <w:rFonts w:ascii="標楷體" w:eastAsia="標楷體" w:hAnsi="標楷體" w:hint="eastAsia"/>
          <w:color w:val="000000"/>
          <w:sz w:val="28"/>
          <w:szCs w:val="28"/>
        </w:rPr>
        <w:t>申請</w:t>
      </w:r>
      <w:r w:rsidR="00DF30D7" w:rsidRPr="000E46EE">
        <w:rPr>
          <w:rFonts w:ascii="標楷體" w:eastAsia="標楷體" w:hAnsi="標楷體" w:hint="eastAsia"/>
          <w:color w:val="000000"/>
          <w:sz w:val="28"/>
          <w:szCs w:val="28"/>
        </w:rPr>
        <w:t>納管之公司、行號，所提工廠改善計畫經經發局核准用以廠房</w:t>
      </w:r>
      <w:r w:rsidR="00FB3E5C" w:rsidRPr="000E46EE">
        <w:rPr>
          <w:rFonts w:ascii="標楷體" w:eastAsia="標楷體" w:hAnsi="標楷體" w:hint="eastAsia"/>
          <w:color w:val="000000"/>
          <w:sz w:val="28"/>
          <w:szCs w:val="28"/>
        </w:rPr>
        <w:t>之</w:t>
      </w:r>
      <w:r w:rsidR="00AE5479" w:rsidRPr="000E46EE">
        <w:rPr>
          <w:rFonts w:ascii="標楷體" w:eastAsia="標楷體" w:hAnsi="標楷體" w:hint="eastAsia"/>
          <w:color w:val="000000"/>
          <w:sz w:val="28"/>
          <w:szCs w:val="28"/>
        </w:rPr>
        <w:t>消防設備、環保設施及排水設施等資本支出者，得申請工廠改善準備金。申請工廠改善準備金之</w:t>
      </w:r>
      <w:r w:rsidR="00DF30D7" w:rsidRPr="000E46EE">
        <w:rPr>
          <w:rFonts w:ascii="標楷體" w:eastAsia="標楷體" w:hAnsi="標楷體" w:hint="eastAsia"/>
          <w:color w:val="000000"/>
          <w:sz w:val="28"/>
          <w:szCs w:val="28"/>
        </w:rPr>
        <w:t>貸款額度最高新臺幣三百萬元，不得分次申請。</w:t>
      </w:r>
    </w:p>
    <w:p w:rsidR="00B010A2" w:rsidRPr="000E46EE" w:rsidRDefault="00172074" w:rsidP="00AE5479">
      <w:pPr>
        <w:spacing w:line="400" w:lineRule="exact"/>
        <w:ind w:left="560" w:hangingChars="200" w:hanging="560"/>
        <w:rPr>
          <w:rFonts w:ascii="標楷體" w:eastAsia="標楷體" w:hAnsi="標楷體" w:hint="eastAsia"/>
          <w:strike/>
          <w:color w:val="000000"/>
          <w:sz w:val="28"/>
          <w:szCs w:val="28"/>
        </w:rPr>
      </w:pPr>
      <w:r w:rsidRPr="000E46EE">
        <w:rPr>
          <w:rFonts w:ascii="標楷體" w:eastAsia="標楷體" w:hAnsi="標楷體" w:hint="eastAsia"/>
          <w:color w:val="000000"/>
          <w:sz w:val="28"/>
          <w:szCs w:val="28"/>
        </w:rPr>
        <w:t xml:space="preserve">    </w:t>
      </w:r>
      <w:r w:rsidR="00AE5479" w:rsidRPr="000E46EE">
        <w:rPr>
          <w:rFonts w:ascii="標楷體" w:eastAsia="標楷體" w:hAnsi="標楷體" w:hint="eastAsia"/>
          <w:color w:val="000000"/>
          <w:sz w:val="28"/>
          <w:szCs w:val="28"/>
        </w:rPr>
        <w:t>前項工廠改善準備金應檢具統一發票核撥貸款，</w:t>
      </w:r>
      <w:r w:rsidR="00DF30D7" w:rsidRPr="000E46EE">
        <w:rPr>
          <w:rFonts w:ascii="標楷體" w:eastAsia="標楷體" w:hAnsi="標楷體" w:hint="eastAsia"/>
          <w:color w:val="000000"/>
          <w:sz w:val="28"/>
          <w:szCs w:val="28"/>
        </w:rPr>
        <w:t>其貸款額度不與創業準備金、營運週轉金合併計算。</w:t>
      </w:r>
      <w:r w:rsidR="00B010A2" w:rsidRPr="000E46EE">
        <w:rPr>
          <w:rFonts w:ascii="標楷體" w:eastAsia="標楷體" w:hAnsi="標楷體" w:hint="eastAsia"/>
          <w:color w:val="000000"/>
          <w:sz w:val="28"/>
          <w:szCs w:val="28"/>
        </w:rPr>
        <w:t xml:space="preserve">   </w:t>
      </w:r>
    </w:p>
    <w:p w:rsidR="00B010A2" w:rsidRPr="000E46EE" w:rsidRDefault="00DF30D7" w:rsidP="00642526">
      <w:pPr>
        <w:spacing w:line="400" w:lineRule="exact"/>
        <w:ind w:left="560" w:hangingChars="200" w:hanging="560"/>
        <w:rPr>
          <w:rFonts w:ascii="標楷體" w:eastAsia="標楷體" w:hAnsi="標楷體" w:hint="eastAsia"/>
          <w:color w:val="000000"/>
          <w:sz w:val="28"/>
          <w:szCs w:val="28"/>
        </w:rPr>
      </w:pPr>
      <w:r w:rsidRPr="000E46EE">
        <w:rPr>
          <w:rFonts w:ascii="標楷體" w:eastAsia="標楷體" w:hAnsi="標楷體" w:hint="eastAsia"/>
          <w:color w:val="000000"/>
          <w:sz w:val="28"/>
          <w:szCs w:val="28"/>
        </w:rPr>
        <w:t>七</w:t>
      </w:r>
      <w:r w:rsidR="00B010A2" w:rsidRPr="000E46EE">
        <w:rPr>
          <w:rFonts w:ascii="標楷體" w:eastAsia="標楷體" w:hAnsi="標楷體" w:hint="eastAsia"/>
          <w:color w:val="000000"/>
          <w:sz w:val="28"/>
          <w:szCs w:val="28"/>
        </w:rPr>
        <w:t>、</w:t>
      </w:r>
      <w:r w:rsidR="00E44D6C" w:rsidRPr="000E46EE">
        <w:rPr>
          <w:rFonts w:ascii="標楷體" w:eastAsia="標楷體" w:hAnsi="標楷體" w:hint="eastAsia"/>
          <w:color w:val="000000"/>
          <w:sz w:val="28"/>
          <w:szCs w:val="28"/>
        </w:rPr>
        <w:t>同一申貸人累計貸款額度最高新臺幣三</w:t>
      </w:r>
      <w:r w:rsidR="00B010A2" w:rsidRPr="000E46EE">
        <w:rPr>
          <w:rFonts w:ascii="標楷體" w:eastAsia="標楷體" w:hAnsi="標楷體" w:hint="eastAsia"/>
          <w:color w:val="000000"/>
          <w:sz w:val="28"/>
          <w:szCs w:val="28"/>
        </w:rPr>
        <w:t>百萬元，並得分次申請；</w:t>
      </w:r>
      <w:r w:rsidR="00E44D6C" w:rsidRPr="000E46EE">
        <w:rPr>
          <w:rFonts w:ascii="標楷體" w:eastAsia="標楷體" w:hAnsi="標楷體" w:hint="eastAsia"/>
          <w:color w:val="000000"/>
          <w:sz w:val="28"/>
          <w:szCs w:val="28"/>
        </w:rPr>
        <w:t>如為本市地方型SBIR計畫獲補助廠商、獲本市創櫃板創新創意推薦，或符合經濟部「具創新能力之新創事業認定原則」標準，累計貸款額度最高新臺幣五百萬元</w:t>
      </w:r>
      <w:r w:rsidR="00B010A2" w:rsidRPr="000E46EE">
        <w:rPr>
          <w:rFonts w:ascii="標楷體" w:eastAsia="標楷體" w:hAnsi="標楷體" w:hint="eastAsia"/>
          <w:color w:val="000000"/>
          <w:sz w:val="28"/>
          <w:szCs w:val="28"/>
        </w:rPr>
        <w:t>。申請創業準備金之貸</w:t>
      </w:r>
      <w:r w:rsidR="00B010A2" w:rsidRPr="000E46EE">
        <w:rPr>
          <w:rFonts w:ascii="標楷體" w:eastAsia="標楷體" w:hAnsi="標楷體"/>
          <w:color w:val="000000"/>
          <w:sz w:val="28"/>
          <w:szCs w:val="28"/>
        </w:rPr>
        <w:t>款額度</w:t>
      </w:r>
      <w:r w:rsidR="00B010A2" w:rsidRPr="000E46EE">
        <w:rPr>
          <w:rFonts w:ascii="標楷體" w:eastAsia="標楷體" w:hAnsi="標楷體" w:hint="eastAsia"/>
          <w:color w:val="000000"/>
          <w:sz w:val="28"/>
          <w:szCs w:val="28"/>
        </w:rPr>
        <w:t>最高一百萬元，不得分次申請。</w:t>
      </w:r>
    </w:p>
    <w:p w:rsidR="00B010A2" w:rsidRPr="000E46EE" w:rsidRDefault="00B010A2" w:rsidP="00642526">
      <w:pPr>
        <w:spacing w:line="400" w:lineRule="exact"/>
        <w:ind w:left="560" w:hangingChars="200" w:hanging="56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申請創業準備金者，其貸款額度計算應併入其登記後之公司或行號。</w:t>
      </w:r>
    </w:p>
    <w:p w:rsidR="00B010A2" w:rsidRPr="000E46EE" w:rsidRDefault="00DF30D7" w:rsidP="00642526">
      <w:pPr>
        <w:spacing w:line="400" w:lineRule="exact"/>
        <w:ind w:left="560" w:hangingChars="200" w:hanging="560"/>
        <w:rPr>
          <w:rFonts w:ascii="標楷體" w:eastAsia="標楷體" w:hAnsi="標楷體"/>
          <w:color w:val="000000"/>
          <w:sz w:val="28"/>
          <w:szCs w:val="28"/>
        </w:rPr>
      </w:pPr>
      <w:r w:rsidRPr="000E46EE">
        <w:rPr>
          <w:rFonts w:ascii="標楷體" w:eastAsia="標楷體" w:hAnsi="標楷體" w:hint="eastAsia"/>
          <w:color w:val="000000"/>
          <w:sz w:val="28"/>
          <w:szCs w:val="28"/>
        </w:rPr>
        <w:lastRenderedPageBreak/>
        <w:t>八</w:t>
      </w:r>
      <w:r w:rsidR="00B010A2"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貸款期限最長為五年</w:t>
      </w:r>
      <w:r w:rsidR="0088602A"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含本金寬限期限最長一年</w:t>
      </w:r>
      <w:r w:rsidR="0088602A"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每月繳付本息</w:t>
      </w:r>
      <w:r w:rsidR="00B010A2" w:rsidRPr="000E46EE">
        <w:rPr>
          <w:rFonts w:ascii="標楷體" w:eastAsia="標楷體" w:hAnsi="標楷體" w:hint="eastAsia"/>
          <w:color w:val="000000"/>
          <w:sz w:val="28"/>
          <w:szCs w:val="28"/>
        </w:rPr>
        <w:t>一</w:t>
      </w:r>
      <w:r w:rsidR="00B010A2" w:rsidRPr="000E46EE">
        <w:rPr>
          <w:rFonts w:ascii="標楷體" w:eastAsia="標楷體" w:hAnsi="標楷體"/>
          <w:color w:val="000000"/>
          <w:sz w:val="28"/>
          <w:szCs w:val="28"/>
        </w:rPr>
        <w:t>次，除寬限期外，本息按月平均攤還。</w:t>
      </w:r>
    </w:p>
    <w:p w:rsidR="008F0377" w:rsidRDefault="008F0377" w:rsidP="00642526">
      <w:pPr>
        <w:spacing w:line="400" w:lineRule="exact"/>
        <w:ind w:left="560" w:hangingChars="200" w:hanging="560"/>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貸放後，承貸金融機構得視個案實際需要調整期限與償還方式，不受前項規定限制。</w:t>
      </w:r>
      <w:bookmarkStart w:id="0" w:name="_GoBack"/>
      <w:bookmarkEnd w:id="0"/>
    </w:p>
    <w:p w:rsidR="009A75A6" w:rsidRPr="00887D90" w:rsidRDefault="009A75A6" w:rsidP="00642526">
      <w:pPr>
        <w:spacing w:line="400" w:lineRule="exact"/>
        <w:ind w:left="560" w:hangingChars="200" w:hanging="560"/>
        <w:rPr>
          <w:rFonts w:ascii="標楷體" w:eastAsia="標楷體" w:hAnsi="標楷體" w:hint="eastAsia"/>
          <w:color w:val="000000"/>
          <w:sz w:val="28"/>
          <w:szCs w:val="28"/>
        </w:rPr>
      </w:pPr>
      <w:r>
        <w:rPr>
          <w:rFonts w:ascii="標楷體" w:eastAsia="標楷體" w:hAnsi="標楷體" w:hint="eastAsia"/>
          <w:color w:val="000000"/>
          <w:sz w:val="28"/>
          <w:szCs w:val="28"/>
        </w:rPr>
        <w:t xml:space="preserve">    </w:t>
      </w:r>
      <w:r w:rsidR="00B73A8E" w:rsidRPr="008E24C6">
        <w:rPr>
          <w:rFonts w:ascii="標楷體" w:eastAsia="標楷體" w:hAnsi="標楷體" w:hint="eastAsia"/>
          <w:color w:val="FF0000"/>
          <w:sz w:val="28"/>
          <w:szCs w:val="28"/>
        </w:rPr>
        <w:t>申貸人如因嚴重特殊傳染性肺炎疫情影響致營運困難，得向申貸銀行辦理展延貸款本金及利息，最長一年。並得展延貸款還款期限最長一年，不受第一項之限制。</w:t>
      </w:r>
    </w:p>
    <w:p w:rsidR="00B010A2" w:rsidRPr="000E46EE" w:rsidRDefault="00DF30D7" w:rsidP="00642526">
      <w:pPr>
        <w:spacing w:line="400" w:lineRule="exact"/>
        <w:ind w:left="560" w:hangingChars="200" w:hanging="560"/>
        <w:rPr>
          <w:rFonts w:ascii="標楷體" w:eastAsia="標楷體" w:hAnsi="標楷體" w:hint="eastAsia"/>
          <w:color w:val="000000"/>
          <w:sz w:val="28"/>
          <w:szCs w:val="28"/>
        </w:rPr>
      </w:pPr>
      <w:r w:rsidRPr="000E46EE">
        <w:rPr>
          <w:rFonts w:ascii="標楷體" w:eastAsia="標楷體" w:hAnsi="標楷體" w:hint="eastAsia"/>
          <w:color w:val="000000"/>
          <w:sz w:val="28"/>
          <w:szCs w:val="28"/>
        </w:rPr>
        <w:t>九</w:t>
      </w:r>
      <w:r w:rsidR="00B010A2" w:rsidRPr="000E46EE">
        <w:rPr>
          <w:rFonts w:ascii="標楷體" w:eastAsia="標楷體" w:hAnsi="標楷體" w:hint="eastAsia"/>
          <w:color w:val="000000"/>
          <w:sz w:val="28"/>
          <w:szCs w:val="28"/>
        </w:rPr>
        <w:t>、本貸款利率，按中華郵政股份有限公司二年期定期儲金機動利率加年息百分之一點三七五機動計息</w:t>
      </w:r>
      <w:r w:rsidR="00E6181A" w:rsidRPr="000E46EE">
        <w:rPr>
          <w:rFonts w:ascii="標楷體" w:eastAsia="標楷體" w:hAnsi="標楷體" w:hint="eastAsia"/>
          <w:color w:val="000000"/>
          <w:sz w:val="28"/>
          <w:szCs w:val="28"/>
        </w:rPr>
        <w:t>為上限</w:t>
      </w:r>
      <w:r w:rsidR="00B010A2" w:rsidRPr="000E46EE">
        <w:rPr>
          <w:rFonts w:ascii="標楷體" w:eastAsia="標楷體" w:hAnsi="標楷體" w:hint="eastAsia"/>
          <w:color w:val="000000"/>
          <w:sz w:val="28"/>
          <w:szCs w:val="28"/>
        </w:rPr>
        <w:t>。</w:t>
      </w:r>
    </w:p>
    <w:p w:rsidR="00B010A2" w:rsidRPr="000E46EE" w:rsidRDefault="00DF30D7" w:rsidP="00642526">
      <w:pPr>
        <w:spacing w:line="400" w:lineRule="exact"/>
        <w:ind w:left="560" w:hanging="560"/>
        <w:rPr>
          <w:rFonts w:ascii="標楷體" w:eastAsia="標楷體" w:hAnsi="標楷體" w:hint="eastAsia"/>
          <w:bCs/>
          <w:color w:val="000000"/>
          <w:sz w:val="28"/>
          <w:szCs w:val="28"/>
        </w:rPr>
      </w:pPr>
      <w:r w:rsidRPr="000E46EE">
        <w:rPr>
          <w:rFonts w:ascii="標楷體" w:eastAsia="標楷體" w:hAnsi="標楷體" w:hint="eastAsia"/>
          <w:color w:val="000000"/>
          <w:sz w:val="28"/>
          <w:szCs w:val="28"/>
        </w:rPr>
        <w:t>十</w:t>
      </w:r>
      <w:r w:rsidR="00B010A2" w:rsidRPr="000E46EE">
        <w:rPr>
          <w:rFonts w:ascii="標楷體" w:eastAsia="標楷體" w:hAnsi="標楷體" w:hint="eastAsia"/>
          <w:color w:val="000000"/>
          <w:sz w:val="28"/>
          <w:szCs w:val="28"/>
        </w:rPr>
        <w:t>、申貸人</w:t>
      </w:r>
      <w:r w:rsidR="00B010A2" w:rsidRPr="000E46EE">
        <w:rPr>
          <w:rFonts w:ascii="標楷體" w:eastAsia="標楷體" w:hAnsi="標楷體" w:hint="eastAsia"/>
          <w:bCs/>
          <w:color w:val="000000"/>
          <w:sz w:val="28"/>
          <w:szCs w:val="28"/>
        </w:rPr>
        <w:t>依</w:t>
      </w:r>
      <w:r w:rsidR="00B010A2" w:rsidRPr="000E46EE">
        <w:rPr>
          <w:rFonts w:ascii="標楷體" w:eastAsia="標楷體" w:hAnsi="標楷體"/>
          <w:color w:val="000000"/>
          <w:sz w:val="28"/>
          <w:szCs w:val="28"/>
        </w:rPr>
        <w:t>財團法人中小企業信用保證基金（以下簡稱信保基金）</w:t>
      </w:r>
      <w:r w:rsidR="00B010A2" w:rsidRPr="000E46EE">
        <w:rPr>
          <w:rFonts w:ascii="標楷體" w:eastAsia="標楷體" w:hAnsi="標楷體" w:hint="eastAsia"/>
          <w:bCs/>
          <w:color w:val="000000"/>
          <w:sz w:val="28"/>
          <w:szCs w:val="28"/>
        </w:rPr>
        <w:t>相關規定申請信用保證，其</w:t>
      </w:r>
      <w:r w:rsidR="00B010A2" w:rsidRPr="000E46EE">
        <w:rPr>
          <w:rFonts w:ascii="標楷體" w:eastAsia="標楷體" w:hAnsi="標楷體" w:hint="eastAsia"/>
          <w:color w:val="000000"/>
          <w:sz w:val="28"/>
          <w:szCs w:val="28"/>
        </w:rPr>
        <w:t>保證成數為九成</w:t>
      </w:r>
      <w:r w:rsidR="008F0377" w:rsidRPr="000E46EE">
        <w:rPr>
          <w:rFonts w:ascii="標楷體" w:eastAsia="標楷體" w:hAnsi="標楷體" w:hint="eastAsia"/>
          <w:bCs/>
          <w:color w:val="000000"/>
          <w:sz w:val="28"/>
          <w:szCs w:val="28"/>
        </w:rPr>
        <w:t>。保證手續費以固定年費率百分之零點三七五</w:t>
      </w:r>
      <w:r w:rsidR="00B010A2" w:rsidRPr="000E46EE">
        <w:rPr>
          <w:rFonts w:ascii="標楷體" w:eastAsia="標楷體" w:hAnsi="標楷體" w:hint="eastAsia"/>
          <w:bCs/>
          <w:color w:val="000000"/>
          <w:sz w:val="28"/>
          <w:szCs w:val="28"/>
        </w:rPr>
        <w:t>計算。</w:t>
      </w:r>
    </w:p>
    <w:p w:rsidR="00B010A2" w:rsidRPr="000E46EE" w:rsidRDefault="00DF30D7" w:rsidP="006E3994">
      <w:pPr>
        <w:spacing w:line="400" w:lineRule="exact"/>
        <w:ind w:left="840" w:hangingChars="300" w:hanging="840"/>
        <w:rPr>
          <w:rFonts w:ascii="標楷體" w:eastAsia="標楷體" w:hAnsi="標楷體"/>
          <w:color w:val="000000"/>
          <w:sz w:val="28"/>
          <w:szCs w:val="28"/>
        </w:rPr>
      </w:pPr>
      <w:r w:rsidRPr="000E46EE">
        <w:rPr>
          <w:rFonts w:ascii="標楷體" w:eastAsia="標楷體" w:hAnsi="標楷體" w:hint="eastAsia"/>
          <w:color w:val="000000"/>
          <w:sz w:val="28"/>
          <w:szCs w:val="28"/>
        </w:rPr>
        <w:t>十一</w:t>
      </w:r>
      <w:r w:rsidR="00B010A2" w:rsidRPr="000E46EE">
        <w:rPr>
          <w:rFonts w:ascii="標楷體" w:eastAsia="標楷體" w:hAnsi="標楷體" w:hint="eastAsia"/>
          <w:color w:val="000000"/>
          <w:sz w:val="28"/>
          <w:szCs w:val="28"/>
        </w:rPr>
        <w:t>、申貸</w:t>
      </w:r>
      <w:r w:rsidR="00B010A2" w:rsidRPr="000E46EE">
        <w:rPr>
          <w:rFonts w:ascii="標楷體" w:eastAsia="標楷體" w:hAnsi="標楷體"/>
          <w:color w:val="000000"/>
          <w:sz w:val="28"/>
          <w:szCs w:val="28"/>
        </w:rPr>
        <w:t>人除支付信用保證手續費用及必要之徵信查詢</w:t>
      </w:r>
      <w:r w:rsidR="00B010A2" w:rsidRPr="000E46EE">
        <w:rPr>
          <w:rFonts w:ascii="標楷體" w:eastAsia="標楷體" w:hAnsi="標楷體" w:hint="eastAsia"/>
          <w:color w:val="000000"/>
          <w:sz w:val="28"/>
          <w:szCs w:val="28"/>
        </w:rPr>
        <w:t>費用</w:t>
      </w:r>
      <w:r w:rsidR="00B010A2" w:rsidRPr="000E46EE">
        <w:rPr>
          <w:rFonts w:ascii="標楷體" w:eastAsia="標楷體" w:hAnsi="標楷體"/>
          <w:color w:val="000000"/>
          <w:sz w:val="28"/>
          <w:szCs w:val="28"/>
        </w:rPr>
        <w:t>外，承貸銀行不得向</w:t>
      </w:r>
      <w:r w:rsidR="00B010A2" w:rsidRPr="000E46EE">
        <w:rPr>
          <w:rFonts w:ascii="標楷體" w:eastAsia="標楷體" w:hAnsi="標楷體" w:hint="eastAsia"/>
          <w:color w:val="000000"/>
          <w:sz w:val="28"/>
          <w:szCs w:val="28"/>
        </w:rPr>
        <w:t>申貸人</w:t>
      </w:r>
      <w:r w:rsidR="00B010A2" w:rsidRPr="000E46EE">
        <w:rPr>
          <w:rFonts w:ascii="標楷體" w:eastAsia="標楷體" w:hAnsi="標楷體"/>
          <w:color w:val="000000"/>
          <w:sz w:val="28"/>
          <w:szCs w:val="28"/>
        </w:rPr>
        <w:t>收取任何額外費用。</w:t>
      </w:r>
    </w:p>
    <w:p w:rsidR="006E3994" w:rsidRPr="000E46EE" w:rsidRDefault="006E3994" w:rsidP="006E3994">
      <w:pPr>
        <w:spacing w:line="400" w:lineRule="exact"/>
        <w:ind w:left="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依本要點第六點規定申請之案件，承貸金融機構得視個案實際需要與申貸人協商必要之作業費用，不受前項規定限制。</w:t>
      </w:r>
    </w:p>
    <w:p w:rsidR="00B010A2" w:rsidRPr="000E46EE" w:rsidRDefault="00DF30D7"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十二</w:t>
      </w:r>
      <w:r w:rsidR="00B010A2" w:rsidRPr="000E46EE">
        <w:rPr>
          <w:rFonts w:ascii="標楷體" w:eastAsia="標楷體" w:hAnsi="標楷體" w:hint="eastAsia"/>
          <w:color w:val="000000"/>
          <w:sz w:val="28"/>
          <w:szCs w:val="28"/>
        </w:rPr>
        <w:t>、申貸人申請本貸款應填具申請表，並檢附下列文件向承貸銀行提出：</w:t>
      </w:r>
    </w:p>
    <w:p w:rsidR="00B010A2" w:rsidRPr="000E46EE" w:rsidRDefault="00B010A2"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（一）事業計畫書一份。</w:t>
      </w:r>
    </w:p>
    <w:p w:rsidR="00B010A2" w:rsidRPr="000E46EE" w:rsidRDefault="00B010A2"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（二）切結書一份。</w:t>
      </w:r>
    </w:p>
    <w:p w:rsidR="00B010A2" w:rsidRPr="000E46EE" w:rsidRDefault="00B010A2" w:rsidP="00F80A26">
      <w:pPr>
        <w:spacing w:line="400" w:lineRule="exact"/>
        <w:ind w:left="1512" w:hangingChars="540" w:hanging="1512"/>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（三）申貸人</w:t>
      </w:r>
      <w:r w:rsidRPr="000E46EE">
        <w:rPr>
          <w:rFonts w:ascii="標楷體" w:eastAsia="標楷體" w:hAnsi="標楷體"/>
          <w:color w:val="000000"/>
          <w:sz w:val="28"/>
          <w:szCs w:val="28"/>
        </w:rPr>
        <w:t>及其經營事業同意由承貸</w:t>
      </w:r>
      <w:r w:rsidRPr="000E46EE">
        <w:rPr>
          <w:rFonts w:ascii="標楷體" w:eastAsia="標楷體" w:hAnsi="標楷體" w:hint="eastAsia"/>
          <w:color w:val="000000"/>
          <w:sz w:val="28"/>
          <w:szCs w:val="28"/>
        </w:rPr>
        <w:t>銀行辦理</w:t>
      </w:r>
      <w:r w:rsidRPr="000E46EE">
        <w:rPr>
          <w:rFonts w:ascii="標楷體" w:eastAsia="標楷體" w:hAnsi="標楷體"/>
          <w:color w:val="000000"/>
          <w:sz w:val="28"/>
          <w:szCs w:val="28"/>
        </w:rPr>
        <w:t>綜合信用報告</w:t>
      </w:r>
      <w:r w:rsidRPr="000E46EE">
        <w:rPr>
          <w:rFonts w:ascii="標楷體" w:eastAsia="標楷體" w:hAnsi="標楷體" w:hint="eastAsia"/>
          <w:color w:val="000000"/>
          <w:sz w:val="28"/>
          <w:szCs w:val="28"/>
        </w:rPr>
        <w:t>同意書</w:t>
      </w:r>
      <w:r w:rsidRPr="000E46EE">
        <w:rPr>
          <w:rFonts w:ascii="標楷體" w:eastAsia="標楷體" w:hAnsi="標楷體"/>
          <w:color w:val="000000"/>
          <w:sz w:val="28"/>
          <w:szCs w:val="28"/>
        </w:rPr>
        <w:t>。</w:t>
      </w:r>
    </w:p>
    <w:p w:rsidR="00B010A2" w:rsidRPr="000E46EE" w:rsidRDefault="00B010A2"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（四）自然人或公司行號負責人之</w:t>
      </w:r>
      <w:r w:rsidR="008F0377" w:rsidRPr="000E46EE">
        <w:rPr>
          <w:rFonts w:ascii="標楷體" w:eastAsia="標楷體" w:hAnsi="標楷體" w:hint="eastAsia"/>
          <w:color w:val="000000"/>
          <w:sz w:val="28"/>
          <w:szCs w:val="28"/>
        </w:rPr>
        <w:t>身分證明文件</w:t>
      </w:r>
      <w:r w:rsidRPr="000E46EE">
        <w:rPr>
          <w:rFonts w:ascii="標楷體" w:eastAsia="標楷體" w:hAnsi="標楷體" w:hint="eastAsia"/>
          <w:color w:val="000000"/>
          <w:sz w:val="28"/>
          <w:szCs w:val="28"/>
        </w:rPr>
        <w:t>影本一份。</w:t>
      </w:r>
    </w:p>
    <w:p w:rsidR="00B010A2" w:rsidRPr="000E46EE" w:rsidRDefault="00B010A2"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（五）公司登記、商業登記證明文件影本一份</w:t>
      </w:r>
      <w:r w:rsidR="00D91A7A" w:rsidRPr="000E46EE">
        <w:rPr>
          <w:rFonts w:ascii="標楷體" w:eastAsia="標楷體" w:hAnsi="標楷體" w:hint="eastAsia"/>
          <w:color w:val="000000"/>
          <w:sz w:val="28"/>
          <w:szCs w:val="28"/>
        </w:rPr>
        <w:t xml:space="preserve"> </w:t>
      </w:r>
      <w:r w:rsidR="0088602A" w:rsidRPr="000E46EE">
        <w:rPr>
          <w:rFonts w:ascii="標楷體" w:eastAsia="標楷體" w:hAnsi="標楷體" w:hint="eastAsia"/>
          <w:color w:val="000000"/>
          <w:sz w:val="28"/>
          <w:szCs w:val="28"/>
        </w:rPr>
        <w:t>（</w:t>
      </w:r>
      <w:r w:rsidRPr="000E46EE">
        <w:rPr>
          <w:rFonts w:ascii="標楷體" w:eastAsia="標楷體" w:hAnsi="標楷體" w:hint="eastAsia"/>
          <w:color w:val="000000"/>
          <w:sz w:val="28"/>
          <w:szCs w:val="28"/>
        </w:rPr>
        <w:t>無者免附</w:t>
      </w:r>
      <w:r w:rsidR="0088602A" w:rsidRPr="000E46EE">
        <w:rPr>
          <w:rFonts w:ascii="標楷體" w:eastAsia="標楷體" w:hAnsi="標楷體" w:hint="eastAsia"/>
          <w:color w:val="000000"/>
          <w:sz w:val="28"/>
          <w:szCs w:val="28"/>
        </w:rPr>
        <w:t>）</w:t>
      </w:r>
      <w:r w:rsidR="00D91A7A" w:rsidRPr="000E46EE">
        <w:rPr>
          <w:rFonts w:ascii="標楷體" w:eastAsia="標楷體" w:hAnsi="標楷體" w:hint="eastAsia"/>
          <w:color w:val="000000"/>
          <w:sz w:val="28"/>
          <w:szCs w:val="28"/>
        </w:rPr>
        <w:t>。</w:t>
      </w:r>
    </w:p>
    <w:p w:rsidR="00B010A2" w:rsidRPr="000E46EE" w:rsidRDefault="00B010A2"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w:t>
      </w:r>
      <w:r w:rsidR="008F0377" w:rsidRPr="000E46EE">
        <w:rPr>
          <w:rFonts w:ascii="標楷體" w:eastAsia="標楷體" w:hAnsi="標楷體" w:hint="eastAsia"/>
          <w:color w:val="000000"/>
          <w:sz w:val="28"/>
          <w:szCs w:val="28"/>
        </w:rPr>
        <w:t>（六</w:t>
      </w:r>
      <w:r w:rsidRPr="000E46EE">
        <w:rPr>
          <w:rFonts w:ascii="標楷體" w:eastAsia="標楷體" w:hAnsi="標楷體" w:hint="eastAsia"/>
          <w:color w:val="000000"/>
          <w:sz w:val="28"/>
          <w:szCs w:val="28"/>
        </w:rPr>
        <w:t>）其他經發局指定之文件。</w:t>
      </w:r>
    </w:p>
    <w:p w:rsidR="00B010A2" w:rsidRPr="000E46EE" w:rsidRDefault="00B010A2"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前項第三款所需</w:t>
      </w:r>
      <w:r w:rsidRPr="000E46EE">
        <w:rPr>
          <w:rFonts w:ascii="標楷體" w:eastAsia="標楷體" w:hAnsi="標楷體"/>
          <w:color w:val="000000"/>
          <w:sz w:val="28"/>
          <w:szCs w:val="28"/>
        </w:rPr>
        <w:t>申請費用</w:t>
      </w:r>
      <w:r w:rsidRPr="000E46EE">
        <w:rPr>
          <w:rFonts w:ascii="標楷體" w:eastAsia="標楷體" w:hAnsi="標楷體" w:hint="eastAsia"/>
          <w:color w:val="000000"/>
          <w:sz w:val="28"/>
          <w:szCs w:val="28"/>
        </w:rPr>
        <w:t>由申貸人</w:t>
      </w:r>
      <w:r w:rsidRPr="000E46EE">
        <w:rPr>
          <w:rFonts w:ascii="標楷體" w:eastAsia="標楷體" w:hAnsi="標楷體"/>
          <w:color w:val="000000"/>
          <w:sz w:val="28"/>
          <w:szCs w:val="28"/>
        </w:rPr>
        <w:t>自行負擔</w:t>
      </w:r>
      <w:r w:rsidRPr="000E46EE">
        <w:rPr>
          <w:rFonts w:ascii="標楷體" w:eastAsia="標楷體" w:hAnsi="標楷體" w:hint="eastAsia"/>
          <w:color w:val="000000"/>
          <w:sz w:val="28"/>
          <w:szCs w:val="28"/>
        </w:rPr>
        <w:t>。</w:t>
      </w:r>
    </w:p>
    <w:p w:rsidR="00B010A2" w:rsidRPr="000E46EE" w:rsidRDefault="00B010A2"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第一項申請本貸款案件，得由經發局</w:t>
      </w:r>
      <w:r w:rsidR="008F0377" w:rsidRPr="000E46EE">
        <w:rPr>
          <w:rFonts w:ascii="標楷體" w:eastAsia="標楷體" w:hAnsi="標楷體" w:hint="eastAsia"/>
          <w:color w:val="000000"/>
          <w:sz w:val="28"/>
          <w:szCs w:val="28"/>
        </w:rPr>
        <w:t>委託專案辦公室</w:t>
      </w:r>
      <w:r w:rsidRPr="000E46EE">
        <w:rPr>
          <w:rFonts w:ascii="標楷體" w:eastAsia="標楷體" w:hAnsi="標楷體" w:hint="eastAsia"/>
          <w:color w:val="000000"/>
          <w:sz w:val="28"/>
          <w:szCs w:val="28"/>
        </w:rPr>
        <w:t>收件轉送予承貸銀行。</w:t>
      </w:r>
    </w:p>
    <w:p w:rsidR="00B010A2" w:rsidRPr="000E46EE" w:rsidRDefault="00DF30D7"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十三</w:t>
      </w:r>
      <w:r w:rsidR="00B010A2"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本貸款由經發局設置貸款審議會（以下簡稱審議會）審查，審議會成員</w:t>
      </w:r>
      <w:r w:rsidR="00B010A2" w:rsidRPr="000E46EE">
        <w:rPr>
          <w:rFonts w:ascii="標楷體" w:eastAsia="標楷體" w:hAnsi="標楷體" w:hint="eastAsia"/>
          <w:color w:val="000000"/>
          <w:sz w:val="28"/>
          <w:szCs w:val="28"/>
        </w:rPr>
        <w:t>七</w:t>
      </w:r>
      <w:r w:rsidR="00B010A2" w:rsidRPr="000E46EE">
        <w:rPr>
          <w:rFonts w:ascii="標楷體" w:eastAsia="標楷體" w:hAnsi="標楷體"/>
          <w:color w:val="000000"/>
          <w:sz w:val="28"/>
          <w:szCs w:val="28"/>
        </w:rPr>
        <w:t>人，其中一人為召集人，由經發局局長</w:t>
      </w:r>
      <w:r w:rsidR="00B010A2" w:rsidRPr="000E46EE">
        <w:rPr>
          <w:rFonts w:ascii="標楷體" w:eastAsia="標楷體" w:hAnsi="標楷體" w:hint="eastAsia"/>
          <w:color w:val="000000"/>
          <w:sz w:val="28"/>
          <w:szCs w:val="28"/>
        </w:rPr>
        <w:t>或其指派人員</w:t>
      </w:r>
      <w:r w:rsidR="00B010A2" w:rsidRPr="000E46EE">
        <w:rPr>
          <w:rFonts w:ascii="標楷體" w:eastAsia="標楷體" w:hAnsi="標楷體"/>
          <w:color w:val="000000"/>
          <w:sz w:val="28"/>
          <w:szCs w:val="28"/>
        </w:rPr>
        <w:t>兼任；餘由本府財政局、法制局、信保基金</w:t>
      </w:r>
      <w:r w:rsidR="00B010A2"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臺中市會計師公會</w:t>
      </w:r>
      <w:r w:rsidR="00B010A2"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經發局與承貸銀行各一人兼</w:t>
      </w:r>
      <w:r w:rsidR="0088602A"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聘</w:t>
      </w:r>
      <w:r w:rsidR="0088602A"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任。</w:t>
      </w:r>
      <w:r w:rsidR="00B010A2" w:rsidRPr="000E46EE">
        <w:rPr>
          <w:rFonts w:ascii="標楷體" w:eastAsia="標楷體" w:hAnsi="標楷體" w:hint="eastAsia"/>
          <w:color w:val="000000"/>
          <w:sz w:val="28"/>
          <w:szCs w:val="28"/>
        </w:rPr>
        <w:t xml:space="preserve">      </w:t>
      </w:r>
    </w:p>
    <w:p w:rsidR="00B010A2" w:rsidRPr="000E46EE" w:rsidRDefault="00DF30D7" w:rsidP="00642526">
      <w:pPr>
        <w:spacing w:line="400" w:lineRule="exact"/>
        <w:ind w:left="840" w:hangingChars="300" w:hanging="840"/>
        <w:rPr>
          <w:rFonts w:ascii="標楷體" w:eastAsia="標楷體" w:hAnsi="標楷體"/>
          <w:color w:val="000000"/>
          <w:sz w:val="28"/>
          <w:szCs w:val="28"/>
        </w:rPr>
      </w:pPr>
      <w:r w:rsidRPr="000E46EE">
        <w:rPr>
          <w:rFonts w:ascii="標楷體" w:eastAsia="標楷體" w:hAnsi="標楷體" w:hint="eastAsia"/>
          <w:color w:val="000000"/>
          <w:sz w:val="28"/>
          <w:szCs w:val="28"/>
        </w:rPr>
        <w:t>十四</w:t>
      </w:r>
      <w:r w:rsidR="00B010A2"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審議會會議，每月召開一次。但視受理案件需要，得不定期召開</w:t>
      </w:r>
      <w:r w:rsidR="00B010A2" w:rsidRPr="000E46EE">
        <w:rPr>
          <w:rFonts w:ascii="標楷體" w:eastAsia="標楷體" w:hAnsi="標楷體" w:hint="eastAsia"/>
          <w:color w:val="000000"/>
          <w:sz w:val="28"/>
          <w:szCs w:val="28"/>
        </w:rPr>
        <w:t>或停開會議</w:t>
      </w:r>
      <w:r w:rsidR="00B010A2" w:rsidRPr="000E46EE">
        <w:rPr>
          <w:rFonts w:ascii="標楷體" w:eastAsia="標楷體" w:hAnsi="標楷體"/>
          <w:color w:val="000000"/>
          <w:sz w:val="28"/>
          <w:szCs w:val="28"/>
        </w:rPr>
        <w:t>。</w:t>
      </w:r>
    </w:p>
    <w:p w:rsidR="008F0377" w:rsidRPr="000E46EE" w:rsidRDefault="008F0377"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w:t>
      </w:r>
      <w:r w:rsidR="00BD7230" w:rsidRPr="000E46EE">
        <w:rPr>
          <w:rFonts w:ascii="標楷體" w:eastAsia="標楷體" w:hAnsi="標楷體" w:hint="eastAsia"/>
          <w:color w:val="000000"/>
          <w:sz w:val="28"/>
          <w:szCs w:val="28"/>
        </w:rPr>
        <w:t>申請貸款額度一百萬元以下</w:t>
      </w:r>
      <w:r w:rsidR="001B178C" w:rsidRPr="000E46EE">
        <w:rPr>
          <w:rFonts w:ascii="標楷體" w:eastAsia="標楷體" w:hAnsi="標楷體" w:hint="eastAsia"/>
          <w:color w:val="000000"/>
          <w:sz w:val="28"/>
          <w:szCs w:val="28"/>
        </w:rPr>
        <w:t>，及依本要點第六點規定申請</w:t>
      </w:r>
      <w:r w:rsidR="00BD7230" w:rsidRPr="000E46EE">
        <w:rPr>
          <w:rFonts w:ascii="標楷體" w:eastAsia="標楷體" w:hAnsi="標楷體" w:hint="eastAsia"/>
          <w:color w:val="000000"/>
          <w:sz w:val="28"/>
          <w:szCs w:val="28"/>
        </w:rPr>
        <w:t>之案</w:t>
      </w:r>
      <w:r w:rsidR="00BD7230" w:rsidRPr="000E46EE">
        <w:rPr>
          <w:rFonts w:ascii="標楷體" w:eastAsia="標楷體" w:hAnsi="標楷體" w:hint="eastAsia"/>
          <w:color w:val="000000"/>
          <w:sz w:val="28"/>
          <w:szCs w:val="28"/>
        </w:rPr>
        <w:lastRenderedPageBreak/>
        <w:t>件，得免經審查</w:t>
      </w:r>
      <w:r w:rsidRPr="000E46EE">
        <w:rPr>
          <w:rFonts w:ascii="標楷體" w:eastAsia="標楷體" w:hAnsi="標楷體" w:hint="eastAsia"/>
          <w:color w:val="000000"/>
          <w:sz w:val="28"/>
          <w:szCs w:val="28"/>
        </w:rPr>
        <w:t>會議審查</w:t>
      </w:r>
      <w:r w:rsidR="001B178C" w:rsidRPr="000E46EE">
        <w:rPr>
          <w:rFonts w:ascii="標楷體" w:eastAsia="標楷體" w:hAnsi="標楷體" w:hint="eastAsia"/>
          <w:color w:val="000000"/>
          <w:sz w:val="28"/>
          <w:szCs w:val="28"/>
        </w:rPr>
        <w:t>，惟承貸銀行應每季送經發局備查</w:t>
      </w:r>
      <w:r w:rsidRPr="000E46EE">
        <w:rPr>
          <w:rFonts w:ascii="標楷體" w:eastAsia="標楷體" w:hAnsi="標楷體" w:hint="eastAsia"/>
          <w:color w:val="000000"/>
          <w:sz w:val="28"/>
          <w:szCs w:val="28"/>
        </w:rPr>
        <w:t>。</w:t>
      </w:r>
    </w:p>
    <w:p w:rsidR="00B010A2" w:rsidRPr="000E46EE" w:rsidRDefault="00B010A2"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審議會</w:t>
      </w:r>
      <w:r w:rsidRPr="000E46EE">
        <w:rPr>
          <w:rFonts w:ascii="標楷體" w:eastAsia="標楷體" w:hAnsi="標楷體"/>
          <w:color w:val="000000"/>
          <w:sz w:val="28"/>
          <w:szCs w:val="28"/>
        </w:rPr>
        <w:t>審查時得視需要邀請相關單位派員列席。</w:t>
      </w:r>
    </w:p>
    <w:p w:rsidR="00B010A2" w:rsidRPr="000E46EE" w:rsidRDefault="00DF30D7"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十五</w:t>
      </w:r>
      <w:r w:rsidR="00B010A2"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審議會就</w:t>
      </w:r>
      <w:r w:rsidR="00B010A2" w:rsidRPr="000E46EE">
        <w:rPr>
          <w:rFonts w:ascii="標楷體" w:eastAsia="標楷體" w:hAnsi="標楷體" w:hint="eastAsia"/>
          <w:color w:val="000000"/>
          <w:sz w:val="28"/>
          <w:szCs w:val="28"/>
        </w:rPr>
        <w:t>申</w:t>
      </w:r>
      <w:r w:rsidR="00B010A2" w:rsidRPr="000E46EE">
        <w:rPr>
          <w:rFonts w:ascii="標楷體" w:eastAsia="標楷體" w:hAnsi="標楷體"/>
          <w:color w:val="000000"/>
          <w:kern w:val="0"/>
          <w:sz w:val="28"/>
          <w:szCs w:val="28"/>
        </w:rPr>
        <w:t>貸人之資格、財務結構、資金用途、產業前景、</w:t>
      </w:r>
      <w:r w:rsidR="00B010A2" w:rsidRPr="000E46EE">
        <w:rPr>
          <w:rFonts w:ascii="標楷體" w:eastAsia="標楷體" w:hAnsi="標楷體"/>
          <w:color w:val="000000"/>
          <w:sz w:val="28"/>
          <w:szCs w:val="28"/>
        </w:rPr>
        <w:t>營業情況、</w:t>
      </w:r>
      <w:r w:rsidR="00B010A2" w:rsidRPr="000E46EE">
        <w:rPr>
          <w:rFonts w:ascii="標楷體" w:eastAsia="標楷體" w:hAnsi="標楷體"/>
          <w:color w:val="000000"/>
          <w:kern w:val="0"/>
          <w:sz w:val="28"/>
          <w:szCs w:val="28"/>
        </w:rPr>
        <w:t>事業計畫、</w:t>
      </w:r>
      <w:r w:rsidR="00B010A2" w:rsidRPr="000E46EE">
        <w:rPr>
          <w:rFonts w:ascii="標楷體" w:eastAsia="標楷體" w:hAnsi="標楷體"/>
          <w:color w:val="000000"/>
          <w:sz w:val="28"/>
          <w:szCs w:val="28"/>
        </w:rPr>
        <w:t>貸款額度、貸款期限</w:t>
      </w:r>
      <w:r w:rsidR="00B010A2"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寬限期年限</w:t>
      </w:r>
      <w:r w:rsidR="00B010A2" w:rsidRPr="000E46EE">
        <w:rPr>
          <w:rFonts w:ascii="標楷體" w:eastAsia="標楷體" w:hAnsi="標楷體" w:hint="eastAsia"/>
          <w:color w:val="000000"/>
          <w:sz w:val="28"/>
          <w:szCs w:val="28"/>
        </w:rPr>
        <w:t>及創新創意</w:t>
      </w:r>
      <w:r w:rsidR="00B010A2" w:rsidRPr="000E46EE">
        <w:rPr>
          <w:rFonts w:ascii="標楷體" w:eastAsia="標楷體" w:hAnsi="標楷體"/>
          <w:color w:val="000000"/>
          <w:sz w:val="28"/>
          <w:szCs w:val="28"/>
        </w:rPr>
        <w:t>等事項進行綜合審議並核定貸款</w:t>
      </w:r>
      <w:r w:rsidR="00B010A2" w:rsidRPr="000E46EE">
        <w:rPr>
          <w:rFonts w:ascii="標楷體" w:eastAsia="標楷體" w:hAnsi="標楷體" w:hint="eastAsia"/>
          <w:color w:val="000000"/>
          <w:sz w:val="28"/>
          <w:szCs w:val="28"/>
        </w:rPr>
        <w:t>條件</w:t>
      </w:r>
      <w:r w:rsidR="00B010A2" w:rsidRPr="000E46EE">
        <w:rPr>
          <w:rFonts w:ascii="標楷體" w:eastAsia="標楷體" w:hAnsi="標楷體"/>
          <w:color w:val="000000"/>
          <w:sz w:val="28"/>
          <w:szCs w:val="28"/>
        </w:rPr>
        <w:t>。</w:t>
      </w:r>
    </w:p>
    <w:p w:rsidR="00B010A2" w:rsidRPr="000E46EE" w:rsidRDefault="00DF30D7"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十六</w:t>
      </w:r>
      <w:r w:rsidR="00B010A2" w:rsidRPr="000E46EE">
        <w:rPr>
          <w:rFonts w:ascii="標楷體" w:eastAsia="標楷體" w:hAnsi="標楷體" w:hint="eastAsia"/>
          <w:color w:val="000000"/>
          <w:sz w:val="28"/>
          <w:szCs w:val="28"/>
        </w:rPr>
        <w:t>、</w:t>
      </w:r>
      <w:r w:rsidR="00B010A2" w:rsidRPr="000E46EE">
        <w:rPr>
          <w:rFonts w:ascii="標楷體" w:eastAsia="標楷體" w:hAnsi="標楷體"/>
          <w:color w:val="000000"/>
          <w:sz w:val="28"/>
          <w:szCs w:val="28"/>
        </w:rPr>
        <w:t>貸款之審議應有審議會成員三分之二以上出席，出席成員二分之一以上同意。</w:t>
      </w:r>
    </w:p>
    <w:p w:rsidR="00B010A2" w:rsidRPr="000E46EE" w:rsidRDefault="00DF30D7"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十七</w:t>
      </w:r>
      <w:r w:rsidR="00B010A2" w:rsidRPr="000E46EE">
        <w:rPr>
          <w:rFonts w:ascii="標楷體" w:eastAsia="標楷體" w:hAnsi="標楷體" w:hint="eastAsia"/>
          <w:color w:val="000000"/>
          <w:sz w:val="28"/>
          <w:szCs w:val="28"/>
        </w:rPr>
        <w:t xml:space="preserve">、審議會成員有下列情形之一者，應予迴避： </w:t>
      </w:r>
    </w:p>
    <w:p w:rsidR="00B010A2" w:rsidRPr="000E46EE" w:rsidRDefault="00B010A2" w:rsidP="00642526">
      <w:pPr>
        <w:spacing w:line="400" w:lineRule="exact"/>
        <w:ind w:left="1120" w:hangingChars="400" w:hanging="112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（一）本人或其配偶擔任申貸人之任何職位或解任未滿一年。</w:t>
      </w:r>
    </w:p>
    <w:p w:rsidR="00B010A2" w:rsidRPr="000E46EE" w:rsidRDefault="00B010A2" w:rsidP="00F80A26">
      <w:pPr>
        <w:spacing w:line="400" w:lineRule="exact"/>
        <w:ind w:left="1526" w:hangingChars="545" w:hanging="1526"/>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（二）本人或其配偶與申貸人之發起人、董監事、經理人或持有百分之十以上股份之股東，有配偶、直系親屬或三親等以內之旁系血親關係。</w:t>
      </w:r>
    </w:p>
    <w:p w:rsidR="00B010A2" w:rsidRPr="000E46EE" w:rsidRDefault="00B010A2" w:rsidP="00642526">
      <w:pPr>
        <w:spacing w:line="400" w:lineRule="exact"/>
        <w:ind w:left="1400" w:hangingChars="500" w:hanging="140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（三）本人或其配偶與申貸人之發起人、董監事、經理人或持有百分之十以上股份之股東有共同經營事業或分享利益之關係者。</w:t>
      </w:r>
    </w:p>
    <w:p w:rsidR="00B010A2" w:rsidRPr="000E46EE" w:rsidRDefault="00F80A26"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 xml:space="preserve"> 審議會成員對審議過程知悉之資訊，應予保密。</w:t>
      </w:r>
    </w:p>
    <w:p w:rsidR="00B010A2" w:rsidRPr="000E46EE" w:rsidRDefault="00DF30D7"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十八</w:t>
      </w:r>
      <w:r w:rsidR="00B010A2" w:rsidRPr="000E46EE">
        <w:rPr>
          <w:rFonts w:ascii="標楷體" w:eastAsia="標楷體" w:hAnsi="標楷體" w:hint="eastAsia"/>
          <w:color w:val="000000"/>
          <w:sz w:val="28"/>
          <w:szCs w:val="28"/>
        </w:rPr>
        <w:t>、有下列情形之一者，本府應停止辦理本貸款：</w:t>
      </w:r>
    </w:p>
    <w:p w:rsidR="00B010A2" w:rsidRPr="000E46EE" w:rsidRDefault="00B010A2" w:rsidP="0088602A">
      <w:pPr>
        <w:spacing w:line="400" w:lineRule="exact"/>
        <w:ind w:left="1512" w:hangingChars="540" w:hanging="1512"/>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（一）</w:t>
      </w:r>
      <w:r w:rsidRPr="000E46EE">
        <w:rPr>
          <w:rFonts w:ascii="標楷體" w:eastAsia="標楷體" w:hAnsi="標楷體"/>
          <w:color w:val="000000"/>
          <w:sz w:val="28"/>
          <w:szCs w:val="28"/>
        </w:rPr>
        <w:t>本貸款信用保證</w:t>
      </w:r>
      <w:r w:rsidRPr="000E46EE">
        <w:rPr>
          <w:rFonts w:ascii="標楷體" w:eastAsia="標楷體" w:hAnsi="標楷體" w:hint="eastAsia"/>
          <w:color w:val="000000"/>
          <w:sz w:val="28"/>
          <w:szCs w:val="28"/>
        </w:rPr>
        <w:t>貸款</w:t>
      </w:r>
      <w:r w:rsidRPr="000E46EE">
        <w:rPr>
          <w:rFonts w:ascii="標楷體" w:eastAsia="標楷體" w:hAnsi="標楷體"/>
          <w:color w:val="000000"/>
          <w:sz w:val="28"/>
          <w:szCs w:val="28"/>
        </w:rPr>
        <w:t>總金額貸放完畢。</w:t>
      </w:r>
    </w:p>
    <w:p w:rsidR="00B010A2" w:rsidRPr="000E46EE" w:rsidRDefault="00B010A2" w:rsidP="00F80A26">
      <w:pPr>
        <w:spacing w:line="400" w:lineRule="exact"/>
        <w:ind w:left="1680" w:hangingChars="600" w:hanging="1680"/>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（二）</w:t>
      </w:r>
      <w:r w:rsidRPr="000E46EE">
        <w:rPr>
          <w:rFonts w:ascii="標楷體" w:eastAsia="標楷體" w:hAnsi="標楷體"/>
          <w:color w:val="000000"/>
          <w:sz w:val="28"/>
          <w:szCs w:val="28"/>
        </w:rPr>
        <w:t>逾期保證餘額加計代償餘額達信用保證</w:t>
      </w:r>
      <w:r w:rsidRPr="000E46EE">
        <w:rPr>
          <w:rFonts w:ascii="標楷體" w:eastAsia="標楷體" w:hAnsi="標楷體" w:hint="eastAsia"/>
          <w:color w:val="000000"/>
          <w:sz w:val="28"/>
          <w:szCs w:val="28"/>
        </w:rPr>
        <w:t>貸款</w:t>
      </w:r>
      <w:r w:rsidRPr="000E46EE">
        <w:rPr>
          <w:rFonts w:ascii="標楷體" w:eastAsia="標楷體" w:hAnsi="標楷體"/>
          <w:color w:val="000000"/>
          <w:sz w:val="28"/>
          <w:szCs w:val="28"/>
        </w:rPr>
        <w:t>總金額十分之一。</w:t>
      </w:r>
    </w:p>
    <w:p w:rsidR="00B010A2" w:rsidRPr="000E46EE" w:rsidRDefault="00DF30D7"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十九</w:t>
      </w:r>
      <w:r w:rsidR="00B010A2" w:rsidRPr="000E46EE">
        <w:rPr>
          <w:rFonts w:ascii="標楷體" w:eastAsia="標楷體" w:hAnsi="標楷體" w:hint="eastAsia"/>
          <w:color w:val="000000"/>
          <w:sz w:val="28"/>
          <w:szCs w:val="28"/>
        </w:rPr>
        <w:t>、申貸人有下列情形之一者，承貸銀行應駁回其申請並停止貸放：</w:t>
      </w:r>
    </w:p>
    <w:p w:rsidR="00B010A2" w:rsidRPr="000E46EE" w:rsidRDefault="00B010A2" w:rsidP="00F80A26">
      <w:pPr>
        <w:spacing w:line="400" w:lineRule="exact"/>
        <w:ind w:left="1512" w:hangingChars="540" w:hanging="1512"/>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（一）經向票據交換所查詢其所使用之票據受拒絕往來處分中，或知悉其退票尚未清償註記之張數已達應受拒絕往來處分之標準。</w:t>
      </w:r>
    </w:p>
    <w:p w:rsidR="00B010A2" w:rsidRPr="000E46EE" w:rsidRDefault="00B010A2" w:rsidP="0088602A">
      <w:pPr>
        <w:spacing w:line="400" w:lineRule="exact"/>
        <w:ind w:left="1498" w:hangingChars="535" w:hanging="1498"/>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二）經向財團法人金融聯合徵信中心查詢或徵授信過程知悉其有債務本金逾期未清償、未依約定分期攤還已超過一個月、應繳利息未繳付而延滯期間已超過三個月或有信用卡消費款項未繳納，遭發卡銀行強制停卡等情形之一。但申貸人逾欠債務或卡債已清償者，不在此限。</w:t>
      </w:r>
    </w:p>
    <w:p w:rsidR="00B010A2" w:rsidRPr="000E46EE" w:rsidRDefault="00DF30D7"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二十</w:t>
      </w:r>
      <w:r w:rsidR="00B010A2" w:rsidRPr="000E46EE">
        <w:rPr>
          <w:rFonts w:ascii="標楷體" w:eastAsia="標楷體" w:hAnsi="標楷體" w:hint="eastAsia"/>
          <w:color w:val="000000"/>
          <w:sz w:val="28"/>
          <w:szCs w:val="28"/>
        </w:rPr>
        <w:t>、承貸銀行辦理本貸款，應確實依其核貸</w:t>
      </w:r>
      <w:r w:rsidR="00B010A2" w:rsidRPr="000E46EE">
        <w:rPr>
          <w:rFonts w:ascii="標楷體" w:eastAsia="標楷體" w:hAnsi="標楷體" w:hint="eastAsia"/>
          <w:color w:val="000000"/>
          <w:sz w:val="26"/>
          <w:szCs w:val="26"/>
        </w:rPr>
        <w:t>作業</w:t>
      </w:r>
      <w:r w:rsidR="00B010A2" w:rsidRPr="000E46EE">
        <w:rPr>
          <w:rFonts w:ascii="標楷體" w:eastAsia="標楷體" w:hAnsi="標楷體" w:hint="eastAsia"/>
          <w:color w:val="000000"/>
          <w:sz w:val="28"/>
          <w:szCs w:val="28"/>
        </w:rPr>
        <w:t>辦法、徵授信規定及本要點之規定辦理；並妥為保存本貸款相關資料，以備經發局及信保基金查核。</w:t>
      </w:r>
    </w:p>
    <w:p w:rsidR="00B010A2" w:rsidRPr="000E46EE" w:rsidRDefault="00B010A2" w:rsidP="00642526">
      <w:pPr>
        <w:spacing w:line="400" w:lineRule="exact"/>
        <w:ind w:left="840" w:hangingChars="300" w:hanging="840"/>
        <w:rPr>
          <w:rFonts w:ascii="標楷體" w:eastAsia="標楷體" w:hAnsi="標楷體" w:hint="eastAsia"/>
          <w:color w:val="000000"/>
          <w:sz w:val="28"/>
          <w:szCs w:val="28"/>
        </w:rPr>
      </w:pPr>
      <w:r w:rsidRPr="000E46EE">
        <w:rPr>
          <w:rFonts w:ascii="標楷體" w:eastAsia="標楷體" w:hAnsi="標楷體" w:hint="eastAsia"/>
          <w:color w:val="000000"/>
          <w:sz w:val="28"/>
          <w:szCs w:val="28"/>
        </w:rPr>
        <w:t>二十</w:t>
      </w:r>
      <w:r w:rsidR="00DF30D7" w:rsidRPr="000E46EE">
        <w:rPr>
          <w:rFonts w:ascii="標楷體" w:eastAsia="標楷體" w:hAnsi="標楷體" w:hint="eastAsia"/>
          <w:color w:val="000000"/>
          <w:sz w:val="28"/>
          <w:szCs w:val="28"/>
        </w:rPr>
        <w:t>一</w:t>
      </w:r>
      <w:r w:rsidR="00642526" w:rsidRPr="000E46EE">
        <w:rPr>
          <w:rFonts w:ascii="標楷體" w:eastAsia="標楷體" w:hAnsi="標楷體" w:hint="eastAsia"/>
          <w:color w:val="000000"/>
          <w:sz w:val="28"/>
          <w:szCs w:val="28"/>
        </w:rPr>
        <w:t>、申貸人如有下列條件之一者，本貸款</w:t>
      </w:r>
      <w:r w:rsidRPr="000E46EE">
        <w:rPr>
          <w:rFonts w:ascii="標楷體" w:eastAsia="標楷體" w:hAnsi="標楷體" w:hint="eastAsia"/>
          <w:color w:val="000000"/>
          <w:sz w:val="28"/>
          <w:szCs w:val="28"/>
        </w:rPr>
        <w:t>不予核貸：</w:t>
      </w:r>
    </w:p>
    <w:p w:rsidR="00B010A2" w:rsidRPr="000E46EE" w:rsidRDefault="0088602A" w:rsidP="0088602A">
      <w:pPr>
        <w:autoSpaceDE w:val="0"/>
        <w:autoSpaceDN w:val="0"/>
        <w:adjustRightInd w:val="0"/>
        <w:spacing w:line="400" w:lineRule="exact"/>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一</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申貸人或其負責人有信用卡遭強制停卡情形。</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二</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申貸人或其負責人已被聯徵中心列為催收呆帳戶。</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lastRenderedPageBreak/>
        <w:t xml:space="preserve">     （</w:t>
      </w:r>
      <w:r w:rsidR="00B010A2" w:rsidRPr="000E46EE">
        <w:rPr>
          <w:rFonts w:ascii="標楷體" w:eastAsia="標楷體" w:hAnsi="標楷體" w:hint="eastAsia"/>
          <w:color w:val="000000"/>
          <w:sz w:val="28"/>
          <w:szCs w:val="28"/>
        </w:rPr>
        <w:t>三</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申貸人或其負責人有債務本金逾期未清償情事。</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四</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申貸人或其負責人有從債務本金逾期未清償情事。</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五</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申貸人或其負責人有票信不佳拒絕往來紀錄。</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六</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申貸人或其負責人票信經公告拒往尚未解除。</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七</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申貸人違反商業會計法及刑法尚在訴訟中。</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八</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申貸人或其負責人有貸款未繳遭法院查封情事。</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九</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申貸人為百分之一百外資公司。</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十</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申貸人為某一公司持股達百分之五十以上之子公司。</w:t>
      </w:r>
    </w:p>
    <w:p w:rsidR="00B010A2" w:rsidRPr="000E46EE" w:rsidRDefault="0088602A" w:rsidP="0088602A">
      <w:pPr>
        <w:autoSpaceDE w:val="0"/>
        <w:autoSpaceDN w:val="0"/>
        <w:adjustRightInd w:val="0"/>
        <w:spacing w:line="400" w:lineRule="exact"/>
        <w:rPr>
          <w:rFonts w:ascii="標楷體" w:eastAsia="標楷體" w:hAnsi="標楷體"/>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十一</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申貸人變更負責人及全體股東後經營未滿一年。</w:t>
      </w:r>
    </w:p>
    <w:p w:rsidR="00B010A2" w:rsidRPr="000E46EE" w:rsidRDefault="0088602A" w:rsidP="0088602A">
      <w:pPr>
        <w:autoSpaceDE w:val="0"/>
        <w:autoSpaceDN w:val="0"/>
        <w:adjustRightInd w:val="0"/>
        <w:spacing w:line="400" w:lineRule="exact"/>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十二</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財團法人中小企業信用保證基金逾期列管戶。</w:t>
      </w:r>
    </w:p>
    <w:p w:rsidR="00B010A2" w:rsidRPr="000E46EE" w:rsidRDefault="0088602A" w:rsidP="0088602A">
      <w:pPr>
        <w:autoSpaceDE w:val="0"/>
        <w:autoSpaceDN w:val="0"/>
        <w:adjustRightInd w:val="0"/>
        <w:spacing w:line="400" w:lineRule="exact"/>
        <w:rPr>
          <w:rFonts w:ascii="標楷體" w:eastAsia="標楷體" w:hAnsi="標楷體" w:hint="eastAsia"/>
          <w:color w:val="000000"/>
          <w:sz w:val="28"/>
          <w:szCs w:val="28"/>
        </w:rPr>
      </w:pPr>
      <w:r w:rsidRPr="000E46EE">
        <w:rPr>
          <w:rFonts w:ascii="標楷體" w:eastAsia="標楷體" w:hAnsi="標楷體" w:hint="eastAsia"/>
          <w:color w:val="000000"/>
          <w:sz w:val="28"/>
          <w:szCs w:val="28"/>
        </w:rPr>
        <w:t xml:space="preserve">     （</w:t>
      </w:r>
      <w:r w:rsidR="00B010A2" w:rsidRPr="000E46EE">
        <w:rPr>
          <w:rFonts w:ascii="標楷體" w:eastAsia="標楷體" w:hAnsi="標楷體" w:hint="eastAsia"/>
          <w:color w:val="000000"/>
          <w:sz w:val="28"/>
          <w:szCs w:val="28"/>
        </w:rPr>
        <w:t>十三</w:t>
      </w:r>
      <w:r w:rsidRPr="000E46EE">
        <w:rPr>
          <w:rFonts w:ascii="標楷體" w:eastAsia="標楷體" w:hAnsi="標楷體" w:hint="eastAsia"/>
          <w:color w:val="000000"/>
          <w:sz w:val="28"/>
          <w:szCs w:val="28"/>
        </w:rPr>
        <w:t>）</w:t>
      </w:r>
      <w:r w:rsidR="00B010A2" w:rsidRPr="000E46EE">
        <w:rPr>
          <w:rFonts w:ascii="標楷體" w:eastAsia="標楷體" w:hAnsi="標楷體" w:hint="eastAsia"/>
          <w:color w:val="000000"/>
          <w:sz w:val="28"/>
          <w:szCs w:val="28"/>
        </w:rPr>
        <w:t>其他經本府公告本貸款不予核准之消極條件。</w:t>
      </w:r>
    </w:p>
    <w:p w:rsidR="00981EF1" w:rsidRPr="000E46EE" w:rsidRDefault="00DF30D7" w:rsidP="00F80A26">
      <w:pPr>
        <w:spacing w:line="400" w:lineRule="exact"/>
        <w:ind w:left="1120" w:hangingChars="400" w:hanging="1120"/>
        <w:rPr>
          <w:rFonts w:ascii="標楷體" w:eastAsia="標楷體" w:hAnsi="標楷體"/>
          <w:b/>
          <w:color w:val="000000"/>
          <w:sz w:val="28"/>
          <w:szCs w:val="28"/>
        </w:rPr>
      </w:pPr>
      <w:r w:rsidRPr="000E46EE">
        <w:rPr>
          <w:rFonts w:ascii="標楷體" w:eastAsia="標楷體" w:hAnsi="標楷體" w:hint="eastAsia"/>
          <w:color w:val="000000"/>
          <w:sz w:val="28"/>
          <w:szCs w:val="28"/>
        </w:rPr>
        <w:t>二十二</w:t>
      </w:r>
      <w:r w:rsidR="00642526" w:rsidRPr="000E46EE">
        <w:rPr>
          <w:rFonts w:ascii="標楷體" w:eastAsia="標楷體" w:hAnsi="標楷體" w:hint="eastAsia"/>
          <w:color w:val="000000"/>
          <w:sz w:val="28"/>
          <w:szCs w:val="28"/>
        </w:rPr>
        <w:t>、本貸款申請所需書表，由承貸銀行</w:t>
      </w:r>
      <w:r w:rsidR="00B010A2" w:rsidRPr="000E46EE">
        <w:rPr>
          <w:rFonts w:ascii="標楷體" w:eastAsia="標楷體" w:hAnsi="標楷體" w:hint="eastAsia"/>
          <w:color w:val="000000"/>
          <w:sz w:val="28"/>
          <w:szCs w:val="28"/>
        </w:rPr>
        <w:t>另定之。</w:t>
      </w:r>
    </w:p>
    <w:sectPr w:rsidR="00981EF1" w:rsidRPr="000E46EE" w:rsidSect="00B010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42C" w:rsidRDefault="0042442C">
      <w:r>
        <w:separator/>
      </w:r>
    </w:p>
  </w:endnote>
  <w:endnote w:type="continuationSeparator" w:id="0">
    <w:p w:rsidR="0042442C" w:rsidRDefault="00424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岏.蝀.">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42C" w:rsidRDefault="0042442C">
      <w:r>
        <w:separator/>
      </w:r>
    </w:p>
  </w:footnote>
  <w:footnote w:type="continuationSeparator" w:id="0">
    <w:p w:rsidR="0042442C" w:rsidRDefault="004244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A2"/>
    <w:rsid w:val="00081307"/>
    <w:rsid w:val="000C1CB2"/>
    <w:rsid w:val="000D4644"/>
    <w:rsid w:val="000E46EE"/>
    <w:rsid w:val="000F6E40"/>
    <w:rsid w:val="0013106E"/>
    <w:rsid w:val="00146581"/>
    <w:rsid w:val="0016026B"/>
    <w:rsid w:val="00172074"/>
    <w:rsid w:val="001B178C"/>
    <w:rsid w:val="002569FB"/>
    <w:rsid w:val="002F46D1"/>
    <w:rsid w:val="00373EE1"/>
    <w:rsid w:val="003A1E75"/>
    <w:rsid w:val="0042442C"/>
    <w:rsid w:val="0042740E"/>
    <w:rsid w:val="00443EFB"/>
    <w:rsid w:val="00475027"/>
    <w:rsid w:val="00480B86"/>
    <w:rsid w:val="004C28BD"/>
    <w:rsid w:val="00531754"/>
    <w:rsid w:val="005D2D51"/>
    <w:rsid w:val="005D6512"/>
    <w:rsid w:val="005F708D"/>
    <w:rsid w:val="00642526"/>
    <w:rsid w:val="006E3994"/>
    <w:rsid w:val="006F2880"/>
    <w:rsid w:val="00731604"/>
    <w:rsid w:val="00732AE2"/>
    <w:rsid w:val="00734427"/>
    <w:rsid w:val="0079786D"/>
    <w:rsid w:val="007E0D7A"/>
    <w:rsid w:val="007E5346"/>
    <w:rsid w:val="008535A9"/>
    <w:rsid w:val="00871834"/>
    <w:rsid w:val="0088602A"/>
    <w:rsid w:val="00887D90"/>
    <w:rsid w:val="00896272"/>
    <w:rsid w:val="008B64D1"/>
    <w:rsid w:val="008D2933"/>
    <w:rsid w:val="008E24C6"/>
    <w:rsid w:val="008F0377"/>
    <w:rsid w:val="008F3121"/>
    <w:rsid w:val="009612E1"/>
    <w:rsid w:val="00981EF1"/>
    <w:rsid w:val="009A75A6"/>
    <w:rsid w:val="009D6CEB"/>
    <w:rsid w:val="009E03E5"/>
    <w:rsid w:val="009E4A52"/>
    <w:rsid w:val="00A12AA0"/>
    <w:rsid w:val="00A4112F"/>
    <w:rsid w:val="00AC70F2"/>
    <w:rsid w:val="00AE5479"/>
    <w:rsid w:val="00B010A2"/>
    <w:rsid w:val="00B165EA"/>
    <w:rsid w:val="00B4625D"/>
    <w:rsid w:val="00B73A8E"/>
    <w:rsid w:val="00B9332E"/>
    <w:rsid w:val="00B93347"/>
    <w:rsid w:val="00B93BA6"/>
    <w:rsid w:val="00BD7230"/>
    <w:rsid w:val="00C41100"/>
    <w:rsid w:val="00C57EA3"/>
    <w:rsid w:val="00CB7A09"/>
    <w:rsid w:val="00D91A7A"/>
    <w:rsid w:val="00DA518A"/>
    <w:rsid w:val="00DB7FE4"/>
    <w:rsid w:val="00DD7DF2"/>
    <w:rsid w:val="00DF30D7"/>
    <w:rsid w:val="00E248FD"/>
    <w:rsid w:val="00E26C20"/>
    <w:rsid w:val="00E44D6C"/>
    <w:rsid w:val="00E6181A"/>
    <w:rsid w:val="00E9112D"/>
    <w:rsid w:val="00EB7F14"/>
    <w:rsid w:val="00F32BAD"/>
    <w:rsid w:val="00F80A26"/>
    <w:rsid w:val="00F965E8"/>
    <w:rsid w:val="00FB3E5C"/>
    <w:rsid w:val="00FC7AA4"/>
    <w:rsid w:val="00FE4C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AE2985-98B9-4AA5-8C58-855ADD2A7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0A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010A2"/>
    <w:pPr>
      <w:widowControl w:val="0"/>
      <w:autoSpaceDE w:val="0"/>
      <w:autoSpaceDN w:val="0"/>
      <w:adjustRightInd w:val="0"/>
    </w:pPr>
    <w:rPr>
      <w:rFonts w:ascii="標楷體(岏.蝀." w:eastAsia="標楷體(岏.蝀." w:cs="標楷體(岏.蝀."/>
      <w:color w:val="000000"/>
      <w:sz w:val="24"/>
      <w:szCs w:val="24"/>
    </w:rPr>
  </w:style>
  <w:style w:type="paragraph" w:styleId="a3">
    <w:name w:val="header"/>
    <w:basedOn w:val="a"/>
    <w:link w:val="a4"/>
    <w:uiPriority w:val="99"/>
    <w:unhideWhenUsed/>
    <w:rsid w:val="00731604"/>
    <w:pPr>
      <w:tabs>
        <w:tab w:val="center" w:pos="4153"/>
        <w:tab w:val="right" w:pos="8306"/>
      </w:tabs>
      <w:snapToGrid w:val="0"/>
    </w:pPr>
    <w:rPr>
      <w:sz w:val="20"/>
      <w:szCs w:val="20"/>
    </w:rPr>
  </w:style>
  <w:style w:type="character" w:customStyle="1" w:styleId="a4">
    <w:name w:val="頁首 字元"/>
    <w:link w:val="a3"/>
    <w:uiPriority w:val="99"/>
    <w:rsid w:val="00731604"/>
    <w:rPr>
      <w:kern w:val="2"/>
    </w:rPr>
  </w:style>
  <w:style w:type="paragraph" w:styleId="a5">
    <w:name w:val="footer"/>
    <w:basedOn w:val="a"/>
    <w:link w:val="a6"/>
    <w:uiPriority w:val="99"/>
    <w:unhideWhenUsed/>
    <w:rsid w:val="00731604"/>
    <w:pPr>
      <w:tabs>
        <w:tab w:val="center" w:pos="4153"/>
        <w:tab w:val="right" w:pos="8306"/>
      </w:tabs>
      <w:snapToGrid w:val="0"/>
    </w:pPr>
    <w:rPr>
      <w:sz w:val="20"/>
      <w:szCs w:val="20"/>
    </w:rPr>
  </w:style>
  <w:style w:type="character" w:customStyle="1" w:styleId="a6">
    <w:name w:val="頁尾 字元"/>
    <w:link w:val="a5"/>
    <w:uiPriority w:val="99"/>
    <w:rsid w:val="00731604"/>
    <w:rPr>
      <w:kern w:val="2"/>
    </w:rPr>
  </w:style>
  <w:style w:type="table" w:styleId="a7">
    <w:name w:val="Table Grid"/>
    <w:basedOn w:val="a1"/>
    <w:uiPriority w:val="59"/>
    <w:rsid w:val="00981E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75027"/>
    <w:rPr>
      <w:rFonts w:ascii="Calibri Light" w:hAnsi="Calibri Light"/>
      <w:sz w:val="18"/>
      <w:szCs w:val="18"/>
    </w:rPr>
  </w:style>
  <w:style w:type="character" w:customStyle="1" w:styleId="a9">
    <w:name w:val="註解方塊文字 字元"/>
    <w:link w:val="a8"/>
    <w:uiPriority w:val="99"/>
    <w:semiHidden/>
    <w:rsid w:val="00475027"/>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426</Words>
  <Characters>2431</Characters>
  <Application>Microsoft Office Word</Application>
  <DocSecurity>0</DocSecurity>
  <Lines>20</Lines>
  <Paragraphs>5</Paragraphs>
  <ScaleCrop>false</ScaleCrop>
  <Company>Hewlett-Packard Company</Company>
  <LinksUpToDate>false</LinksUpToDate>
  <CharactersWithSpaces>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jichen</dc:creator>
  <cp:keywords/>
  <cp:lastModifiedBy>黃柏喬</cp:lastModifiedBy>
  <cp:revision>3</cp:revision>
  <cp:lastPrinted>2020-02-26T09:11:00Z</cp:lastPrinted>
  <dcterms:created xsi:type="dcterms:W3CDTF">2020-03-03T02:39:00Z</dcterms:created>
  <dcterms:modified xsi:type="dcterms:W3CDTF">2020-03-03T02:46:00Z</dcterms:modified>
</cp:coreProperties>
</file>