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F10" w:rsidRDefault="00285E52" w:rsidP="00285E52">
      <w:pPr>
        <w:rPr>
          <w:rFonts w:ascii="標楷體" w:eastAsia="標楷體" w:hAnsi="標楷體"/>
          <w:sz w:val="40"/>
          <w:szCs w:val="40"/>
        </w:rPr>
      </w:pPr>
      <w:r w:rsidRPr="00285E52">
        <w:rPr>
          <w:rFonts w:ascii="標楷體" w:eastAsia="標楷體" w:hAnsi="標楷體" w:hint="eastAsia"/>
          <w:sz w:val="40"/>
          <w:szCs w:val="40"/>
        </w:rPr>
        <w:t>臺中市政府都市發展局資訊安全推動小組作業要點</w:t>
      </w:r>
      <w:bookmarkStart w:id="0" w:name="_GoBack"/>
      <w:bookmarkEnd w:id="0"/>
    </w:p>
    <w:p w:rsidR="00285E52" w:rsidRDefault="00285E52" w:rsidP="00781C9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285E52">
        <w:rPr>
          <w:rFonts w:ascii="標楷體" w:eastAsia="標楷體" w:hAnsi="標楷體" w:hint="eastAsia"/>
          <w:sz w:val="28"/>
          <w:szCs w:val="28"/>
        </w:rPr>
        <w:t>臺中市政府都市發展局(以下簡稱本局)為推動本局之資通安全相關政策，及依資通安全管理法施行細則及臺中市政府資訊安全管理要點規定，成立臺中市政府都市發展局資訊安全推動小組（以下簡稱本小組），並訂定本要點。</w:t>
      </w:r>
    </w:p>
    <w:p w:rsidR="00285E52" w:rsidRDefault="00285E52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285E52" w:rsidRDefault="00285E52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(一)跨部門資通安全事項權責分工之協調。</w:t>
      </w:r>
    </w:p>
    <w:p w:rsidR="00285E52" w:rsidRDefault="00285E52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(二)應採用之資通安全技術、</w:t>
      </w:r>
      <w:r w:rsidR="006E43CE">
        <w:rPr>
          <w:rFonts w:ascii="標楷體" w:eastAsia="標楷體" w:hAnsi="標楷體" w:hint="eastAsia"/>
          <w:sz w:val="28"/>
          <w:szCs w:val="28"/>
        </w:rPr>
        <w:t>方法及程序之協調研議。</w:t>
      </w:r>
    </w:p>
    <w:p w:rsidR="006E43CE" w:rsidRDefault="006E43CE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(三)整體資通安全措施之協調研議。</w:t>
      </w:r>
    </w:p>
    <w:p w:rsidR="00A713F7" w:rsidRDefault="00A713F7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(四)資通安全計畫之協調研議。</w:t>
      </w:r>
    </w:p>
    <w:p w:rsidR="003D1B8E" w:rsidRDefault="003D1B8E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(五)資訊安全管理系統相關議題之審議。</w:t>
      </w:r>
    </w:p>
    <w:p w:rsidR="003D1B8E" w:rsidRDefault="003D1B8E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(六)其他重要資訊安全事項之協調研議。</w:t>
      </w:r>
    </w:p>
    <w:p w:rsidR="002373C8" w:rsidRDefault="002373C8" w:rsidP="00285E52">
      <w:pPr>
        <w:autoSpaceDE w:val="0"/>
        <w:autoSpaceDN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B02952">
        <w:rPr>
          <w:rFonts w:ascii="標楷體" w:eastAsia="標楷體" w:hAnsi="標楷體" w:hint="eastAsia"/>
          <w:sz w:val="28"/>
          <w:szCs w:val="28"/>
        </w:rPr>
        <w:t>本小組成員及任務職掌：</w:t>
      </w:r>
    </w:p>
    <w:p w:rsidR="00A84A3E" w:rsidRDefault="00A84A3E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(一)本小組置召集人一人，由局長指派副局長或適當人員擔任之資訊安全長兼任</w:t>
      </w:r>
      <w:r w:rsidR="00DE7E47"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</w:rPr>
        <w:t>副召集人一人，由</w:t>
      </w:r>
      <w:r w:rsidR="001F7F01">
        <w:rPr>
          <w:rFonts w:ascii="標楷體" w:eastAsia="標楷體" w:hAnsi="標楷體" w:hint="eastAsia"/>
          <w:sz w:val="28"/>
          <w:szCs w:val="28"/>
        </w:rPr>
        <w:t>局長指派副總工程司</w:t>
      </w:r>
      <w:r>
        <w:rPr>
          <w:rFonts w:ascii="標楷體" w:eastAsia="標楷體" w:hAnsi="標楷體" w:hint="eastAsia"/>
          <w:sz w:val="28"/>
          <w:szCs w:val="28"/>
        </w:rPr>
        <w:t>兼任</w:t>
      </w:r>
      <w:r w:rsidR="00DE7E47">
        <w:rPr>
          <w:rFonts w:ascii="標楷體" w:eastAsia="標楷體" w:hAnsi="標楷體" w:hint="eastAsia"/>
          <w:sz w:val="28"/>
          <w:szCs w:val="28"/>
        </w:rPr>
        <w:t>；</w:t>
      </w:r>
      <w:r w:rsidR="00217E0C">
        <w:rPr>
          <w:rFonts w:ascii="標楷體" w:eastAsia="標楷體" w:hAnsi="標楷體" w:hint="eastAsia"/>
          <w:sz w:val="28"/>
          <w:szCs w:val="28"/>
        </w:rPr>
        <w:t>其餘委員由本局各科(室)一級主管派兼之，職務隨其本職進退。</w:t>
      </w:r>
    </w:p>
    <w:p w:rsidR="00A84A3E" w:rsidRDefault="00A84A3E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(</w:t>
      </w:r>
      <w:r>
        <w:rPr>
          <w:rFonts w:ascii="標楷體" w:eastAsia="標楷體" w:hAnsi="標楷體" w:hint="eastAsia"/>
          <w:sz w:val="28"/>
          <w:szCs w:val="28"/>
        </w:rPr>
        <w:t>二)</w:t>
      </w:r>
      <w:r w:rsidR="00C20860">
        <w:rPr>
          <w:rFonts w:ascii="標楷體" w:eastAsia="標楷體" w:hAnsi="標楷體" w:hint="eastAsia"/>
          <w:sz w:val="28"/>
          <w:szCs w:val="28"/>
        </w:rPr>
        <w:t>召集人、副召集人及委員之任務職掌如附表。</w:t>
      </w:r>
    </w:p>
    <w:p w:rsidR="002F29B3" w:rsidRDefault="002F29B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四、本小組開會及決議方式：</w:t>
      </w:r>
    </w:p>
    <w:p w:rsidR="002F29B3" w:rsidRDefault="002F29B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(一)本小組得視實際需要召開會議，會議由召集人擔任主席；召集人不克出席時，由副召集人代理；</w:t>
      </w:r>
      <w:r w:rsidR="0091192E">
        <w:rPr>
          <w:rFonts w:ascii="標楷體" w:eastAsia="標楷體" w:hAnsi="標楷體" w:hint="eastAsia"/>
          <w:sz w:val="28"/>
          <w:szCs w:val="28"/>
        </w:rPr>
        <w:t>召集人及副召集人均不克出席時，由召集人指定一人代理。</w:t>
      </w:r>
    </w:p>
    <w:p w:rsidR="0091192E" w:rsidRDefault="0091192E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(二)委員應親自出席會議，不克出席會議時，得指定代表一人出席。</w:t>
      </w:r>
    </w:p>
    <w:p w:rsidR="0091192E" w:rsidRDefault="0091192E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(</w:t>
      </w:r>
      <w:r>
        <w:rPr>
          <w:rFonts w:ascii="標楷體" w:eastAsia="標楷體" w:hAnsi="標楷體" w:hint="eastAsia"/>
          <w:sz w:val="28"/>
          <w:szCs w:val="28"/>
        </w:rPr>
        <w:t>三)會議應有委員過半數之出席，始得開會，決議事項應有出席委員過半數之同意行之。</w:t>
      </w:r>
    </w:p>
    <w:p w:rsidR="007F58A1" w:rsidRDefault="007F58A1" w:rsidP="008053D7">
      <w:pPr>
        <w:autoSpaceDE w:val="0"/>
        <w:autoSpaceDN w:val="0"/>
        <w:spacing w:line="460" w:lineRule="exact"/>
        <w:ind w:left="574" w:hangingChars="205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五、本小組設執行幹事一人，由本局資訊管理師</w:t>
      </w:r>
      <w:r w:rsidR="00B6770E">
        <w:rPr>
          <w:rFonts w:ascii="標楷體" w:eastAsia="標楷體" w:hAnsi="標楷體" w:hint="eastAsia"/>
          <w:sz w:val="28"/>
          <w:szCs w:val="28"/>
        </w:rPr>
        <w:t>兼任，</w:t>
      </w:r>
      <w:r w:rsidR="000E7204">
        <w:rPr>
          <w:rFonts w:ascii="標楷體" w:eastAsia="標楷體" w:hAnsi="標楷體" w:hint="eastAsia"/>
          <w:sz w:val="28"/>
          <w:szCs w:val="28"/>
        </w:rPr>
        <w:t>其任務為推動執行資訊安全宣導與教育訓練、推動執行資訊安全管理審查</w:t>
      </w:r>
      <w:r w:rsidR="000E7204">
        <w:rPr>
          <w:rFonts w:ascii="標楷體" w:eastAsia="標楷體" w:hAnsi="標楷體" w:hint="eastAsia"/>
          <w:sz w:val="28"/>
          <w:szCs w:val="28"/>
        </w:rPr>
        <w:lastRenderedPageBreak/>
        <w:t>委員會相關事宜及行政業務</w:t>
      </w:r>
      <w:r w:rsidR="006A39FD">
        <w:rPr>
          <w:rFonts w:ascii="標楷體" w:eastAsia="標楷體" w:hAnsi="標楷體" w:hint="eastAsia"/>
          <w:sz w:val="28"/>
          <w:szCs w:val="28"/>
        </w:rPr>
        <w:t>辦理</w:t>
      </w:r>
      <w:r w:rsidR="000E7204">
        <w:rPr>
          <w:rFonts w:ascii="標楷體" w:eastAsia="標楷體" w:hAnsi="標楷體" w:hint="eastAsia"/>
          <w:sz w:val="28"/>
          <w:szCs w:val="28"/>
        </w:rPr>
        <w:t>。</w:t>
      </w:r>
    </w:p>
    <w:p w:rsidR="0091192E" w:rsidRDefault="00553696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91192E">
        <w:rPr>
          <w:rFonts w:ascii="標楷體" w:eastAsia="標楷體" w:hAnsi="標楷體" w:hint="eastAsia"/>
          <w:sz w:val="28"/>
          <w:szCs w:val="28"/>
        </w:rPr>
        <w:t>、本小組成員及兼任人員均為無給職。</w:t>
      </w:r>
    </w:p>
    <w:p w:rsidR="00EA2BC8" w:rsidRDefault="00553696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EA2BC8">
        <w:rPr>
          <w:rFonts w:ascii="標楷體" w:eastAsia="標楷體" w:hAnsi="標楷體" w:hint="eastAsia"/>
          <w:sz w:val="28"/>
          <w:szCs w:val="28"/>
        </w:rPr>
        <w:t>、本小組所需經費，由本局相關預算項下支應。</w:t>
      </w:r>
    </w:p>
    <w:p w:rsidR="00EA2BC8" w:rsidRDefault="00553696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EA2BC8">
        <w:rPr>
          <w:rFonts w:ascii="標楷體" w:eastAsia="標楷體" w:hAnsi="標楷體" w:hint="eastAsia"/>
          <w:sz w:val="28"/>
          <w:szCs w:val="28"/>
        </w:rPr>
        <w:t>、本小組對外行文，以本局名義行之。</w:t>
      </w: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p w:rsidR="002F0453" w:rsidRPr="002E1CC0" w:rsidRDefault="002F0453" w:rsidP="002F0453">
      <w:pPr>
        <w:spacing w:line="460" w:lineRule="exact"/>
        <w:rPr>
          <w:rFonts w:ascii="標楷體" w:eastAsia="標楷體" w:hAnsi="標楷體"/>
          <w:sz w:val="40"/>
          <w:szCs w:val="40"/>
        </w:rPr>
      </w:pPr>
      <w:r w:rsidRPr="002E1CC0">
        <w:rPr>
          <w:rFonts w:ascii="標楷體" w:eastAsia="標楷體" w:hAnsi="標楷體" w:hint="eastAsia"/>
          <w:sz w:val="40"/>
          <w:szCs w:val="40"/>
        </w:rPr>
        <w:lastRenderedPageBreak/>
        <w:t>附表</w:t>
      </w:r>
    </w:p>
    <w:tbl>
      <w:tblPr>
        <w:tblW w:w="8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5431"/>
        <w:gridCol w:w="1428"/>
      </w:tblGrid>
      <w:tr w:rsidR="002F0453" w:rsidRPr="00741070" w:rsidTr="003A52E8">
        <w:tc>
          <w:tcPr>
            <w:tcW w:w="1200" w:type="dxa"/>
          </w:tcPr>
          <w:p w:rsidR="002F0453" w:rsidRPr="00F814C2" w:rsidRDefault="002F0453" w:rsidP="003A52E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814C2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5431" w:type="dxa"/>
          </w:tcPr>
          <w:p w:rsidR="002F0453" w:rsidRPr="00F814C2" w:rsidRDefault="002F0453" w:rsidP="003A52E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814C2">
              <w:rPr>
                <w:rFonts w:ascii="標楷體" w:eastAsia="標楷體" w:hAnsi="標楷體" w:hint="eastAsia"/>
              </w:rPr>
              <w:t>任務職掌</w:t>
            </w:r>
          </w:p>
        </w:tc>
        <w:tc>
          <w:tcPr>
            <w:tcW w:w="1428" w:type="dxa"/>
          </w:tcPr>
          <w:p w:rsidR="002F0453" w:rsidRPr="00F814C2" w:rsidRDefault="002F0453" w:rsidP="003A52E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814C2">
              <w:rPr>
                <w:rFonts w:ascii="標楷體" w:eastAsia="標楷體" w:hAnsi="標楷體" w:hint="eastAsia"/>
              </w:rPr>
              <w:t>備註</w:t>
            </w:r>
          </w:p>
        </w:tc>
      </w:tr>
      <w:tr w:rsidR="002F0453" w:rsidRPr="00741070" w:rsidTr="003A52E8">
        <w:tc>
          <w:tcPr>
            <w:tcW w:w="1200" w:type="dxa"/>
          </w:tcPr>
          <w:p w:rsidR="002F0453" w:rsidRPr="00741070" w:rsidRDefault="002F0453" w:rsidP="003A52E8">
            <w:pPr>
              <w:widowControl/>
              <w:jc w:val="both"/>
              <w:rPr>
                <w:rFonts w:ascii="標楷體" w:eastAsia="標楷體" w:hAnsi="標楷體"/>
              </w:rPr>
            </w:pPr>
            <w:r w:rsidRPr="00741070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5431" w:type="dxa"/>
          </w:tcPr>
          <w:p w:rsidR="002F0453" w:rsidRPr="00132165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一)</w:t>
            </w:r>
            <w:r w:rsidRPr="006112E1">
              <w:rPr>
                <w:rFonts w:ascii="標楷體" w:eastAsia="標楷體" w:hAnsi="標楷體" w:hint="eastAsia"/>
              </w:rPr>
              <w:t>負責總籌</w:t>
            </w:r>
            <w:r>
              <w:rPr>
                <w:rFonts w:ascii="標楷體" w:eastAsia="標楷體" w:hAnsi="標楷體" w:hint="eastAsia"/>
              </w:rPr>
              <w:t>本局</w:t>
            </w:r>
            <w:r w:rsidRPr="006112E1">
              <w:rPr>
                <w:rFonts w:ascii="標楷體" w:eastAsia="標楷體" w:hAnsi="標楷體" w:hint="eastAsia"/>
              </w:rPr>
              <w:t>資訊安全管理系統相關事務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  <w:p w:rsidR="002F0453" w:rsidRPr="00132165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二)</w:t>
            </w:r>
            <w:r w:rsidRPr="00132165">
              <w:rPr>
                <w:rFonts w:ascii="標楷體" w:eastAsia="標楷體" w:hAnsi="標楷體" w:hint="eastAsia"/>
              </w:rPr>
              <w:t>督導小組成員執行相關業務。</w:t>
            </w:r>
          </w:p>
        </w:tc>
        <w:tc>
          <w:tcPr>
            <w:tcW w:w="1428" w:type="dxa"/>
          </w:tcPr>
          <w:p w:rsidR="002F0453" w:rsidRPr="00263B08" w:rsidRDefault="002F0453" w:rsidP="003A52E8">
            <w:pPr>
              <w:widowControl/>
              <w:jc w:val="both"/>
              <w:rPr>
                <w:rFonts w:ascii="標楷體" w:eastAsia="標楷體" w:hAnsi="標楷體"/>
              </w:rPr>
            </w:pPr>
            <w:r w:rsidRPr="00263B08">
              <w:rPr>
                <w:rFonts w:ascii="標楷體" w:eastAsia="標楷體" w:hAnsi="標楷體" w:hint="eastAsia"/>
              </w:rPr>
              <w:t>由本局</w:t>
            </w:r>
            <w:r>
              <w:rPr>
                <w:rFonts w:ascii="標楷體" w:eastAsia="標楷體" w:hAnsi="標楷體" w:hint="eastAsia"/>
              </w:rPr>
              <w:t>資安長</w:t>
            </w:r>
            <w:r w:rsidRPr="00263B08">
              <w:rPr>
                <w:rFonts w:ascii="標楷體" w:eastAsia="標楷體" w:hAnsi="標楷體" w:hint="eastAsia"/>
              </w:rPr>
              <w:t>兼任</w:t>
            </w:r>
          </w:p>
        </w:tc>
      </w:tr>
      <w:tr w:rsidR="002F0453" w:rsidRPr="00741070" w:rsidTr="003A52E8">
        <w:tc>
          <w:tcPr>
            <w:tcW w:w="1200" w:type="dxa"/>
          </w:tcPr>
          <w:p w:rsidR="002F0453" w:rsidRPr="00741070" w:rsidRDefault="002F0453" w:rsidP="003A52E8">
            <w:pPr>
              <w:widowControl/>
              <w:jc w:val="both"/>
              <w:rPr>
                <w:rFonts w:ascii="標楷體" w:eastAsia="標楷體" w:hAnsi="標楷體"/>
              </w:rPr>
            </w:pPr>
            <w:r w:rsidRPr="00741070">
              <w:rPr>
                <w:rFonts w:ascii="標楷體" w:eastAsia="標楷體" w:hAnsi="標楷體" w:hint="eastAsia"/>
              </w:rPr>
              <w:t>副召集人</w:t>
            </w:r>
          </w:p>
        </w:tc>
        <w:tc>
          <w:tcPr>
            <w:tcW w:w="5431" w:type="dxa"/>
          </w:tcPr>
          <w:p w:rsidR="002F0453" w:rsidRPr="00132165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一)</w:t>
            </w:r>
            <w:r w:rsidRPr="00796432">
              <w:rPr>
                <w:rFonts w:ascii="標楷體" w:eastAsia="標楷體" w:hAnsi="標楷體" w:hint="eastAsia"/>
              </w:rPr>
              <w:t>輔佐推動資訊安全工作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  <w:p w:rsidR="002F0453" w:rsidRPr="00132165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二)</w:t>
            </w:r>
            <w:r w:rsidRPr="00796432">
              <w:rPr>
                <w:rFonts w:ascii="標楷體" w:eastAsia="標楷體" w:hAnsi="標楷體" w:hint="eastAsia"/>
              </w:rPr>
              <w:t>規劃資訊安全宣導與教育訓練。</w:t>
            </w:r>
          </w:p>
          <w:p w:rsidR="002F0453" w:rsidRPr="00132165" w:rsidRDefault="002F0453" w:rsidP="003A52E8">
            <w:pPr>
              <w:widowControl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三)</w:t>
            </w:r>
            <w:r w:rsidRPr="00796432">
              <w:rPr>
                <w:rFonts w:ascii="標楷體" w:eastAsia="標楷體" w:hAnsi="標楷體" w:hint="eastAsia"/>
              </w:rPr>
              <w:t>規劃資通安全管理審查委員會相關事宜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28" w:type="dxa"/>
          </w:tcPr>
          <w:p w:rsidR="002F0453" w:rsidRPr="00263B08" w:rsidRDefault="002F0453" w:rsidP="003A52E8">
            <w:pPr>
              <w:widowControl/>
              <w:jc w:val="both"/>
              <w:rPr>
                <w:rFonts w:ascii="標楷體" w:eastAsia="標楷體" w:hAnsi="標楷體"/>
              </w:rPr>
            </w:pPr>
            <w:r w:rsidRPr="00263B08">
              <w:rPr>
                <w:rFonts w:ascii="標楷體" w:eastAsia="標楷體" w:hAnsi="標楷體" w:hint="eastAsia"/>
              </w:rPr>
              <w:t>由本局</w:t>
            </w:r>
            <w:r>
              <w:rPr>
                <w:rFonts w:ascii="標楷體" w:eastAsia="標楷體" w:hAnsi="標楷體" w:hint="eastAsia"/>
              </w:rPr>
              <w:t>副總總工程司兼任</w:t>
            </w:r>
          </w:p>
        </w:tc>
      </w:tr>
      <w:tr w:rsidR="002F0453" w:rsidRPr="00741070" w:rsidTr="003A52E8">
        <w:tc>
          <w:tcPr>
            <w:tcW w:w="1200" w:type="dxa"/>
          </w:tcPr>
          <w:p w:rsidR="002F0453" w:rsidRPr="00741070" w:rsidRDefault="002F0453" w:rsidP="003A52E8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委員</w:t>
            </w:r>
          </w:p>
        </w:tc>
        <w:tc>
          <w:tcPr>
            <w:tcW w:w="5431" w:type="dxa"/>
          </w:tcPr>
          <w:p w:rsidR="002F0453" w:rsidRPr="006412A4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(一)各項資訊系統之計畫推動。</w:t>
            </w:r>
          </w:p>
          <w:p w:rsidR="002F0453" w:rsidRPr="006412A4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(二)各業務資訊化之執行。</w:t>
            </w:r>
          </w:p>
          <w:p w:rsidR="002F0453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(三)資訊安全政策及處理個人資料保護之推動。</w:t>
            </w:r>
          </w:p>
          <w:p w:rsidR="002F0453" w:rsidRPr="006412A4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Pr="006412A4">
              <w:rPr>
                <w:rFonts w:ascii="標楷體" w:eastAsia="標楷體" w:hAnsi="標楷體" w:hint="eastAsia"/>
              </w:rPr>
              <w:t>資訊安全管理系統相關議題審議</w:t>
            </w:r>
            <w:r w:rsidRPr="00132165">
              <w:rPr>
                <w:rFonts w:ascii="標楷體" w:eastAsia="標楷體" w:hAnsi="標楷體" w:hint="eastAsia"/>
              </w:rPr>
              <w:t>。</w:t>
            </w:r>
          </w:p>
          <w:p w:rsidR="002F0453" w:rsidRPr="00132165" w:rsidRDefault="002F0453" w:rsidP="003A52E8">
            <w:pPr>
              <w:widowControl/>
              <w:tabs>
                <w:tab w:val="left" w:pos="522"/>
              </w:tabs>
              <w:jc w:val="both"/>
              <w:rPr>
                <w:rFonts w:ascii="標楷體" w:eastAsia="標楷體" w:hAnsi="標楷體"/>
              </w:rPr>
            </w:pPr>
            <w:r w:rsidRPr="006412A4">
              <w:rPr>
                <w:rFonts w:ascii="標楷體" w:eastAsia="標楷體" w:hAnsi="標楷體" w:hint="eastAsia"/>
              </w:rPr>
              <w:t>(四)其他</w:t>
            </w:r>
            <w:r>
              <w:rPr>
                <w:rFonts w:ascii="標楷體" w:eastAsia="標楷體" w:hAnsi="標楷體" w:hint="eastAsia"/>
              </w:rPr>
              <w:t>相</w:t>
            </w:r>
            <w:r w:rsidRPr="006412A4">
              <w:rPr>
                <w:rFonts w:ascii="標楷體" w:eastAsia="標楷體" w:hAnsi="標楷體" w:hint="eastAsia"/>
              </w:rPr>
              <w:t>關資訊作業之執行。</w:t>
            </w:r>
          </w:p>
        </w:tc>
        <w:tc>
          <w:tcPr>
            <w:tcW w:w="1428" w:type="dxa"/>
          </w:tcPr>
          <w:p w:rsidR="002F0453" w:rsidRPr="00263B08" w:rsidRDefault="002F0453" w:rsidP="003A52E8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由本局各科(室)一級主管</w:t>
            </w:r>
            <w:r w:rsidRPr="00263B08">
              <w:rPr>
                <w:rFonts w:ascii="標楷體" w:eastAsia="標楷體" w:hAnsi="標楷體" w:hint="eastAsia"/>
              </w:rPr>
              <w:t>兼任</w:t>
            </w:r>
          </w:p>
        </w:tc>
      </w:tr>
      <w:tr w:rsidR="002F0453" w:rsidRPr="00741070" w:rsidTr="003A52E8">
        <w:tc>
          <w:tcPr>
            <w:tcW w:w="8059" w:type="dxa"/>
            <w:gridSpan w:val="3"/>
          </w:tcPr>
          <w:p w:rsidR="002F0453" w:rsidRDefault="002F0453" w:rsidP="003A52E8">
            <w:pPr>
              <w:widowControl/>
              <w:jc w:val="both"/>
              <w:rPr>
                <w:rFonts w:ascii="標楷體" w:eastAsia="標楷體" w:hAnsi="標楷體"/>
              </w:rPr>
            </w:pPr>
            <w:r w:rsidRPr="00263B08">
              <w:rPr>
                <w:rFonts w:ascii="標楷體" w:eastAsia="標楷體" w:hAnsi="標楷體" w:hint="eastAsia"/>
              </w:rPr>
              <w:t>備註：本小組</w:t>
            </w:r>
            <w:r>
              <w:rPr>
                <w:rFonts w:ascii="標楷體" w:eastAsia="標楷體" w:hAnsi="標楷體" w:hint="eastAsia"/>
              </w:rPr>
              <w:t>成</w:t>
            </w:r>
            <w:r w:rsidRPr="00263B08">
              <w:rPr>
                <w:rFonts w:ascii="標楷體" w:eastAsia="標楷體" w:hAnsi="標楷體" w:hint="eastAsia"/>
              </w:rPr>
              <w:t>員得依實際需要調整之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2F0453" w:rsidRPr="002F0453" w:rsidRDefault="002F0453" w:rsidP="00A84A3E">
      <w:pPr>
        <w:autoSpaceDE w:val="0"/>
        <w:autoSpaceDN w:val="0"/>
        <w:spacing w:line="46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</w:p>
    <w:sectPr w:rsidR="002F0453" w:rsidRPr="002F04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4B7" w:rsidRDefault="00F544B7" w:rsidP="00781C92">
      <w:r>
        <w:separator/>
      </w:r>
    </w:p>
  </w:endnote>
  <w:endnote w:type="continuationSeparator" w:id="0">
    <w:p w:rsidR="00F544B7" w:rsidRDefault="00F544B7" w:rsidP="0078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4B7" w:rsidRDefault="00F544B7" w:rsidP="00781C92">
      <w:r>
        <w:separator/>
      </w:r>
    </w:p>
  </w:footnote>
  <w:footnote w:type="continuationSeparator" w:id="0">
    <w:p w:rsidR="00F544B7" w:rsidRDefault="00F544B7" w:rsidP="00781C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CFA"/>
    <w:rsid w:val="000E7204"/>
    <w:rsid w:val="000F7101"/>
    <w:rsid w:val="00117D06"/>
    <w:rsid w:val="001F7F01"/>
    <w:rsid w:val="00217E0C"/>
    <w:rsid w:val="002373C8"/>
    <w:rsid w:val="00285E52"/>
    <w:rsid w:val="002E2378"/>
    <w:rsid w:val="002F0453"/>
    <w:rsid w:val="002F29B3"/>
    <w:rsid w:val="003D1B8E"/>
    <w:rsid w:val="00442766"/>
    <w:rsid w:val="0045074C"/>
    <w:rsid w:val="004612B8"/>
    <w:rsid w:val="00510576"/>
    <w:rsid w:val="00553696"/>
    <w:rsid w:val="005A34B7"/>
    <w:rsid w:val="006A39FD"/>
    <w:rsid w:val="006E43CE"/>
    <w:rsid w:val="00781C92"/>
    <w:rsid w:val="007F58A1"/>
    <w:rsid w:val="008053D7"/>
    <w:rsid w:val="008B44B3"/>
    <w:rsid w:val="008D3427"/>
    <w:rsid w:val="0091192E"/>
    <w:rsid w:val="009B599F"/>
    <w:rsid w:val="00A713F7"/>
    <w:rsid w:val="00A84A3E"/>
    <w:rsid w:val="00B02952"/>
    <w:rsid w:val="00B6770E"/>
    <w:rsid w:val="00B73420"/>
    <w:rsid w:val="00C20860"/>
    <w:rsid w:val="00C20F10"/>
    <w:rsid w:val="00DE7E47"/>
    <w:rsid w:val="00EA2BC8"/>
    <w:rsid w:val="00ED5105"/>
    <w:rsid w:val="00EF4CFA"/>
    <w:rsid w:val="00F544B7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848243-0359-4661-AD93-A5223BAD9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E52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285E52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85E52"/>
  </w:style>
  <w:style w:type="character" w:customStyle="1" w:styleId="a6">
    <w:name w:val="註解文字 字元"/>
    <w:basedOn w:val="a0"/>
    <w:link w:val="a5"/>
    <w:uiPriority w:val="99"/>
    <w:semiHidden/>
    <w:rsid w:val="00285E52"/>
  </w:style>
  <w:style w:type="paragraph" w:styleId="a7">
    <w:name w:val="annotation subject"/>
    <w:basedOn w:val="a5"/>
    <w:next w:val="a5"/>
    <w:link w:val="a8"/>
    <w:uiPriority w:val="99"/>
    <w:semiHidden/>
    <w:unhideWhenUsed/>
    <w:rsid w:val="00285E52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285E52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85E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85E5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81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81C9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81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81C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鄭秉弘</dc:creator>
  <cp:keywords/>
  <dc:description/>
  <cp:lastModifiedBy>林玫卲</cp:lastModifiedBy>
  <cp:revision>36</cp:revision>
  <cp:lastPrinted>2020-02-05T07:44:00Z</cp:lastPrinted>
  <dcterms:created xsi:type="dcterms:W3CDTF">2019-12-26T02:34:00Z</dcterms:created>
  <dcterms:modified xsi:type="dcterms:W3CDTF">2020-02-06T02:16:00Z</dcterms:modified>
</cp:coreProperties>
</file>