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C73" w:rsidRDefault="00E91249" w:rsidP="008463FD">
      <w:pPr>
        <w:adjustRightInd w:val="0"/>
        <w:snapToGrid w:val="0"/>
        <w:spacing w:line="500" w:lineRule="exact"/>
        <w:rPr>
          <w:rFonts w:eastAsia="標楷體"/>
          <w:b/>
          <w:bCs/>
          <w:sz w:val="40"/>
          <w:szCs w:val="40"/>
        </w:rPr>
      </w:pPr>
      <w:proofErr w:type="gramStart"/>
      <w:r w:rsidRPr="00CD37E0">
        <w:rPr>
          <w:rFonts w:ascii="標楷體" w:eastAsia="標楷體" w:hAnsi="標楷體" w:hint="eastAsia"/>
          <w:color w:val="000000"/>
          <w:sz w:val="40"/>
          <w:szCs w:val="40"/>
        </w:rPr>
        <w:t>臺</w:t>
      </w:r>
      <w:proofErr w:type="gramEnd"/>
      <w:r w:rsidRPr="00CD37E0">
        <w:rPr>
          <w:rFonts w:ascii="標楷體" w:eastAsia="標楷體" w:hAnsi="標楷體" w:hint="eastAsia"/>
          <w:color w:val="000000"/>
          <w:sz w:val="40"/>
          <w:szCs w:val="40"/>
        </w:rPr>
        <w:t>中市動物保護自治條例修正草案</w:t>
      </w:r>
      <w:r w:rsidRPr="00CD37E0">
        <w:rPr>
          <w:rFonts w:eastAsia="標楷體" w:hint="eastAsia"/>
          <w:bCs/>
          <w:color w:val="000000"/>
          <w:sz w:val="40"/>
          <w:szCs w:val="40"/>
        </w:rPr>
        <w:t>總說明</w:t>
      </w:r>
    </w:p>
    <w:p w:rsidR="00FC5E0D" w:rsidRDefault="00F55E7C" w:rsidP="00CE1FD3">
      <w:pPr>
        <w:adjustRightInd w:val="0"/>
        <w:snapToGrid w:val="0"/>
        <w:spacing w:line="460" w:lineRule="exact"/>
        <w:ind w:firstLineChars="202" w:firstLine="566"/>
        <w:jc w:val="both"/>
        <w:rPr>
          <w:rFonts w:eastAsia="標楷體"/>
          <w:bCs/>
          <w:color w:val="000000"/>
          <w:sz w:val="28"/>
          <w:szCs w:val="28"/>
        </w:rPr>
      </w:pPr>
      <w:r>
        <w:rPr>
          <w:rFonts w:eastAsia="標楷體" w:hint="eastAsia"/>
          <w:bCs/>
          <w:color w:val="000000"/>
          <w:sz w:val="28"/>
          <w:szCs w:val="28"/>
        </w:rPr>
        <w:t>動物保護法於</w:t>
      </w:r>
      <w:r w:rsidR="00800E2B">
        <w:rPr>
          <w:rFonts w:eastAsia="標楷體" w:hint="eastAsia"/>
          <w:bCs/>
          <w:color w:val="000000"/>
          <w:sz w:val="28"/>
          <w:szCs w:val="28"/>
        </w:rPr>
        <w:t>中華民國九十年一月二日</w:t>
      </w:r>
      <w:r>
        <w:rPr>
          <w:rFonts w:eastAsia="標楷體" w:hint="eastAsia"/>
          <w:bCs/>
          <w:color w:val="000000"/>
          <w:sz w:val="28"/>
          <w:szCs w:val="28"/>
        </w:rPr>
        <w:t>修</w:t>
      </w:r>
      <w:r w:rsidR="003D7572">
        <w:rPr>
          <w:rFonts w:eastAsia="標楷體" w:hint="eastAsia"/>
          <w:bCs/>
          <w:color w:val="000000"/>
          <w:sz w:val="28"/>
          <w:szCs w:val="28"/>
        </w:rPr>
        <w:t>法規範禁止宰殺</w:t>
      </w:r>
      <w:proofErr w:type="gramStart"/>
      <w:r w:rsidR="003D7572">
        <w:rPr>
          <w:rFonts w:eastAsia="標楷體" w:hint="eastAsia"/>
          <w:bCs/>
          <w:color w:val="000000"/>
          <w:sz w:val="28"/>
          <w:szCs w:val="28"/>
        </w:rPr>
        <w:t>犬貓供食用</w:t>
      </w:r>
      <w:proofErr w:type="gramEnd"/>
      <w:r w:rsidR="003D7572">
        <w:rPr>
          <w:rFonts w:eastAsia="標楷體" w:hint="eastAsia"/>
          <w:bCs/>
          <w:color w:val="000000"/>
          <w:sz w:val="28"/>
          <w:szCs w:val="28"/>
        </w:rPr>
        <w:t>，經</w:t>
      </w:r>
      <w:r>
        <w:rPr>
          <w:rFonts w:eastAsia="標楷體" w:hint="eastAsia"/>
          <w:bCs/>
          <w:color w:val="000000"/>
          <w:sz w:val="28"/>
          <w:szCs w:val="28"/>
        </w:rPr>
        <w:t>政府機關多年宣導及</w:t>
      </w:r>
      <w:r w:rsidR="003D7572">
        <w:rPr>
          <w:rFonts w:eastAsia="標楷體" w:hint="eastAsia"/>
          <w:bCs/>
          <w:color w:val="000000"/>
          <w:sz w:val="28"/>
          <w:szCs w:val="28"/>
        </w:rPr>
        <w:t>查緝，國人已有普遍認知</w:t>
      </w:r>
      <w:r w:rsidR="00FC5E0D">
        <w:rPr>
          <w:rFonts w:eastAsia="標楷體" w:hint="eastAsia"/>
          <w:bCs/>
          <w:color w:val="000000"/>
          <w:sz w:val="28"/>
          <w:szCs w:val="28"/>
        </w:rPr>
        <w:t>，</w:t>
      </w:r>
      <w:r w:rsidR="003D7572">
        <w:rPr>
          <w:rFonts w:eastAsia="標楷體" w:hint="eastAsia"/>
          <w:bCs/>
          <w:color w:val="000000"/>
          <w:sz w:val="28"/>
          <w:szCs w:val="28"/>
        </w:rPr>
        <w:t>然近年</w:t>
      </w:r>
      <w:r>
        <w:rPr>
          <w:rFonts w:eastAsia="標楷體" w:hint="eastAsia"/>
          <w:bCs/>
          <w:color w:val="000000"/>
          <w:sz w:val="28"/>
          <w:szCs w:val="28"/>
        </w:rPr>
        <w:t>來發生</w:t>
      </w:r>
      <w:r w:rsidR="00FC5E0D">
        <w:rPr>
          <w:rFonts w:eastAsia="標楷體" w:hint="eastAsia"/>
          <w:bCs/>
          <w:color w:val="000000"/>
          <w:sz w:val="28"/>
          <w:szCs w:val="28"/>
        </w:rPr>
        <w:t>少數外籍勞工宰殺及食用犬貓</w:t>
      </w:r>
      <w:r>
        <w:rPr>
          <w:rFonts w:eastAsia="標楷體" w:hint="eastAsia"/>
          <w:bCs/>
          <w:color w:val="000000"/>
          <w:sz w:val="28"/>
          <w:szCs w:val="28"/>
        </w:rPr>
        <w:t>案件</w:t>
      </w:r>
      <w:r w:rsidR="00FC5E0D">
        <w:rPr>
          <w:rFonts w:eastAsia="標楷體" w:hint="eastAsia"/>
          <w:bCs/>
          <w:color w:val="000000"/>
          <w:sz w:val="28"/>
          <w:szCs w:val="28"/>
        </w:rPr>
        <w:t>，其手段殘忍引發輿論譁然</w:t>
      </w:r>
      <w:r w:rsidR="00E91249">
        <w:rPr>
          <w:rFonts w:eastAsia="標楷體" w:hint="eastAsia"/>
          <w:bCs/>
          <w:color w:val="000000"/>
          <w:sz w:val="28"/>
          <w:szCs w:val="28"/>
        </w:rPr>
        <w:t>。</w:t>
      </w:r>
      <w:r w:rsidR="00FC5E0D">
        <w:rPr>
          <w:rFonts w:eastAsia="標楷體" w:hint="eastAsia"/>
          <w:bCs/>
          <w:color w:val="000000"/>
          <w:sz w:val="28"/>
          <w:szCs w:val="28"/>
        </w:rPr>
        <w:t>究其原因，乃因各國風土民情及法規之不同</w:t>
      </w:r>
      <w:r>
        <w:rPr>
          <w:rFonts w:eastAsia="標楷體" w:hint="eastAsia"/>
          <w:bCs/>
          <w:color w:val="000000"/>
          <w:sz w:val="28"/>
          <w:szCs w:val="28"/>
        </w:rPr>
        <w:t>所致</w:t>
      </w:r>
      <w:r w:rsidR="003D7572">
        <w:rPr>
          <w:rFonts w:eastAsia="標楷體" w:hint="eastAsia"/>
          <w:bCs/>
          <w:color w:val="000000"/>
          <w:sz w:val="28"/>
          <w:szCs w:val="28"/>
        </w:rPr>
        <w:t>，為有效加強雇主對勞工之約束與宣導責任，</w:t>
      </w:r>
      <w:r w:rsidR="00DC51A9">
        <w:rPr>
          <w:rFonts w:eastAsia="標楷體" w:hint="eastAsia"/>
          <w:bCs/>
          <w:color w:val="000000"/>
          <w:sz w:val="28"/>
          <w:szCs w:val="28"/>
        </w:rPr>
        <w:t>防止</w:t>
      </w:r>
      <w:r w:rsidR="003D7572">
        <w:rPr>
          <w:rFonts w:eastAsia="標楷體" w:hint="eastAsia"/>
          <w:bCs/>
          <w:color w:val="000000"/>
          <w:sz w:val="28"/>
          <w:szCs w:val="28"/>
        </w:rPr>
        <w:t>此類案件發生，擬新增相關條文，規範雇主對於所僱用勞工於工作場域宰殺、食用犬貓肉應負連帶責任。</w:t>
      </w:r>
    </w:p>
    <w:p w:rsidR="000C6EEB" w:rsidRDefault="000C6EEB" w:rsidP="00CE1FD3">
      <w:pPr>
        <w:adjustRightInd w:val="0"/>
        <w:snapToGrid w:val="0"/>
        <w:spacing w:line="460" w:lineRule="exact"/>
        <w:ind w:firstLineChars="202" w:firstLine="566"/>
        <w:jc w:val="both"/>
        <w:rPr>
          <w:rFonts w:eastAsia="標楷體"/>
          <w:bCs/>
          <w:color w:val="000000"/>
          <w:sz w:val="28"/>
          <w:szCs w:val="28"/>
        </w:rPr>
      </w:pPr>
      <w:r>
        <w:rPr>
          <w:rFonts w:eastAsia="標楷體" w:hint="eastAsia"/>
          <w:bCs/>
          <w:color w:val="000000"/>
          <w:sz w:val="28"/>
          <w:szCs w:val="28"/>
        </w:rPr>
        <w:t>另</w:t>
      </w:r>
      <w:r w:rsidR="00E91249">
        <w:rPr>
          <w:rFonts w:eastAsia="標楷體" w:hint="eastAsia"/>
          <w:bCs/>
          <w:color w:val="000000"/>
          <w:sz w:val="28"/>
          <w:szCs w:val="28"/>
        </w:rPr>
        <w:t>為有效提升</w:t>
      </w:r>
      <w:r>
        <w:rPr>
          <w:rFonts w:eastAsia="標楷體" w:hint="eastAsia"/>
          <w:bCs/>
          <w:color w:val="000000"/>
          <w:sz w:val="28"/>
          <w:szCs w:val="28"/>
        </w:rPr>
        <w:t>本市寵物登記稽查效能，擬增</w:t>
      </w:r>
      <w:r w:rsidR="009A71DD">
        <w:rPr>
          <w:rFonts w:eastAsia="標楷體" w:hint="eastAsia"/>
          <w:bCs/>
          <w:color w:val="000000"/>
          <w:sz w:val="28"/>
          <w:szCs w:val="28"/>
        </w:rPr>
        <w:t>訂</w:t>
      </w:r>
      <w:r>
        <w:rPr>
          <w:rFonts w:eastAsia="標楷體" w:hint="eastAsia"/>
          <w:bCs/>
          <w:color w:val="000000"/>
          <w:sz w:val="28"/>
          <w:szCs w:val="28"/>
        </w:rPr>
        <w:t>條文明確規範主管機關稽查權限</w:t>
      </w:r>
      <w:r w:rsidR="009A71DD">
        <w:rPr>
          <w:rFonts w:eastAsia="標楷體" w:hint="eastAsia"/>
          <w:bCs/>
          <w:color w:val="000000"/>
          <w:sz w:val="28"/>
          <w:szCs w:val="28"/>
        </w:rPr>
        <w:t>，未辦理寵物登記者，無須勸導即可予以裁處之規定</w:t>
      </w:r>
      <w:r>
        <w:rPr>
          <w:rFonts w:eastAsia="標楷體" w:hint="eastAsia"/>
          <w:bCs/>
          <w:color w:val="000000"/>
          <w:sz w:val="28"/>
          <w:szCs w:val="28"/>
        </w:rPr>
        <w:t>。其他有關本自治條例執行機關名稱亦一併修改，以求統一。</w:t>
      </w:r>
    </w:p>
    <w:p w:rsidR="00E47C73" w:rsidRDefault="00E91249" w:rsidP="00CE1FD3">
      <w:pPr>
        <w:adjustRightInd w:val="0"/>
        <w:snapToGrid w:val="0"/>
        <w:spacing w:line="460" w:lineRule="exact"/>
        <w:ind w:firstLineChars="202" w:firstLine="566"/>
        <w:jc w:val="both"/>
        <w:rPr>
          <w:rFonts w:eastAsia="標楷體"/>
          <w:bCs/>
          <w:sz w:val="28"/>
          <w:szCs w:val="28"/>
        </w:rPr>
      </w:pPr>
      <w:r>
        <w:rPr>
          <w:rFonts w:eastAsia="標楷體" w:hint="eastAsia"/>
          <w:bCs/>
          <w:color w:val="000000"/>
          <w:sz w:val="28"/>
          <w:szCs w:val="28"/>
        </w:rPr>
        <w:t>本次修正</w:t>
      </w:r>
      <w:r w:rsidR="00923B63">
        <w:rPr>
          <w:rFonts w:eastAsia="標楷體" w:hint="eastAsia"/>
          <w:bCs/>
          <w:color w:val="000000"/>
          <w:sz w:val="28"/>
          <w:szCs w:val="28"/>
        </w:rPr>
        <w:t>及新增條文共計</w:t>
      </w:r>
      <w:r w:rsidR="00800E2B">
        <w:rPr>
          <w:rFonts w:eastAsia="標楷體" w:hint="eastAsia"/>
          <w:bCs/>
          <w:color w:val="000000"/>
          <w:sz w:val="28"/>
          <w:szCs w:val="28"/>
        </w:rPr>
        <w:t>七</w:t>
      </w:r>
      <w:r w:rsidR="00923B63">
        <w:rPr>
          <w:rFonts w:eastAsia="標楷體" w:hint="eastAsia"/>
          <w:bCs/>
          <w:color w:val="000000"/>
          <w:sz w:val="28"/>
          <w:szCs w:val="28"/>
        </w:rPr>
        <w:t>條</w:t>
      </w:r>
      <w:r w:rsidR="006D5362">
        <w:rPr>
          <w:rFonts w:eastAsia="標楷體" w:hint="eastAsia"/>
          <w:bCs/>
          <w:color w:val="000000"/>
          <w:sz w:val="28"/>
          <w:szCs w:val="28"/>
        </w:rPr>
        <w:t>，修正條文達全部條文二分之一</w:t>
      </w:r>
      <w:r w:rsidR="00923B63">
        <w:rPr>
          <w:rFonts w:eastAsia="標楷體" w:hint="eastAsia"/>
          <w:bCs/>
          <w:color w:val="000000"/>
          <w:sz w:val="28"/>
          <w:szCs w:val="28"/>
        </w:rPr>
        <w:t>，</w:t>
      </w:r>
      <w:r w:rsidR="006D5362">
        <w:rPr>
          <w:rFonts w:eastAsia="標楷體" w:hint="eastAsia"/>
          <w:bCs/>
          <w:color w:val="000000"/>
          <w:sz w:val="28"/>
          <w:szCs w:val="28"/>
        </w:rPr>
        <w:t>應</w:t>
      </w:r>
      <w:r w:rsidR="00923B63">
        <w:rPr>
          <w:rFonts w:eastAsia="標楷體" w:hint="eastAsia"/>
          <w:bCs/>
          <w:color w:val="000000"/>
          <w:sz w:val="28"/>
          <w:szCs w:val="28"/>
        </w:rPr>
        <w:t>為全案修正</w:t>
      </w:r>
      <w:r>
        <w:rPr>
          <w:rFonts w:eastAsia="標楷體" w:hint="eastAsia"/>
          <w:bCs/>
          <w:color w:val="000000"/>
          <w:sz w:val="28"/>
          <w:szCs w:val="28"/>
        </w:rPr>
        <w:t>，其修正草案要點如下：</w:t>
      </w:r>
    </w:p>
    <w:p w:rsidR="00E47C73" w:rsidRDefault="00E47C73" w:rsidP="00CE1FD3">
      <w:pPr>
        <w:adjustRightInd w:val="0"/>
        <w:snapToGrid w:val="0"/>
        <w:spacing w:line="460" w:lineRule="exact"/>
        <w:ind w:left="574" w:hangingChars="205" w:hanging="574"/>
        <w:jc w:val="both"/>
        <w:rPr>
          <w:rFonts w:eastAsia="標楷體"/>
          <w:bCs/>
          <w:sz w:val="28"/>
          <w:szCs w:val="28"/>
        </w:rPr>
      </w:pPr>
      <w:r>
        <w:rPr>
          <w:rFonts w:eastAsia="標楷體" w:hint="eastAsia"/>
          <w:bCs/>
          <w:sz w:val="28"/>
          <w:szCs w:val="28"/>
        </w:rPr>
        <w:t>一、</w:t>
      </w:r>
      <w:r w:rsidR="00165B13" w:rsidRPr="00165B13">
        <w:rPr>
          <w:rFonts w:eastAsia="標楷體" w:hint="eastAsia"/>
          <w:bCs/>
          <w:sz w:val="28"/>
          <w:szCs w:val="28"/>
        </w:rPr>
        <w:t>配合動物保護防疫處組織章程所使用之簡稱</w:t>
      </w:r>
      <w:r w:rsidR="00165B13">
        <w:rPr>
          <w:rFonts w:eastAsia="標楷體" w:hint="eastAsia"/>
          <w:bCs/>
          <w:sz w:val="28"/>
          <w:szCs w:val="28"/>
        </w:rPr>
        <w:t>，</w:t>
      </w:r>
      <w:r w:rsidR="00846525" w:rsidRPr="00846525">
        <w:rPr>
          <w:rFonts w:eastAsia="標楷體" w:hint="eastAsia"/>
          <w:bCs/>
          <w:color w:val="000000"/>
          <w:sz w:val="28"/>
          <w:szCs w:val="28"/>
        </w:rPr>
        <w:t>統一修改本自治條例中動物保護防疫處之簡稱為「動保處」</w:t>
      </w:r>
      <w:r w:rsidR="00E91249">
        <w:rPr>
          <w:rFonts w:eastAsia="標楷體" w:hint="eastAsia"/>
          <w:bCs/>
          <w:color w:val="000000"/>
          <w:sz w:val="28"/>
          <w:szCs w:val="28"/>
        </w:rPr>
        <w:t>。</w:t>
      </w:r>
      <w:r w:rsidR="00E91249">
        <w:rPr>
          <w:rFonts w:eastAsia="標楷體" w:hint="eastAsia"/>
          <w:bCs/>
          <w:color w:val="000000"/>
          <w:sz w:val="28"/>
          <w:szCs w:val="28"/>
        </w:rPr>
        <w:t>(</w:t>
      </w:r>
      <w:r w:rsidR="00E91249">
        <w:rPr>
          <w:rFonts w:eastAsia="標楷體" w:hint="eastAsia"/>
          <w:bCs/>
          <w:color w:val="000000"/>
          <w:sz w:val="28"/>
          <w:szCs w:val="28"/>
        </w:rPr>
        <w:t>修正條文第</w:t>
      </w:r>
      <w:r w:rsidR="00846525">
        <w:rPr>
          <w:rFonts w:eastAsia="標楷體" w:hint="eastAsia"/>
          <w:bCs/>
          <w:color w:val="000000"/>
          <w:sz w:val="28"/>
          <w:szCs w:val="28"/>
        </w:rPr>
        <w:t>二</w:t>
      </w:r>
      <w:r w:rsidR="00E91249">
        <w:rPr>
          <w:rFonts w:eastAsia="標楷體" w:hint="eastAsia"/>
          <w:bCs/>
          <w:color w:val="000000"/>
          <w:sz w:val="28"/>
          <w:szCs w:val="28"/>
        </w:rPr>
        <w:t>條</w:t>
      </w:r>
      <w:r w:rsidR="00846525">
        <w:rPr>
          <w:rFonts w:eastAsia="標楷體" w:hint="eastAsia"/>
          <w:bCs/>
          <w:color w:val="000000"/>
          <w:sz w:val="28"/>
          <w:szCs w:val="28"/>
        </w:rPr>
        <w:t>、第四條、</w:t>
      </w:r>
      <w:r w:rsidR="00992747">
        <w:rPr>
          <w:rFonts w:eastAsia="標楷體" w:hint="eastAsia"/>
          <w:bCs/>
          <w:color w:val="000000"/>
          <w:sz w:val="28"/>
          <w:szCs w:val="28"/>
        </w:rPr>
        <w:t>第</w:t>
      </w:r>
      <w:r w:rsidR="00064DA4">
        <w:rPr>
          <w:rFonts w:eastAsia="標楷體" w:hint="eastAsia"/>
          <w:bCs/>
          <w:color w:val="000000"/>
          <w:sz w:val="28"/>
          <w:szCs w:val="28"/>
        </w:rPr>
        <w:t>九</w:t>
      </w:r>
      <w:r w:rsidR="00992747">
        <w:rPr>
          <w:rFonts w:eastAsia="標楷體" w:hint="eastAsia"/>
          <w:bCs/>
          <w:color w:val="000000"/>
          <w:sz w:val="28"/>
          <w:szCs w:val="28"/>
        </w:rPr>
        <w:t>條</w:t>
      </w:r>
      <w:r w:rsidR="00E91249">
        <w:rPr>
          <w:rFonts w:eastAsia="標楷體" w:hint="eastAsia"/>
          <w:bCs/>
          <w:color w:val="000000"/>
          <w:sz w:val="28"/>
          <w:szCs w:val="28"/>
        </w:rPr>
        <w:t>)</w:t>
      </w:r>
    </w:p>
    <w:p w:rsidR="00672676" w:rsidRDefault="00E47C73" w:rsidP="00CE1FD3">
      <w:pPr>
        <w:adjustRightInd w:val="0"/>
        <w:snapToGrid w:val="0"/>
        <w:spacing w:line="460" w:lineRule="exact"/>
        <w:ind w:left="574" w:hangingChars="205" w:hanging="574"/>
        <w:jc w:val="both"/>
        <w:rPr>
          <w:rFonts w:eastAsia="標楷體"/>
          <w:bCs/>
          <w:color w:val="000000"/>
          <w:sz w:val="28"/>
          <w:szCs w:val="28"/>
        </w:rPr>
      </w:pPr>
      <w:r>
        <w:rPr>
          <w:rFonts w:eastAsia="標楷體" w:hint="eastAsia"/>
          <w:bCs/>
          <w:sz w:val="28"/>
          <w:szCs w:val="28"/>
        </w:rPr>
        <w:t>二、</w:t>
      </w:r>
      <w:r w:rsidR="00672676">
        <w:rPr>
          <w:rFonts w:eastAsia="標楷體" w:hint="eastAsia"/>
          <w:bCs/>
          <w:color w:val="000000"/>
          <w:sz w:val="28"/>
          <w:szCs w:val="28"/>
        </w:rPr>
        <w:t>新增寵物飼主、繁殖及買賣業者應替寵物辦理寵物登記及植入晶片之規定，違反者無須經勸導即可</w:t>
      </w:r>
      <w:r w:rsidR="00F55E7C">
        <w:rPr>
          <w:rFonts w:eastAsia="標楷體" w:hint="eastAsia"/>
          <w:bCs/>
          <w:color w:val="000000"/>
          <w:sz w:val="28"/>
          <w:szCs w:val="28"/>
        </w:rPr>
        <w:t>予以</w:t>
      </w:r>
      <w:r w:rsidR="00672676">
        <w:rPr>
          <w:rFonts w:eastAsia="標楷體" w:hint="eastAsia"/>
          <w:bCs/>
          <w:color w:val="000000"/>
          <w:sz w:val="28"/>
          <w:szCs w:val="28"/>
        </w:rPr>
        <w:t>處罰之規定。</w:t>
      </w:r>
      <w:r w:rsidR="00672676">
        <w:rPr>
          <w:rFonts w:eastAsia="標楷體" w:hint="eastAsia"/>
          <w:bCs/>
          <w:color w:val="000000"/>
          <w:sz w:val="28"/>
          <w:szCs w:val="28"/>
        </w:rPr>
        <w:t>(</w:t>
      </w:r>
      <w:r w:rsidR="00672676">
        <w:rPr>
          <w:rFonts w:eastAsia="標楷體" w:hint="eastAsia"/>
          <w:bCs/>
          <w:color w:val="000000"/>
          <w:sz w:val="28"/>
          <w:szCs w:val="28"/>
        </w:rPr>
        <w:t>新增條文第</w:t>
      </w:r>
      <w:r w:rsidR="005170A5">
        <w:rPr>
          <w:rFonts w:eastAsia="標楷體" w:hint="eastAsia"/>
          <w:bCs/>
          <w:color w:val="000000"/>
          <w:sz w:val="28"/>
          <w:szCs w:val="28"/>
        </w:rPr>
        <w:t>五</w:t>
      </w:r>
      <w:r w:rsidR="00672676">
        <w:rPr>
          <w:rFonts w:eastAsia="標楷體" w:hint="eastAsia"/>
          <w:bCs/>
          <w:color w:val="000000"/>
          <w:sz w:val="28"/>
          <w:szCs w:val="28"/>
        </w:rPr>
        <w:t>條及第十</w:t>
      </w:r>
      <w:r w:rsidR="005170A5">
        <w:rPr>
          <w:rFonts w:eastAsia="標楷體" w:hint="eastAsia"/>
          <w:bCs/>
          <w:color w:val="000000"/>
          <w:sz w:val="28"/>
          <w:szCs w:val="28"/>
        </w:rPr>
        <w:t>六</w:t>
      </w:r>
      <w:r w:rsidR="00672676">
        <w:rPr>
          <w:rFonts w:eastAsia="標楷體" w:hint="eastAsia"/>
          <w:bCs/>
          <w:color w:val="000000"/>
          <w:sz w:val="28"/>
          <w:szCs w:val="28"/>
        </w:rPr>
        <w:t>條第</w:t>
      </w:r>
      <w:r w:rsidR="00EB6198">
        <w:rPr>
          <w:rFonts w:eastAsia="標楷體" w:hint="eastAsia"/>
          <w:bCs/>
          <w:color w:val="000000"/>
          <w:sz w:val="28"/>
          <w:szCs w:val="28"/>
        </w:rPr>
        <w:t>一</w:t>
      </w:r>
      <w:r w:rsidR="00672676">
        <w:rPr>
          <w:rFonts w:eastAsia="標楷體" w:hint="eastAsia"/>
          <w:bCs/>
          <w:color w:val="000000"/>
          <w:sz w:val="28"/>
          <w:szCs w:val="28"/>
        </w:rPr>
        <w:t>款</w:t>
      </w:r>
      <w:r w:rsidR="00672676">
        <w:rPr>
          <w:rFonts w:eastAsia="標楷體" w:hint="eastAsia"/>
          <w:bCs/>
          <w:color w:val="000000"/>
          <w:sz w:val="28"/>
          <w:szCs w:val="28"/>
        </w:rPr>
        <w:t>)</w:t>
      </w:r>
    </w:p>
    <w:p w:rsidR="00992747" w:rsidRDefault="00A1785E" w:rsidP="00CE1FD3">
      <w:pPr>
        <w:adjustRightInd w:val="0"/>
        <w:snapToGrid w:val="0"/>
        <w:spacing w:line="460" w:lineRule="exact"/>
        <w:ind w:left="574" w:hangingChars="205" w:hanging="574"/>
        <w:jc w:val="both"/>
        <w:rPr>
          <w:rFonts w:eastAsia="標楷體"/>
          <w:bCs/>
          <w:color w:val="000000"/>
          <w:sz w:val="28"/>
          <w:szCs w:val="28"/>
        </w:rPr>
      </w:pPr>
      <w:r>
        <w:rPr>
          <w:rFonts w:eastAsia="標楷體" w:hint="eastAsia"/>
          <w:bCs/>
          <w:color w:val="000000"/>
          <w:sz w:val="28"/>
          <w:szCs w:val="28"/>
        </w:rPr>
        <w:t>三</w:t>
      </w:r>
      <w:r w:rsidR="00477F26">
        <w:rPr>
          <w:rFonts w:eastAsia="標楷體" w:hint="eastAsia"/>
          <w:bCs/>
          <w:color w:val="000000"/>
          <w:sz w:val="28"/>
          <w:szCs w:val="28"/>
        </w:rPr>
        <w:t>、</w:t>
      </w:r>
      <w:r w:rsidR="00992747">
        <w:rPr>
          <w:rFonts w:eastAsia="標楷體" w:hint="eastAsia"/>
          <w:bCs/>
          <w:color w:val="000000"/>
          <w:sz w:val="28"/>
          <w:szCs w:val="28"/>
        </w:rPr>
        <w:t>新增</w:t>
      </w:r>
      <w:r w:rsidR="00992747" w:rsidRPr="00992747">
        <w:rPr>
          <w:rFonts w:eastAsia="標楷體" w:hint="eastAsia"/>
          <w:bCs/>
          <w:color w:val="000000"/>
          <w:sz w:val="28"/>
          <w:szCs w:val="28"/>
        </w:rPr>
        <w:t>勞工雇主有義務防止所雇用之勞工</w:t>
      </w:r>
      <w:r w:rsidR="00165B13">
        <w:rPr>
          <w:rFonts w:eastAsia="標楷體" w:hint="eastAsia"/>
          <w:bCs/>
          <w:color w:val="000000"/>
          <w:sz w:val="28"/>
          <w:szCs w:val="28"/>
        </w:rPr>
        <w:t>於工作場所</w:t>
      </w:r>
      <w:r w:rsidR="00992747" w:rsidRPr="00992747">
        <w:rPr>
          <w:rFonts w:eastAsia="標楷體" w:hint="eastAsia"/>
          <w:bCs/>
          <w:color w:val="000000"/>
          <w:sz w:val="28"/>
          <w:szCs w:val="28"/>
        </w:rPr>
        <w:t>宰殺</w:t>
      </w:r>
      <w:r w:rsidR="005170A5">
        <w:rPr>
          <w:rFonts w:eastAsia="標楷體" w:hint="eastAsia"/>
          <w:bCs/>
          <w:color w:val="000000"/>
          <w:sz w:val="28"/>
          <w:szCs w:val="28"/>
        </w:rPr>
        <w:t>犬貓</w:t>
      </w:r>
      <w:proofErr w:type="gramStart"/>
      <w:r w:rsidR="005170A5">
        <w:rPr>
          <w:rFonts w:eastAsia="標楷體" w:hint="eastAsia"/>
          <w:bCs/>
          <w:color w:val="000000"/>
          <w:sz w:val="28"/>
          <w:szCs w:val="28"/>
        </w:rPr>
        <w:t>或</w:t>
      </w:r>
      <w:r w:rsidR="00992747" w:rsidRPr="00992747">
        <w:rPr>
          <w:rFonts w:eastAsia="標楷體" w:hint="eastAsia"/>
          <w:bCs/>
          <w:color w:val="000000"/>
          <w:sz w:val="28"/>
          <w:szCs w:val="28"/>
        </w:rPr>
        <w:t>販</w:t>
      </w:r>
      <w:r w:rsidR="005170A5">
        <w:rPr>
          <w:rFonts w:eastAsia="標楷體" w:hint="eastAsia"/>
          <w:bCs/>
          <w:color w:val="000000"/>
          <w:sz w:val="28"/>
          <w:szCs w:val="28"/>
        </w:rPr>
        <w:t>其屠體</w:t>
      </w:r>
      <w:r w:rsidR="00992747">
        <w:rPr>
          <w:rFonts w:eastAsia="標楷體" w:hint="eastAsia"/>
          <w:bCs/>
          <w:color w:val="000000"/>
          <w:sz w:val="28"/>
          <w:szCs w:val="28"/>
        </w:rPr>
        <w:t>之</w:t>
      </w:r>
      <w:proofErr w:type="gramEnd"/>
      <w:r w:rsidR="00992747">
        <w:rPr>
          <w:rFonts w:eastAsia="標楷體" w:hint="eastAsia"/>
          <w:bCs/>
          <w:color w:val="000000"/>
          <w:sz w:val="28"/>
          <w:szCs w:val="28"/>
        </w:rPr>
        <w:t>規定。</w:t>
      </w:r>
      <w:r w:rsidR="00992747">
        <w:rPr>
          <w:rFonts w:eastAsia="標楷體" w:hint="eastAsia"/>
          <w:bCs/>
          <w:color w:val="000000"/>
          <w:sz w:val="28"/>
          <w:szCs w:val="28"/>
        </w:rPr>
        <w:t>(</w:t>
      </w:r>
      <w:r w:rsidR="00992747">
        <w:rPr>
          <w:rFonts w:eastAsia="標楷體" w:hint="eastAsia"/>
          <w:bCs/>
          <w:color w:val="000000"/>
          <w:sz w:val="28"/>
          <w:szCs w:val="28"/>
        </w:rPr>
        <w:t>新增條文第</w:t>
      </w:r>
      <w:r w:rsidR="005170A5">
        <w:rPr>
          <w:rFonts w:eastAsia="標楷體" w:hint="eastAsia"/>
          <w:bCs/>
          <w:color w:val="000000"/>
          <w:sz w:val="28"/>
          <w:szCs w:val="28"/>
        </w:rPr>
        <w:t>十五</w:t>
      </w:r>
      <w:r w:rsidR="00992747">
        <w:rPr>
          <w:rFonts w:eastAsia="標楷體" w:hint="eastAsia"/>
          <w:bCs/>
          <w:color w:val="000000"/>
          <w:sz w:val="28"/>
          <w:szCs w:val="28"/>
        </w:rPr>
        <w:t>條</w:t>
      </w:r>
      <w:r w:rsidR="00992747">
        <w:rPr>
          <w:rFonts w:eastAsia="標楷體" w:hint="eastAsia"/>
          <w:bCs/>
          <w:color w:val="000000"/>
          <w:sz w:val="28"/>
          <w:szCs w:val="28"/>
        </w:rPr>
        <w:t>)</w:t>
      </w:r>
    </w:p>
    <w:p w:rsidR="00992747" w:rsidRDefault="00A1785E" w:rsidP="00CE1FD3">
      <w:pPr>
        <w:adjustRightInd w:val="0"/>
        <w:snapToGrid w:val="0"/>
        <w:spacing w:line="460" w:lineRule="exact"/>
        <w:ind w:left="574" w:hangingChars="205" w:hanging="574"/>
        <w:jc w:val="both"/>
        <w:rPr>
          <w:rFonts w:eastAsia="標楷體"/>
          <w:bCs/>
          <w:sz w:val="28"/>
          <w:szCs w:val="28"/>
        </w:rPr>
      </w:pPr>
      <w:r>
        <w:rPr>
          <w:rFonts w:eastAsia="標楷體" w:hint="eastAsia"/>
          <w:bCs/>
          <w:color w:val="000000"/>
          <w:sz w:val="28"/>
          <w:szCs w:val="28"/>
        </w:rPr>
        <w:t>四</w:t>
      </w:r>
      <w:r w:rsidR="00992747">
        <w:rPr>
          <w:rFonts w:eastAsia="標楷體" w:hint="eastAsia"/>
          <w:bCs/>
          <w:color w:val="000000"/>
          <w:sz w:val="28"/>
          <w:szCs w:val="28"/>
        </w:rPr>
        <w:t>、新增動物保護</w:t>
      </w:r>
      <w:r w:rsidR="00686EDA">
        <w:rPr>
          <w:rFonts w:eastAsia="標楷體" w:hint="eastAsia"/>
          <w:bCs/>
          <w:color w:val="000000"/>
          <w:sz w:val="28"/>
          <w:szCs w:val="28"/>
        </w:rPr>
        <w:t>檢查員</w:t>
      </w:r>
      <w:r w:rsidR="00992747">
        <w:rPr>
          <w:rFonts w:eastAsia="標楷體" w:hint="eastAsia"/>
          <w:bCs/>
          <w:color w:val="000000"/>
          <w:sz w:val="28"/>
          <w:szCs w:val="28"/>
        </w:rPr>
        <w:t>於公</w:t>
      </w:r>
      <w:r w:rsidR="00165B13">
        <w:rPr>
          <w:rFonts w:eastAsia="標楷體" w:hint="eastAsia"/>
          <w:bCs/>
          <w:color w:val="000000"/>
          <w:sz w:val="28"/>
          <w:szCs w:val="28"/>
        </w:rPr>
        <w:t>共及</w:t>
      </w:r>
      <w:r w:rsidR="00992747">
        <w:rPr>
          <w:rFonts w:eastAsia="標楷體" w:hint="eastAsia"/>
          <w:bCs/>
          <w:color w:val="000000"/>
          <w:sz w:val="28"/>
          <w:szCs w:val="28"/>
        </w:rPr>
        <w:t>私</w:t>
      </w:r>
      <w:r w:rsidR="00165B13">
        <w:rPr>
          <w:rFonts w:eastAsia="標楷體" w:hint="eastAsia"/>
          <w:bCs/>
          <w:color w:val="000000"/>
          <w:sz w:val="28"/>
          <w:szCs w:val="28"/>
        </w:rPr>
        <w:t>人</w:t>
      </w:r>
      <w:r w:rsidR="00992747">
        <w:rPr>
          <w:rFonts w:eastAsia="標楷體" w:hint="eastAsia"/>
          <w:bCs/>
          <w:color w:val="000000"/>
          <w:sz w:val="28"/>
          <w:szCs w:val="28"/>
        </w:rPr>
        <w:t>場所進入調查、取締</w:t>
      </w:r>
      <w:r w:rsidR="003F0B3E">
        <w:rPr>
          <w:rFonts w:eastAsia="標楷體" w:hint="eastAsia"/>
          <w:bCs/>
          <w:color w:val="000000"/>
          <w:sz w:val="28"/>
          <w:szCs w:val="28"/>
        </w:rPr>
        <w:t>及緊急保護安置受</w:t>
      </w:r>
      <w:proofErr w:type="gramStart"/>
      <w:r w:rsidR="003F0B3E">
        <w:rPr>
          <w:rFonts w:eastAsia="標楷體" w:hint="eastAsia"/>
          <w:bCs/>
          <w:color w:val="000000"/>
          <w:sz w:val="28"/>
          <w:szCs w:val="28"/>
        </w:rPr>
        <w:t>虐</w:t>
      </w:r>
      <w:proofErr w:type="gramEnd"/>
      <w:r w:rsidR="003F0B3E">
        <w:rPr>
          <w:rFonts w:eastAsia="標楷體" w:hint="eastAsia"/>
          <w:bCs/>
          <w:color w:val="000000"/>
          <w:sz w:val="28"/>
          <w:szCs w:val="28"/>
        </w:rPr>
        <w:t>動物</w:t>
      </w:r>
      <w:r w:rsidR="00992747">
        <w:rPr>
          <w:rFonts w:eastAsia="標楷體" w:hint="eastAsia"/>
          <w:bCs/>
          <w:color w:val="000000"/>
          <w:sz w:val="28"/>
          <w:szCs w:val="28"/>
        </w:rPr>
        <w:t>權限之規定，與規避、妨礙或拒絕前述稽查之罰則。</w:t>
      </w:r>
      <w:r w:rsidR="00992747">
        <w:rPr>
          <w:rFonts w:eastAsia="標楷體" w:hint="eastAsia"/>
          <w:bCs/>
          <w:color w:val="000000"/>
          <w:sz w:val="28"/>
          <w:szCs w:val="28"/>
        </w:rPr>
        <w:t>(</w:t>
      </w:r>
      <w:r w:rsidR="00672676">
        <w:rPr>
          <w:rFonts w:eastAsia="標楷體" w:hint="eastAsia"/>
          <w:bCs/>
          <w:color w:val="000000"/>
          <w:sz w:val="28"/>
          <w:szCs w:val="28"/>
        </w:rPr>
        <w:t>新增條文第</w:t>
      </w:r>
      <w:r w:rsidR="005170A5">
        <w:rPr>
          <w:rFonts w:eastAsia="標楷體" w:hint="eastAsia"/>
          <w:bCs/>
          <w:color w:val="000000"/>
          <w:sz w:val="28"/>
          <w:szCs w:val="28"/>
        </w:rPr>
        <w:t>十</w:t>
      </w:r>
      <w:r w:rsidR="00672676">
        <w:rPr>
          <w:rFonts w:eastAsia="標楷體" w:hint="eastAsia"/>
          <w:bCs/>
          <w:color w:val="000000"/>
          <w:sz w:val="28"/>
          <w:szCs w:val="28"/>
        </w:rPr>
        <w:t>條</w:t>
      </w:r>
      <w:r w:rsidR="003F0B3E">
        <w:rPr>
          <w:rFonts w:eastAsia="標楷體" w:hint="eastAsia"/>
          <w:bCs/>
          <w:color w:val="000000"/>
          <w:sz w:val="28"/>
          <w:szCs w:val="28"/>
        </w:rPr>
        <w:t>及</w:t>
      </w:r>
      <w:r w:rsidR="00992747">
        <w:rPr>
          <w:rFonts w:eastAsia="標楷體" w:hint="eastAsia"/>
          <w:bCs/>
          <w:color w:val="000000"/>
          <w:sz w:val="28"/>
          <w:szCs w:val="28"/>
        </w:rPr>
        <w:t>第十</w:t>
      </w:r>
      <w:r w:rsidR="005170A5">
        <w:rPr>
          <w:rFonts w:eastAsia="標楷體" w:hint="eastAsia"/>
          <w:bCs/>
          <w:color w:val="000000"/>
          <w:sz w:val="28"/>
          <w:szCs w:val="28"/>
        </w:rPr>
        <w:t>六</w:t>
      </w:r>
      <w:r w:rsidR="00992747">
        <w:rPr>
          <w:rFonts w:eastAsia="標楷體" w:hint="eastAsia"/>
          <w:bCs/>
          <w:color w:val="000000"/>
          <w:sz w:val="28"/>
          <w:szCs w:val="28"/>
        </w:rPr>
        <w:t>條</w:t>
      </w:r>
      <w:r w:rsidR="00672676">
        <w:rPr>
          <w:rFonts w:eastAsia="標楷體" w:hint="eastAsia"/>
          <w:bCs/>
          <w:color w:val="000000"/>
          <w:sz w:val="28"/>
          <w:szCs w:val="28"/>
        </w:rPr>
        <w:t>第</w:t>
      </w:r>
      <w:r w:rsidR="00EB6198">
        <w:rPr>
          <w:rFonts w:eastAsia="標楷體" w:hint="eastAsia"/>
          <w:bCs/>
          <w:color w:val="000000"/>
          <w:sz w:val="28"/>
          <w:szCs w:val="28"/>
        </w:rPr>
        <w:t>二</w:t>
      </w:r>
      <w:r w:rsidR="00672676">
        <w:rPr>
          <w:rFonts w:eastAsia="標楷體" w:hint="eastAsia"/>
          <w:bCs/>
          <w:color w:val="000000"/>
          <w:sz w:val="28"/>
          <w:szCs w:val="28"/>
        </w:rPr>
        <w:t>款</w:t>
      </w:r>
      <w:r w:rsidR="00992747">
        <w:rPr>
          <w:rFonts w:eastAsia="標楷體" w:hint="eastAsia"/>
          <w:bCs/>
          <w:color w:val="000000"/>
          <w:sz w:val="28"/>
          <w:szCs w:val="28"/>
        </w:rPr>
        <w:t>)</w:t>
      </w:r>
    </w:p>
    <w:p w:rsidR="00E47C73" w:rsidRDefault="00E47C73">
      <w:pPr>
        <w:spacing w:line="500" w:lineRule="exact"/>
        <w:jc w:val="center"/>
        <w:rPr>
          <w:rFonts w:eastAsia="標楷體"/>
          <w:bCs/>
          <w:sz w:val="40"/>
          <w:szCs w:val="40"/>
        </w:rPr>
      </w:pPr>
    </w:p>
    <w:p w:rsidR="00E47C73" w:rsidRDefault="00992747" w:rsidP="00FD25E3">
      <w:pPr>
        <w:spacing w:line="500" w:lineRule="exact"/>
        <w:rPr>
          <w:rFonts w:eastAsia="標楷體"/>
          <w:bCs/>
          <w:sz w:val="40"/>
          <w:szCs w:val="40"/>
        </w:rPr>
      </w:pPr>
      <w:r>
        <w:rPr>
          <w:rFonts w:ascii="標楷體" w:eastAsia="標楷體" w:hAnsi="標楷體" w:cs="DFKaiShu-W7-HK-BF"/>
          <w:kern w:val="0"/>
          <w:sz w:val="40"/>
          <w:szCs w:val="40"/>
        </w:rPr>
        <w:br w:type="page"/>
      </w:r>
      <w:proofErr w:type="gramStart"/>
      <w:r w:rsidR="00E91249">
        <w:rPr>
          <w:rFonts w:ascii="標楷體" w:eastAsia="標楷體" w:hAnsi="標楷體" w:cs="DFKaiShu-W7-HK-BF" w:hint="eastAsia"/>
          <w:kern w:val="0"/>
          <w:sz w:val="40"/>
          <w:szCs w:val="40"/>
        </w:rPr>
        <w:lastRenderedPageBreak/>
        <w:t>臺</w:t>
      </w:r>
      <w:proofErr w:type="gramEnd"/>
      <w:r w:rsidR="00E91249">
        <w:rPr>
          <w:rFonts w:ascii="標楷體" w:eastAsia="標楷體" w:hAnsi="標楷體" w:cs="DFKaiShu-W7-HK-BF" w:hint="eastAsia"/>
          <w:kern w:val="0"/>
          <w:sz w:val="40"/>
          <w:szCs w:val="40"/>
        </w:rPr>
        <w:t>中市動物保護自治條例</w:t>
      </w:r>
      <w:r w:rsidR="00E91249" w:rsidRPr="003F05DB">
        <w:rPr>
          <w:rFonts w:ascii="標楷體" w:eastAsia="標楷體" w:hAnsi="標楷體" w:cs="DFKaiShu-W7-HK-BF" w:hint="eastAsia"/>
          <w:kern w:val="0"/>
          <w:sz w:val="40"/>
          <w:szCs w:val="40"/>
        </w:rPr>
        <w:t>修正草案條文對照表</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0"/>
        <w:gridCol w:w="2960"/>
        <w:gridCol w:w="3007"/>
      </w:tblGrid>
      <w:tr w:rsidR="00E47C73" w:rsidTr="00CE1FD3">
        <w:tc>
          <w:tcPr>
            <w:tcW w:w="1658" w:type="pct"/>
          </w:tcPr>
          <w:p w:rsidR="00E47C73" w:rsidRDefault="00E47C73">
            <w:pPr>
              <w:jc w:val="distribute"/>
              <w:rPr>
                <w:rFonts w:ascii="標楷體" w:eastAsia="標楷體" w:hAnsi="標楷體"/>
                <w:color w:val="FF0000"/>
              </w:rPr>
            </w:pPr>
            <w:r>
              <w:rPr>
                <w:rFonts w:ascii="標楷體" w:eastAsia="標楷體" w:hAnsi="標楷體" w:hint="eastAsia"/>
              </w:rPr>
              <w:t>修正條文</w:t>
            </w:r>
          </w:p>
        </w:tc>
        <w:tc>
          <w:tcPr>
            <w:tcW w:w="1658" w:type="pct"/>
          </w:tcPr>
          <w:p w:rsidR="00E47C73" w:rsidRDefault="00E47C73">
            <w:pPr>
              <w:jc w:val="distribute"/>
              <w:rPr>
                <w:rFonts w:ascii="標楷體" w:eastAsia="標楷體" w:hAnsi="標楷體"/>
              </w:rPr>
            </w:pPr>
            <w:r>
              <w:rPr>
                <w:rFonts w:ascii="標楷體" w:eastAsia="標楷體" w:hAnsi="標楷體" w:hint="eastAsia"/>
              </w:rPr>
              <w:t>現行條文</w:t>
            </w:r>
          </w:p>
        </w:tc>
        <w:tc>
          <w:tcPr>
            <w:tcW w:w="1684" w:type="pct"/>
          </w:tcPr>
          <w:p w:rsidR="00E47C73" w:rsidRDefault="00E47C73">
            <w:pPr>
              <w:jc w:val="distribute"/>
              <w:rPr>
                <w:rFonts w:ascii="標楷體" w:eastAsia="標楷體" w:hAnsi="標楷體"/>
              </w:rPr>
            </w:pPr>
            <w:r>
              <w:rPr>
                <w:rFonts w:ascii="標楷體" w:eastAsia="標楷體" w:hAnsi="標楷體" w:hint="eastAsia"/>
              </w:rPr>
              <w:t>說明</w:t>
            </w:r>
          </w:p>
        </w:tc>
      </w:tr>
      <w:tr w:rsidR="005A6244" w:rsidTr="00CE1FD3">
        <w:tc>
          <w:tcPr>
            <w:tcW w:w="1658" w:type="pct"/>
          </w:tcPr>
          <w:p w:rsidR="005A6244" w:rsidRPr="00417E74" w:rsidRDefault="005A6244" w:rsidP="00CE1FD3">
            <w:pPr>
              <w:pStyle w:val="a3"/>
              <w:ind w:leftChars="1" w:hangingChars="117" w:hanging="281"/>
            </w:pPr>
            <w:r w:rsidRPr="005A6244">
              <w:rPr>
                <w:rFonts w:hint="eastAsia"/>
              </w:rPr>
              <w:t>第一條</w:t>
            </w:r>
            <w:r w:rsidR="00CE1FD3">
              <w:rPr>
                <w:rFonts w:hint="eastAsia"/>
              </w:rPr>
              <w:t xml:space="preserve">　</w:t>
            </w:r>
            <w:proofErr w:type="gramStart"/>
            <w:r w:rsidRPr="005A6244">
              <w:rPr>
                <w:rFonts w:hint="eastAsia"/>
              </w:rPr>
              <w:t>臺</w:t>
            </w:r>
            <w:proofErr w:type="gramEnd"/>
            <w:r w:rsidRPr="005A6244">
              <w:rPr>
                <w:rFonts w:hint="eastAsia"/>
              </w:rPr>
              <w:t>中市（以下簡稱本市）為尊重動物生命、增進動物福利、維護公共安全及加強飼主管理寵物責任，特制定本自治條例。</w:t>
            </w:r>
          </w:p>
        </w:tc>
        <w:tc>
          <w:tcPr>
            <w:tcW w:w="1658" w:type="pct"/>
          </w:tcPr>
          <w:p w:rsidR="005A6244" w:rsidRPr="00417E74" w:rsidRDefault="005A6244" w:rsidP="000C6283">
            <w:pPr>
              <w:pStyle w:val="a3"/>
              <w:ind w:leftChars="1" w:left="285" w:firstLineChars="0"/>
            </w:pPr>
            <w:r w:rsidRPr="005A6244">
              <w:rPr>
                <w:rFonts w:hint="eastAsia"/>
              </w:rPr>
              <w:t>第一條</w:t>
            </w:r>
            <w:r w:rsidR="00CE1FD3">
              <w:rPr>
                <w:rFonts w:hint="eastAsia"/>
              </w:rPr>
              <w:t xml:space="preserve">　</w:t>
            </w:r>
            <w:proofErr w:type="gramStart"/>
            <w:r w:rsidRPr="005A6244">
              <w:rPr>
                <w:rFonts w:hint="eastAsia"/>
              </w:rPr>
              <w:t>臺</w:t>
            </w:r>
            <w:proofErr w:type="gramEnd"/>
            <w:r w:rsidRPr="005A6244">
              <w:rPr>
                <w:rFonts w:hint="eastAsia"/>
              </w:rPr>
              <w:t>中市（以下簡稱本市）為尊重動物生命、增進動物福利、維護公共安全及加強飼主管理寵物責任，特制定本自治條例。</w:t>
            </w:r>
          </w:p>
        </w:tc>
        <w:tc>
          <w:tcPr>
            <w:tcW w:w="1684" w:type="pct"/>
          </w:tcPr>
          <w:p w:rsidR="005A6244" w:rsidRDefault="005A6244" w:rsidP="000C6283">
            <w:pPr>
              <w:jc w:val="both"/>
              <w:rPr>
                <w:rFonts w:ascii="標楷體" w:eastAsia="標楷體" w:hAnsi="標楷體"/>
              </w:rPr>
            </w:pPr>
            <w:r>
              <w:rPr>
                <w:rFonts w:ascii="標楷體" w:eastAsia="標楷體" w:hAnsi="標楷體" w:hint="eastAsia"/>
              </w:rPr>
              <w:t>本條未</w:t>
            </w:r>
            <w:r w:rsidR="00AD320B">
              <w:rPr>
                <w:rFonts w:ascii="標楷體" w:eastAsia="標楷體" w:hAnsi="標楷體" w:hint="eastAsia"/>
              </w:rPr>
              <w:t>修正</w:t>
            </w:r>
            <w:r>
              <w:rPr>
                <w:rFonts w:ascii="標楷體" w:eastAsia="標楷體" w:hAnsi="標楷體" w:hint="eastAsia"/>
              </w:rPr>
              <w:t>。</w:t>
            </w:r>
          </w:p>
        </w:tc>
      </w:tr>
      <w:tr w:rsidR="00E47C73" w:rsidTr="00CE1FD3">
        <w:tc>
          <w:tcPr>
            <w:tcW w:w="1658" w:type="pct"/>
          </w:tcPr>
          <w:p w:rsidR="00E47C73" w:rsidRDefault="000C6283" w:rsidP="000C6283">
            <w:pPr>
              <w:pStyle w:val="a3"/>
              <w:ind w:leftChars="1" w:hangingChars="117" w:hanging="281"/>
              <w:rPr>
                <w:color w:val="auto"/>
              </w:rPr>
            </w:pPr>
            <w:r w:rsidRPr="00417E74">
              <w:rPr>
                <w:rFonts w:hint="eastAsia"/>
              </w:rPr>
              <w:t>第二條</w:t>
            </w:r>
            <w:r w:rsidR="00CE1FD3">
              <w:rPr>
                <w:rFonts w:hint="eastAsia"/>
              </w:rPr>
              <w:t xml:space="preserve">　</w:t>
            </w:r>
            <w:r w:rsidRPr="00417E74">
              <w:rPr>
                <w:rFonts w:hint="eastAsia"/>
              </w:rPr>
              <w:t>本自治條例之主管機關為</w:t>
            </w:r>
            <w:proofErr w:type="gramStart"/>
            <w:r w:rsidRPr="00417E74">
              <w:rPr>
                <w:rFonts w:hint="eastAsia"/>
              </w:rPr>
              <w:t>臺</w:t>
            </w:r>
            <w:proofErr w:type="gramEnd"/>
            <w:r w:rsidRPr="00417E74">
              <w:rPr>
                <w:rFonts w:hint="eastAsia"/>
              </w:rPr>
              <w:t>中市政府農業局（以下簡稱農業局），執行機關為</w:t>
            </w:r>
            <w:proofErr w:type="gramStart"/>
            <w:r w:rsidRPr="00417E74">
              <w:rPr>
                <w:rFonts w:hint="eastAsia"/>
              </w:rPr>
              <w:t>臺</w:t>
            </w:r>
            <w:proofErr w:type="gramEnd"/>
            <w:r w:rsidRPr="00417E74">
              <w:rPr>
                <w:rFonts w:hint="eastAsia"/>
              </w:rPr>
              <w:t>中市動物保護防疫處（以下簡稱</w:t>
            </w:r>
            <w:r w:rsidRPr="000C6283">
              <w:rPr>
                <w:rFonts w:hint="eastAsia"/>
                <w:u w:val="single"/>
              </w:rPr>
              <w:t>動保處</w:t>
            </w:r>
            <w:r w:rsidRPr="00417E74">
              <w:rPr>
                <w:rFonts w:hint="eastAsia"/>
              </w:rPr>
              <w:t>）。</w:t>
            </w:r>
          </w:p>
        </w:tc>
        <w:tc>
          <w:tcPr>
            <w:tcW w:w="1658" w:type="pct"/>
          </w:tcPr>
          <w:p w:rsidR="00E47C73" w:rsidRDefault="00417E74" w:rsidP="000C6283">
            <w:pPr>
              <w:pStyle w:val="a3"/>
              <w:ind w:leftChars="1" w:left="285" w:firstLineChars="0"/>
              <w:rPr>
                <w:color w:val="auto"/>
              </w:rPr>
            </w:pPr>
            <w:r w:rsidRPr="00417E74">
              <w:rPr>
                <w:rFonts w:hint="eastAsia"/>
              </w:rPr>
              <w:t>第二條</w:t>
            </w:r>
            <w:r w:rsidR="00CE1FD3">
              <w:rPr>
                <w:rFonts w:hint="eastAsia"/>
              </w:rPr>
              <w:t xml:space="preserve">　</w:t>
            </w:r>
            <w:r w:rsidRPr="00417E74">
              <w:rPr>
                <w:rFonts w:hint="eastAsia"/>
              </w:rPr>
              <w:t>本自治條例之主管機關為</w:t>
            </w:r>
            <w:proofErr w:type="gramStart"/>
            <w:r w:rsidRPr="00417E74">
              <w:rPr>
                <w:rFonts w:hint="eastAsia"/>
              </w:rPr>
              <w:t>臺</w:t>
            </w:r>
            <w:proofErr w:type="gramEnd"/>
            <w:r w:rsidRPr="00417E74">
              <w:rPr>
                <w:rFonts w:hint="eastAsia"/>
              </w:rPr>
              <w:t>中市政府農業局（以下簡稱農業局），執行機關為</w:t>
            </w:r>
            <w:proofErr w:type="gramStart"/>
            <w:r w:rsidRPr="00417E74">
              <w:rPr>
                <w:rFonts w:hint="eastAsia"/>
              </w:rPr>
              <w:t>臺</w:t>
            </w:r>
            <w:proofErr w:type="gramEnd"/>
            <w:r w:rsidRPr="00417E74">
              <w:rPr>
                <w:rFonts w:hint="eastAsia"/>
              </w:rPr>
              <w:t>中市動物保護防疫處（以下簡稱動防處）。</w:t>
            </w:r>
          </w:p>
        </w:tc>
        <w:tc>
          <w:tcPr>
            <w:tcW w:w="1684" w:type="pct"/>
          </w:tcPr>
          <w:p w:rsidR="00E47C73" w:rsidRDefault="006D4A84" w:rsidP="000C6283">
            <w:pPr>
              <w:jc w:val="both"/>
              <w:rPr>
                <w:rFonts w:ascii="標楷體" w:eastAsia="標楷體" w:hAnsi="標楷體"/>
              </w:rPr>
            </w:pPr>
            <w:r>
              <w:rPr>
                <w:rFonts w:ascii="標楷體" w:eastAsia="標楷體" w:hAnsi="標楷體" w:hint="eastAsia"/>
              </w:rPr>
              <w:t>為配合動物保護防疫處組織章程所使用之簡稱為「動保處」，為求統一名稱，予以修改。</w:t>
            </w:r>
          </w:p>
        </w:tc>
      </w:tr>
      <w:tr w:rsidR="0092176B" w:rsidTr="00CE1FD3">
        <w:tc>
          <w:tcPr>
            <w:tcW w:w="1658" w:type="pct"/>
          </w:tcPr>
          <w:p w:rsidR="0092176B" w:rsidRPr="0092176B" w:rsidRDefault="0092176B" w:rsidP="0092176B">
            <w:pPr>
              <w:adjustRightInd w:val="0"/>
              <w:snapToGrid w:val="0"/>
              <w:ind w:left="252" w:hangingChars="105" w:hanging="252"/>
              <w:jc w:val="both"/>
              <w:rPr>
                <w:rFonts w:ascii="標楷體" w:eastAsia="標楷體" w:hAnsi="標楷體"/>
                <w:color w:val="000000"/>
              </w:rPr>
            </w:pPr>
            <w:r w:rsidRPr="0092176B">
              <w:rPr>
                <w:rFonts w:ascii="標楷體" w:eastAsia="標楷體" w:hAnsi="標楷體" w:hint="eastAsia"/>
                <w:color w:val="000000"/>
              </w:rPr>
              <w:t>第三條</w:t>
            </w:r>
            <w:r w:rsidR="00CE1FD3">
              <w:rPr>
                <w:rFonts w:ascii="標楷體" w:eastAsia="標楷體" w:hAnsi="標楷體" w:hint="eastAsia"/>
                <w:color w:val="000000"/>
              </w:rPr>
              <w:t xml:space="preserve">　</w:t>
            </w:r>
            <w:r w:rsidRPr="0092176B">
              <w:rPr>
                <w:rFonts w:ascii="標楷體" w:eastAsia="標楷體" w:hAnsi="標楷體" w:hint="eastAsia"/>
                <w:color w:val="000000"/>
              </w:rPr>
              <w:t>本自治條例用詞，定義如下：</w:t>
            </w:r>
          </w:p>
          <w:p w:rsidR="006758BA" w:rsidRDefault="0092176B" w:rsidP="006758BA">
            <w:pPr>
              <w:adjustRightInd w:val="0"/>
              <w:snapToGrid w:val="0"/>
              <w:ind w:leftChars="105" w:left="768" w:hangingChars="215" w:hanging="516"/>
              <w:jc w:val="both"/>
              <w:rPr>
                <w:rFonts w:ascii="標楷體" w:eastAsia="標楷體" w:hAnsi="標楷體"/>
                <w:color w:val="000000"/>
              </w:rPr>
            </w:pPr>
            <w:r w:rsidRPr="0092176B">
              <w:rPr>
                <w:rFonts w:ascii="標楷體" w:eastAsia="標楷體" w:hAnsi="標楷體" w:hint="eastAsia"/>
                <w:color w:val="000000"/>
              </w:rPr>
              <w:t>一、動物：</w:t>
            </w:r>
            <w:proofErr w:type="gramStart"/>
            <w:r w:rsidRPr="0092176B">
              <w:rPr>
                <w:rFonts w:ascii="標楷體" w:eastAsia="標楷體" w:hAnsi="標楷體" w:hint="eastAsia"/>
                <w:color w:val="000000"/>
              </w:rPr>
              <w:t>指犬、貓及</w:t>
            </w:r>
            <w:proofErr w:type="gramEnd"/>
            <w:r w:rsidRPr="0092176B">
              <w:rPr>
                <w:rFonts w:ascii="標楷體" w:eastAsia="標楷體" w:hAnsi="標楷體" w:hint="eastAsia"/>
                <w:color w:val="000000"/>
              </w:rPr>
              <w:t>其他人為飼養</w:t>
            </w:r>
            <w:proofErr w:type="gramStart"/>
            <w:r w:rsidRPr="0092176B">
              <w:rPr>
                <w:rFonts w:ascii="標楷體" w:eastAsia="標楷體" w:hAnsi="標楷體" w:hint="eastAsia"/>
                <w:color w:val="000000"/>
              </w:rPr>
              <w:t>或管領之</w:t>
            </w:r>
            <w:proofErr w:type="gramEnd"/>
            <w:r w:rsidRPr="0092176B">
              <w:rPr>
                <w:rFonts w:ascii="標楷體" w:eastAsia="標楷體" w:hAnsi="標楷體" w:hint="eastAsia"/>
                <w:color w:val="000000"/>
              </w:rPr>
              <w:t>脊椎動物，包括經濟動物、實驗動物、寵物及其他動物。</w:t>
            </w:r>
          </w:p>
          <w:p w:rsidR="006758BA" w:rsidRDefault="0092176B" w:rsidP="006758BA">
            <w:pPr>
              <w:adjustRightInd w:val="0"/>
              <w:snapToGrid w:val="0"/>
              <w:ind w:leftChars="105" w:left="768" w:hangingChars="215" w:hanging="516"/>
              <w:jc w:val="both"/>
              <w:rPr>
                <w:rFonts w:ascii="標楷體" w:eastAsia="標楷體" w:hAnsi="標楷體"/>
                <w:color w:val="000000"/>
              </w:rPr>
            </w:pPr>
            <w:r w:rsidRPr="0092176B">
              <w:rPr>
                <w:rFonts w:ascii="標楷體" w:eastAsia="標楷體" w:hAnsi="標楷體" w:hint="eastAsia"/>
                <w:color w:val="000000"/>
              </w:rPr>
              <w:t>二、飼主：指動物之所有人或</w:t>
            </w:r>
            <w:proofErr w:type="gramStart"/>
            <w:r w:rsidRPr="0092176B">
              <w:rPr>
                <w:rFonts w:ascii="標楷體" w:eastAsia="標楷體" w:hAnsi="標楷體" w:hint="eastAsia"/>
                <w:color w:val="000000"/>
              </w:rPr>
              <w:t>實際管領動物</w:t>
            </w:r>
            <w:proofErr w:type="gramEnd"/>
            <w:r w:rsidRPr="0092176B">
              <w:rPr>
                <w:rFonts w:ascii="標楷體" w:eastAsia="標楷體" w:hAnsi="標楷體" w:hint="eastAsia"/>
                <w:color w:val="000000"/>
              </w:rPr>
              <w:t>之人。</w:t>
            </w:r>
          </w:p>
          <w:p w:rsidR="0092176B" w:rsidRPr="00417E74" w:rsidRDefault="0092176B" w:rsidP="006758BA">
            <w:pPr>
              <w:adjustRightInd w:val="0"/>
              <w:snapToGrid w:val="0"/>
              <w:ind w:leftChars="105" w:left="768" w:hangingChars="215" w:hanging="516"/>
              <w:jc w:val="both"/>
              <w:rPr>
                <w:rFonts w:ascii="標楷體" w:eastAsia="標楷體" w:hAnsi="標楷體"/>
                <w:color w:val="000000"/>
              </w:rPr>
            </w:pPr>
            <w:r w:rsidRPr="0092176B">
              <w:rPr>
                <w:rFonts w:ascii="標楷體" w:eastAsia="標楷體" w:hAnsi="標楷體" w:hint="eastAsia"/>
                <w:color w:val="000000"/>
              </w:rPr>
              <w:t>三、寵物：</w:t>
            </w:r>
            <w:proofErr w:type="gramStart"/>
            <w:r w:rsidRPr="0092176B">
              <w:rPr>
                <w:rFonts w:ascii="標楷體" w:eastAsia="標楷體" w:hAnsi="標楷體" w:hint="eastAsia"/>
                <w:color w:val="000000"/>
              </w:rPr>
              <w:t>指犬、貓及</w:t>
            </w:r>
            <w:proofErr w:type="gramEnd"/>
            <w:r w:rsidRPr="0092176B">
              <w:rPr>
                <w:rFonts w:ascii="標楷體" w:eastAsia="標楷體" w:hAnsi="標楷體" w:hint="eastAsia"/>
                <w:color w:val="000000"/>
              </w:rPr>
              <w:t>其他供玩賞、伴侶之目的而飼養</w:t>
            </w:r>
            <w:proofErr w:type="gramStart"/>
            <w:r w:rsidRPr="0092176B">
              <w:rPr>
                <w:rFonts w:ascii="標楷體" w:eastAsia="標楷體" w:hAnsi="標楷體" w:hint="eastAsia"/>
                <w:color w:val="000000"/>
              </w:rPr>
              <w:t>或管領之</w:t>
            </w:r>
            <w:proofErr w:type="gramEnd"/>
            <w:r w:rsidRPr="0092176B">
              <w:rPr>
                <w:rFonts w:ascii="標楷體" w:eastAsia="標楷體" w:hAnsi="標楷體" w:hint="eastAsia"/>
                <w:color w:val="000000"/>
              </w:rPr>
              <w:t>動物。</w:t>
            </w:r>
          </w:p>
        </w:tc>
        <w:tc>
          <w:tcPr>
            <w:tcW w:w="1658" w:type="pct"/>
          </w:tcPr>
          <w:p w:rsidR="0092176B" w:rsidRPr="0092176B" w:rsidRDefault="0092176B" w:rsidP="0092176B">
            <w:pPr>
              <w:adjustRightInd w:val="0"/>
              <w:snapToGrid w:val="0"/>
              <w:ind w:left="252" w:hangingChars="105" w:hanging="252"/>
              <w:jc w:val="both"/>
              <w:rPr>
                <w:rFonts w:ascii="標楷體" w:eastAsia="標楷體" w:hAnsi="標楷體"/>
                <w:color w:val="000000"/>
              </w:rPr>
            </w:pPr>
            <w:r w:rsidRPr="0092176B">
              <w:rPr>
                <w:rFonts w:ascii="標楷體" w:eastAsia="標楷體" w:hAnsi="標楷體" w:hint="eastAsia"/>
                <w:color w:val="000000"/>
              </w:rPr>
              <w:t>第三條</w:t>
            </w:r>
            <w:r w:rsidR="00CE1FD3">
              <w:rPr>
                <w:rFonts w:ascii="標楷體" w:eastAsia="標楷體" w:hAnsi="標楷體" w:hint="eastAsia"/>
                <w:color w:val="000000"/>
              </w:rPr>
              <w:t xml:space="preserve">　</w:t>
            </w:r>
            <w:r w:rsidRPr="0092176B">
              <w:rPr>
                <w:rFonts w:ascii="標楷體" w:eastAsia="標楷體" w:hAnsi="標楷體" w:hint="eastAsia"/>
                <w:color w:val="000000"/>
              </w:rPr>
              <w:t>本自治條例用詞，定義如下：</w:t>
            </w:r>
          </w:p>
          <w:p w:rsidR="006758BA" w:rsidRDefault="0092176B" w:rsidP="006758BA">
            <w:pPr>
              <w:adjustRightInd w:val="0"/>
              <w:snapToGrid w:val="0"/>
              <w:ind w:leftChars="109" w:left="735" w:hangingChars="197" w:hanging="473"/>
              <w:jc w:val="both"/>
              <w:rPr>
                <w:rFonts w:ascii="標楷體" w:eastAsia="標楷體" w:hAnsi="標楷體"/>
                <w:color w:val="000000"/>
              </w:rPr>
            </w:pPr>
            <w:r w:rsidRPr="0092176B">
              <w:rPr>
                <w:rFonts w:ascii="標楷體" w:eastAsia="標楷體" w:hAnsi="標楷體" w:hint="eastAsia"/>
                <w:color w:val="000000"/>
              </w:rPr>
              <w:t>一、動物：</w:t>
            </w:r>
            <w:proofErr w:type="gramStart"/>
            <w:r w:rsidRPr="0092176B">
              <w:rPr>
                <w:rFonts w:ascii="標楷體" w:eastAsia="標楷體" w:hAnsi="標楷體" w:hint="eastAsia"/>
                <w:color w:val="000000"/>
              </w:rPr>
              <w:t>指犬、貓及</w:t>
            </w:r>
            <w:proofErr w:type="gramEnd"/>
            <w:r w:rsidRPr="0092176B">
              <w:rPr>
                <w:rFonts w:ascii="標楷體" w:eastAsia="標楷體" w:hAnsi="標楷體" w:hint="eastAsia"/>
                <w:color w:val="000000"/>
              </w:rPr>
              <w:t>其他人為飼養</w:t>
            </w:r>
            <w:proofErr w:type="gramStart"/>
            <w:r w:rsidRPr="0092176B">
              <w:rPr>
                <w:rFonts w:ascii="標楷體" w:eastAsia="標楷體" w:hAnsi="標楷體" w:hint="eastAsia"/>
                <w:color w:val="000000"/>
              </w:rPr>
              <w:t>或管領之</w:t>
            </w:r>
            <w:proofErr w:type="gramEnd"/>
            <w:r w:rsidRPr="0092176B">
              <w:rPr>
                <w:rFonts w:ascii="標楷體" w:eastAsia="標楷體" w:hAnsi="標楷體" w:hint="eastAsia"/>
                <w:color w:val="000000"/>
              </w:rPr>
              <w:t>脊椎動物，包括經濟動物、實驗動物、寵物及其他動物。</w:t>
            </w:r>
          </w:p>
          <w:p w:rsidR="006758BA" w:rsidRDefault="0092176B" w:rsidP="006758BA">
            <w:pPr>
              <w:adjustRightInd w:val="0"/>
              <w:snapToGrid w:val="0"/>
              <w:ind w:leftChars="109" w:left="735" w:hangingChars="197" w:hanging="473"/>
              <w:jc w:val="both"/>
              <w:rPr>
                <w:rFonts w:ascii="標楷體" w:eastAsia="標楷體" w:hAnsi="標楷體"/>
                <w:color w:val="000000"/>
              </w:rPr>
            </w:pPr>
            <w:r w:rsidRPr="0092176B">
              <w:rPr>
                <w:rFonts w:ascii="標楷體" w:eastAsia="標楷體" w:hAnsi="標楷體" w:hint="eastAsia"/>
                <w:color w:val="000000"/>
              </w:rPr>
              <w:t>二、飼主：指動物之所有人或</w:t>
            </w:r>
            <w:proofErr w:type="gramStart"/>
            <w:r w:rsidRPr="0092176B">
              <w:rPr>
                <w:rFonts w:ascii="標楷體" w:eastAsia="標楷體" w:hAnsi="標楷體" w:hint="eastAsia"/>
                <w:color w:val="000000"/>
              </w:rPr>
              <w:t>實際管領動物</w:t>
            </w:r>
            <w:proofErr w:type="gramEnd"/>
            <w:r w:rsidRPr="0092176B">
              <w:rPr>
                <w:rFonts w:ascii="標楷體" w:eastAsia="標楷體" w:hAnsi="標楷體" w:hint="eastAsia"/>
                <w:color w:val="000000"/>
              </w:rPr>
              <w:t>之人。</w:t>
            </w:r>
          </w:p>
          <w:p w:rsidR="0092176B" w:rsidRPr="00417E74" w:rsidRDefault="0092176B" w:rsidP="006758BA">
            <w:pPr>
              <w:adjustRightInd w:val="0"/>
              <w:snapToGrid w:val="0"/>
              <w:ind w:leftChars="109" w:left="735" w:hangingChars="197" w:hanging="473"/>
              <w:jc w:val="both"/>
              <w:rPr>
                <w:rFonts w:ascii="標楷體" w:eastAsia="標楷體" w:hAnsi="標楷體"/>
                <w:color w:val="000000"/>
              </w:rPr>
            </w:pPr>
            <w:r w:rsidRPr="0092176B">
              <w:rPr>
                <w:rFonts w:ascii="標楷體" w:eastAsia="標楷體" w:hAnsi="標楷體" w:hint="eastAsia"/>
                <w:color w:val="000000"/>
              </w:rPr>
              <w:t>三、寵物：</w:t>
            </w:r>
            <w:proofErr w:type="gramStart"/>
            <w:r w:rsidRPr="0092176B">
              <w:rPr>
                <w:rFonts w:ascii="標楷體" w:eastAsia="標楷體" w:hAnsi="標楷體" w:hint="eastAsia"/>
                <w:color w:val="000000"/>
              </w:rPr>
              <w:t>指犬、貓及</w:t>
            </w:r>
            <w:proofErr w:type="gramEnd"/>
            <w:r w:rsidRPr="0092176B">
              <w:rPr>
                <w:rFonts w:ascii="標楷體" w:eastAsia="標楷體" w:hAnsi="標楷體" w:hint="eastAsia"/>
                <w:color w:val="000000"/>
              </w:rPr>
              <w:t>其他供玩賞、伴侶之目的而飼養</w:t>
            </w:r>
            <w:proofErr w:type="gramStart"/>
            <w:r w:rsidRPr="0092176B">
              <w:rPr>
                <w:rFonts w:ascii="標楷體" w:eastAsia="標楷體" w:hAnsi="標楷體" w:hint="eastAsia"/>
                <w:color w:val="000000"/>
              </w:rPr>
              <w:t>或管領之</w:t>
            </w:r>
            <w:proofErr w:type="gramEnd"/>
            <w:r w:rsidRPr="0092176B">
              <w:rPr>
                <w:rFonts w:ascii="標楷體" w:eastAsia="標楷體" w:hAnsi="標楷體" w:hint="eastAsia"/>
                <w:color w:val="000000"/>
              </w:rPr>
              <w:t>動物。</w:t>
            </w:r>
          </w:p>
        </w:tc>
        <w:tc>
          <w:tcPr>
            <w:tcW w:w="1684" w:type="pct"/>
          </w:tcPr>
          <w:p w:rsidR="0092176B" w:rsidRDefault="0092176B" w:rsidP="009D057A">
            <w:pPr>
              <w:jc w:val="both"/>
              <w:rPr>
                <w:rFonts w:ascii="標楷體" w:eastAsia="標楷體" w:hAnsi="標楷體"/>
              </w:rPr>
            </w:pPr>
            <w:r>
              <w:rPr>
                <w:rFonts w:ascii="標楷體" w:eastAsia="標楷體" w:hAnsi="標楷體" w:hint="eastAsia"/>
              </w:rPr>
              <w:t>本條未</w:t>
            </w:r>
            <w:r w:rsidR="00AD320B">
              <w:rPr>
                <w:rFonts w:ascii="標楷體" w:eastAsia="標楷體" w:hAnsi="標楷體" w:hint="eastAsia"/>
              </w:rPr>
              <w:t>修正</w:t>
            </w:r>
            <w:r>
              <w:rPr>
                <w:rFonts w:ascii="標楷體" w:eastAsia="標楷體" w:hAnsi="標楷體" w:hint="eastAsia"/>
              </w:rPr>
              <w:t>。</w:t>
            </w:r>
          </w:p>
        </w:tc>
      </w:tr>
      <w:tr w:rsidR="00E47C73" w:rsidTr="00CE1FD3">
        <w:tc>
          <w:tcPr>
            <w:tcW w:w="1658" w:type="pct"/>
          </w:tcPr>
          <w:p w:rsidR="00160F1B" w:rsidRPr="00417E74" w:rsidRDefault="00160F1B" w:rsidP="00160F1B">
            <w:pPr>
              <w:adjustRightInd w:val="0"/>
              <w:snapToGrid w:val="0"/>
              <w:ind w:left="252" w:hangingChars="105" w:hanging="252"/>
              <w:jc w:val="both"/>
              <w:rPr>
                <w:rFonts w:ascii="標楷體" w:eastAsia="標楷體" w:hAnsi="標楷體"/>
                <w:color w:val="000000"/>
              </w:rPr>
            </w:pPr>
            <w:r w:rsidRPr="00417E74">
              <w:rPr>
                <w:rFonts w:ascii="標楷體" w:eastAsia="標楷體" w:hAnsi="標楷體" w:hint="eastAsia"/>
                <w:color w:val="000000"/>
              </w:rPr>
              <w:t>第四條</w:t>
            </w:r>
            <w:r w:rsidR="00CE1FD3">
              <w:rPr>
                <w:rFonts w:ascii="標楷體" w:eastAsia="標楷體" w:hAnsi="標楷體" w:hint="eastAsia"/>
                <w:color w:val="000000"/>
              </w:rPr>
              <w:t xml:space="preserve">　</w:t>
            </w:r>
            <w:r w:rsidRPr="00417E74">
              <w:rPr>
                <w:rFonts w:ascii="標楷體" w:eastAsia="標楷體" w:hAnsi="標楷體" w:hint="eastAsia"/>
                <w:color w:val="000000"/>
              </w:rPr>
              <w:t>飼主攜帶寵物出入公共場所或公眾得出入之場所，應依其寵物之體型及種類，使用</w:t>
            </w:r>
            <w:proofErr w:type="gramStart"/>
            <w:r w:rsidRPr="00417E74">
              <w:rPr>
                <w:rFonts w:ascii="標楷體" w:eastAsia="標楷體" w:hAnsi="標楷體" w:hint="eastAsia"/>
                <w:color w:val="000000"/>
              </w:rPr>
              <w:t>鏈繩、</w:t>
            </w:r>
            <w:proofErr w:type="gramEnd"/>
            <w:r w:rsidRPr="00417E74">
              <w:rPr>
                <w:rFonts w:ascii="標楷體" w:eastAsia="標楷體" w:hAnsi="標楷體" w:hint="eastAsia"/>
                <w:color w:val="000000"/>
              </w:rPr>
              <w:t>箱籠或其他適當防護措施。未採取適當防護措施之寵物，必要時得由</w:t>
            </w:r>
            <w:r w:rsidRPr="00245298">
              <w:rPr>
                <w:rFonts w:ascii="標楷體" w:eastAsia="標楷體" w:hAnsi="標楷體" w:hint="eastAsia"/>
                <w:color w:val="000000"/>
                <w:u w:val="single"/>
              </w:rPr>
              <w:t>動</w:t>
            </w:r>
            <w:r w:rsidR="00245298" w:rsidRPr="00245298">
              <w:rPr>
                <w:rFonts w:ascii="標楷體" w:eastAsia="標楷體" w:hAnsi="標楷體" w:hint="eastAsia"/>
                <w:color w:val="000000"/>
                <w:u w:val="single"/>
              </w:rPr>
              <w:t>保</w:t>
            </w:r>
            <w:r w:rsidRPr="00245298">
              <w:rPr>
                <w:rFonts w:ascii="標楷體" w:eastAsia="標楷體" w:hAnsi="標楷體" w:hint="eastAsia"/>
                <w:color w:val="000000"/>
                <w:u w:val="single"/>
              </w:rPr>
              <w:t>處</w:t>
            </w:r>
            <w:r w:rsidRPr="00417E74">
              <w:rPr>
                <w:rFonts w:ascii="標楷體" w:eastAsia="標楷體" w:hAnsi="標楷體" w:hint="eastAsia"/>
                <w:color w:val="000000"/>
              </w:rPr>
              <w:t>保護送交動物收容處所或其指定之場所。任何人對遊蕩於公共場所或公眾得出入之</w:t>
            </w:r>
            <w:proofErr w:type="gramStart"/>
            <w:r w:rsidRPr="00417E74">
              <w:rPr>
                <w:rFonts w:ascii="標楷體" w:eastAsia="標楷體" w:hAnsi="標楷體" w:hint="eastAsia"/>
                <w:color w:val="000000"/>
              </w:rPr>
              <w:t>場所之犬隻</w:t>
            </w:r>
            <w:proofErr w:type="gramEnd"/>
            <w:r w:rsidRPr="00417E74">
              <w:rPr>
                <w:rFonts w:ascii="標楷體" w:eastAsia="標楷體" w:hAnsi="標楷體" w:hint="eastAsia"/>
                <w:color w:val="000000"/>
              </w:rPr>
              <w:t>，得予以捕捉保護送交動物收容</w:t>
            </w:r>
            <w:r w:rsidRPr="00417E74">
              <w:rPr>
                <w:rFonts w:ascii="標楷體" w:eastAsia="標楷體" w:hAnsi="標楷體" w:hint="eastAsia"/>
                <w:color w:val="000000"/>
              </w:rPr>
              <w:lastRenderedPageBreak/>
              <w:t>處所或指定之場所，並依下列規定處置：</w:t>
            </w:r>
          </w:p>
          <w:p w:rsidR="006758BA" w:rsidRDefault="00160F1B" w:rsidP="006758BA">
            <w:pPr>
              <w:adjustRightInd w:val="0"/>
              <w:snapToGrid w:val="0"/>
              <w:ind w:leftChars="100" w:left="756" w:hangingChars="215" w:hanging="516"/>
              <w:jc w:val="both"/>
              <w:rPr>
                <w:rFonts w:ascii="標楷體" w:eastAsia="標楷體" w:hAnsi="標楷體"/>
                <w:color w:val="000000"/>
              </w:rPr>
            </w:pPr>
            <w:r w:rsidRPr="00417E74">
              <w:rPr>
                <w:rFonts w:ascii="標楷體" w:eastAsia="標楷體" w:hAnsi="標楷體" w:hint="eastAsia"/>
                <w:color w:val="000000"/>
              </w:rPr>
              <w:t>一、經獸醫師檢查患有法定傳染病、重病無法治癒或其他緊急狀況，嚴重影響人畜健康或公共衛生者，應即予人道方式處理之。</w:t>
            </w:r>
          </w:p>
          <w:p w:rsidR="00E47C73" w:rsidRPr="00417E74" w:rsidRDefault="00160F1B" w:rsidP="006758BA">
            <w:pPr>
              <w:adjustRightInd w:val="0"/>
              <w:snapToGrid w:val="0"/>
              <w:ind w:leftChars="100" w:left="756" w:hangingChars="215" w:hanging="516"/>
              <w:jc w:val="both"/>
              <w:rPr>
                <w:rFonts w:ascii="標楷體" w:eastAsia="標楷體" w:hAnsi="標楷體"/>
                <w:color w:val="000000"/>
              </w:rPr>
            </w:pPr>
            <w:r w:rsidRPr="00417E74">
              <w:rPr>
                <w:rFonts w:ascii="標楷體" w:eastAsia="標楷體" w:hAnsi="標楷體" w:hint="eastAsia"/>
                <w:color w:val="000000"/>
              </w:rPr>
              <w:t>二、具身分標識者，應儘速通知飼主認領、無身分標識者應公告招領，經通知或公告逾十二日未認領者，得視動物健康狀況給予絕育、疫苗注射、開放認養或人道方式處理之。</w:t>
            </w:r>
          </w:p>
        </w:tc>
        <w:tc>
          <w:tcPr>
            <w:tcW w:w="1658" w:type="pct"/>
          </w:tcPr>
          <w:p w:rsidR="00417E74" w:rsidRPr="00417E74" w:rsidRDefault="00417E74" w:rsidP="00417E74">
            <w:pPr>
              <w:adjustRightInd w:val="0"/>
              <w:snapToGrid w:val="0"/>
              <w:ind w:left="252" w:hangingChars="105" w:hanging="252"/>
              <w:jc w:val="both"/>
              <w:rPr>
                <w:rFonts w:ascii="標楷體" w:eastAsia="標楷體" w:hAnsi="標楷體"/>
                <w:color w:val="000000"/>
              </w:rPr>
            </w:pPr>
            <w:r w:rsidRPr="00417E74">
              <w:rPr>
                <w:rFonts w:ascii="標楷體" w:eastAsia="標楷體" w:hAnsi="標楷體" w:hint="eastAsia"/>
                <w:color w:val="000000"/>
              </w:rPr>
              <w:lastRenderedPageBreak/>
              <w:t>第四條</w:t>
            </w:r>
            <w:r w:rsidR="00CE1FD3">
              <w:rPr>
                <w:rFonts w:ascii="標楷體" w:eastAsia="標楷體" w:hAnsi="標楷體" w:hint="eastAsia"/>
                <w:color w:val="000000"/>
              </w:rPr>
              <w:t xml:space="preserve">　</w:t>
            </w:r>
            <w:r w:rsidRPr="00417E74">
              <w:rPr>
                <w:rFonts w:ascii="標楷體" w:eastAsia="標楷體" w:hAnsi="標楷體" w:hint="eastAsia"/>
                <w:color w:val="000000"/>
              </w:rPr>
              <w:t>飼主攜帶寵物出入公共場所或公眾得出入之場所，應依其寵物之體型及種類，使用</w:t>
            </w:r>
            <w:proofErr w:type="gramStart"/>
            <w:r w:rsidRPr="00417E74">
              <w:rPr>
                <w:rFonts w:ascii="標楷體" w:eastAsia="標楷體" w:hAnsi="標楷體" w:hint="eastAsia"/>
                <w:color w:val="000000"/>
              </w:rPr>
              <w:t>鏈繩、</w:t>
            </w:r>
            <w:proofErr w:type="gramEnd"/>
            <w:r w:rsidRPr="00417E74">
              <w:rPr>
                <w:rFonts w:ascii="標楷體" w:eastAsia="標楷體" w:hAnsi="標楷體" w:hint="eastAsia"/>
                <w:color w:val="000000"/>
              </w:rPr>
              <w:t>箱籠或其他適當防護措施。未採取適當防護措施之寵物，必要時得</w:t>
            </w:r>
            <w:proofErr w:type="gramStart"/>
            <w:r w:rsidRPr="00417E74">
              <w:rPr>
                <w:rFonts w:ascii="標楷體" w:eastAsia="標楷體" w:hAnsi="標楷體" w:hint="eastAsia"/>
                <w:color w:val="000000"/>
              </w:rPr>
              <w:t>由動防處</w:t>
            </w:r>
            <w:proofErr w:type="gramEnd"/>
            <w:r w:rsidRPr="00417E74">
              <w:rPr>
                <w:rFonts w:ascii="標楷體" w:eastAsia="標楷體" w:hAnsi="標楷體" w:hint="eastAsia"/>
                <w:color w:val="000000"/>
              </w:rPr>
              <w:t>保護送交動物收容處所或其指定之場所。任何人對遊蕩於公共場所或公眾得出入之</w:t>
            </w:r>
            <w:proofErr w:type="gramStart"/>
            <w:r w:rsidRPr="00417E74">
              <w:rPr>
                <w:rFonts w:ascii="標楷體" w:eastAsia="標楷體" w:hAnsi="標楷體" w:hint="eastAsia"/>
                <w:color w:val="000000"/>
              </w:rPr>
              <w:t>場所之犬隻</w:t>
            </w:r>
            <w:proofErr w:type="gramEnd"/>
            <w:r w:rsidRPr="00417E74">
              <w:rPr>
                <w:rFonts w:ascii="標楷體" w:eastAsia="標楷體" w:hAnsi="標楷體" w:hint="eastAsia"/>
                <w:color w:val="000000"/>
              </w:rPr>
              <w:t>，得予以捕捉保護送交動物收容</w:t>
            </w:r>
            <w:r w:rsidRPr="00417E74">
              <w:rPr>
                <w:rFonts w:ascii="標楷體" w:eastAsia="標楷體" w:hAnsi="標楷體" w:hint="eastAsia"/>
                <w:color w:val="000000"/>
              </w:rPr>
              <w:lastRenderedPageBreak/>
              <w:t>處所或指定之場所，並依下列規定處置：</w:t>
            </w:r>
          </w:p>
          <w:p w:rsidR="006758BA" w:rsidRDefault="00417E74" w:rsidP="006758BA">
            <w:pPr>
              <w:adjustRightInd w:val="0"/>
              <w:snapToGrid w:val="0"/>
              <w:ind w:leftChars="97" w:left="725" w:hangingChars="205" w:hanging="492"/>
              <w:jc w:val="both"/>
              <w:rPr>
                <w:rFonts w:ascii="標楷體" w:eastAsia="標楷體" w:hAnsi="標楷體"/>
                <w:color w:val="000000"/>
              </w:rPr>
            </w:pPr>
            <w:r w:rsidRPr="00417E74">
              <w:rPr>
                <w:rFonts w:ascii="標楷體" w:eastAsia="標楷體" w:hAnsi="標楷體" w:hint="eastAsia"/>
                <w:color w:val="000000"/>
              </w:rPr>
              <w:t>一、經獸醫師檢查患有法定傳染病、重病無法治癒或其他緊急狀況，嚴重影響人畜健康或公共衛生者，應即予人道方式處理之。</w:t>
            </w:r>
          </w:p>
          <w:p w:rsidR="00E47C73" w:rsidRPr="00CE1FD3" w:rsidRDefault="00417E74" w:rsidP="006758BA">
            <w:pPr>
              <w:adjustRightInd w:val="0"/>
              <w:snapToGrid w:val="0"/>
              <w:ind w:leftChars="97" w:left="725" w:hangingChars="205" w:hanging="492"/>
              <w:jc w:val="both"/>
              <w:rPr>
                <w:rFonts w:ascii="標楷體" w:eastAsia="標楷體" w:hAnsi="標楷體"/>
                <w:color w:val="000000"/>
              </w:rPr>
            </w:pPr>
            <w:r w:rsidRPr="00417E74">
              <w:rPr>
                <w:rFonts w:ascii="標楷體" w:eastAsia="標楷體" w:hAnsi="標楷體" w:hint="eastAsia"/>
                <w:color w:val="000000"/>
              </w:rPr>
              <w:t>二、具身分標識者，應儘速通知飼主認領、無身分標識者應公告招領，經通知或公告逾十二日未認領者，得視動物健康狀況給予絕育、疫苗注射、開放認養或人道方式處理之。</w:t>
            </w:r>
          </w:p>
        </w:tc>
        <w:tc>
          <w:tcPr>
            <w:tcW w:w="1684" w:type="pct"/>
          </w:tcPr>
          <w:p w:rsidR="00E47C73" w:rsidRDefault="00DC51A9" w:rsidP="009D057A">
            <w:pPr>
              <w:jc w:val="both"/>
              <w:rPr>
                <w:rFonts w:ascii="標楷體" w:eastAsia="標楷體" w:hAnsi="標楷體"/>
              </w:rPr>
            </w:pPr>
            <w:r>
              <w:rPr>
                <w:rFonts w:ascii="標楷體" w:eastAsia="標楷體" w:hAnsi="標楷體" w:hint="eastAsia"/>
              </w:rPr>
              <w:lastRenderedPageBreak/>
              <w:t>為配合</w:t>
            </w:r>
            <w:r w:rsidR="009D057A">
              <w:rPr>
                <w:rFonts w:ascii="標楷體" w:eastAsia="標楷體" w:hAnsi="標楷體" w:hint="eastAsia"/>
              </w:rPr>
              <w:t>動物保護防疫處</w:t>
            </w:r>
            <w:r>
              <w:rPr>
                <w:rFonts w:ascii="標楷體" w:eastAsia="標楷體" w:hAnsi="標楷體" w:hint="eastAsia"/>
              </w:rPr>
              <w:t>組織章程所使用</w:t>
            </w:r>
            <w:r w:rsidR="009D057A">
              <w:rPr>
                <w:rFonts w:ascii="標楷體" w:eastAsia="標楷體" w:hAnsi="標楷體" w:hint="eastAsia"/>
              </w:rPr>
              <w:t>之簡稱為「動保處」</w:t>
            </w:r>
            <w:r>
              <w:rPr>
                <w:rFonts w:ascii="標楷體" w:eastAsia="標楷體" w:hAnsi="標楷體" w:hint="eastAsia"/>
              </w:rPr>
              <w:t>，為求統一名稱，予以修改。</w:t>
            </w:r>
          </w:p>
        </w:tc>
      </w:tr>
      <w:tr w:rsidR="00C73155" w:rsidTr="00CE1FD3">
        <w:tc>
          <w:tcPr>
            <w:tcW w:w="1658" w:type="pct"/>
          </w:tcPr>
          <w:p w:rsidR="00C73155" w:rsidRDefault="00C73155" w:rsidP="005A6244">
            <w:pPr>
              <w:ind w:left="240" w:hangingChars="100" w:hanging="240"/>
              <w:jc w:val="both"/>
              <w:rPr>
                <w:rFonts w:ascii="標楷體" w:eastAsia="標楷體" w:hAnsi="標楷體"/>
                <w:bCs/>
              </w:rPr>
            </w:pPr>
            <w:r>
              <w:rPr>
                <w:rFonts w:ascii="標楷體" w:eastAsia="標楷體" w:hAnsi="標楷體" w:hint="eastAsia"/>
                <w:color w:val="000000"/>
              </w:rPr>
              <w:lastRenderedPageBreak/>
              <w:t>第</w:t>
            </w:r>
            <w:r w:rsidR="005A6244">
              <w:rPr>
                <w:rFonts w:ascii="標楷體" w:eastAsia="標楷體" w:hAnsi="標楷體" w:hint="eastAsia"/>
                <w:color w:val="000000"/>
              </w:rPr>
              <w:t>五</w:t>
            </w:r>
            <w:r>
              <w:rPr>
                <w:rFonts w:ascii="標楷體" w:eastAsia="標楷體" w:hAnsi="標楷體" w:hint="eastAsia"/>
                <w:color w:val="000000"/>
              </w:rPr>
              <w:t>條</w:t>
            </w:r>
            <w:r w:rsidR="00CE1FD3">
              <w:rPr>
                <w:rFonts w:ascii="標楷體" w:eastAsia="標楷體" w:hAnsi="標楷體" w:hint="eastAsia"/>
                <w:color w:val="000000"/>
              </w:rPr>
              <w:t xml:space="preserve">　</w:t>
            </w:r>
            <w:r w:rsidR="00CD2AD6">
              <w:rPr>
                <w:rFonts w:ascii="標楷體" w:eastAsia="標楷體" w:hAnsi="標楷體" w:hint="eastAsia"/>
                <w:color w:val="000000"/>
              </w:rPr>
              <w:t>特定</w:t>
            </w:r>
            <w:r w:rsidRPr="00BA15AF">
              <w:rPr>
                <w:rFonts w:ascii="標楷體" w:eastAsia="標楷體" w:hAnsi="標楷體" w:hint="eastAsia"/>
                <w:color w:val="000000"/>
              </w:rPr>
              <w:t>寵物飼主、繁殖及買賣業者，應於</w:t>
            </w:r>
            <w:r w:rsidR="00CD2AD6">
              <w:rPr>
                <w:rFonts w:ascii="標楷體" w:eastAsia="標楷體" w:hAnsi="標楷體" w:hint="eastAsia"/>
                <w:color w:val="000000"/>
              </w:rPr>
              <w:t>特定</w:t>
            </w:r>
            <w:r w:rsidRPr="00BA15AF">
              <w:rPr>
                <w:rFonts w:ascii="標楷體" w:eastAsia="標楷體" w:hAnsi="標楷體" w:hint="eastAsia"/>
                <w:color w:val="000000"/>
              </w:rPr>
              <w:t>寵物出生日起四個月內，攜帶</w:t>
            </w:r>
            <w:r w:rsidR="00CD2AD6">
              <w:rPr>
                <w:rFonts w:ascii="標楷體" w:eastAsia="標楷體" w:hAnsi="標楷體" w:hint="eastAsia"/>
                <w:color w:val="000000"/>
              </w:rPr>
              <w:t>特定</w:t>
            </w:r>
            <w:proofErr w:type="gramStart"/>
            <w:r w:rsidRPr="00BA15AF">
              <w:rPr>
                <w:rFonts w:ascii="標楷體" w:eastAsia="標楷體" w:hAnsi="標楷體" w:hint="eastAsia"/>
                <w:color w:val="000000"/>
              </w:rPr>
              <w:t>寵物至動保</w:t>
            </w:r>
            <w:proofErr w:type="gramEnd"/>
            <w:r>
              <w:rPr>
                <w:rFonts w:ascii="標楷體" w:eastAsia="標楷體" w:hAnsi="標楷體" w:hint="eastAsia"/>
                <w:color w:val="000000"/>
              </w:rPr>
              <w:t>處或其指定處所辦理寵物登記，並應</w:t>
            </w:r>
            <w:r w:rsidRPr="00BA15AF">
              <w:rPr>
                <w:rFonts w:ascii="標楷體" w:eastAsia="標楷體" w:hAnsi="標楷體" w:hint="eastAsia"/>
                <w:color w:val="000000"/>
              </w:rPr>
              <w:t>植入晶片，由登記機構核發寵物登記證明。</w:t>
            </w:r>
          </w:p>
        </w:tc>
        <w:tc>
          <w:tcPr>
            <w:tcW w:w="1658" w:type="pct"/>
          </w:tcPr>
          <w:p w:rsidR="00C73155" w:rsidRPr="00417E74" w:rsidRDefault="00C73155" w:rsidP="00D7500F">
            <w:pPr>
              <w:adjustRightInd w:val="0"/>
              <w:snapToGrid w:val="0"/>
              <w:ind w:left="252" w:hangingChars="105" w:hanging="252"/>
              <w:jc w:val="both"/>
              <w:rPr>
                <w:rFonts w:ascii="標楷體" w:eastAsia="標楷體" w:hAnsi="標楷體"/>
                <w:color w:val="000000"/>
              </w:rPr>
            </w:pPr>
          </w:p>
        </w:tc>
        <w:tc>
          <w:tcPr>
            <w:tcW w:w="1684" w:type="pct"/>
          </w:tcPr>
          <w:p w:rsidR="00C73155" w:rsidRDefault="00CD2AD6" w:rsidP="00CD2AD6">
            <w:pPr>
              <w:widowControl/>
              <w:spacing w:line="400" w:lineRule="exact"/>
              <w:ind w:left="478" w:hanging="478"/>
              <w:jc w:val="both"/>
              <w:rPr>
                <w:rFonts w:ascii="標楷體" w:eastAsia="標楷體" w:hAnsi="標楷體"/>
                <w:kern w:val="0"/>
              </w:rPr>
            </w:pPr>
            <w:r w:rsidRPr="00CD2AD6">
              <w:rPr>
                <w:rFonts w:ascii="標楷體" w:eastAsia="標楷體" w:hAnsi="標楷體" w:hint="eastAsia"/>
                <w:kern w:val="0"/>
              </w:rPr>
              <w:t>一、</w:t>
            </w:r>
            <w:r>
              <w:rPr>
                <w:rFonts w:ascii="標楷體" w:eastAsia="標楷體" w:hAnsi="標楷體" w:hint="eastAsia"/>
                <w:kern w:val="0"/>
              </w:rPr>
              <w:t>本條</w:t>
            </w:r>
            <w:r w:rsidRPr="00AD320B">
              <w:rPr>
                <w:rFonts w:ascii="標楷體" w:eastAsia="標楷體" w:hAnsi="標楷體" w:hint="eastAsia"/>
                <w:kern w:val="0"/>
                <w:u w:val="single"/>
              </w:rPr>
              <w:t>新增</w:t>
            </w:r>
            <w:r>
              <w:rPr>
                <w:rFonts w:ascii="標楷體" w:eastAsia="標楷體" w:hAnsi="標楷體" w:hint="eastAsia"/>
                <w:kern w:val="0"/>
              </w:rPr>
              <w:t>。</w:t>
            </w:r>
          </w:p>
          <w:p w:rsidR="00CD2AD6" w:rsidRDefault="00CD2AD6" w:rsidP="00F60DBC">
            <w:pPr>
              <w:widowControl/>
              <w:spacing w:line="400" w:lineRule="exact"/>
              <w:ind w:left="478" w:hanging="478"/>
              <w:jc w:val="both"/>
              <w:rPr>
                <w:rFonts w:ascii="標楷體" w:eastAsia="標楷體" w:hAnsi="標楷體"/>
                <w:kern w:val="0"/>
              </w:rPr>
            </w:pPr>
            <w:r>
              <w:rPr>
                <w:rFonts w:ascii="標楷體" w:eastAsia="標楷體" w:hAnsi="標楷體" w:hint="eastAsia"/>
                <w:kern w:val="0"/>
              </w:rPr>
              <w:t>二、</w:t>
            </w:r>
            <w:r w:rsidR="008076C7" w:rsidRPr="008076C7">
              <w:rPr>
                <w:rFonts w:ascii="標楷體" w:eastAsia="標楷體" w:hAnsi="標楷體" w:hint="eastAsia"/>
                <w:kern w:val="0"/>
              </w:rPr>
              <w:t>按現行動物保護法，</w:t>
            </w:r>
            <w:proofErr w:type="gramStart"/>
            <w:r w:rsidR="008076C7" w:rsidRPr="008076C7">
              <w:rPr>
                <w:rFonts w:ascii="標楷體" w:eastAsia="標楷體" w:hAnsi="標楷體" w:hint="eastAsia"/>
                <w:kern w:val="0"/>
              </w:rPr>
              <w:t>飼主未替</w:t>
            </w:r>
            <w:proofErr w:type="gramEnd"/>
            <w:r w:rsidR="008076C7" w:rsidRPr="008076C7">
              <w:rPr>
                <w:rFonts w:ascii="標楷體" w:eastAsia="標楷體" w:hAnsi="標楷體" w:hint="eastAsia"/>
                <w:kern w:val="0"/>
              </w:rPr>
              <w:t>所飼養之特定寵物辦理寵物登記及植入晶片，</w:t>
            </w:r>
            <w:r w:rsidR="008076C7">
              <w:rPr>
                <w:rFonts w:ascii="標楷體" w:eastAsia="標楷體" w:hAnsi="標楷體" w:hint="eastAsia"/>
                <w:kern w:val="0"/>
              </w:rPr>
              <w:t>須</w:t>
            </w:r>
            <w:r w:rsidR="008076C7" w:rsidRPr="008076C7">
              <w:rPr>
                <w:rFonts w:ascii="標楷體" w:eastAsia="標楷體" w:hAnsi="標楷體" w:hint="eastAsia"/>
                <w:kern w:val="0"/>
              </w:rPr>
              <w:t>經勸導後</w:t>
            </w:r>
            <w:r w:rsidR="008076C7">
              <w:rPr>
                <w:rFonts w:ascii="標楷體" w:eastAsia="標楷體" w:hAnsi="標楷體" w:hint="eastAsia"/>
                <w:kern w:val="0"/>
              </w:rPr>
              <w:t>仍</w:t>
            </w:r>
            <w:r w:rsidR="008076C7" w:rsidRPr="008076C7">
              <w:rPr>
                <w:rFonts w:ascii="標楷體" w:eastAsia="標楷體" w:hAnsi="標楷體" w:hint="eastAsia"/>
                <w:kern w:val="0"/>
              </w:rPr>
              <w:t>不改善</w:t>
            </w:r>
            <w:r w:rsidR="008076C7">
              <w:rPr>
                <w:rFonts w:ascii="標楷體" w:eastAsia="標楷體" w:hAnsi="標楷體" w:hint="eastAsia"/>
                <w:kern w:val="0"/>
              </w:rPr>
              <w:t>方</w:t>
            </w:r>
            <w:r w:rsidR="008076C7" w:rsidRPr="008076C7">
              <w:rPr>
                <w:rFonts w:ascii="標楷體" w:eastAsia="標楷體" w:hAnsi="標楷體" w:hint="eastAsia"/>
                <w:kern w:val="0"/>
              </w:rPr>
              <w:t>可處</w:t>
            </w:r>
            <w:r w:rsidR="00AD320B">
              <w:rPr>
                <w:rFonts w:ascii="標楷體" w:eastAsia="標楷體" w:hAnsi="標楷體" w:hint="eastAsia"/>
                <w:kern w:val="0"/>
              </w:rPr>
              <w:t>三</w:t>
            </w:r>
            <w:r w:rsidR="008076C7" w:rsidRPr="008076C7">
              <w:rPr>
                <w:rFonts w:ascii="標楷體" w:eastAsia="標楷體" w:hAnsi="標楷體" w:hint="eastAsia"/>
                <w:kern w:val="0"/>
              </w:rPr>
              <w:t>千元以上</w:t>
            </w:r>
            <w:r w:rsidR="00AD320B">
              <w:rPr>
                <w:rFonts w:ascii="標楷體" w:eastAsia="標楷體" w:hAnsi="標楷體" w:hint="eastAsia"/>
                <w:kern w:val="0"/>
              </w:rPr>
              <w:t>一</w:t>
            </w:r>
            <w:r w:rsidR="008076C7" w:rsidRPr="008076C7">
              <w:rPr>
                <w:rFonts w:ascii="標楷體" w:eastAsia="標楷體" w:hAnsi="標楷體" w:hint="eastAsia"/>
                <w:kern w:val="0"/>
              </w:rPr>
              <w:t>萬</w:t>
            </w:r>
            <w:r w:rsidR="00AD320B">
              <w:rPr>
                <w:rFonts w:ascii="標楷體" w:eastAsia="標楷體" w:hAnsi="標楷體" w:hint="eastAsia"/>
                <w:kern w:val="0"/>
              </w:rPr>
              <w:t>五</w:t>
            </w:r>
            <w:r w:rsidR="008076C7" w:rsidRPr="008076C7">
              <w:rPr>
                <w:rFonts w:ascii="標楷體" w:eastAsia="標楷體" w:hAnsi="標楷體" w:hint="eastAsia"/>
                <w:kern w:val="0"/>
              </w:rPr>
              <w:t>千元以下罰鍰。惟仍有民眾心存僥倖，拒絕配合勸導或稽查，為提升法令嚇阻效果，</w:t>
            </w:r>
            <w:r w:rsidR="008076C7">
              <w:rPr>
                <w:rFonts w:ascii="標楷體" w:eastAsia="標楷體" w:hAnsi="標楷體" w:hint="eastAsia"/>
                <w:kern w:val="0"/>
              </w:rPr>
              <w:t>特訂定</w:t>
            </w:r>
            <w:r w:rsidR="008076C7" w:rsidRPr="008076C7">
              <w:rPr>
                <w:rFonts w:ascii="標楷體" w:eastAsia="標楷體" w:hAnsi="標楷體" w:hint="eastAsia"/>
                <w:kern w:val="0"/>
              </w:rPr>
              <w:t>寵物飼主、繁殖及買賣業者應替寵物辦理寵物登記及植入晶片之規定，</w:t>
            </w:r>
            <w:r w:rsidR="008076C7">
              <w:rPr>
                <w:rFonts w:ascii="標楷體" w:eastAsia="標楷體" w:hAnsi="標楷體" w:hint="eastAsia"/>
                <w:kern w:val="0"/>
              </w:rPr>
              <w:t>配合增定之</w:t>
            </w:r>
            <w:r w:rsidR="008076C7" w:rsidRPr="00F60DBC">
              <w:rPr>
                <w:rFonts w:ascii="標楷體" w:eastAsia="標楷體" w:hAnsi="標楷體" w:hint="eastAsia"/>
                <w:kern w:val="0"/>
              </w:rPr>
              <w:t>第</w:t>
            </w:r>
            <w:r w:rsidR="00F60DBC" w:rsidRPr="00F60DBC">
              <w:rPr>
                <w:rFonts w:ascii="標楷體" w:eastAsia="標楷體" w:hAnsi="標楷體" w:hint="eastAsia"/>
                <w:kern w:val="0"/>
              </w:rPr>
              <w:t>十六</w:t>
            </w:r>
            <w:r w:rsidR="008076C7" w:rsidRPr="00F60DBC">
              <w:rPr>
                <w:rFonts w:ascii="標楷體" w:eastAsia="標楷體" w:hAnsi="標楷體" w:hint="eastAsia"/>
                <w:kern w:val="0"/>
              </w:rPr>
              <w:t>條</w:t>
            </w:r>
            <w:r w:rsidR="008076C7">
              <w:rPr>
                <w:rFonts w:ascii="標楷體" w:eastAsia="標楷體" w:hAnsi="標楷體" w:hint="eastAsia"/>
                <w:kern w:val="0"/>
              </w:rPr>
              <w:t>罰則，</w:t>
            </w:r>
            <w:r w:rsidR="008076C7" w:rsidRPr="008076C7">
              <w:rPr>
                <w:rFonts w:ascii="標楷體" w:eastAsia="標楷體" w:hAnsi="標楷體" w:hint="eastAsia"/>
                <w:kern w:val="0"/>
              </w:rPr>
              <w:t>違反者不必經過勸導，即得處以罰鍰，並提高罰鍰為</w:t>
            </w:r>
            <w:r w:rsidR="00AD320B">
              <w:rPr>
                <w:rFonts w:ascii="標楷體" w:eastAsia="標楷體" w:hAnsi="標楷體" w:hint="eastAsia"/>
                <w:kern w:val="0"/>
              </w:rPr>
              <w:t>一</w:t>
            </w:r>
            <w:r w:rsidR="008076C7" w:rsidRPr="008076C7">
              <w:rPr>
                <w:rFonts w:ascii="標楷體" w:eastAsia="標楷體" w:hAnsi="標楷體" w:hint="eastAsia"/>
                <w:kern w:val="0"/>
              </w:rPr>
              <w:t>萬元以上</w:t>
            </w:r>
            <w:r w:rsidR="00AD320B">
              <w:rPr>
                <w:rFonts w:ascii="標楷體" w:eastAsia="標楷體" w:hAnsi="標楷體" w:hint="eastAsia"/>
                <w:kern w:val="0"/>
              </w:rPr>
              <w:t>五</w:t>
            </w:r>
            <w:r w:rsidR="008076C7" w:rsidRPr="008076C7">
              <w:rPr>
                <w:rFonts w:ascii="標楷體" w:eastAsia="標楷體" w:hAnsi="標楷體" w:hint="eastAsia"/>
                <w:kern w:val="0"/>
              </w:rPr>
              <w:t>萬元以下。</w:t>
            </w:r>
          </w:p>
        </w:tc>
      </w:tr>
      <w:tr w:rsidR="00473DD3" w:rsidTr="00CE1FD3">
        <w:tc>
          <w:tcPr>
            <w:tcW w:w="1658" w:type="pct"/>
          </w:tcPr>
          <w:p w:rsidR="003C0BB1" w:rsidRDefault="005A6244" w:rsidP="003C0BB1">
            <w:pPr>
              <w:adjustRightInd w:val="0"/>
              <w:snapToGrid w:val="0"/>
              <w:ind w:left="252" w:hangingChars="105" w:hanging="252"/>
              <w:jc w:val="both"/>
              <w:rPr>
                <w:rFonts w:ascii="標楷體" w:eastAsia="標楷體" w:hAnsi="標楷體"/>
                <w:color w:val="000000"/>
              </w:rPr>
            </w:pPr>
            <w:r w:rsidRPr="00D7500F">
              <w:rPr>
                <w:rFonts w:ascii="標楷體" w:eastAsia="標楷體" w:hAnsi="標楷體" w:hint="eastAsia"/>
                <w:color w:val="000000"/>
              </w:rPr>
              <w:t>第</w:t>
            </w:r>
            <w:r>
              <w:rPr>
                <w:rFonts w:ascii="標楷體" w:eastAsia="標楷體" w:hAnsi="標楷體" w:hint="eastAsia"/>
                <w:color w:val="000000"/>
              </w:rPr>
              <w:t>六</w:t>
            </w:r>
            <w:r w:rsidRPr="00D7500F">
              <w:rPr>
                <w:rFonts w:ascii="標楷體" w:eastAsia="標楷體" w:hAnsi="標楷體" w:hint="eastAsia"/>
                <w:color w:val="000000"/>
              </w:rPr>
              <w:t>條</w:t>
            </w:r>
            <w:r w:rsidR="00CE1FD3">
              <w:rPr>
                <w:rFonts w:ascii="標楷體" w:eastAsia="標楷體" w:hAnsi="標楷體" w:hint="eastAsia"/>
                <w:color w:val="000000"/>
              </w:rPr>
              <w:t xml:space="preserve">　</w:t>
            </w:r>
            <w:r w:rsidRPr="00D7500F">
              <w:rPr>
                <w:rFonts w:ascii="標楷體" w:eastAsia="標楷體" w:hAnsi="標楷體" w:hint="eastAsia"/>
                <w:color w:val="000000"/>
              </w:rPr>
              <w:t>農業局接獲通報</w:t>
            </w:r>
            <w:r w:rsidRPr="00D7500F">
              <w:rPr>
                <w:rFonts w:ascii="標楷體" w:eastAsia="標楷體" w:hAnsi="標楷體" w:hint="eastAsia"/>
                <w:color w:val="000000"/>
              </w:rPr>
              <w:lastRenderedPageBreak/>
              <w:t>於公共場所或公眾得出入之場所發現受難、受</w:t>
            </w:r>
            <w:proofErr w:type="gramStart"/>
            <w:r w:rsidRPr="00D7500F">
              <w:rPr>
                <w:rFonts w:ascii="標楷體" w:eastAsia="標楷體" w:hAnsi="標楷體" w:hint="eastAsia"/>
                <w:color w:val="000000"/>
              </w:rPr>
              <w:t>虐</w:t>
            </w:r>
            <w:proofErr w:type="gramEnd"/>
            <w:r w:rsidRPr="00D7500F">
              <w:rPr>
                <w:rFonts w:ascii="標楷體" w:eastAsia="標楷體" w:hAnsi="標楷體" w:hint="eastAsia"/>
                <w:color w:val="000000"/>
              </w:rPr>
              <w:t>或受傷之動物時，應予以救援、收容及提供必要之緊急醫療照顧；並</w:t>
            </w:r>
            <w:proofErr w:type="gramStart"/>
            <w:r w:rsidRPr="00D7500F">
              <w:rPr>
                <w:rFonts w:ascii="標楷體" w:eastAsia="標楷體" w:hAnsi="標楷體" w:hint="eastAsia"/>
                <w:color w:val="000000"/>
              </w:rPr>
              <w:t>得協請臺</w:t>
            </w:r>
            <w:proofErr w:type="gramEnd"/>
            <w:r w:rsidRPr="00D7500F">
              <w:rPr>
                <w:rFonts w:ascii="標楷體" w:eastAsia="標楷體" w:hAnsi="標楷體" w:hint="eastAsia"/>
                <w:color w:val="000000"/>
              </w:rPr>
              <w:t>中市政府(以下簡稱本府)相關機關支援或委託獸醫診療機構、民間團體(機構)辦理。</w:t>
            </w:r>
          </w:p>
          <w:p w:rsidR="00473DD3" w:rsidRDefault="00CE1FD3" w:rsidP="003C0BB1">
            <w:pPr>
              <w:adjustRightInd w:val="0"/>
              <w:snapToGrid w:val="0"/>
              <w:ind w:left="252" w:hangingChars="105" w:hanging="252"/>
              <w:jc w:val="both"/>
              <w:rPr>
                <w:rFonts w:ascii="標楷體" w:eastAsia="標楷體" w:hAnsi="標楷體"/>
                <w:color w:val="000000"/>
              </w:rPr>
            </w:pPr>
            <w:r>
              <w:rPr>
                <w:rFonts w:ascii="標楷體" w:eastAsia="標楷體" w:hAnsi="標楷體" w:hint="eastAsia"/>
                <w:color w:val="000000"/>
              </w:rPr>
              <w:t xml:space="preserve">　　　</w:t>
            </w:r>
            <w:r w:rsidR="005A6244" w:rsidRPr="00D7500F">
              <w:rPr>
                <w:rFonts w:ascii="標楷體" w:eastAsia="標楷體" w:hAnsi="標楷體" w:hint="eastAsia"/>
                <w:color w:val="000000"/>
              </w:rPr>
              <w:t>農業局為審議動物救援、收容及緊急醫療費用等事宜，應設動物救援小組，其設置要點由農業局定之。</w:t>
            </w:r>
          </w:p>
        </w:tc>
        <w:tc>
          <w:tcPr>
            <w:tcW w:w="1658" w:type="pct"/>
          </w:tcPr>
          <w:p w:rsidR="00473DD3" w:rsidRPr="00D7500F" w:rsidRDefault="00473DD3" w:rsidP="00CE1FD3">
            <w:pPr>
              <w:adjustRightInd w:val="0"/>
              <w:snapToGrid w:val="0"/>
              <w:ind w:left="252" w:hangingChars="105" w:hanging="252"/>
              <w:jc w:val="both"/>
              <w:rPr>
                <w:rFonts w:ascii="標楷體" w:eastAsia="標楷體" w:hAnsi="標楷體"/>
                <w:color w:val="000000"/>
              </w:rPr>
            </w:pPr>
            <w:r w:rsidRPr="00D7500F">
              <w:rPr>
                <w:rFonts w:ascii="標楷體" w:eastAsia="標楷體" w:hAnsi="標楷體" w:hint="eastAsia"/>
                <w:color w:val="000000"/>
              </w:rPr>
              <w:lastRenderedPageBreak/>
              <w:t>第五條</w:t>
            </w:r>
            <w:r w:rsidR="00CE1FD3">
              <w:rPr>
                <w:rFonts w:ascii="標楷體" w:eastAsia="標楷體" w:hAnsi="標楷體" w:hint="eastAsia"/>
                <w:color w:val="000000"/>
              </w:rPr>
              <w:t xml:space="preserve">　</w:t>
            </w:r>
            <w:r w:rsidRPr="00D7500F">
              <w:rPr>
                <w:rFonts w:ascii="標楷體" w:eastAsia="標楷體" w:hAnsi="標楷體" w:hint="eastAsia"/>
                <w:color w:val="000000"/>
              </w:rPr>
              <w:t>農業局接獲通報</w:t>
            </w:r>
            <w:r w:rsidRPr="00D7500F">
              <w:rPr>
                <w:rFonts w:ascii="標楷體" w:eastAsia="標楷體" w:hAnsi="標楷體" w:hint="eastAsia"/>
                <w:color w:val="000000"/>
              </w:rPr>
              <w:lastRenderedPageBreak/>
              <w:t>於公共場所或公眾得出入之場所發現受難、受</w:t>
            </w:r>
            <w:proofErr w:type="gramStart"/>
            <w:r w:rsidRPr="00D7500F">
              <w:rPr>
                <w:rFonts w:ascii="標楷體" w:eastAsia="標楷體" w:hAnsi="標楷體" w:hint="eastAsia"/>
                <w:color w:val="000000"/>
              </w:rPr>
              <w:t>虐</w:t>
            </w:r>
            <w:proofErr w:type="gramEnd"/>
            <w:r w:rsidRPr="00D7500F">
              <w:rPr>
                <w:rFonts w:ascii="標楷體" w:eastAsia="標楷體" w:hAnsi="標楷體" w:hint="eastAsia"/>
                <w:color w:val="000000"/>
              </w:rPr>
              <w:t>或受傷之動物時，應予以救援、收容及提供必要之緊急醫療照顧；並</w:t>
            </w:r>
            <w:proofErr w:type="gramStart"/>
            <w:r w:rsidRPr="00D7500F">
              <w:rPr>
                <w:rFonts w:ascii="標楷體" w:eastAsia="標楷體" w:hAnsi="標楷體" w:hint="eastAsia"/>
                <w:color w:val="000000"/>
              </w:rPr>
              <w:t>得協請臺</w:t>
            </w:r>
            <w:proofErr w:type="gramEnd"/>
            <w:r w:rsidRPr="00D7500F">
              <w:rPr>
                <w:rFonts w:ascii="標楷體" w:eastAsia="標楷體" w:hAnsi="標楷體" w:hint="eastAsia"/>
                <w:color w:val="000000"/>
              </w:rPr>
              <w:t>中市政府(以下簡稱本府)相關機關支援或委託獸醫診療機構、民間團體(機構)辦理。</w:t>
            </w:r>
          </w:p>
          <w:p w:rsidR="00473DD3" w:rsidRPr="00D7500F" w:rsidRDefault="00CE1FD3" w:rsidP="00CE1FD3">
            <w:pPr>
              <w:adjustRightInd w:val="0"/>
              <w:snapToGrid w:val="0"/>
              <w:ind w:left="252" w:hangingChars="105" w:hanging="252"/>
              <w:jc w:val="both"/>
              <w:rPr>
                <w:rFonts w:ascii="標楷體" w:eastAsia="標楷體" w:hAnsi="標楷體"/>
                <w:color w:val="000000"/>
              </w:rPr>
            </w:pPr>
            <w:r>
              <w:rPr>
                <w:rFonts w:ascii="標楷體" w:eastAsia="標楷體" w:hAnsi="標楷體" w:hint="eastAsia"/>
                <w:color w:val="000000"/>
              </w:rPr>
              <w:t xml:space="preserve">　　　</w:t>
            </w:r>
            <w:r w:rsidR="00473DD3" w:rsidRPr="00D7500F">
              <w:rPr>
                <w:rFonts w:ascii="標楷體" w:eastAsia="標楷體" w:hAnsi="標楷體" w:hint="eastAsia"/>
                <w:color w:val="000000"/>
              </w:rPr>
              <w:t>農業局為審議動物救援、收容及緊急醫療費用等事宜，應設動物救援小組，其設置要點由農業局定之。</w:t>
            </w:r>
          </w:p>
        </w:tc>
        <w:tc>
          <w:tcPr>
            <w:tcW w:w="1684" w:type="pct"/>
          </w:tcPr>
          <w:p w:rsidR="00473DD3" w:rsidRPr="00CD2AD6" w:rsidRDefault="00AD320B" w:rsidP="00AD320B">
            <w:pPr>
              <w:widowControl/>
              <w:spacing w:line="400" w:lineRule="exact"/>
              <w:ind w:left="34"/>
              <w:jc w:val="both"/>
              <w:rPr>
                <w:rFonts w:ascii="標楷體" w:eastAsia="標楷體" w:hAnsi="標楷體"/>
                <w:kern w:val="0"/>
              </w:rPr>
            </w:pPr>
            <w:r>
              <w:rPr>
                <w:rFonts w:ascii="標楷體" w:eastAsia="標楷體" w:hAnsi="標楷體" w:hint="eastAsia"/>
                <w:kern w:val="0"/>
              </w:rPr>
              <w:lastRenderedPageBreak/>
              <w:t>條次變更，自現行條文</w:t>
            </w:r>
            <w:proofErr w:type="gramStart"/>
            <w:r>
              <w:rPr>
                <w:rFonts w:ascii="標楷體" w:eastAsia="標楷體" w:hAnsi="標楷體" w:hint="eastAsia"/>
                <w:kern w:val="0"/>
              </w:rPr>
              <w:t>第</w:t>
            </w:r>
            <w:r>
              <w:rPr>
                <w:rFonts w:ascii="標楷體" w:eastAsia="標楷體" w:hAnsi="標楷體" w:hint="eastAsia"/>
                <w:kern w:val="0"/>
              </w:rPr>
              <w:lastRenderedPageBreak/>
              <w:t>五條改列</w:t>
            </w:r>
            <w:proofErr w:type="gramEnd"/>
            <w:r w:rsidR="005A6244">
              <w:rPr>
                <w:rFonts w:ascii="標楷體" w:eastAsia="標楷體" w:hAnsi="標楷體" w:hint="eastAsia"/>
                <w:kern w:val="0"/>
              </w:rPr>
              <w:t>。</w:t>
            </w:r>
          </w:p>
        </w:tc>
      </w:tr>
      <w:tr w:rsidR="00864342" w:rsidTr="00CE1FD3">
        <w:tc>
          <w:tcPr>
            <w:tcW w:w="1658" w:type="pct"/>
          </w:tcPr>
          <w:p w:rsidR="00864342" w:rsidRPr="00417E74" w:rsidRDefault="005A6244" w:rsidP="00D7500F">
            <w:pPr>
              <w:adjustRightInd w:val="0"/>
              <w:snapToGrid w:val="0"/>
              <w:ind w:left="252" w:hangingChars="105" w:hanging="252"/>
              <w:jc w:val="both"/>
              <w:rPr>
                <w:rFonts w:ascii="標楷體" w:eastAsia="標楷體" w:hAnsi="標楷體"/>
                <w:color w:val="000000"/>
              </w:rPr>
            </w:pPr>
            <w:r w:rsidRPr="00D7500F">
              <w:rPr>
                <w:rFonts w:ascii="標楷體" w:eastAsia="標楷體" w:hAnsi="標楷體" w:hint="eastAsia"/>
                <w:color w:val="000000"/>
              </w:rPr>
              <w:lastRenderedPageBreak/>
              <w:t>第</w:t>
            </w:r>
            <w:r>
              <w:rPr>
                <w:rFonts w:ascii="標楷體" w:eastAsia="標楷體" w:hAnsi="標楷體" w:hint="eastAsia"/>
                <w:color w:val="000000"/>
              </w:rPr>
              <w:t>七</w:t>
            </w:r>
            <w:r w:rsidRPr="00D7500F">
              <w:rPr>
                <w:rFonts w:ascii="標楷體" w:eastAsia="標楷體" w:hAnsi="標楷體" w:hint="eastAsia"/>
                <w:color w:val="000000"/>
              </w:rPr>
              <w:t>條</w:t>
            </w:r>
            <w:r w:rsidR="003C0BB1">
              <w:rPr>
                <w:rFonts w:ascii="標楷體" w:eastAsia="標楷體" w:hAnsi="標楷體" w:hint="eastAsia"/>
                <w:color w:val="000000"/>
              </w:rPr>
              <w:t xml:space="preserve">　</w:t>
            </w:r>
            <w:r w:rsidRPr="00D7500F">
              <w:rPr>
                <w:rFonts w:ascii="標楷體" w:eastAsia="標楷體" w:hAnsi="標楷體" w:hint="eastAsia"/>
                <w:color w:val="000000"/>
              </w:rPr>
              <w:t>使用獸</w:t>
            </w:r>
            <w:proofErr w:type="gramStart"/>
            <w:r w:rsidRPr="00D7500F">
              <w:rPr>
                <w:rFonts w:ascii="標楷體" w:eastAsia="標楷體" w:hAnsi="標楷體" w:hint="eastAsia"/>
                <w:color w:val="000000"/>
              </w:rPr>
              <w:t>鋏</w:t>
            </w:r>
            <w:proofErr w:type="gramEnd"/>
            <w:r w:rsidRPr="00D7500F">
              <w:rPr>
                <w:rFonts w:ascii="標楷體" w:eastAsia="標楷體" w:hAnsi="標楷體" w:hint="eastAsia"/>
                <w:color w:val="000000"/>
              </w:rPr>
              <w:t>捕捉動物，依其他法律規定辦理。</w:t>
            </w:r>
          </w:p>
        </w:tc>
        <w:tc>
          <w:tcPr>
            <w:tcW w:w="1658" w:type="pct"/>
          </w:tcPr>
          <w:p w:rsidR="00864342" w:rsidRPr="00417E74" w:rsidRDefault="00D7500F" w:rsidP="00D7500F">
            <w:pPr>
              <w:adjustRightInd w:val="0"/>
              <w:snapToGrid w:val="0"/>
              <w:ind w:left="252" w:hangingChars="105" w:hanging="252"/>
              <w:jc w:val="both"/>
              <w:rPr>
                <w:rFonts w:ascii="標楷體" w:eastAsia="標楷體" w:hAnsi="標楷體"/>
                <w:color w:val="000000"/>
              </w:rPr>
            </w:pPr>
            <w:r w:rsidRPr="00D7500F">
              <w:rPr>
                <w:rFonts w:ascii="標楷體" w:eastAsia="標楷體" w:hAnsi="標楷體" w:hint="eastAsia"/>
                <w:color w:val="000000"/>
              </w:rPr>
              <w:t>第六條</w:t>
            </w:r>
            <w:r w:rsidR="003C0BB1">
              <w:rPr>
                <w:rFonts w:ascii="標楷體" w:eastAsia="標楷體" w:hAnsi="標楷體" w:hint="eastAsia"/>
                <w:color w:val="000000"/>
              </w:rPr>
              <w:t xml:space="preserve">　</w:t>
            </w:r>
            <w:r w:rsidRPr="00D7500F">
              <w:rPr>
                <w:rFonts w:ascii="標楷體" w:eastAsia="標楷體" w:hAnsi="標楷體" w:hint="eastAsia"/>
                <w:color w:val="000000"/>
              </w:rPr>
              <w:t>使用獸</w:t>
            </w:r>
            <w:proofErr w:type="gramStart"/>
            <w:r w:rsidRPr="00D7500F">
              <w:rPr>
                <w:rFonts w:ascii="標楷體" w:eastAsia="標楷體" w:hAnsi="標楷體" w:hint="eastAsia"/>
                <w:color w:val="000000"/>
              </w:rPr>
              <w:t>鋏</w:t>
            </w:r>
            <w:proofErr w:type="gramEnd"/>
            <w:r w:rsidRPr="00D7500F">
              <w:rPr>
                <w:rFonts w:ascii="標楷體" w:eastAsia="標楷體" w:hAnsi="標楷體" w:hint="eastAsia"/>
                <w:color w:val="000000"/>
              </w:rPr>
              <w:t>捕捉動物，依其他法律規定辦理。</w:t>
            </w:r>
          </w:p>
        </w:tc>
        <w:tc>
          <w:tcPr>
            <w:tcW w:w="1684" w:type="pct"/>
          </w:tcPr>
          <w:p w:rsidR="00AD320B" w:rsidRPr="00864342" w:rsidRDefault="00AD320B" w:rsidP="00AD320B">
            <w:pPr>
              <w:ind w:left="2"/>
              <w:jc w:val="both"/>
              <w:rPr>
                <w:rFonts w:ascii="標楷體" w:eastAsia="標楷體" w:hAnsi="標楷體"/>
              </w:rPr>
            </w:pPr>
            <w:r>
              <w:rPr>
                <w:rFonts w:ascii="標楷體" w:eastAsia="標楷體" w:hAnsi="標楷體" w:hint="eastAsia"/>
                <w:kern w:val="0"/>
              </w:rPr>
              <w:t>條次變更，自現行條文</w:t>
            </w:r>
            <w:proofErr w:type="gramStart"/>
            <w:r>
              <w:rPr>
                <w:rFonts w:ascii="標楷體" w:eastAsia="標楷體" w:hAnsi="標楷體" w:hint="eastAsia"/>
                <w:kern w:val="0"/>
              </w:rPr>
              <w:t>第六條改列</w:t>
            </w:r>
            <w:proofErr w:type="gramEnd"/>
            <w:r>
              <w:rPr>
                <w:rFonts w:ascii="標楷體" w:eastAsia="標楷體" w:hAnsi="標楷體" w:hint="eastAsia"/>
                <w:kern w:val="0"/>
              </w:rPr>
              <w:t>。</w:t>
            </w:r>
          </w:p>
        </w:tc>
      </w:tr>
      <w:tr w:rsidR="000A26E4" w:rsidTr="00CE1FD3">
        <w:tc>
          <w:tcPr>
            <w:tcW w:w="1658" w:type="pct"/>
          </w:tcPr>
          <w:p w:rsidR="005A6244" w:rsidRPr="000A26E4" w:rsidRDefault="005A6244" w:rsidP="005A6244">
            <w:pPr>
              <w:adjustRightInd w:val="0"/>
              <w:snapToGrid w:val="0"/>
              <w:ind w:left="252" w:hangingChars="105" w:hanging="252"/>
              <w:jc w:val="both"/>
              <w:rPr>
                <w:rFonts w:ascii="標楷體" w:eastAsia="標楷體" w:hAnsi="標楷體"/>
                <w:color w:val="000000"/>
              </w:rPr>
            </w:pPr>
            <w:r>
              <w:rPr>
                <w:rFonts w:ascii="標楷體" w:eastAsia="標楷體" w:hAnsi="標楷體" w:hint="eastAsia"/>
                <w:color w:val="000000"/>
              </w:rPr>
              <w:t>第</w:t>
            </w:r>
            <w:r w:rsidR="00AD320B">
              <w:rPr>
                <w:rFonts w:ascii="標楷體" w:eastAsia="標楷體" w:hAnsi="標楷體" w:hint="eastAsia"/>
                <w:color w:val="000000"/>
              </w:rPr>
              <w:t>八</w:t>
            </w:r>
            <w:r w:rsidRPr="000A26E4">
              <w:rPr>
                <w:rFonts w:ascii="標楷體" w:eastAsia="標楷體" w:hAnsi="標楷體" w:hint="eastAsia"/>
                <w:color w:val="000000"/>
              </w:rPr>
              <w:t>條</w:t>
            </w:r>
            <w:r w:rsidR="003C0BB1">
              <w:rPr>
                <w:rFonts w:ascii="標楷體" w:eastAsia="標楷體" w:hAnsi="標楷體" w:hint="eastAsia"/>
                <w:color w:val="000000"/>
              </w:rPr>
              <w:t xml:space="preserve">　</w:t>
            </w:r>
            <w:r w:rsidRPr="000A26E4">
              <w:rPr>
                <w:rFonts w:ascii="標楷體" w:eastAsia="標楷體" w:hAnsi="標楷體" w:hint="eastAsia"/>
                <w:color w:val="000000"/>
              </w:rPr>
              <w:t>民眾認養或認領本市動物收容</w:t>
            </w:r>
            <w:proofErr w:type="gramStart"/>
            <w:r w:rsidRPr="000A26E4">
              <w:rPr>
                <w:rFonts w:ascii="標楷體" w:eastAsia="標楷體" w:hAnsi="標楷體" w:hint="eastAsia"/>
                <w:color w:val="000000"/>
              </w:rPr>
              <w:t>處所之犬貓</w:t>
            </w:r>
            <w:proofErr w:type="gramEnd"/>
            <w:r w:rsidRPr="000A26E4">
              <w:rPr>
                <w:rFonts w:ascii="標楷體" w:eastAsia="標楷體" w:hAnsi="標楷體" w:hint="eastAsia"/>
                <w:color w:val="000000"/>
              </w:rPr>
              <w:t>，得免負擔下列費用：</w:t>
            </w:r>
          </w:p>
          <w:p w:rsidR="003C0BB1" w:rsidRDefault="005A6244" w:rsidP="006758BA">
            <w:pPr>
              <w:adjustRightInd w:val="0"/>
              <w:snapToGrid w:val="0"/>
              <w:ind w:leftChars="92" w:left="696" w:hangingChars="198" w:hanging="475"/>
              <w:jc w:val="both"/>
              <w:rPr>
                <w:rFonts w:ascii="標楷體" w:eastAsia="標楷體" w:hAnsi="標楷體"/>
                <w:color w:val="000000"/>
              </w:rPr>
            </w:pPr>
            <w:r w:rsidRPr="000A26E4">
              <w:rPr>
                <w:rFonts w:ascii="標楷體" w:eastAsia="標楷體" w:hAnsi="標楷體" w:hint="eastAsia"/>
                <w:color w:val="000000"/>
              </w:rPr>
              <w:t>一、認養流浪犬貓者：寵物晶片費、植入手續費、寵物登記費及狂犬病預防注射費。</w:t>
            </w:r>
          </w:p>
          <w:p w:rsidR="005A6244" w:rsidRPr="000A26E4" w:rsidRDefault="005A6244" w:rsidP="006758BA">
            <w:pPr>
              <w:adjustRightInd w:val="0"/>
              <w:snapToGrid w:val="0"/>
              <w:ind w:leftChars="98" w:left="705" w:hangingChars="196" w:hanging="470"/>
              <w:jc w:val="both"/>
              <w:rPr>
                <w:rFonts w:ascii="標楷體" w:eastAsia="標楷體" w:hAnsi="標楷體"/>
                <w:color w:val="000000"/>
              </w:rPr>
            </w:pPr>
            <w:r w:rsidRPr="000A26E4">
              <w:rPr>
                <w:rFonts w:ascii="標楷體" w:eastAsia="標楷體" w:hAnsi="標楷體" w:hint="eastAsia"/>
                <w:color w:val="000000"/>
              </w:rPr>
              <w:t>二、飼主認領家犬、家貓者：寵物登記費及狂犬病預防注射費。</w:t>
            </w:r>
          </w:p>
          <w:p w:rsidR="000A26E4" w:rsidRDefault="003C0BB1" w:rsidP="005A6244">
            <w:pPr>
              <w:adjustRightInd w:val="0"/>
              <w:snapToGrid w:val="0"/>
              <w:ind w:left="252" w:hangingChars="105" w:hanging="252"/>
              <w:jc w:val="both"/>
              <w:rPr>
                <w:rFonts w:ascii="標楷體" w:eastAsia="標楷體" w:hAnsi="標楷體"/>
                <w:color w:val="000000"/>
              </w:rPr>
            </w:pPr>
            <w:r>
              <w:rPr>
                <w:rFonts w:ascii="標楷體" w:eastAsia="標楷體" w:hAnsi="標楷體" w:hint="eastAsia"/>
                <w:color w:val="000000"/>
              </w:rPr>
              <w:t xml:space="preserve">　　　</w:t>
            </w:r>
            <w:r w:rsidR="005A6244" w:rsidRPr="000A26E4">
              <w:rPr>
                <w:rFonts w:ascii="標楷體" w:eastAsia="標楷體" w:hAnsi="標楷體" w:hint="eastAsia"/>
                <w:color w:val="000000"/>
              </w:rPr>
              <w:t>為鼓勵本市市民為其飼養之寵物辦理寵物登記、絕育及植入晶片，農業局得補助相關費用。前項補助登記及絕育之寵物種類及費用，由農業局公告之。</w:t>
            </w:r>
          </w:p>
        </w:tc>
        <w:tc>
          <w:tcPr>
            <w:tcW w:w="1658" w:type="pct"/>
          </w:tcPr>
          <w:p w:rsidR="000A26E4" w:rsidRPr="000A26E4" w:rsidRDefault="000A26E4" w:rsidP="000A26E4">
            <w:pPr>
              <w:adjustRightInd w:val="0"/>
              <w:snapToGrid w:val="0"/>
              <w:ind w:left="252" w:hangingChars="105" w:hanging="252"/>
              <w:jc w:val="both"/>
              <w:rPr>
                <w:rFonts w:ascii="標楷體" w:eastAsia="標楷體" w:hAnsi="標楷體"/>
                <w:color w:val="000000"/>
              </w:rPr>
            </w:pPr>
            <w:r w:rsidRPr="000A26E4">
              <w:rPr>
                <w:rFonts w:ascii="標楷體" w:eastAsia="標楷體" w:hAnsi="標楷體" w:hint="eastAsia"/>
                <w:color w:val="000000"/>
              </w:rPr>
              <w:t>第七條</w:t>
            </w:r>
            <w:r w:rsidR="003C0BB1">
              <w:rPr>
                <w:rFonts w:ascii="標楷體" w:eastAsia="標楷體" w:hAnsi="標楷體" w:hint="eastAsia"/>
                <w:color w:val="000000"/>
              </w:rPr>
              <w:t xml:space="preserve">　</w:t>
            </w:r>
            <w:r w:rsidRPr="000A26E4">
              <w:rPr>
                <w:rFonts w:ascii="標楷體" w:eastAsia="標楷體" w:hAnsi="標楷體" w:hint="eastAsia"/>
                <w:color w:val="000000"/>
              </w:rPr>
              <w:t>民眾認養或認領本市動物收容</w:t>
            </w:r>
            <w:proofErr w:type="gramStart"/>
            <w:r w:rsidRPr="000A26E4">
              <w:rPr>
                <w:rFonts w:ascii="標楷體" w:eastAsia="標楷體" w:hAnsi="標楷體" w:hint="eastAsia"/>
                <w:color w:val="000000"/>
              </w:rPr>
              <w:t>處所之犬貓</w:t>
            </w:r>
            <w:proofErr w:type="gramEnd"/>
            <w:r w:rsidRPr="000A26E4">
              <w:rPr>
                <w:rFonts w:ascii="標楷體" w:eastAsia="標楷體" w:hAnsi="標楷體" w:hint="eastAsia"/>
                <w:color w:val="000000"/>
              </w:rPr>
              <w:t>，得免負擔下列費用：</w:t>
            </w:r>
          </w:p>
          <w:p w:rsidR="006758BA" w:rsidRDefault="000A26E4" w:rsidP="006758BA">
            <w:pPr>
              <w:adjustRightInd w:val="0"/>
              <w:snapToGrid w:val="0"/>
              <w:ind w:leftChars="108" w:left="725" w:hangingChars="194" w:hanging="466"/>
              <w:jc w:val="both"/>
              <w:rPr>
                <w:rFonts w:ascii="標楷體" w:eastAsia="標楷體" w:hAnsi="標楷體"/>
                <w:color w:val="000000"/>
              </w:rPr>
            </w:pPr>
            <w:r w:rsidRPr="000A26E4">
              <w:rPr>
                <w:rFonts w:ascii="標楷體" w:eastAsia="標楷體" w:hAnsi="標楷體" w:hint="eastAsia"/>
                <w:color w:val="000000"/>
              </w:rPr>
              <w:t>一、認養流浪犬貓者：寵物晶片費、植入手續費、寵物登記費及狂犬病預防注射費。</w:t>
            </w:r>
          </w:p>
          <w:p w:rsidR="003C0BB1" w:rsidRDefault="000A26E4" w:rsidP="006758BA">
            <w:pPr>
              <w:adjustRightInd w:val="0"/>
              <w:snapToGrid w:val="0"/>
              <w:ind w:leftChars="108" w:left="725" w:hangingChars="194" w:hanging="466"/>
              <w:jc w:val="both"/>
              <w:rPr>
                <w:rFonts w:ascii="標楷體" w:eastAsia="標楷體" w:hAnsi="標楷體"/>
                <w:color w:val="000000"/>
              </w:rPr>
            </w:pPr>
            <w:r w:rsidRPr="000A26E4">
              <w:rPr>
                <w:rFonts w:ascii="標楷體" w:eastAsia="標楷體" w:hAnsi="標楷體" w:hint="eastAsia"/>
                <w:color w:val="000000"/>
              </w:rPr>
              <w:t>二、飼主認領家犬、家貓者：寵物登記費及狂犬病預防注射費。</w:t>
            </w:r>
          </w:p>
          <w:p w:rsidR="000A26E4" w:rsidRPr="00D7500F" w:rsidRDefault="003C0BB1" w:rsidP="003C0BB1">
            <w:pPr>
              <w:adjustRightInd w:val="0"/>
              <w:snapToGrid w:val="0"/>
              <w:ind w:leftChars="105" w:left="252" w:firstLineChars="3" w:firstLine="7"/>
              <w:jc w:val="both"/>
              <w:rPr>
                <w:rFonts w:ascii="標楷體" w:eastAsia="標楷體" w:hAnsi="標楷體"/>
                <w:color w:val="000000"/>
              </w:rPr>
            </w:pPr>
            <w:r>
              <w:rPr>
                <w:rFonts w:ascii="標楷體" w:eastAsia="標楷體" w:hAnsi="標楷體" w:hint="eastAsia"/>
                <w:color w:val="000000"/>
              </w:rPr>
              <w:t xml:space="preserve">　　</w:t>
            </w:r>
            <w:r w:rsidR="000A26E4" w:rsidRPr="000A26E4">
              <w:rPr>
                <w:rFonts w:ascii="標楷體" w:eastAsia="標楷體" w:hAnsi="標楷體" w:hint="eastAsia"/>
                <w:color w:val="000000"/>
              </w:rPr>
              <w:t>為鼓勵本市市民為其飼養之寵物辦理寵物登記、絕育及植入晶片，農業局得補助相關費用。前項補助登記及絕育之寵物種類及費用，由農業局公告之。</w:t>
            </w:r>
          </w:p>
        </w:tc>
        <w:tc>
          <w:tcPr>
            <w:tcW w:w="1684" w:type="pct"/>
          </w:tcPr>
          <w:p w:rsidR="00AD320B" w:rsidRDefault="00AD320B" w:rsidP="00AD320B">
            <w:pPr>
              <w:ind w:left="2"/>
              <w:jc w:val="both"/>
              <w:rPr>
                <w:rFonts w:ascii="標楷體" w:eastAsia="標楷體" w:hAnsi="標楷體"/>
              </w:rPr>
            </w:pPr>
            <w:r>
              <w:rPr>
                <w:rFonts w:ascii="標楷體" w:eastAsia="標楷體" w:hAnsi="標楷體" w:hint="eastAsia"/>
                <w:kern w:val="0"/>
              </w:rPr>
              <w:t>條次變更，自現行條文</w:t>
            </w:r>
            <w:proofErr w:type="gramStart"/>
            <w:r>
              <w:rPr>
                <w:rFonts w:ascii="標楷體" w:eastAsia="標楷體" w:hAnsi="標楷體" w:hint="eastAsia"/>
                <w:kern w:val="0"/>
              </w:rPr>
              <w:t>第七條改列</w:t>
            </w:r>
            <w:proofErr w:type="gramEnd"/>
            <w:r>
              <w:rPr>
                <w:rFonts w:ascii="標楷體" w:eastAsia="標楷體" w:hAnsi="標楷體" w:hint="eastAsia"/>
                <w:kern w:val="0"/>
              </w:rPr>
              <w:t>。</w:t>
            </w:r>
          </w:p>
        </w:tc>
      </w:tr>
      <w:tr w:rsidR="00D7500F" w:rsidTr="00CE1FD3">
        <w:tc>
          <w:tcPr>
            <w:tcW w:w="1658" w:type="pct"/>
          </w:tcPr>
          <w:p w:rsidR="00473DD3" w:rsidRPr="00417E74" w:rsidRDefault="00473DD3" w:rsidP="00473DD3">
            <w:pPr>
              <w:adjustRightInd w:val="0"/>
              <w:snapToGrid w:val="0"/>
              <w:ind w:left="252" w:hangingChars="105" w:hanging="252"/>
              <w:jc w:val="both"/>
              <w:rPr>
                <w:rFonts w:ascii="標楷體" w:eastAsia="標楷體" w:hAnsi="標楷體"/>
                <w:color w:val="000000"/>
              </w:rPr>
            </w:pPr>
            <w:r w:rsidRPr="00417E74">
              <w:rPr>
                <w:rFonts w:ascii="標楷體" w:eastAsia="標楷體" w:hAnsi="標楷體" w:hint="eastAsia"/>
                <w:color w:val="000000"/>
              </w:rPr>
              <w:t>第</w:t>
            </w:r>
            <w:r w:rsidR="005A0260">
              <w:rPr>
                <w:rFonts w:ascii="標楷體" w:eastAsia="標楷體" w:hAnsi="標楷體" w:hint="eastAsia"/>
                <w:color w:val="000000"/>
              </w:rPr>
              <w:t>九</w:t>
            </w:r>
            <w:r w:rsidRPr="00417E74">
              <w:rPr>
                <w:rFonts w:ascii="標楷體" w:eastAsia="標楷體" w:hAnsi="標楷體" w:hint="eastAsia"/>
                <w:color w:val="000000"/>
              </w:rPr>
              <w:t>條</w:t>
            </w:r>
            <w:r w:rsidR="003C0BB1">
              <w:rPr>
                <w:rFonts w:ascii="標楷體" w:eastAsia="標楷體" w:hAnsi="標楷體" w:hint="eastAsia"/>
                <w:color w:val="000000"/>
              </w:rPr>
              <w:t xml:space="preserve">　</w:t>
            </w:r>
            <w:r w:rsidRPr="00BE481F">
              <w:rPr>
                <w:rFonts w:ascii="標楷體" w:eastAsia="標楷體" w:hAnsi="標楷體" w:hint="eastAsia"/>
                <w:color w:val="000000"/>
                <w:u w:val="single"/>
              </w:rPr>
              <w:t>動保處</w:t>
            </w:r>
            <w:r w:rsidRPr="00417E74">
              <w:rPr>
                <w:rFonts w:ascii="標楷體" w:eastAsia="標楷體" w:hAnsi="標楷體" w:hint="eastAsia"/>
                <w:color w:val="000000"/>
              </w:rPr>
              <w:t>應置動物保護檢查員，負責轄區動物保護案件、虐待傷害動物案件及使用獸</w:t>
            </w:r>
            <w:proofErr w:type="gramStart"/>
            <w:r w:rsidRPr="00417E74">
              <w:rPr>
                <w:rFonts w:ascii="標楷體" w:eastAsia="標楷體" w:hAnsi="標楷體" w:hint="eastAsia"/>
                <w:color w:val="000000"/>
              </w:rPr>
              <w:t>鋏</w:t>
            </w:r>
            <w:proofErr w:type="gramEnd"/>
            <w:r w:rsidRPr="00417E74">
              <w:rPr>
                <w:rFonts w:ascii="標楷體" w:eastAsia="標楷體" w:hAnsi="標楷體" w:hint="eastAsia"/>
                <w:color w:val="000000"/>
              </w:rPr>
              <w:t>取締等事項。</w:t>
            </w:r>
          </w:p>
          <w:p w:rsidR="00473DD3" w:rsidRPr="00417E74" w:rsidRDefault="003C0BB1" w:rsidP="00473DD3">
            <w:pPr>
              <w:adjustRightInd w:val="0"/>
              <w:snapToGrid w:val="0"/>
              <w:ind w:leftChars="105" w:left="252" w:firstLineChars="13" w:firstLine="31"/>
              <w:jc w:val="both"/>
              <w:rPr>
                <w:rFonts w:ascii="標楷體" w:eastAsia="標楷體" w:hAnsi="標楷體"/>
                <w:color w:val="000000"/>
              </w:rPr>
            </w:pPr>
            <w:r>
              <w:rPr>
                <w:rFonts w:ascii="標楷體" w:eastAsia="標楷體" w:hAnsi="標楷體" w:hint="eastAsia"/>
                <w:color w:val="000000"/>
              </w:rPr>
              <w:t xml:space="preserve">　　</w:t>
            </w:r>
            <w:r w:rsidR="00473DD3" w:rsidRPr="00417E74">
              <w:rPr>
                <w:rFonts w:ascii="標楷體" w:eastAsia="標楷體" w:hAnsi="標楷體" w:hint="eastAsia"/>
                <w:color w:val="000000"/>
              </w:rPr>
              <w:t>動物保護檢查員執行前項職務時，得請警</w:t>
            </w:r>
            <w:r w:rsidR="00473DD3" w:rsidRPr="00417E74">
              <w:rPr>
                <w:rFonts w:ascii="標楷體" w:eastAsia="標楷體" w:hAnsi="標楷體" w:hint="eastAsia"/>
                <w:color w:val="000000"/>
              </w:rPr>
              <w:lastRenderedPageBreak/>
              <w:t>察人員協助。</w:t>
            </w:r>
          </w:p>
          <w:p w:rsidR="00D7500F" w:rsidRPr="00417E74" w:rsidRDefault="003C0BB1" w:rsidP="00473DD3">
            <w:pPr>
              <w:adjustRightInd w:val="0"/>
              <w:snapToGrid w:val="0"/>
              <w:ind w:left="252" w:hangingChars="105" w:hanging="252"/>
              <w:jc w:val="both"/>
              <w:rPr>
                <w:rFonts w:ascii="標楷體" w:eastAsia="標楷體" w:hAnsi="標楷體"/>
                <w:color w:val="000000"/>
              </w:rPr>
            </w:pPr>
            <w:r>
              <w:rPr>
                <w:rFonts w:ascii="標楷體" w:eastAsia="標楷體" w:hAnsi="標楷體" w:hint="eastAsia"/>
                <w:color w:val="000000"/>
              </w:rPr>
              <w:t xml:space="preserve">　　　</w:t>
            </w:r>
            <w:r w:rsidR="00473DD3" w:rsidRPr="00417E74">
              <w:rPr>
                <w:rFonts w:ascii="標楷體" w:eastAsia="標楷體" w:hAnsi="標楷體" w:hint="eastAsia"/>
                <w:color w:val="000000"/>
              </w:rPr>
              <w:t>警察人員協助辦理前項業務績效優良者，農業</w:t>
            </w:r>
            <w:proofErr w:type="gramStart"/>
            <w:r w:rsidR="00473DD3" w:rsidRPr="00417E74">
              <w:rPr>
                <w:rFonts w:ascii="標楷體" w:eastAsia="標楷體" w:hAnsi="標楷體" w:hint="eastAsia"/>
                <w:color w:val="000000"/>
              </w:rPr>
              <w:t>局得建請</w:t>
            </w:r>
            <w:proofErr w:type="gramEnd"/>
            <w:r w:rsidR="00473DD3" w:rsidRPr="00417E74">
              <w:rPr>
                <w:rFonts w:ascii="標楷體" w:eastAsia="標楷體" w:hAnsi="標楷體" w:hint="eastAsia"/>
                <w:color w:val="000000"/>
              </w:rPr>
              <w:t>警察局獎勵。</w:t>
            </w:r>
          </w:p>
        </w:tc>
        <w:tc>
          <w:tcPr>
            <w:tcW w:w="1658" w:type="pct"/>
          </w:tcPr>
          <w:p w:rsidR="000A26E4" w:rsidRPr="000A26E4" w:rsidRDefault="000A26E4" w:rsidP="000A26E4">
            <w:pPr>
              <w:adjustRightInd w:val="0"/>
              <w:snapToGrid w:val="0"/>
              <w:ind w:left="252" w:hangingChars="105" w:hanging="252"/>
              <w:jc w:val="both"/>
              <w:rPr>
                <w:rFonts w:ascii="標楷體" w:eastAsia="標楷體" w:hAnsi="標楷體"/>
                <w:color w:val="000000"/>
              </w:rPr>
            </w:pPr>
            <w:r w:rsidRPr="000A26E4">
              <w:rPr>
                <w:rFonts w:ascii="標楷體" w:eastAsia="標楷體" w:hAnsi="標楷體" w:hint="eastAsia"/>
                <w:color w:val="000000"/>
              </w:rPr>
              <w:lastRenderedPageBreak/>
              <w:t>第八條</w:t>
            </w:r>
            <w:r w:rsidR="003C0BB1">
              <w:rPr>
                <w:rFonts w:ascii="標楷體" w:eastAsia="標楷體" w:hAnsi="標楷體" w:hint="eastAsia"/>
                <w:color w:val="000000"/>
              </w:rPr>
              <w:t xml:space="preserve">　</w:t>
            </w:r>
            <w:proofErr w:type="gramStart"/>
            <w:r w:rsidRPr="000A26E4">
              <w:rPr>
                <w:rFonts w:ascii="標楷體" w:eastAsia="標楷體" w:hAnsi="標楷體" w:hint="eastAsia"/>
                <w:color w:val="000000"/>
              </w:rPr>
              <w:t>動防處</w:t>
            </w:r>
            <w:proofErr w:type="gramEnd"/>
            <w:r w:rsidRPr="000A26E4">
              <w:rPr>
                <w:rFonts w:ascii="標楷體" w:eastAsia="標楷體" w:hAnsi="標楷體" w:hint="eastAsia"/>
                <w:color w:val="000000"/>
              </w:rPr>
              <w:t>應置動物保護檢查員，負責轄區動物保護案件、虐待傷害動物案件及使用獸</w:t>
            </w:r>
            <w:proofErr w:type="gramStart"/>
            <w:r w:rsidRPr="000A26E4">
              <w:rPr>
                <w:rFonts w:ascii="標楷體" w:eastAsia="標楷體" w:hAnsi="標楷體" w:hint="eastAsia"/>
                <w:color w:val="000000"/>
              </w:rPr>
              <w:t>鋏</w:t>
            </w:r>
            <w:proofErr w:type="gramEnd"/>
            <w:r w:rsidRPr="000A26E4">
              <w:rPr>
                <w:rFonts w:ascii="標楷體" w:eastAsia="標楷體" w:hAnsi="標楷體" w:hint="eastAsia"/>
                <w:color w:val="000000"/>
              </w:rPr>
              <w:t>取締等事項。</w:t>
            </w:r>
          </w:p>
          <w:p w:rsidR="000A26E4" w:rsidRPr="000A26E4" w:rsidRDefault="003C0BB1" w:rsidP="000A26E4">
            <w:pPr>
              <w:adjustRightInd w:val="0"/>
              <w:snapToGrid w:val="0"/>
              <w:ind w:left="252" w:hangingChars="105" w:hanging="252"/>
              <w:jc w:val="both"/>
              <w:rPr>
                <w:rFonts w:ascii="標楷體" w:eastAsia="標楷體" w:hAnsi="標楷體"/>
                <w:color w:val="000000"/>
              </w:rPr>
            </w:pPr>
            <w:r>
              <w:rPr>
                <w:rFonts w:ascii="標楷體" w:eastAsia="標楷體" w:hAnsi="標楷體" w:hint="eastAsia"/>
                <w:color w:val="000000"/>
              </w:rPr>
              <w:t xml:space="preserve">　　　</w:t>
            </w:r>
            <w:r w:rsidR="000A26E4" w:rsidRPr="000A26E4">
              <w:rPr>
                <w:rFonts w:ascii="標楷體" w:eastAsia="標楷體" w:hAnsi="標楷體" w:hint="eastAsia"/>
                <w:color w:val="000000"/>
              </w:rPr>
              <w:t>動物保護檢查員執行前項職務時，得請警</w:t>
            </w:r>
            <w:r w:rsidR="000A26E4" w:rsidRPr="000A26E4">
              <w:rPr>
                <w:rFonts w:ascii="標楷體" w:eastAsia="標楷體" w:hAnsi="標楷體" w:hint="eastAsia"/>
                <w:color w:val="000000"/>
              </w:rPr>
              <w:lastRenderedPageBreak/>
              <w:t>察人員協助。</w:t>
            </w:r>
          </w:p>
          <w:p w:rsidR="00D7500F" w:rsidRPr="00417E74" w:rsidRDefault="003C0BB1" w:rsidP="000A26E4">
            <w:pPr>
              <w:adjustRightInd w:val="0"/>
              <w:snapToGrid w:val="0"/>
              <w:ind w:left="252" w:hangingChars="105" w:hanging="252"/>
              <w:jc w:val="both"/>
              <w:rPr>
                <w:rFonts w:ascii="標楷體" w:eastAsia="標楷體" w:hAnsi="標楷體"/>
                <w:color w:val="000000"/>
              </w:rPr>
            </w:pPr>
            <w:r>
              <w:rPr>
                <w:rFonts w:ascii="標楷體" w:eastAsia="標楷體" w:hAnsi="標楷體" w:hint="eastAsia"/>
                <w:color w:val="000000"/>
              </w:rPr>
              <w:t xml:space="preserve">　　　</w:t>
            </w:r>
            <w:r w:rsidR="000A26E4" w:rsidRPr="000A26E4">
              <w:rPr>
                <w:rFonts w:ascii="標楷體" w:eastAsia="標楷體" w:hAnsi="標楷體" w:hint="eastAsia"/>
                <w:color w:val="000000"/>
              </w:rPr>
              <w:t>警察人員協助辦理前項業務績效優良者，農業</w:t>
            </w:r>
            <w:proofErr w:type="gramStart"/>
            <w:r w:rsidR="000A26E4" w:rsidRPr="000A26E4">
              <w:rPr>
                <w:rFonts w:ascii="標楷體" w:eastAsia="標楷體" w:hAnsi="標楷體" w:hint="eastAsia"/>
                <w:color w:val="000000"/>
              </w:rPr>
              <w:t>局得建請</w:t>
            </w:r>
            <w:proofErr w:type="gramEnd"/>
            <w:r w:rsidR="000A26E4" w:rsidRPr="000A26E4">
              <w:rPr>
                <w:rFonts w:ascii="標楷體" w:eastAsia="標楷體" w:hAnsi="標楷體" w:hint="eastAsia"/>
                <w:color w:val="000000"/>
              </w:rPr>
              <w:t>警察局獎勵。</w:t>
            </w:r>
          </w:p>
        </w:tc>
        <w:tc>
          <w:tcPr>
            <w:tcW w:w="1684" w:type="pct"/>
          </w:tcPr>
          <w:p w:rsidR="00D7500F" w:rsidRDefault="005A0260" w:rsidP="00417E74">
            <w:pPr>
              <w:jc w:val="both"/>
              <w:rPr>
                <w:rFonts w:ascii="標楷體" w:eastAsia="標楷體" w:hAnsi="標楷體"/>
              </w:rPr>
            </w:pPr>
            <w:r>
              <w:rPr>
                <w:rFonts w:ascii="標楷體" w:eastAsia="標楷體" w:hAnsi="標楷體" w:hint="eastAsia"/>
                <w:kern w:val="0"/>
              </w:rPr>
              <w:lastRenderedPageBreak/>
              <w:t>條次變更，自現行條文</w:t>
            </w:r>
            <w:proofErr w:type="gramStart"/>
            <w:r>
              <w:rPr>
                <w:rFonts w:ascii="標楷體" w:eastAsia="標楷體" w:hAnsi="標楷體" w:hint="eastAsia"/>
                <w:kern w:val="0"/>
              </w:rPr>
              <w:t>第八條改列</w:t>
            </w:r>
            <w:proofErr w:type="gramEnd"/>
            <w:r>
              <w:rPr>
                <w:rFonts w:ascii="標楷體" w:eastAsia="標楷體" w:hAnsi="標楷體" w:hint="eastAsia"/>
              </w:rPr>
              <w:t>；另</w:t>
            </w:r>
            <w:r w:rsidR="00473DD3">
              <w:rPr>
                <w:rFonts w:ascii="標楷體" w:eastAsia="標楷體" w:hAnsi="標楷體" w:hint="eastAsia"/>
              </w:rPr>
              <w:t>為配合動物保護防疫處組織章程所使用之簡稱為「動保處」，為求統一名稱，予以修改。</w:t>
            </w:r>
          </w:p>
        </w:tc>
      </w:tr>
      <w:tr w:rsidR="00473DD3" w:rsidTr="00CE1FD3">
        <w:tc>
          <w:tcPr>
            <w:tcW w:w="1658" w:type="pct"/>
          </w:tcPr>
          <w:p w:rsidR="00473DD3" w:rsidRDefault="00473DD3" w:rsidP="00473DD3">
            <w:pPr>
              <w:spacing w:line="0" w:lineRule="atLeast"/>
              <w:ind w:left="281" w:hangingChars="117" w:hanging="281"/>
              <w:rPr>
                <w:rFonts w:ascii="標楷體" w:eastAsia="標楷體" w:hAnsi="標楷體"/>
              </w:rPr>
            </w:pPr>
            <w:r>
              <w:rPr>
                <w:rFonts w:ascii="標楷體" w:eastAsia="標楷體" w:hAnsi="標楷體" w:hint="eastAsia"/>
              </w:rPr>
              <w:lastRenderedPageBreak/>
              <w:t>第</w:t>
            </w:r>
            <w:r w:rsidR="005A6244">
              <w:rPr>
                <w:rFonts w:ascii="標楷體" w:eastAsia="標楷體" w:hAnsi="標楷體" w:hint="eastAsia"/>
              </w:rPr>
              <w:t>十</w:t>
            </w:r>
            <w:r>
              <w:rPr>
                <w:rFonts w:ascii="標楷體" w:eastAsia="標楷體" w:hAnsi="標楷體" w:hint="eastAsia"/>
              </w:rPr>
              <w:t>條</w:t>
            </w:r>
            <w:r w:rsidR="003C0BB1">
              <w:rPr>
                <w:rFonts w:ascii="標楷體" w:eastAsia="標楷體" w:hAnsi="標楷體" w:hint="eastAsia"/>
              </w:rPr>
              <w:t xml:space="preserve">　</w:t>
            </w:r>
            <w:r>
              <w:rPr>
                <w:rFonts w:ascii="標楷體" w:eastAsia="標楷體" w:hAnsi="標楷體" w:hint="eastAsia"/>
              </w:rPr>
              <w:t>動保處發現或受理檢舉虐待、疏於照顧動物案件</w:t>
            </w:r>
            <w:r w:rsidRPr="00854837">
              <w:rPr>
                <w:rFonts w:ascii="標楷體" w:eastAsia="標楷體" w:hAnsi="標楷體" w:hint="eastAsia"/>
              </w:rPr>
              <w:t>，經研判認為有必要者，</w:t>
            </w:r>
            <w:r>
              <w:rPr>
                <w:rFonts w:ascii="標楷體" w:eastAsia="標楷體" w:hAnsi="標楷體" w:hint="eastAsia"/>
              </w:rPr>
              <w:t>動物保護檢查員</w:t>
            </w:r>
            <w:r w:rsidR="000F2602">
              <w:rPr>
                <w:rFonts w:ascii="標楷體" w:eastAsia="標楷體" w:hAnsi="標楷體" w:hint="eastAsia"/>
              </w:rPr>
              <w:t>在會同警察人員後</w:t>
            </w:r>
            <w:r w:rsidR="00EB158A">
              <w:rPr>
                <w:rFonts w:ascii="標楷體" w:eastAsia="標楷體" w:hAnsi="標楷體" w:hint="eastAsia"/>
              </w:rPr>
              <w:t>，</w:t>
            </w:r>
            <w:r w:rsidR="000F2602">
              <w:rPr>
                <w:rFonts w:ascii="標楷體" w:eastAsia="標楷體" w:hAnsi="標楷體" w:hint="eastAsia"/>
              </w:rPr>
              <w:t>得</w:t>
            </w:r>
            <w:r w:rsidRPr="00854837">
              <w:rPr>
                <w:rFonts w:ascii="標楷體" w:eastAsia="標楷體" w:hAnsi="標楷體" w:hint="eastAsia"/>
              </w:rPr>
              <w:t>進入公</w:t>
            </w:r>
            <w:r>
              <w:rPr>
                <w:rFonts w:ascii="標楷體" w:eastAsia="標楷體" w:hAnsi="標楷體" w:hint="eastAsia"/>
              </w:rPr>
              <w:t>共場所及</w:t>
            </w:r>
            <w:r w:rsidRPr="00854837">
              <w:rPr>
                <w:rFonts w:ascii="標楷體" w:eastAsia="標楷體" w:hAnsi="標楷體" w:hint="eastAsia"/>
              </w:rPr>
              <w:t>私</w:t>
            </w:r>
            <w:r>
              <w:rPr>
                <w:rFonts w:ascii="標楷體" w:eastAsia="標楷體" w:hAnsi="標楷體" w:hint="eastAsia"/>
              </w:rPr>
              <w:t>人</w:t>
            </w:r>
            <w:r w:rsidRPr="00854837">
              <w:rPr>
                <w:rFonts w:ascii="標楷體" w:eastAsia="標楷體" w:hAnsi="標楷體" w:hint="eastAsia"/>
              </w:rPr>
              <w:t>場所進行調查、取締及緊急保護安置受</w:t>
            </w:r>
            <w:proofErr w:type="gramStart"/>
            <w:r w:rsidRPr="00854837">
              <w:rPr>
                <w:rFonts w:ascii="標楷體" w:eastAsia="標楷體" w:hAnsi="標楷體" w:hint="eastAsia"/>
              </w:rPr>
              <w:t>虐</w:t>
            </w:r>
            <w:proofErr w:type="gramEnd"/>
            <w:r w:rsidRPr="00854837">
              <w:rPr>
                <w:rFonts w:ascii="標楷體" w:eastAsia="標楷體" w:hAnsi="標楷體" w:hint="eastAsia"/>
              </w:rPr>
              <w:t>動物，場所所有人、負責人或管理人不得規避、妨礙或拒絕。</w:t>
            </w:r>
          </w:p>
          <w:p w:rsidR="00473DD3" w:rsidRDefault="003C0BB1" w:rsidP="000F2602">
            <w:pPr>
              <w:spacing w:line="0" w:lineRule="atLeast"/>
              <w:ind w:left="281" w:hangingChars="117" w:hanging="281"/>
              <w:rPr>
                <w:rFonts w:ascii="標楷體" w:eastAsia="標楷體" w:hAnsi="標楷體"/>
              </w:rPr>
            </w:pPr>
            <w:r>
              <w:rPr>
                <w:rFonts w:ascii="標楷體" w:eastAsia="標楷體" w:hAnsi="標楷體" w:hint="eastAsia"/>
              </w:rPr>
              <w:t xml:space="preserve">　　　</w:t>
            </w:r>
            <w:r w:rsidR="00473DD3" w:rsidRPr="00854837">
              <w:rPr>
                <w:rFonts w:ascii="標楷體" w:eastAsia="標楷體" w:hAnsi="標楷體" w:hint="eastAsia"/>
              </w:rPr>
              <w:t>前項執行人員執勤時，應出示執行職務之證明文件或顯示足資識別之標誌。</w:t>
            </w:r>
          </w:p>
        </w:tc>
        <w:tc>
          <w:tcPr>
            <w:tcW w:w="1658" w:type="pct"/>
          </w:tcPr>
          <w:p w:rsidR="00473DD3" w:rsidRPr="001D7FC8" w:rsidRDefault="00473DD3" w:rsidP="001D7FC8">
            <w:pPr>
              <w:adjustRightInd w:val="0"/>
              <w:snapToGrid w:val="0"/>
              <w:ind w:left="252" w:hangingChars="105" w:hanging="252"/>
              <w:jc w:val="both"/>
              <w:rPr>
                <w:rFonts w:ascii="標楷體" w:eastAsia="標楷體" w:hAnsi="標楷體"/>
                <w:color w:val="000000"/>
              </w:rPr>
            </w:pPr>
          </w:p>
        </w:tc>
        <w:tc>
          <w:tcPr>
            <w:tcW w:w="1684" w:type="pct"/>
          </w:tcPr>
          <w:p w:rsidR="00473DD3" w:rsidRDefault="00473DD3" w:rsidP="00473DD3">
            <w:pPr>
              <w:widowControl/>
              <w:spacing w:line="400" w:lineRule="exact"/>
              <w:ind w:leftChars="2" w:left="5"/>
              <w:rPr>
                <w:rFonts w:ascii="標楷體" w:eastAsia="標楷體" w:hAnsi="標楷體"/>
              </w:rPr>
            </w:pPr>
            <w:r>
              <w:rPr>
                <w:rFonts w:ascii="標楷體" w:eastAsia="標楷體" w:hAnsi="標楷體" w:hint="eastAsia"/>
              </w:rPr>
              <w:t>一、本條</w:t>
            </w:r>
            <w:r w:rsidRPr="005A0260">
              <w:rPr>
                <w:rFonts w:ascii="標楷體" w:eastAsia="標楷體" w:hAnsi="標楷體" w:hint="eastAsia"/>
                <w:u w:val="single"/>
              </w:rPr>
              <w:t>新增</w:t>
            </w:r>
            <w:r>
              <w:rPr>
                <w:rFonts w:ascii="標楷體" w:eastAsia="標楷體" w:hAnsi="標楷體" w:hint="eastAsia"/>
              </w:rPr>
              <w:t>。</w:t>
            </w:r>
          </w:p>
          <w:p w:rsidR="00473DD3" w:rsidRDefault="00473DD3" w:rsidP="00473DD3">
            <w:pPr>
              <w:widowControl/>
              <w:spacing w:line="400" w:lineRule="exact"/>
              <w:ind w:leftChars="2" w:left="5"/>
              <w:rPr>
                <w:rFonts w:ascii="標楷體" w:eastAsia="標楷體" w:hAnsi="標楷體"/>
              </w:rPr>
            </w:pPr>
            <w:r>
              <w:rPr>
                <w:rFonts w:ascii="標楷體" w:eastAsia="標楷體" w:hAnsi="標楷體" w:hint="eastAsia"/>
              </w:rPr>
              <w:t>二、明確規範動保處於公共場所及私人場所</w:t>
            </w:r>
            <w:r w:rsidRPr="00854837">
              <w:rPr>
                <w:rFonts w:ascii="標楷體" w:eastAsia="標楷體" w:hAnsi="標楷體" w:hint="eastAsia"/>
              </w:rPr>
              <w:t>發現或受理檢舉虐待動物，必要時得進入</w:t>
            </w:r>
            <w:r>
              <w:rPr>
                <w:rFonts w:ascii="標楷體" w:eastAsia="標楷體" w:hAnsi="標楷體" w:hint="eastAsia"/>
              </w:rPr>
              <w:t>稽查、取締及</w:t>
            </w:r>
            <w:r w:rsidRPr="00854837">
              <w:rPr>
                <w:rFonts w:ascii="標楷體" w:eastAsia="標楷體" w:hAnsi="標楷體" w:hint="eastAsia"/>
              </w:rPr>
              <w:t>救援</w:t>
            </w:r>
            <w:r>
              <w:rPr>
                <w:rFonts w:ascii="標楷體" w:eastAsia="標楷體" w:hAnsi="標楷體" w:hint="eastAsia"/>
              </w:rPr>
              <w:t>之權限</w:t>
            </w:r>
            <w:r w:rsidRPr="00854837">
              <w:rPr>
                <w:rFonts w:ascii="標楷體" w:eastAsia="標楷體" w:hAnsi="標楷體" w:hint="eastAsia"/>
              </w:rPr>
              <w:t>。</w:t>
            </w:r>
          </w:p>
        </w:tc>
      </w:tr>
      <w:tr w:rsidR="001D7FC8" w:rsidTr="00CE1FD3">
        <w:tc>
          <w:tcPr>
            <w:tcW w:w="1658" w:type="pct"/>
          </w:tcPr>
          <w:p w:rsidR="001D7FC8" w:rsidRPr="00417E74" w:rsidRDefault="00836EE9" w:rsidP="00416713">
            <w:pPr>
              <w:adjustRightInd w:val="0"/>
              <w:snapToGrid w:val="0"/>
              <w:spacing w:line="0" w:lineRule="atLeast"/>
              <w:ind w:left="252" w:hangingChars="105" w:hanging="252"/>
              <w:jc w:val="both"/>
              <w:rPr>
                <w:rFonts w:ascii="標楷體" w:eastAsia="標楷體" w:hAnsi="標楷體"/>
                <w:color w:val="000000"/>
              </w:rPr>
            </w:pPr>
            <w:r>
              <w:rPr>
                <w:rFonts w:ascii="標楷體" w:eastAsia="標楷體" w:hAnsi="標楷體" w:hint="eastAsia"/>
                <w:color w:val="000000"/>
              </w:rPr>
              <w:t>第十</w:t>
            </w:r>
            <w:r w:rsidR="005A0260">
              <w:rPr>
                <w:rFonts w:ascii="標楷體" w:eastAsia="標楷體" w:hAnsi="標楷體" w:hint="eastAsia"/>
                <w:color w:val="000000"/>
              </w:rPr>
              <w:t>一</w:t>
            </w:r>
            <w:r w:rsidRPr="001D7FC8">
              <w:rPr>
                <w:rFonts w:ascii="標楷體" w:eastAsia="標楷體" w:hAnsi="標楷體" w:hint="eastAsia"/>
                <w:color w:val="000000"/>
              </w:rPr>
              <w:t>條</w:t>
            </w:r>
            <w:r w:rsidR="003C0BB1">
              <w:rPr>
                <w:rFonts w:ascii="標楷體" w:eastAsia="標楷體" w:hAnsi="標楷體" w:hint="eastAsia"/>
                <w:color w:val="000000"/>
              </w:rPr>
              <w:t xml:space="preserve">　</w:t>
            </w:r>
            <w:r w:rsidRPr="001D7FC8">
              <w:rPr>
                <w:rFonts w:ascii="標楷體" w:eastAsia="標楷體" w:hAnsi="標楷體" w:hint="eastAsia"/>
                <w:color w:val="000000"/>
              </w:rPr>
              <w:t>農業局得輔導、協助及委託民間機構或團體設置動物收容處所，必要時，由本府協調相關單位提供公有土地充作流浪犬隻收容處所。各級學校、民間機構或團體得檢具計畫書向農業局申請補助或受委託辦理動物認養、絕育、救援、收容管理及動物保護教育宣導等有關動物保護防疫工作事項。接受補助或委託辦理前項工作績效優良者，農業局得予以獎勵，其獎勵辦法由農業局定之。</w:t>
            </w:r>
          </w:p>
        </w:tc>
        <w:tc>
          <w:tcPr>
            <w:tcW w:w="1658" w:type="pct"/>
          </w:tcPr>
          <w:p w:rsidR="001D7FC8" w:rsidRPr="00417E74" w:rsidRDefault="001D7FC8" w:rsidP="001D7FC8">
            <w:pPr>
              <w:adjustRightInd w:val="0"/>
              <w:snapToGrid w:val="0"/>
              <w:ind w:left="252" w:hangingChars="105" w:hanging="252"/>
              <w:jc w:val="both"/>
              <w:rPr>
                <w:rFonts w:ascii="標楷體" w:eastAsia="標楷體" w:hAnsi="標楷體"/>
                <w:color w:val="000000"/>
              </w:rPr>
            </w:pPr>
            <w:r w:rsidRPr="001D7FC8">
              <w:rPr>
                <w:rFonts w:ascii="標楷體" w:eastAsia="標楷體" w:hAnsi="標楷體" w:hint="eastAsia"/>
                <w:color w:val="000000"/>
              </w:rPr>
              <w:t>第九條</w:t>
            </w:r>
            <w:r w:rsidR="003C0BB1">
              <w:rPr>
                <w:rFonts w:ascii="標楷體" w:eastAsia="標楷體" w:hAnsi="標楷體" w:hint="eastAsia"/>
                <w:color w:val="000000"/>
              </w:rPr>
              <w:t xml:space="preserve">　</w:t>
            </w:r>
            <w:r w:rsidRPr="001D7FC8">
              <w:rPr>
                <w:rFonts w:ascii="標楷體" w:eastAsia="標楷體" w:hAnsi="標楷體" w:hint="eastAsia"/>
                <w:color w:val="000000"/>
              </w:rPr>
              <w:t>農業局得輔導、協助及委託民間機構或團體設置動物收容處所，必要時，由本府協調相關單位提供公有土地充作流浪犬隻收容處所。各級學校、民間機構或團體得檢具計畫書向農業局申請補助或受委託辦理動物認養、絕育、救援、收容管理及動物保護教育宣導等有關動物保護防疫工作事項。接受補助或委託辦理前項工作績效優良者，農業局得予以獎勵，其獎勵辦法由農業局定之。</w:t>
            </w:r>
          </w:p>
        </w:tc>
        <w:tc>
          <w:tcPr>
            <w:tcW w:w="1684" w:type="pct"/>
          </w:tcPr>
          <w:p w:rsidR="001D7FC8" w:rsidRDefault="005A0260" w:rsidP="005A0260">
            <w:pPr>
              <w:widowControl/>
              <w:spacing w:line="400" w:lineRule="exact"/>
              <w:ind w:leftChars="14" w:left="34"/>
              <w:rPr>
                <w:rFonts w:ascii="標楷體" w:eastAsia="標楷體" w:hAnsi="標楷體"/>
              </w:rPr>
            </w:pPr>
            <w:r>
              <w:rPr>
                <w:rFonts w:ascii="標楷體" w:eastAsia="標楷體" w:hAnsi="標楷體" w:hint="eastAsia"/>
                <w:kern w:val="0"/>
              </w:rPr>
              <w:t>條次變更，自現行條文</w:t>
            </w:r>
            <w:proofErr w:type="gramStart"/>
            <w:r>
              <w:rPr>
                <w:rFonts w:ascii="標楷體" w:eastAsia="標楷體" w:hAnsi="標楷體" w:hint="eastAsia"/>
                <w:kern w:val="0"/>
              </w:rPr>
              <w:t>第九條改列</w:t>
            </w:r>
            <w:proofErr w:type="gramEnd"/>
            <w:r>
              <w:rPr>
                <w:rFonts w:ascii="標楷體" w:eastAsia="標楷體" w:hAnsi="標楷體" w:hint="eastAsia"/>
                <w:kern w:val="0"/>
              </w:rPr>
              <w:t>。</w:t>
            </w:r>
          </w:p>
        </w:tc>
      </w:tr>
      <w:tr w:rsidR="001D7FC8" w:rsidTr="00CE1FD3">
        <w:tc>
          <w:tcPr>
            <w:tcW w:w="1658" w:type="pct"/>
          </w:tcPr>
          <w:p w:rsidR="00FA5856" w:rsidRDefault="00836EE9" w:rsidP="00836EE9">
            <w:pPr>
              <w:adjustRightInd w:val="0"/>
              <w:snapToGrid w:val="0"/>
              <w:ind w:left="283" w:hangingChars="118" w:hanging="283"/>
              <w:jc w:val="both"/>
              <w:rPr>
                <w:rFonts w:ascii="標楷體" w:eastAsia="標楷體" w:hAnsi="標楷體"/>
                <w:color w:val="000000"/>
              </w:rPr>
            </w:pPr>
            <w:r w:rsidRPr="001D7FC8">
              <w:rPr>
                <w:rFonts w:ascii="標楷體" w:eastAsia="標楷體" w:hAnsi="標楷體" w:hint="eastAsia"/>
                <w:color w:val="000000"/>
              </w:rPr>
              <w:t>第十</w:t>
            </w:r>
            <w:r w:rsidR="005A0260">
              <w:rPr>
                <w:rFonts w:ascii="標楷體" w:eastAsia="標楷體" w:hAnsi="標楷體" w:hint="eastAsia"/>
                <w:color w:val="000000"/>
              </w:rPr>
              <w:t>二</w:t>
            </w:r>
            <w:r w:rsidRPr="001D7FC8">
              <w:rPr>
                <w:rFonts w:ascii="標楷體" w:eastAsia="標楷體" w:hAnsi="標楷體" w:hint="eastAsia"/>
                <w:color w:val="000000"/>
              </w:rPr>
              <w:t>條</w:t>
            </w:r>
            <w:r w:rsidR="003C0BB1">
              <w:rPr>
                <w:rFonts w:ascii="標楷體" w:eastAsia="標楷體" w:hAnsi="標楷體" w:hint="eastAsia"/>
                <w:color w:val="000000"/>
              </w:rPr>
              <w:t xml:space="preserve">　</w:t>
            </w:r>
            <w:r w:rsidRPr="001D7FC8">
              <w:rPr>
                <w:rFonts w:ascii="標楷體" w:eastAsia="標楷體" w:hAnsi="標楷體" w:hint="eastAsia"/>
                <w:color w:val="000000"/>
              </w:rPr>
              <w:t>以營利為目的，經營特定寵物之繁殖、買賣或寄養業者，應依特定寵物業管理辦法規定向本府取得許可，並依法辦理營業登</w:t>
            </w:r>
            <w:r w:rsidRPr="001D7FC8">
              <w:rPr>
                <w:rFonts w:ascii="標楷體" w:eastAsia="標楷體" w:hAnsi="標楷體" w:hint="eastAsia"/>
                <w:color w:val="000000"/>
              </w:rPr>
              <w:lastRenderedPageBreak/>
              <w:t>記後，始得營業。</w:t>
            </w:r>
          </w:p>
          <w:p w:rsidR="00FA5856" w:rsidRDefault="00FA5856" w:rsidP="00836EE9">
            <w:pPr>
              <w:adjustRightInd w:val="0"/>
              <w:snapToGrid w:val="0"/>
              <w:ind w:left="283" w:hangingChars="118" w:hanging="283"/>
              <w:jc w:val="both"/>
              <w:rPr>
                <w:rFonts w:ascii="標楷體" w:eastAsia="標楷體" w:hAnsi="標楷體"/>
                <w:color w:val="000000"/>
              </w:rPr>
            </w:pPr>
            <w:r>
              <w:rPr>
                <w:rFonts w:ascii="標楷體" w:eastAsia="標楷體" w:hAnsi="標楷體" w:hint="eastAsia"/>
                <w:color w:val="000000"/>
              </w:rPr>
              <w:t xml:space="preserve">　　　</w:t>
            </w:r>
            <w:r w:rsidR="00836EE9" w:rsidRPr="001D7FC8">
              <w:rPr>
                <w:rFonts w:ascii="標楷體" w:eastAsia="標楷體" w:hAnsi="標楷體" w:hint="eastAsia"/>
                <w:color w:val="000000"/>
              </w:rPr>
              <w:t>前項業者應於營業後一個月內加入本市寵物商業同業公會為會員。</w:t>
            </w:r>
          </w:p>
          <w:p w:rsidR="001D7FC8" w:rsidRPr="00417E74" w:rsidRDefault="00FA5856" w:rsidP="00836EE9">
            <w:pPr>
              <w:adjustRightInd w:val="0"/>
              <w:snapToGrid w:val="0"/>
              <w:ind w:left="283" w:hangingChars="118" w:hanging="283"/>
              <w:jc w:val="both"/>
              <w:rPr>
                <w:rFonts w:ascii="標楷體" w:eastAsia="標楷體" w:hAnsi="標楷體"/>
                <w:color w:val="000000"/>
              </w:rPr>
            </w:pPr>
            <w:r>
              <w:rPr>
                <w:rFonts w:ascii="標楷體" w:eastAsia="標楷體" w:hAnsi="標楷體" w:hint="eastAsia"/>
                <w:color w:val="000000"/>
              </w:rPr>
              <w:t xml:space="preserve">　　　</w:t>
            </w:r>
            <w:r w:rsidR="00836EE9" w:rsidRPr="001D7FC8">
              <w:rPr>
                <w:rFonts w:ascii="標楷體" w:eastAsia="標楷體" w:hAnsi="標楷體" w:hint="eastAsia"/>
                <w:color w:val="000000"/>
              </w:rPr>
              <w:t>前項公會應配合農業局並輔導所屬會員推動動物保護工作。</w:t>
            </w:r>
          </w:p>
        </w:tc>
        <w:tc>
          <w:tcPr>
            <w:tcW w:w="1658" w:type="pct"/>
          </w:tcPr>
          <w:p w:rsidR="001D7FC8" w:rsidRPr="001D7FC8" w:rsidRDefault="001D7FC8" w:rsidP="001D7FC8">
            <w:pPr>
              <w:adjustRightInd w:val="0"/>
              <w:snapToGrid w:val="0"/>
              <w:ind w:left="252" w:hangingChars="105" w:hanging="252"/>
              <w:jc w:val="both"/>
              <w:rPr>
                <w:rFonts w:ascii="標楷體" w:eastAsia="標楷體" w:hAnsi="標楷體"/>
                <w:color w:val="000000"/>
              </w:rPr>
            </w:pPr>
            <w:r w:rsidRPr="001D7FC8">
              <w:rPr>
                <w:rFonts w:ascii="標楷體" w:eastAsia="標楷體" w:hAnsi="標楷體" w:hint="eastAsia"/>
                <w:color w:val="000000"/>
              </w:rPr>
              <w:lastRenderedPageBreak/>
              <w:t>第十條</w:t>
            </w:r>
            <w:r w:rsidR="003C0BB1">
              <w:rPr>
                <w:rFonts w:ascii="標楷體" w:eastAsia="標楷體" w:hAnsi="標楷體" w:hint="eastAsia"/>
                <w:color w:val="000000"/>
              </w:rPr>
              <w:t xml:space="preserve">　</w:t>
            </w:r>
            <w:r w:rsidRPr="001D7FC8">
              <w:rPr>
                <w:rFonts w:ascii="標楷體" w:eastAsia="標楷體" w:hAnsi="標楷體" w:hint="eastAsia"/>
                <w:color w:val="000000"/>
              </w:rPr>
              <w:t>以營利為目的，經營特定寵物之繁殖、買賣或寄養業者，應依特定寵物業管理辦法規定向本府取得許可，並依法辦理營業登記後，</w:t>
            </w:r>
            <w:r w:rsidRPr="001D7FC8">
              <w:rPr>
                <w:rFonts w:ascii="標楷體" w:eastAsia="標楷體" w:hAnsi="標楷體" w:hint="eastAsia"/>
                <w:color w:val="000000"/>
              </w:rPr>
              <w:lastRenderedPageBreak/>
              <w:t>始得營業。前項業者應於營業後一個月內加入本市寵物商業同業公會為會員。前項公會應配合農業局並輔導所屬會員推動動物保護工作。</w:t>
            </w:r>
          </w:p>
        </w:tc>
        <w:tc>
          <w:tcPr>
            <w:tcW w:w="1684" w:type="pct"/>
          </w:tcPr>
          <w:p w:rsidR="001D7FC8" w:rsidRDefault="005A0260" w:rsidP="00FA5856">
            <w:pPr>
              <w:jc w:val="both"/>
              <w:rPr>
                <w:rFonts w:ascii="標楷體" w:eastAsia="標楷體" w:hAnsi="標楷體"/>
              </w:rPr>
            </w:pPr>
            <w:r>
              <w:rPr>
                <w:rFonts w:ascii="標楷體" w:eastAsia="標楷體" w:hAnsi="標楷體" w:hint="eastAsia"/>
                <w:kern w:val="0"/>
              </w:rPr>
              <w:lastRenderedPageBreak/>
              <w:t>條次變更，自現行條文</w:t>
            </w:r>
            <w:proofErr w:type="gramStart"/>
            <w:r>
              <w:rPr>
                <w:rFonts w:ascii="標楷體" w:eastAsia="標楷體" w:hAnsi="標楷體" w:hint="eastAsia"/>
                <w:kern w:val="0"/>
              </w:rPr>
              <w:t>第十條改列</w:t>
            </w:r>
            <w:proofErr w:type="gramEnd"/>
            <w:r w:rsidR="00FA5856">
              <w:rPr>
                <w:rFonts w:ascii="標楷體" w:eastAsia="標楷體" w:hAnsi="標楷體" w:hint="eastAsia"/>
                <w:kern w:val="0"/>
              </w:rPr>
              <w:t>，另</w:t>
            </w:r>
            <w:proofErr w:type="gramStart"/>
            <w:r w:rsidR="00FA5856">
              <w:rPr>
                <w:rFonts w:ascii="標楷體" w:eastAsia="標楷體" w:hAnsi="標楷體" w:hint="eastAsia"/>
                <w:kern w:val="0"/>
              </w:rPr>
              <w:t>本條計有</w:t>
            </w:r>
            <w:proofErr w:type="gramEnd"/>
            <w:r w:rsidR="00FA5856">
              <w:rPr>
                <w:rFonts w:ascii="標楷體" w:eastAsia="標楷體" w:hAnsi="標楷體" w:hint="eastAsia"/>
                <w:kern w:val="0"/>
              </w:rPr>
              <w:t>三項而未</w:t>
            </w:r>
            <w:proofErr w:type="gramStart"/>
            <w:r w:rsidR="00FA5856">
              <w:rPr>
                <w:rFonts w:ascii="標楷體" w:eastAsia="標楷體" w:hAnsi="標楷體" w:hint="eastAsia"/>
                <w:kern w:val="0"/>
              </w:rPr>
              <w:t>予分</w:t>
            </w:r>
            <w:proofErr w:type="gramEnd"/>
            <w:r w:rsidR="00FA5856">
              <w:rPr>
                <w:rFonts w:ascii="標楷體" w:eastAsia="標楷體" w:hAnsi="標楷體" w:hint="eastAsia"/>
                <w:kern w:val="0"/>
              </w:rPr>
              <w:t>列，於本次修正案中一併更正。</w:t>
            </w:r>
          </w:p>
        </w:tc>
      </w:tr>
      <w:tr w:rsidR="001D7FC8" w:rsidTr="00CE1FD3">
        <w:tc>
          <w:tcPr>
            <w:tcW w:w="1658" w:type="pct"/>
          </w:tcPr>
          <w:p w:rsidR="00836EE9" w:rsidRPr="00473DD3" w:rsidRDefault="00836EE9" w:rsidP="00836EE9">
            <w:pPr>
              <w:adjustRightInd w:val="0"/>
              <w:snapToGrid w:val="0"/>
              <w:ind w:left="252" w:hangingChars="105" w:hanging="252"/>
              <w:jc w:val="both"/>
              <w:rPr>
                <w:rFonts w:ascii="標楷體" w:eastAsia="標楷體" w:hAnsi="標楷體"/>
                <w:color w:val="000000"/>
              </w:rPr>
            </w:pPr>
            <w:r w:rsidRPr="00473DD3">
              <w:rPr>
                <w:rFonts w:ascii="標楷體" w:eastAsia="標楷體" w:hAnsi="標楷體" w:hint="eastAsia"/>
                <w:color w:val="000000"/>
              </w:rPr>
              <w:lastRenderedPageBreak/>
              <w:t>第十</w:t>
            </w:r>
            <w:r w:rsidR="005A0260">
              <w:rPr>
                <w:rFonts w:ascii="標楷體" w:eastAsia="標楷體" w:hAnsi="標楷體" w:hint="eastAsia"/>
                <w:color w:val="000000"/>
              </w:rPr>
              <w:t>三</w:t>
            </w:r>
            <w:r w:rsidRPr="00473DD3">
              <w:rPr>
                <w:rFonts w:ascii="標楷體" w:eastAsia="標楷體" w:hAnsi="標楷體" w:hint="eastAsia"/>
                <w:color w:val="000000"/>
              </w:rPr>
              <w:t>條</w:t>
            </w:r>
            <w:r w:rsidR="00FA5856">
              <w:rPr>
                <w:rFonts w:ascii="標楷體" w:eastAsia="標楷體" w:hAnsi="標楷體" w:hint="eastAsia"/>
                <w:color w:val="000000"/>
              </w:rPr>
              <w:t xml:space="preserve">　</w:t>
            </w:r>
            <w:r w:rsidRPr="00473DD3">
              <w:rPr>
                <w:rFonts w:ascii="標楷體" w:eastAsia="標楷體" w:hAnsi="標楷體" w:hint="eastAsia"/>
                <w:color w:val="000000"/>
              </w:rPr>
              <w:t>本府應設動物福利基金，以提升本市動物福利。</w:t>
            </w:r>
          </w:p>
          <w:p w:rsidR="001D7FC8" w:rsidRPr="00417E74" w:rsidRDefault="00FA5856" w:rsidP="00FA5856">
            <w:pPr>
              <w:adjustRightInd w:val="0"/>
              <w:snapToGrid w:val="0"/>
              <w:ind w:left="283" w:hangingChars="118" w:hanging="283"/>
              <w:jc w:val="both"/>
              <w:rPr>
                <w:rFonts w:ascii="標楷體" w:eastAsia="標楷體" w:hAnsi="標楷體"/>
                <w:color w:val="000000"/>
              </w:rPr>
            </w:pPr>
            <w:r>
              <w:rPr>
                <w:rFonts w:ascii="標楷體" w:eastAsia="標楷體" w:hAnsi="標楷體" w:hint="eastAsia"/>
                <w:color w:val="000000"/>
              </w:rPr>
              <w:t xml:space="preserve">　　　</w:t>
            </w:r>
            <w:r w:rsidR="00836EE9" w:rsidRPr="00473DD3">
              <w:rPr>
                <w:rFonts w:ascii="標楷體" w:eastAsia="標楷體" w:hAnsi="標楷體" w:hint="eastAsia"/>
                <w:color w:val="000000"/>
              </w:rPr>
              <w:t>前項基金之收支保管及運用辦法由本府另定之。</w:t>
            </w:r>
          </w:p>
        </w:tc>
        <w:tc>
          <w:tcPr>
            <w:tcW w:w="1658" w:type="pct"/>
          </w:tcPr>
          <w:p w:rsidR="00473DD3" w:rsidRPr="00473DD3" w:rsidRDefault="00473DD3" w:rsidP="00473DD3">
            <w:pPr>
              <w:adjustRightInd w:val="0"/>
              <w:snapToGrid w:val="0"/>
              <w:ind w:left="252" w:hangingChars="105" w:hanging="252"/>
              <w:jc w:val="both"/>
              <w:rPr>
                <w:rFonts w:ascii="標楷體" w:eastAsia="標楷體" w:hAnsi="標楷體"/>
                <w:color w:val="000000"/>
              </w:rPr>
            </w:pPr>
            <w:r w:rsidRPr="00473DD3">
              <w:rPr>
                <w:rFonts w:ascii="標楷體" w:eastAsia="標楷體" w:hAnsi="標楷體" w:hint="eastAsia"/>
                <w:color w:val="000000"/>
              </w:rPr>
              <w:t>第十一條</w:t>
            </w:r>
            <w:r w:rsidR="00FA5856">
              <w:rPr>
                <w:rFonts w:ascii="標楷體" w:eastAsia="標楷體" w:hAnsi="標楷體" w:hint="eastAsia"/>
                <w:color w:val="000000"/>
              </w:rPr>
              <w:t xml:space="preserve">　</w:t>
            </w:r>
            <w:r w:rsidRPr="00473DD3">
              <w:rPr>
                <w:rFonts w:ascii="標楷體" w:eastAsia="標楷體" w:hAnsi="標楷體" w:hint="eastAsia"/>
                <w:color w:val="000000"/>
              </w:rPr>
              <w:t>本府應設動物福利基金，以提升本市動物福利。</w:t>
            </w:r>
          </w:p>
          <w:p w:rsidR="001D7FC8" w:rsidRPr="00417E74" w:rsidRDefault="00FA5856" w:rsidP="00473DD3">
            <w:pPr>
              <w:adjustRightInd w:val="0"/>
              <w:snapToGrid w:val="0"/>
              <w:ind w:leftChars="105" w:left="252" w:firstLineChars="14" w:firstLine="34"/>
              <w:jc w:val="both"/>
              <w:rPr>
                <w:rFonts w:ascii="標楷體" w:eastAsia="標楷體" w:hAnsi="標楷體"/>
                <w:color w:val="000000"/>
              </w:rPr>
            </w:pPr>
            <w:r>
              <w:rPr>
                <w:rFonts w:ascii="標楷體" w:eastAsia="標楷體" w:hAnsi="標楷體" w:hint="eastAsia"/>
                <w:color w:val="000000"/>
              </w:rPr>
              <w:t xml:space="preserve">　　</w:t>
            </w:r>
            <w:r w:rsidR="00473DD3" w:rsidRPr="00473DD3">
              <w:rPr>
                <w:rFonts w:ascii="標楷體" w:eastAsia="標楷體" w:hAnsi="標楷體" w:hint="eastAsia"/>
                <w:color w:val="000000"/>
              </w:rPr>
              <w:t>前項基金之收支保管及運用辦法由本府另定之。</w:t>
            </w:r>
          </w:p>
        </w:tc>
        <w:tc>
          <w:tcPr>
            <w:tcW w:w="1684" w:type="pct"/>
          </w:tcPr>
          <w:p w:rsidR="001D7FC8" w:rsidRDefault="005A0260" w:rsidP="005A0260">
            <w:pPr>
              <w:jc w:val="both"/>
              <w:rPr>
                <w:rFonts w:ascii="標楷體" w:eastAsia="標楷體" w:hAnsi="標楷體"/>
              </w:rPr>
            </w:pPr>
            <w:r>
              <w:rPr>
                <w:rFonts w:ascii="標楷體" w:eastAsia="標楷體" w:hAnsi="標楷體" w:hint="eastAsia"/>
                <w:kern w:val="0"/>
              </w:rPr>
              <w:t>條次變更，自現行條文</w:t>
            </w:r>
            <w:proofErr w:type="gramStart"/>
            <w:r>
              <w:rPr>
                <w:rFonts w:ascii="標楷體" w:eastAsia="標楷體" w:hAnsi="標楷體" w:hint="eastAsia"/>
                <w:kern w:val="0"/>
              </w:rPr>
              <w:t>第十一條改列</w:t>
            </w:r>
            <w:proofErr w:type="gramEnd"/>
            <w:r>
              <w:rPr>
                <w:rFonts w:ascii="標楷體" w:eastAsia="標楷體" w:hAnsi="標楷體" w:hint="eastAsia"/>
                <w:kern w:val="0"/>
              </w:rPr>
              <w:t>。</w:t>
            </w:r>
          </w:p>
        </w:tc>
      </w:tr>
      <w:tr w:rsidR="001D7FC8" w:rsidTr="00CE1FD3">
        <w:tc>
          <w:tcPr>
            <w:tcW w:w="1658" w:type="pct"/>
          </w:tcPr>
          <w:p w:rsidR="001D7FC8" w:rsidRPr="00417E74" w:rsidRDefault="00836EE9" w:rsidP="00836EE9">
            <w:pPr>
              <w:adjustRightInd w:val="0"/>
              <w:snapToGrid w:val="0"/>
              <w:spacing w:line="0" w:lineRule="atLeast"/>
              <w:ind w:left="252" w:hangingChars="105" w:hanging="252"/>
              <w:jc w:val="both"/>
              <w:rPr>
                <w:rFonts w:ascii="標楷體" w:eastAsia="標楷體" w:hAnsi="標楷體"/>
                <w:color w:val="000000"/>
              </w:rPr>
            </w:pPr>
            <w:r w:rsidRPr="00473DD3">
              <w:rPr>
                <w:rFonts w:ascii="標楷體" w:eastAsia="標楷體" w:hAnsi="標楷體" w:hint="eastAsia"/>
                <w:color w:val="000000"/>
              </w:rPr>
              <w:t>第十</w:t>
            </w:r>
            <w:r w:rsidR="005A0260">
              <w:rPr>
                <w:rFonts w:ascii="標楷體" w:eastAsia="標楷體" w:hAnsi="標楷體" w:hint="eastAsia"/>
                <w:color w:val="000000"/>
              </w:rPr>
              <w:t>四</w:t>
            </w:r>
            <w:r w:rsidRPr="00473DD3">
              <w:rPr>
                <w:rFonts w:ascii="標楷體" w:eastAsia="標楷體" w:hAnsi="標楷體" w:hint="eastAsia"/>
                <w:color w:val="000000"/>
              </w:rPr>
              <w:t>條</w:t>
            </w:r>
            <w:r w:rsidR="00FA5856">
              <w:rPr>
                <w:rFonts w:ascii="標楷體" w:eastAsia="標楷體" w:hAnsi="標楷體" w:hint="eastAsia"/>
                <w:color w:val="000000"/>
              </w:rPr>
              <w:t xml:space="preserve">　</w:t>
            </w:r>
            <w:r w:rsidRPr="00473DD3">
              <w:rPr>
                <w:rFonts w:ascii="標楷體" w:eastAsia="標楷體" w:hAnsi="標楷體" w:hint="eastAsia"/>
                <w:color w:val="000000"/>
              </w:rPr>
              <w:t>本府為鼓勵民眾檢舉違反動物保護法、自治條例及相關法令之行為，得訂定檢舉獎勵辦法。</w:t>
            </w:r>
          </w:p>
        </w:tc>
        <w:tc>
          <w:tcPr>
            <w:tcW w:w="1658" w:type="pct"/>
          </w:tcPr>
          <w:p w:rsidR="001D7FC8" w:rsidRPr="00417E74" w:rsidRDefault="00473DD3" w:rsidP="00473DD3">
            <w:pPr>
              <w:adjustRightInd w:val="0"/>
              <w:snapToGrid w:val="0"/>
              <w:ind w:left="252" w:hangingChars="105" w:hanging="252"/>
              <w:jc w:val="both"/>
              <w:rPr>
                <w:rFonts w:ascii="標楷體" w:eastAsia="標楷體" w:hAnsi="標楷體"/>
                <w:color w:val="000000"/>
              </w:rPr>
            </w:pPr>
            <w:r w:rsidRPr="00473DD3">
              <w:rPr>
                <w:rFonts w:ascii="標楷體" w:eastAsia="標楷體" w:hAnsi="標楷體" w:hint="eastAsia"/>
                <w:color w:val="000000"/>
              </w:rPr>
              <w:t>第十一條之一</w:t>
            </w:r>
            <w:r w:rsidR="00FA5856">
              <w:rPr>
                <w:rFonts w:ascii="標楷體" w:eastAsia="標楷體" w:hAnsi="標楷體" w:hint="eastAsia"/>
                <w:color w:val="000000"/>
              </w:rPr>
              <w:t xml:space="preserve">　</w:t>
            </w:r>
            <w:r w:rsidRPr="00473DD3">
              <w:rPr>
                <w:rFonts w:ascii="標楷體" w:eastAsia="標楷體" w:hAnsi="標楷體" w:hint="eastAsia"/>
                <w:color w:val="000000"/>
              </w:rPr>
              <w:t>本府為鼓勵民眾檢舉違反動物保護法、自治條例及相關法令之行為，得訂定檢舉獎勵辦法。</w:t>
            </w:r>
          </w:p>
        </w:tc>
        <w:tc>
          <w:tcPr>
            <w:tcW w:w="1684" w:type="pct"/>
          </w:tcPr>
          <w:p w:rsidR="001D7FC8" w:rsidRDefault="005A0260" w:rsidP="005A0260">
            <w:pPr>
              <w:widowControl/>
              <w:spacing w:line="400" w:lineRule="exact"/>
              <w:rPr>
                <w:rFonts w:ascii="標楷體" w:eastAsia="標楷體" w:hAnsi="標楷體"/>
              </w:rPr>
            </w:pPr>
            <w:r>
              <w:rPr>
                <w:rFonts w:ascii="標楷體" w:eastAsia="標楷體" w:hAnsi="標楷體" w:hint="eastAsia"/>
                <w:kern w:val="0"/>
              </w:rPr>
              <w:t>條次變更，自現行條文第十一條之一改列。</w:t>
            </w:r>
          </w:p>
        </w:tc>
      </w:tr>
      <w:tr w:rsidR="003A2639" w:rsidTr="00CE1FD3">
        <w:tc>
          <w:tcPr>
            <w:tcW w:w="1658" w:type="pct"/>
          </w:tcPr>
          <w:p w:rsidR="003A2639" w:rsidRPr="00854837" w:rsidRDefault="003A2639" w:rsidP="003A2639">
            <w:pPr>
              <w:ind w:left="240" w:hangingChars="100" w:hanging="240"/>
              <w:jc w:val="both"/>
              <w:rPr>
                <w:rFonts w:ascii="標楷體" w:eastAsia="標楷體" w:hAnsi="標楷體"/>
                <w:bCs/>
              </w:rPr>
            </w:pPr>
            <w:r>
              <w:rPr>
                <w:rFonts w:ascii="標楷體" w:eastAsia="標楷體" w:hAnsi="標楷體" w:hint="eastAsia"/>
                <w:bCs/>
              </w:rPr>
              <w:t>第</w:t>
            </w:r>
            <w:r w:rsidR="005A0260">
              <w:rPr>
                <w:rFonts w:ascii="標楷體" w:eastAsia="標楷體" w:hAnsi="標楷體" w:hint="eastAsia"/>
                <w:bCs/>
              </w:rPr>
              <w:t>十五</w:t>
            </w:r>
            <w:r>
              <w:rPr>
                <w:rFonts w:ascii="標楷體" w:eastAsia="標楷體" w:hAnsi="標楷體" w:hint="eastAsia"/>
                <w:bCs/>
              </w:rPr>
              <w:t>條</w:t>
            </w:r>
            <w:r w:rsidR="00FA5856">
              <w:rPr>
                <w:rFonts w:ascii="標楷體" w:eastAsia="標楷體" w:hAnsi="標楷體" w:hint="eastAsia"/>
                <w:bCs/>
              </w:rPr>
              <w:t xml:space="preserve">　</w:t>
            </w:r>
            <w:r w:rsidRPr="00854837">
              <w:rPr>
                <w:rFonts w:ascii="標楷體" w:eastAsia="標楷體" w:hAnsi="標楷體" w:hint="eastAsia"/>
                <w:bCs/>
              </w:rPr>
              <w:t>勞工於工作場所、宿舍或其他由雇主提供之活動空間，有違反動物保護法第十二條第三項規定宰殺犬貓或販賣其屠體</w:t>
            </w:r>
            <w:r>
              <w:rPr>
                <w:rFonts w:ascii="標楷體" w:eastAsia="標楷體" w:hAnsi="標楷體" w:hint="eastAsia"/>
                <w:bCs/>
              </w:rPr>
              <w:t>之行為</w:t>
            </w:r>
            <w:r w:rsidRPr="00854837">
              <w:rPr>
                <w:rFonts w:ascii="標楷體" w:eastAsia="標楷體" w:hAnsi="標楷體" w:hint="eastAsia"/>
                <w:bCs/>
              </w:rPr>
              <w:t>，處雇主新臺幣二萬元以上十萬元以下罰鍰</w:t>
            </w:r>
            <w:r w:rsidR="00857A2C">
              <w:rPr>
                <w:rFonts w:ascii="標楷體" w:eastAsia="標楷體" w:hAnsi="標楷體" w:hint="eastAsia"/>
                <w:bCs/>
              </w:rPr>
              <w:t>。</w:t>
            </w:r>
            <w:r>
              <w:rPr>
                <w:rFonts w:ascii="標楷體" w:eastAsia="標楷體" w:hAnsi="標楷體" w:hint="eastAsia"/>
                <w:bCs/>
              </w:rPr>
              <w:t>但雇主能夠舉證已善盡教育宣導責任者，免予處罰。</w:t>
            </w:r>
          </w:p>
          <w:p w:rsidR="003A2639" w:rsidRPr="00417E74" w:rsidRDefault="00FA5856" w:rsidP="00A951E1">
            <w:pPr>
              <w:adjustRightInd w:val="0"/>
              <w:snapToGrid w:val="0"/>
              <w:ind w:left="252" w:hangingChars="105" w:hanging="252"/>
              <w:jc w:val="both"/>
              <w:rPr>
                <w:rFonts w:ascii="標楷體" w:eastAsia="標楷體" w:hAnsi="標楷體"/>
                <w:color w:val="000000"/>
              </w:rPr>
            </w:pPr>
            <w:r>
              <w:rPr>
                <w:rFonts w:ascii="標楷體" w:eastAsia="標楷體" w:hAnsi="標楷體" w:hint="eastAsia"/>
                <w:bCs/>
              </w:rPr>
              <w:t xml:space="preserve">　　　</w:t>
            </w:r>
            <w:r w:rsidR="003A2639">
              <w:rPr>
                <w:rFonts w:ascii="標楷體" w:eastAsia="標楷體" w:hAnsi="標楷體" w:hint="eastAsia"/>
                <w:bCs/>
              </w:rPr>
              <w:t>前項所稱雇主之認定，依該</w:t>
            </w:r>
            <w:r w:rsidR="003A2639" w:rsidRPr="00854837">
              <w:rPr>
                <w:rFonts w:ascii="標楷體" w:eastAsia="標楷體" w:hAnsi="標楷體" w:hint="eastAsia"/>
                <w:bCs/>
              </w:rPr>
              <w:t>勞工行為時之</w:t>
            </w:r>
            <w:proofErr w:type="gramStart"/>
            <w:r w:rsidR="003A2639" w:rsidRPr="00854837">
              <w:rPr>
                <w:rFonts w:ascii="標楷體" w:eastAsia="標楷體" w:hAnsi="標楷體" w:hint="eastAsia"/>
                <w:bCs/>
              </w:rPr>
              <w:t>僱傭</w:t>
            </w:r>
            <w:proofErr w:type="gramEnd"/>
            <w:r w:rsidR="003A2639" w:rsidRPr="00854837">
              <w:rPr>
                <w:rFonts w:ascii="標楷體" w:eastAsia="標楷體" w:hAnsi="標楷體" w:hint="eastAsia"/>
                <w:bCs/>
              </w:rPr>
              <w:t>關係認定之。</w:t>
            </w:r>
          </w:p>
        </w:tc>
        <w:tc>
          <w:tcPr>
            <w:tcW w:w="1658" w:type="pct"/>
          </w:tcPr>
          <w:p w:rsidR="003A2639" w:rsidRPr="00D7500F" w:rsidRDefault="003A2639" w:rsidP="00A951E1">
            <w:pPr>
              <w:adjustRightInd w:val="0"/>
              <w:snapToGrid w:val="0"/>
              <w:ind w:left="252" w:hangingChars="105" w:hanging="252"/>
              <w:jc w:val="both"/>
              <w:rPr>
                <w:rFonts w:ascii="標楷體" w:eastAsia="標楷體" w:hAnsi="標楷體"/>
                <w:color w:val="000000"/>
              </w:rPr>
            </w:pPr>
          </w:p>
        </w:tc>
        <w:tc>
          <w:tcPr>
            <w:tcW w:w="1684" w:type="pct"/>
          </w:tcPr>
          <w:p w:rsidR="003A2639" w:rsidRDefault="003A2639" w:rsidP="00A951E1">
            <w:pPr>
              <w:widowControl/>
              <w:spacing w:line="400" w:lineRule="exact"/>
              <w:ind w:left="478" w:hangingChars="199" w:hanging="478"/>
              <w:jc w:val="both"/>
              <w:rPr>
                <w:rFonts w:ascii="標楷體" w:eastAsia="標楷體" w:hAnsi="標楷體"/>
                <w:kern w:val="0"/>
              </w:rPr>
            </w:pPr>
            <w:r>
              <w:rPr>
                <w:rFonts w:ascii="標楷體" w:eastAsia="標楷體" w:hAnsi="標楷體" w:hint="eastAsia"/>
                <w:kern w:val="0"/>
              </w:rPr>
              <w:t>一、本條</w:t>
            </w:r>
            <w:r w:rsidRPr="00521025">
              <w:rPr>
                <w:rFonts w:ascii="標楷體" w:eastAsia="標楷體" w:hAnsi="標楷體" w:hint="eastAsia"/>
                <w:kern w:val="0"/>
                <w:u w:val="single"/>
              </w:rPr>
              <w:t>新增</w:t>
            </w:r>
            <w:r>
              <w:rPr>
                <w:rFonts w:ascii="標楷體" w:eastAsia="標楷體" w:hAnsi="標楷體" w:hint="eastAsia"/>
                <w:kern w:val="0"/>
              </w:rPr>
              <w:t>。</w:t>
            </w:r>
          </w:p>
          <w:p w:rsidR="003A2639" w:rsidRDefault="003A2639" w:rsidP="00A951E1">
            <w:pPr>
              <w:widowControl/>
              <w:spacing w:line="400" w:lineRule="exact"/>
              <w:ind w:left="478" w:hangingChars="199" w:hanging="478"/>
              <w:jc w:val="both"/>
              <w:rPr>
                <w:rFonts w:ascii="標楷體" w:eastAsia="標楷體" w:hAnsi="標楷體"/>
                <w:kern w:val="0"/>
              </w:rPr>
            </w:pPr>
            <w:r>
              <w:rPr>
                <w:rFonts w:ascii="標楷體" w:eastAsia="標楷體" w:hAnsi="標楷體" w:hint="eastAsia"/>
                <w:kern w:val="0"/>
              </w:rPr>
              <w:t>二、規範</w:t>
            </w:r>
            <w:r w:rsidRPr="00854837">
              <w:rPr>
                <w:rFonts w:ascii="標楷體" w:eastAsia="標楷體" w:hAnsi="標楷體" w:hint="eastAsia"/>
                <w:kern w:val="0"/>
              </w:rPr>
              <w:t>勞工雇主有義務防止所雇用之外籍勞工宰殺</w:t>
            </w:r>
            <w:r>
              <w:rPr>
                <w:rFonts w:ascii="標楷體" w:eastAsia="標楷體" w:hAnsi="標楷體" w:hint="eastAsia"/>
                <w:kern w:val="0"/>
              </w:rPr>
              <w:t>犬貓或</w:t>
            </w:r>
            <w:r w:rsidRPr="00854837">
              <w:rPr>
                <w:rFonts w:ascii="標楷體" w:eastAsia="標楷體" w:hAnsi="標楷體" w:hint="eastAsia"/>
                <w:kern w:val="0"/>
              </w:rPr>
              <w:t>販售</w:t>
            </w:r>
            <w:r>
              <w:rPr>
                <w:rFonts w:ascii="標楷體" w:eastAsia="標楷體" w:hAnsi="標楷體" w:hint="eastAsia"/>
                <w:kern w:val="0"/>
              </w:rPr>
              <w:t>其屠體</w:t>
            </w:r>
            <w:r w:rsidRPr="00854837">
              <w:rPr>
                <w:rFonts w:ascii="標楷體" w:eastAsia="標楷體" w:hAnsi="標楷體" w:hint="eastAsia"/>
                <w:kern w:val="0"/>
              </w:rPr>
              <w:t>。</w:t>
            </w:r>
          </w:p>
          <w:p w:rsidR="003A2639" w:rsidRPr="00864342" w:rsidRDefault="003A2639" w:rsidP="00A951E1">
            <w:pPr>
              <w:ind w:left="427" w:hangingChars="178" w:hanging="427"/>
              <w:jc w:val="both"/>
              <w:rPr>
                <w:rFonts w:ascii="標楷體" w:eastAsia="標楷體" w:hAnsi="標楷體"/>
              </w:rPr>
            </w:pPr>
            <w:r>
              <w:rPr>
                <w:rFonts w:ascii="標楷體" w:eastAsia="標楷體" w:hAnsi="標楷體" w:hint="eastAsia"/>
                <w:kern w:val="0"/>
              </w:rPr>
              <w:t>三、近年曾發生多起勞工捕捉犬、貓宰殺食用案件，手段</w:t>
            </w:r>
            <w:proofErr w:type="gramStart"/>
            <w:r>
              <w:rPr>
                <w:rFonts w:ascii="標楷體" w:eastAsia="標楷體" w:hAnsi="標楷體" w:hint="eastAsia"/>
                <w:kern w:val="0"/>
              </w:rPr>
              <w:t>兇</w:t>
            </w:r>
            <w:proofErr w:type="gramEnd"/>
            <w:r>
              <w:rPr>
                <w:rFonts w:ascii="標楷體" w:eastAsia="標楷體" w:hAnsi="標楷體" w:hint="eastAsia"/>
                <w:kern w:val="0"/>
              </w:rPr>
              <w:t>殘，駭人聽聞。部分案件甚至發生於員工宿舍等工作場所，為強化雇主對於員工教育之責任，</w:t>
            </w:r>
            <w:proofErr w:type="gramStart"/>
            <w:r>
              <w:rPr>
                <w:rFonts w:ascii="標楷體" w:eastAsia="標楷體" w:hAnsi="標楷體" w:hint="eastAsia"/>
                <w:kern w:val="0"/>
              </w:rPr>
              <w:t>遂課以</w:t>
            </w:r>
            <w:proofErr w:type="gramEnd"/>
            <w:r>
              <w:rPr>
                <w:rFonts w:ascii="標楷體" w:eastAsia="標楷體" w:hAnsi="標楷體" w:hint="eastAsia"/>
                <w:kern w:val="0"/>
              </w:rPr>
              <w:t>雇主未善盡宣導教育之處罰，期能促使雇主積極負起教育督導員工之責任。</w:t>
            </w:r>
          </w:p>
        </w:tc>
      </w:tr>
      <w:tr w:rsidR="00857A2C" w:rsidTr="00CE1FD3">
        <w:tc>
          <w:tcPr>
            <w:tcW w:w="1658" w:type="pct"/>
          </w:tcPr>
          <w:p w:rsidR="00857A2C" w:rsidRDefault="00857A2C" w:rsidP="00A951E1">
            <w:pPr>
              <w:adjustRightInd w:val="0"/>
              <w:snapToGrid w:val="0"/>
              <w:ind w:leftChars="1" w:left="283" w:hangingChars="117" w:hanging="281"/>
              <w:jc w:val="both"/>
              <w:rPr>
                <w:rFonts w:ascii="標楷體" w:eastAsia="標楷體" w:hAnsi="標楷體"/>
                <w:bCs/>
              </w:rPr>
            </w:pPr>
            <w:r>
              <w:rPr>
                <w:rFonts w:ascii="標楷體" w:eastAsia="標楷體" w:hAnsi="標楷體" w:hint="eastAsia"/>
                <w:color w:val="000000"/>
              </w:rPr>
              <w:t>第十</w:t>
            </w:r>
            <w:r w:rsidR="005A0260">
              <w:rPr>
                <w:rFonts w:ascii="標楷體" w:eastAsia="標楷體" w:hAnsi="標楷體" w:hint="eastAsia"/>
                <w:color w:val="000000"/>
              </w:rPr>
              <w:t>六</w:t>
            </w:r>
            <w:r>
              <w:rPr>
                <w:rFonts w:ascii="標楷體" w:eastAsia="標楷體" w:hAnsi="標楷體" w:hint="eastAsia"/>
                <w:color w:val="000000"/>
              </w:rPr>
              <w:t>條</w:t>
            </w:r>
            <w:r w:rsidR="00FA5856">
              <w:rPr>
                <w:rFonts w:ascii="標楷體" w:eastAsia="標楷體" w:hAnsi="標楷體" w:hint="eastAsia"/>
                <w:color w:val="000000"/>
              </w:rPr>
              <w:t xml:space="preserve">　</w:t>
            </w:r>
            <w:r w:rsidRPr="008E4A02">
              <w:rPr>
                <w:rFonts w:ascii="標楷體" w:eastAsia="標楷體" w:hAnsi="標楷體" w:hint="eastAsia"/>
                <w:color w:val="000000"/>
              </w:rPr>
              <w:t>有下列情事之</w:t>
            </w:r>
            <w:proofErr w:type="gramStart"/>
            <w:r w:rsidRPr="008E4A02">
              <w:rPr>
                <w:rFonts w:ascii="標楷體" w:eastAsia="標楷體" w:hAnsi="標楷體" w:hint="eastAsia"/>
                <w:color w:val="000000"/>
              </w:rPr>
              <w:t>一</w:t>
            </w:r>
            <w:proofErr w:type="gramEnd"/>
            <w:r w:rsidRPr="008E4A02">
              <w:rPr>
                <w:rFonts w:ascii="標楷體" w:eastAsia="標楷體" w:hAnsi="標楷體" w:hint="eastAsia"/>
                <w:color w:val="000000"/>
              </w:rPr>
              <w:t>者，處新臺幣一萬元以上五萬元以下罰鍰</w:t>
            </w:r>
            <w:r>
              <w:rPr>
                <w:rFonts w:ascii="標楷體" w:eastAsia="標楷體" w:hAnsi="標楷體" w:hint="eastAsia"/>
                <w:color w:val="000000"/>
              </w:rPr>
              <w:t>：</w:t>
            </w:r>
          </w:p>
          <w:p w:rsidR="006758BA" w:rsidRDefault="00857A2C" w:rsidP="006758BA">
            <w:pPr>
              <w:adjustRightInd w:val="0"/>
              <w:snapToGrid w:val="0"/>
              <w:ind w:leftChars="117" w:left="767" w:hanging="486"/>
              <w:jc w:val="both"/>
              <w:rPr>
                <w:rFonts w:ascii="標楷體" w:eastAsia="標楷體" w:hAnsi="標楷體"/>
                <w:kern w:val="0"/>
              </w:rPr>
            </w:pPr>
            <w:r>
              <w:rPr>
                <w:rFonts w:ascii="標楷體" w:eastAsia="標楷體" w:hAnsi="標楷體" w:hint="eastAsia"/>
              </w:rPr>
              <w:t>一、</w:t>
            </w:r>
            <w:r>
              <w:rPr>
                <w:rFonts w:ascii="標楷體" w:eastAsia="標楷體" w:hAnsi="標楷體" w:hint="eastAsia"/>
                <w:color w:val="000000"/>
              </w:rPr>
              <w:t>違反</w:t>
            </w:r>
            <w:r w:rsidR="005A0260">
              <w:rPr>
                <w:rFonts w:ascii="標楷體" w:eastAsia="標楷體" w:hAnsi="標楷體" w:hint="eastAsia"/>
                <w:color w:val="000000"/>
              </w:rPr>
              <w:t>本自治條例</w:t>
            </w:r>
            <w:r>
              <w:rPr>
                <w:rFonts w:ascii="標楷體" w:eastAsia="標楷體" w:hAnsi="標楷體" w:hint="eastAsia"/>
                <w:color w:val="000000"/>
              </w:rPr>
              <w:t>第</w:t>
            </w:r>
            <w:r w:rsidR="005A0260">
              <w:rPr>
                <w:rFonts w:ascii="標楷體" w:eastAsia="標楷體" w:hAnsi="標楷體" w:hint="eastAsia"/>
                <w:color w:val="000000"/>
              </w:rPr>
              <w:t>五</w:t>
            </w:r>
            <w:r>
              <w:rPr>
                <w:rFonts w:ascii="標楷體" w:eastAsia="標楷體" w:hAnsi="標楷體" w:hint="eastAsia"/>
                <w:color w:val="000000"/>
              </w:rPr>
              <w:t>條規定，未辦理寵物登記及植入晶</w:t>
            </w:r>
            <w:r>
              <w:rPr>
                <w:rFonts w:ascii="標楷體" w:eastAsia="標楷體" w:hAnsi="標楷體" w:hint="eastAsia"/>
                <w:color w:val="000000"/>
              </w:rPr>
              <w:lastRenderedPageBreak/>
              <w:t>片。</w:t>
            </w:r>
          </w:p>
          <w:p w:rsidR="00857A2C" w:rsidRPr="00FA5856" w:rsidRDefault="00857A2C" w:rsidP="006758BA">
            <w:pPr>
              <w:adjustRightInd w:val="0"/>
              <w:snapToGrid w:val="0"/>
              <w:ind w:leftChars="117" w:left="767" w:hanging="486"/>
              <w:jc w:val="both"/>
              <w:rPr>
                <w:rFonts w:ascii="標楷體" w:eastAsia="標楷體" w:hAnsi="標楷體"/>
                <w:kern w:val="0"/>
              </w:rPr>
            </w:pPr>
            <w:r>
              <w:rPr>
                <w:rFonts w:ascii="標楷體" w:eastAsia="標楷體" w:hAnsi="標楷體" w:hint="eastAsia"/>
                <w:kern w:val="0"/>
              </w:rPr>
              <w:t>二、</w:t>
            </w:r>
            <w:r>
              <w:rPr>
                <w:rFonts w:ascii="標楷體" w:eastAsia="標楷體" w:hAnsi="標楷體" w:hint="eastAsia"/>
              </w:rPr>
              <w:t>違反</w:t>
            </w:r>
            <w:r w:rsidR="005A0260">
              <w:rPr>
                <w:rFonts w:ascii="標楷體" w:eastAsia="標楷體" w:hAnsi="標楷體" w:hint="eastAsia"/>
              </w:rPr>
              <w:t>本自治條例</w:t>
            </w:r>
            <w:r>
              <w:rPr>
                <w:rFonts w:ascii="標楷體" w:eastAsia="標楷體" w:hAnsi="標楷體" w:hint="eastAsia"/>
              </w:rPr>
              <w:t>第</w:t>
            </w:r>
            <w:r w:rsidR="005A0260">
              <w:rPr>
                <w:rFonts w:ascii="標楷體" w:eastAsia="標楷體" w:hAnsi="標楷體" w:hint="eastAsia"/>
              </w:rPr>
              <w:t>十</w:t>
            </w:r>
            <w:r w:rsidRPr="00854837">
              <w:rPr>
                <w:rFonts w:ascii="標楷體" w:eastAsia="標楷體" w:hAnsi="標楷體" w:hint="eastAsia"/>
              </w:rPr>
              <w:t>條第一項規定，</w:t>
            </w:r>
            <w:r w:rsidR="005A0260">
              <w:rPr>
                <w:rFonts w:ascii="標楷體" w:eastAsia="標楷體" w:hAnsi="標楷體" w:hint="eastAsia"/>
              </w:rPr>
              <w:t>規避、</w:t>
            </w:r>
            <w:r w:rsidRPr="00854837">
              <w:rPr>
                <w:rFonts w:ascii="標楷體" w:eastAsia="標楷體" w:hAnsi="標楷體" w:hint="eastAsia"/>
                <w:kern w:val="0"/>
              </w:rPr>
              <w:t>妨礙或</w:t>
            </w:r>
            <w:r>
              <w:rPr>
                <w:rFonts w:ascii="標楷體" w:eastAsia="標楷體" w:hAnsi="標楷體" w:hint="eastAsia"/>
                <w:kern w:val="0"/>
              </w:rPr>
              <w:t>拒絕物保護檢查員</w:t>
            </w:r>
            <w:r w:rsidR="00EB158A">
              <w:rPr>
                <w:rFonts w:ascii="標楷體" w:eastAsia="標楷體" w:hAnsi="標楷體" w:hint="eastAsia"/>
                <w:kern w:val="0"/>
              </w:rPr>
              <w:t>會同警察人員</w:t>
            </w:r>
            <w:r>
              <w:rPr>
                <w:rFonts w:ascii="標楷體" w:eastAsia="標楷體" w:hAnsi="標楷體" w:hint="eastAsia"/>
                <w:kern w:val="0"/>
              </w:rPr>
              <w:t>進入公、私場所進行調查、取締及緊急保護安置受</w:t>
            </w:r>
            <w:proofErr w:type="gramStart"/>
            <w:r>
              <w:rPr>
                <w:rFonts w:ascii="標楷體" w:eastAsia="標楷體" w:hAnsi="標楷體" w:hint="eastAsia"/>
                <w:kern w:val="0"/>
              </w:rPr>
              <w:t>虐</w:t>
            </w:r>
            <w:proofErr w:type="gramEnd"/>
            <w:r>
              <w:rPr>
                <w:rFonts w:ascii="標楷體" w:eastAsia="標楷體" w:hAnsi="標楷體" w:hint="eastAsia"/>
                <w:kern w:val="0"/>
              </w:rPr>
              <w:t>動物。</w:t>
            </w:r>
          </w:p>
        </w:tc>
        <w:tc>
          <w:tcPr>
            <w:tcW w:w="1658" w:type="pct"/>
          </w:tcPr>
          <w:p w:rsidR="00857A2C" w:rsidRPr="00473DD3" w:rsidRDefault="00857A2C" w:rsidP="00A951E1">
            <w:pPr>
              <w:adjustRightInd w:val="0"/>
              <w:snapToGrid w:val="0"/>
              <w:ind w:leftChars="1" w:left="285" w:hangingChars="118" w:hanging="283"/>
              <w:jc w:val="both"/>
              <w:rPr>
                <w:rFonts w:ascii="標楷體" w:eastAsia="標楷體" w:hAnsi="標楷體"/>
                <w:color w:val="000000"/>
              </w:rPr>
            </w:pPr>
          </w:p>
        </w:tc>
        <w:tc>
          <w:tcPr>
            <w:tcW w:w="1684" w:type="pct"/>
          </w:tcPr>
          <w:p w:rsidR="00857A2C" w:rsidRPr="005A0260" w:rsidRDefault="00857A2C" w:rsidP="005A0260">
            <w:pPr>
              <w:ind w:leftChars="2" w:left="487" w:hangingChars="201" w:hanging="482"/>
              <w:jc w:val="both"/>
              <w:rPr>
                <w:rFonts w:ascii="標楷體" w:eastAsia="標楷體" w:hAnsi="標楷體"/>
                <w:u w:val="single"/>
              </w:rPr>
            </w:pPr>
            <w:r>
              <w:rPr>
                <w:rFonts w:ascii="標楷體" w:eastAsia="標楷體" w:hAnsi="標楷體" w:hint="eastAsia"/>
              </w:rPr>
              <w:t>一、本條</w:t>
            </w:r>
            <w:r w:rsidRPr="005A0260">
              <w:rPr>
                <w:rFonts w:ascii="標楷體" w:eastAsia="標楷體" w:hAnsi="標楷體" w:hint="eastAsia"/>
                <w:u w:val="single"/>
              </w:rPr>
              <w:t>新增</w:t>
            </w:r>
            <w:r>
              <w:rPr>
                <w:rFonts w:ascii="標楷體" w:eastAsia="標楷體" w:hAnsi="標楷體" w:hint="eastAsia"/>
              </w:rPr>
              <w:t>。</w:t>
            </w:r>
          </w:p>
          <w:p w:rsidR="00857A2C" w:rsidRDefault="00857A2C" w:rsidP="00FA5856">
            <w:pPr>
              <w:ind w:leftChars="2" w:left="504" w:hangingChars="208" w:hanging="499"/>
              <w:jc w:val="both"/>
              <w:rPr>
                <w:rFonts w:ascii="標楷體" w:eastAsia="標楷體" w:hAnsi="標楷體"/>
              </w:rPr>
            </w:pPr>
            <w:r>
              <w:rPr>
                <w:rFonts w:ascii="標楷體" w:eastAsia="標楷體" w:hAnsi="標楷體" w:hint="eastAsia"/>
              </w:rPr>
              <w:t>二、規範未依</w:t>
            </w:r>
            <w:r w:rsidR="005A0260">
              <w:rPr>
                <w:rFonts w:ascii="標楷體" w:eastAsia="標楷體" w:hAnsi="標楷體" w:hint="eastAsia"/>
              </w:rPr>
              <w:t>本自治條例</w:t>
            </w:r>
            <w:r w:rsidR="00FA5856">
              <w:rPr>
                <w:rFonts w:ascii="標楷體" w:eastAsia="標楷體" w:hAnsi="標楷體" w:hint="eastAsia"/>
              </w:rPr>
              <w:t xml:space="preserve"> </w:t>
            </w:r>
            <w:r>
              <w:rPr>
                <w:rFonts w:ascii="標楷體" w:eastAsia="標楷體" w:hAnsi="標楷體" w:hint="eastAsia"/>
              </w:rPr>
              <w:t>規定辦理寵物登記、植入晶片及規避</w:t>
            </w:r>
            <w:r w:rsidR="00D00CA0">
              <w:rPr>
                <w:rFonts w:ascii="標楷體" w:eastAsia="標楷體" w:hAnsi="標楷體" w:hint="eastAsia"/>
              </w:rPr>
              <w:t>、</w:t>
            </w:r>
            <w:r>
              <w:rPr>
                <w:rFonts w:ascii="標楷體" w:eastAsia="標楷體" w:hAnsi="標楷體" w:hint="eastAsia"/>
              </w:rPr>
              <w:t>妨礙</w:t>
            </w:r>
            <w:r w:rsidR="005A0260">
              <w:rPr>
                <w:rFonts w:ascii="標楷體" w:eastAsia="標楷體" w:hAnsi="標楷體" w:hint="eastAsia"/>
              </w:rPr>
              <w:t>或拒絕</w:t>
            </w:r>
            <w:r w:rsidR="00D00CA0">
              <w:rPr>
                <w:rFonts w:ascii="標楷體" w:eastAsia="標楷體" w:hAnsi="標楷體" w:hint="eastAsia"/>
              </w:rPr>
              <w:t>動物保護檢查員</w:t>
            </w:r>
            <w:r>
              <w:rPr>
                <w:rFonts w:ascii="標楷體" w:eastAsia="標楷體" w:hAnsi="標楷體" w:hint="eastAsia"/>
              </w:rPr>
              <w:lastRenderedPageBreak/>
              <w:t>進入公共及私人場所進行調查、取締、緊急保護安置受</w:t>
            </w:r>
            <w:proofErr w:type="gramStart"/>
            <w:r>
              <w:rPr>
                <w:rFonts w:ascii="標楷體" w:eastAsia="標楷體" w:hAnsi="標楷體" w:hint="eastAsia"/>
              </w:rPr>
              <w:t>虐</w:t>
            </w:r>
            <w:proofErr w:type="gramEnd"/>
            <w:r>
              <w:rPr>
                <w:rFonts w:ascii="標楷體" w:eastAsia="標楷體" w:hAnsi="標楷體" w:hint="eastAsia"/>
              </w:rPr>
              <w:t>動物及之罰則。</w:t>
            </w:r>
          </w:p>
        </w:tc>
      </w:tr>
      <w:tr w:rsidR="00857A2C" w:rsidTr="00CE1FD3">
        <w:tc>
          <w:tcPr>
            <w:tcW w:w="1658" w:type="pct"/>
          </w:tcPr>
          <w:p w:rsidR="00857A2C" w:rsidRPr="008770CE" w:rsidRDefault="00857A2C" w:rsidP="00836EE9">
            <w:pPr>
              <w:adjustRightInd w:val="0"/>
              <w:snapToGrid w:val="0"/>
              <w:ind w:leftChars="1" w:left="283" w:hangingChars="117" w:hanging="281"/>
              <w:jc w:val="both"/>
              <w:rPr>
                <w:rFonts w:ascii="標楷體" w:eastAsia="標楷體" w:hAnsi="標楷體"/>
                <w:bCs/>
              </w:rPr>
            </w:pPr>
            <w:r>
              <w:rPr>
                <w:rFonts w:ascii="標楷體" w:eastAsia="標楷體" w:hAnsi="標楷體" w:hint="eastAsia"/>
                <w:color w:val="000000"/>
              </w:rPr>
              <w:lastRenderedPageBreak/>
              <w:t>第十</w:t>
            </w:r>
            <w:r w:rsidR="00D00CA0">
              <w:rPr>
                <w:rFonts w:ascii="標楷體" w:eastAsia="標楷體" w:hAnsi="標楷體" w:hint="eastAsia"/>
                <w:color w:val="000000"/>
              </w:rPr>
              <w:t>七</w:t>
            </w:r>
            <w:r w:rsidRPr="00473DD3">
              <w:rPr>
                <w:rFonts w:ascii="標楷體" w:eastAsia="標楷體" w:hAnsi="標楷體" w:hint="eastAsia"/>
                <w:color w:val="000000"/>
              </w:rPr>
              <w:t>條</w:t>
            </w:r>
            <w:r w:rsidR="00FA5856">
              <w:rPr>
                <w:rFonts w:ascii="標楷體" w:eastAsia="標楷體" w:hAnsi="標楷體" w:hint="eastAsia"/>
                <w:color w:val="000000"/>
              </w:rPr>
              <w:t xml:space="preserve">　</w:t>
            </w:r>
            <w:r w:rsidRPr="00473DD3">
              <w:rPr>
                <w:rFonts w:ascii="標楷體" w:eastAsia="標楷體" w:hAnsi="標楷體" w:hint="eastAsia"/>
                <w:color w:val="000000"/>
              </w:rPr>
              <w:t>違反</w:t>
            </w:r>
            <w:r w:rsidR="00D00CA0" w:rsidRPr="00FA5856">
              <w:rPr>
                <w:rFonts w:ascii="標楷體" w:eastAsia="標楷體" w:hAnsi="標楷體" w:hint="eastAsia"/>
                <w:color w:val="000000"/>
                <w:u w:val="single"/>
              </w:rPr>
              <w:t>本自治條例</w:t>
            </w:r>
            <w:r w:rsidRPr="00473DD3">
              <w:rPr>
                <w:rFonts w:ascii="標楷體" w:eastAsia="標楷體" w:hAnsi="標楷體" w:hint="eastAsia"/>
                <w:color w:val="000000"/>
              </w:rPr>
              <w:t>第四條第一項規定，應勸導並令其限期改善；逾時未改善者，處新臺幣三千元以上一萬五千元以下罰鍰，並得按次處罰。</w:t>
            </w:r>
          </w:p>
        </w:tc>
        <w:tc>
          <w:tcPr>
            <w:tcW w:w="1658" w:type="pct"/>
          </w:tcPr>
          <w:p w:rsidR="00857A2C" w:rsidRPr="00417E74" w:rsidRDefault="00857A2C" w:rsidP="00473DD3">
            <w:pPr>
              <w:adjustRightInd w:val="0"/>
              <w:snapToGrid w:val="0"/>
              <w:ind w:leftChars="1" w:left="285" w:hangingChars="118" w:hanging="283"/>
              <w:jc w:val="both"/>
              <w:rPr>
                <w:rFonts w:ascii="標楷體" w:eastAsia="標楷體" w:hAnsi="標楷體"/>
                <w:color w:val="000000"/>
              </w:rPr>
            </w:pPr>
            <w:r w:rsidRPr="00473DD3">
              <w:rPr>
                <w:rFonts w:ascii="標楷體" w:eastAsia="標楷體" w:hAnsi="標楷體" w:hint="eastAsia"/>
                <w:color w:val="000000"/>
              </w:rPr>
              <w:t>第十二條</w:t>
            </w:r>
            <w:r w:rsidR="00FA5856">
              <w:rPr>
                <w:rFonts w:ascii="標楷體" w:eastAsia="標楷體" w:hAnsi="標楷體" w:hint="eastAsia"/>
                <w:color w:val="000000"/>
              </w:rPr>
              <w:t xml:space="preserve">　</w:t>
            </w:r>
            <w:r w:rsidRPr="00473DD3">
              <w:rPr>
                <w:rFonts w:ascii="標楷體" w:eastAsia="標楷體" w:hAnsi="標楷體" w:hint="eastAsia"/>
                <w:color w:val="000000"/>
              </w:rPr>
              <w:t>違反第四條第一項規定，應勸導並令其限期改善；逾時未改善者，處新臺幣三千元以上一萬五千元以下罰鍰，並得按次處罰。</w:t>
            </w:r>
            <w:r>
              <w:rPr>
                <w:rFonts w:ascii="標楷體" w:eastAsia="標楷體" w:hAnsi="標楷體" w:hint="eastAsia"/>
                <w:color w:val="000000"/>
              </w:rPr>
              <w:t xml:space="preserve">                                                                                                                                                                     </w:t>
            </w:r>
          </w:p>
        </w:tc>
        <w:tc>
          <w:tcPr>
            <w:tcW w:w="1684" w:type="pct"/>
          </w:tcPr>
          <w:p w:rsidR="00857A2C" w:rsidRDefault="00D00CA0" w:rsidP="00D00CA0">
            <w:pPr>
              <w:ind w:left="5"/>
              <w:jc w:val="both"/>
              <w:rPr>
                <w:rFonts w:ascii="標楷體" w:eastAsia="標楷體" w:hAnsi="標楷體"/>
              </w:rPr>
            </w:pPr>
            <w:r>
              <w:rPr>
                <w:rFonts w:ascii="標楷體" w:eastAsia="標楷體" w:hAnsi="標楷體" w:hint="eastAsia"/>
                <w:kern w:val="0"/>
              </w:rPr>
              <w:t>條次變更，自現行條文</w:t>
            </w:r>
            <w:proofErr w:type="gramStart"/>
            <w:r>
              <w:rPr>
                <w:rFonts w:ascii="標楷體" w:eastAsia="標楷體" w:hAnsi="標楷體" w:hint="eastAsia"/>
                <w:kern w:val="0"/>
              </w:rPr>
              <w:t>第十二條改列</w:t>
            </w:r>
            <w:proofErr w:type="gramEnd"/>
            <w:r w:rsidR="00FA5856">
              <w:rPr>
                <w:rFonts w:ascii="標楷體" w:eastAsia="標楷體" w:hAnsi="標楷體" w:hint="eastAsia"/>
                <w:kern w:val="0"/>
              </w:rPr>
              <w:t>，另一併</w:t>
            </w:r>
            <w:r w:rsidR="007D356C">
              <w:rPr>
                <w:rFonts w:ascii="標楷體" w:eastAsia="標楷體" w:hAnsi="標楷體" w:hint="eastAsia"/>
                <w:kern w:val="0"/>
              </w:rPr>
              <w:t>修正敘明違反條文為本自治條例第四條第一項</w:t>
            </w:r>
            <w:r>
              <w:rPr>
                <w:rFonts w:ascii="標楷體" w:eastAsia="標楷體" w:hAnsi="標楷體" w:hint="eastAsia"/>
                <w:kern w:val="0"/>
              </w:rPr>
              <w:t>。</w:t>
            </w:r>
          </w:p>
        </w:tc>
      </w:tr>
      <w:tr w:rsidR="00857A2C" w:rsidTr="00CE1FD3">
        <w:tc>
          <w:tcPr>
            <w:tcW w:w="1658" w:type="pct"/>
          </w:tcPr>
          <w:p w:rsidR="00857A2C" w:rsidRDefault="00857A2C" w:rsidP="007510B7">
            <w:pPr>
              <w:adjustRightInd w:val="0"/>
              <w:snapToGrid w:val="0"/>
              <w:ind w:leftChars="1" w:left="283" w:hangingChars="117" w:hanging="281"/>
              <w:jc w:val="both"/>
              <w:rPr>
                <w:rFonts w:ascii="標楷體" w:eastAsia="標楷體" w:hAnsi="標楷體"/>
                <w:color w:val="000000"/>
              </w:rPr>
            </w:pPr>
            <w:r>
              <w:rPr>
                <w:rFonts w:ascii="標楷體" w:eastAsia="標楷體" w:hAnsi="標楷體" w:hint="eastAsia"/>
                <w:color w:val="000000"/>
              </w:rPr>
              <w:t xml:space="preserve">第十八條 </w:t>
            </w:r>
            <w:r w:rsidRPr="00473DD3">
              <w:rPr>
                <w:rFonts w:ascii="標楷體" w:eastAsia="標楷體" w:hAnsi="標楷體" w:hint="eastAsia"/>
                <w:color w:val="000000"/>
              </w:rPr>
              <w:t>本自治條例自公布日施行。</w:t>
            </w:r>
          </w:p>
        </w:tc>
        <w:tc>
          <w:tcPr>
            <w:tcW w:w="1658" w:type="pct"/>
          </w:tcPr>
          <w:p w:rsidR="00857A2C" w:rsidRPr="00473DD3" w:rsidRDefault="00857A2C" w:rsidP="00473DD3">
            <w:pPr>
              <w:adjustRightInd w:val="0"/>
              <w:snapToGrid w:val="0"/>
              <w:ind w:leftChars="1" w:left="285" w:hangingChars="118" w:hanging="283"/>
              <w:jc w:val="both"/>
              <w:rPr>
                <w:rFonts w:ascii="標楷體" w:eastAsia="標楷體" w:hAnsi="標楷體"/>
                <w:color w:val="000000"/>
              </w:rPr>
            </w:pPr>
            <w:r w:rsidRPr="00473DD3">
              <w:rPr>
                <w:rFonts w:ascii="標楷體" w:eastAsia="標楷體" w:hAnsi="標楷體" w:hint="eastAsia"/>
                <w:color w:val="000000"/>
              </w:rPr>
              <w:t>第十三條 本自治條例自公布日施行。</w:t>
            </w:r>
          </w:p>
        </w:tc>
        <w:tc>
          <w:tcPr>
            <w:tcW w:w="1684" w:type="pct"/>
          </w:tcPr>
          <w:p w:rsidR="00857A2C" w:rsidRDefault="00D00CA0" w:rsidP="00D00CA0">
            <w:pPr>
              <w:ind w:left="5"/>
              <w:jc w:val="both"/>
              <w:rPr>
                <w:rFonts w:ascii="標楷體" w:eastAsia="標楷體" w:hAnsi="標楷體"/>
              </w:rPr>
            </w:pPr>
            <w:r>
              <w:rPr>
                <w:rFonts w:ascii="標楷體" w:eastAsia="標楷體" w:hAnsi="標楷體" w:hint="eastAsia"/>
                <w:kern w:val="0"/>
              </w:rPr>
              <w:t>條次變更，自現行條文</w:t>
            </w:r>
            <w:proofErr w:type="gramStart"/>
            <w:r>
              <w:rPr>
                <w:rFonts w:ascii="標楷體" w:eastAsia="標楷體" w:hAnsi="標楷體" w:hint="eastAsia"/>
                <w:kern w:val="0"/>
              </w:rPr>
              <w:t>第十三條改列</w:t>
            </w:r>
            <w:proofErr w:type="gramEnd"/>
            <w:r>
              <w:rPr>
                <w:rFonts w:ascii="標楷體" w:eastAsia="標楷體" w:hAnsi="標楷體" w:hint="eastAsia"/>
                <w:kern w:val="0"/>
              </w:rPr>
              <w:t>。</w:t>
            </w:r>
          </w:p>
        </w:tc>
      </w:tr>
    </w:tbl>
    <w:p w:rsidR="00E47C73" w:rsidRDefault="00E47C73">
      <w:pPr>
        <w:rPr>
          <w:rFonts w:hint="eastAsia"/>
        </w:rPr>
      </w:pPr>
    </w:p>
    <w:p w:rsidR="00B71F0E" w:rsidRDefault="00992747" w:rsidP="00B71F0E">
      <w:pPr>
        <w:spacing w:line="460" w:lineRule="exact"/>
        <w:rPr>
          <w:rFonts w:eastAsia="標楷體"/>
          <w:bCs/>
          <w:sz w:val="40"/>
          <w:szCs w:val="40"/>
        </w:rPr>
      </w:pPr>
      <w:r>
        <w:rPr>
          <w:rFonts w:ascii="標楷體" w:eastAsia="標楷體" w:hAnsi="標楷體" w:cs="DFKaiShu-W7-HK-BF"/>
          <w:kern w:val="0"/>
          <w:sz w:val="40"/>
          <w:szCs w:val="40"/>
        </w:rPr>
        <w:br w:type="page"/>
      </w:r>
      <w:proofErr w:type="gramStart"/>
      <w:r w:rsidR="00B71F0E">
        <w:rPr>
          <w:rFonts w:ascii="標楷體" w:eastAsia="標楷體" w:hAnsi="標楷體" w:cs="DFKaiShu-W7-HK-BF" w:hint="eastAsia"/>
          <w:kern w:val="0"/>
          <w:sz w:val="40"/>
          <w:szCs w:val="40"/>
        </w:rPr>
        <w:lastRenderedPageBreak/>
        <w:t>臺</w:t>
      </w:r>
      <w:proofErr w:type="gramEnd"/>
      <w:r w:rsidR="00B71F0E">
        <w:rPr>
          <w:rFonts w:ascii="標楷體" w:eastAsia="標楷體" w:hAnsi="標楷體" w:cs="DFKaiShu-W7-HK-BF" w:hint="eastAsia"/>
          <w:kern w:val="0"/>
          <w:sz w:val="40"/>
          <w:szCs w:val="40"/>
        </w:rPr>
        <w:t>中市動物保護自治條例</w:t>
      </w:r>
      <w:r w:rsidR="00B71F0E" w:rsidRPr="003F05DB">
        <w:rPr>
          <w:rFonts w:ascii="標楷體" w:eastAsia="標楷體" w:hAnsi="標楷體" w:cs="DFKaiShu-W7-HK-BF" w:hint="eastAsia"/>
          <w:kern w:val="0"/>
          <w:sz w:val="40"/>
          <w:szCs w:val="40"/>
        </w:rPr>
        <w:t>修正草案條文</w:t>
      </w:r>
    </w:p>
    <w:p w:rsidR="00B71F0E" w:rsidRDefault="00B71F0E" w:rsidP="00B71F0E"/>
    <w:p w:rsidR="000428BD" w:rsidRDefault="00211A8D" w:rsidP="000428BD">
      <w:pPr>
        <w:spacing w:line="0" w:lineRule="atLeast"/>
        <w:ind w:left="896" w:hangingChars="320" w:hanging="896"/>
        <w:rPr>
          <w:rFonts w:ascii="標楷體" w:eastAsia="標楷體" w:hAnsi="標楷體"/>
          <w:sz w:val="28"/>
        </w:rPr>
      </w:pPr>
      <w:r w:rsidRPr="00211A8D">
        <w:rPr>
          <w:rFonts w:ascii="標楷體" w:eastAsia="標楷體" w:hAnsi="標楷體" w:hint="eastAsia"/>
          <w:sz w:val="28"/>
        </w:rPr>
        <w:t>第一條</w:t>
      </w:r>
      <w:r w:rsidR="000428BD">
        <w:rPr>
          <w:rFonts w:ascii="標楷體" w:eastAsia="標楷體" w:hAnsi="標楷體" w:hint="eastAsia"/>
          <w:sz w:val="28"/>
        </w:rPr>
        <w:t xml:space="preserve">　　</w:t>
      </w:r>
      <w:proofErr w:type="gramStart"/>
      <w:r w:rsidRPr="00211A8D">
        <w:rPr>
          <w:rFonts w:ascii="標楷體" w:eastAsia="標楷體" w:hAnsi="標楷體" w:hint="eastAsia"/>
          <w:sz w:val="28"/>
        </w:rPr>
        <w:t>臺</w:t>
      </w:r>
      <w:proofErr w:type="gramEnd"/>
      <w:r w:rsidRPr="00211A8D">
        <w:rPr>
          <w:rFonts w:ascii="標楷體" w:eastAsia="標楷體" w:hAnsi="標楷體" w:hint="eastAsia"/>
          <w:sz w:val="28"/>
        </w:rPr>
        <w:t>中市（以下簡稱本市）為尊重動物生命、增進動物福利、維護公共安全及加強飼主管理寵物責任，特制定本自治條例。</w:t>
      </w:r>
    </w:p>
    <w:p w:rsidR="000428BD" w:rsidRDefault="00211A8D" w:rsidP="000428BD">
      <w:pPr>
        <w:spacing w:line="0" w:lineRule="atLeast"/>
        <w:ind w:left="896" w:hangingChars="320" w:hanging="896"/>
        <w:rPr>
          <w:rFonts w:ascii="標楷體" w:eastAsia="標楷體" w:hAnsi="標楷體"/>
          <w:sz w:val="28"/>
        </w:rPr>
      </w:pPr>
      <w:r w:rsidRPr="00211A8D">
        <w:rPr>
          <w:rFonts w:ascii="標楷體" w:eastAsia="標楷體" w:hAnsi="標楷體" w:hint="eastAsia"/>
          <w:sz w:val="28"/>
        </w:rPr>
        <w:t>第二條</w:t>
      </w:r>
      <w:r w:rsidR="000428BD">
        <w:rPr>
          <w:rFonts w:ascii="標楷體" w:eastAsia="標楷體" w:hAnsi="標楷體" w:hint="eastAsia"/>
          <w:sz w:val="28"/>
        </w:rPr>
        <w:t xml:space="preserve">　　</w:t>
      </w:r>
      <w:r w:rsidRPr="00211A8D">
        <w:rPr>
          <w:rFonts w:ascii="標楷體" w:eastAsia="標楷體" w:hAnsi="標楷體" w:hint="eastAsia"/>
          <w:sz w:val="28"/>
        </w:rPr>
        <w:t>本自治條例之主管機關為</w:t>
      </w:r>
      <w:proofErr w:type="gramStart"/>
      <w:r w:rsidRPr="00211A8D">
        <w:rPr>
          <w:rFonts w:ascii="標楷體" w:eastAsia="標楷體" w:hAnsi="標楷體" w:hint="eastAsia"/>
          <w:sz w:val="28"/>
        </w:rPr>
        <w:t>臺</w:t>
      </w:r>
      <w:proofErr w:type="gramEnd"/>
      <w:r w:rsidRPr="00211A8D">
        <w:rPr>
          <w:rFonts w:ascii="標楷體" w:eastAsia="標楷體" w:hAnsi="標楷體" w:hint="eastAsia"/>
          <w:sz w:val="28"/>
        </w:rPr>
        <w:t>中市政府農業局（以下簡稱農業局），執行機關為</w:t>
      </w:r>
      <w:proofErr w:type="gramStart"/>
      <w:r w:rsidRPr="00211A8D">
        <w:rPr>
          <w:rFonts w:ascii="標楷體" w:eastAsia="標楷體" w:hAnsi="標楷體" w:hint="eastAsia"/>
          <w:sz w:val="28"/>
        </w:rPr>
        <w:t>臺</w:t>
      </w:r>
      <w:proofErr w:type="gramEnd"/>
      <w:r w:rsidRPr="00211A8D">
        <w:rPr>
          <w:rFonts w:ascii="標楷體" w:eastAsia="標楷體" w:hAnsi="標楷體" w:hint="eastAsia"/>
          <w:sz w:val="28"/>
        </w:rPr>
        <w:t>中市動物保護防疫處（以下簡稱動保處）。</w:t>
      </w:r>
    </w:p>
    <w:p w:rsidR="00211A8D" w:rsidRPr="00211A8D" w:rsidRDefault="00211A8D" w:rsidP="000428BD">
      <w:pPr>
        <w:spacing w:line="0" w:lineRule="atLeast"/>
        <w:ind w:left="896" w:hangingChars="320" w:hanging="896"/>
        <w:rPr>
          <w:rFonts w:ascii="標楷體" w:eastAsia="標楷體" w:hAnsi="標楷體"/>
          <w:sz w:val="28"/>
        </w:rPr>
      </w:pPr>
      <w:r w:rsidRPr="00211A8D">
        <w:rPr>
          <w:rFonts w:ascii="標楷體" w:eastAsia="標楷體" w:hAnsi="標楷體" w:hint="eastAsia"/>
          <w:sz w:val="28"/>
        </w:rPr>
        <w:t>第三條</w:t>
      </w:r>
      <w:r w:rsidR="000428BD">
        <w:rPr>
          <w:rFonts w:ascii="標楷體" w:eastAsia="標楷體" w:hAnsi="標楷體" w:hint="eastAsia"/>
          <w:sz w:val="28"/>
        </w:rPr>
        <w:t xml:space="preserve">　　</w:t>
      </w:r>
      <w:r w:rsidRPr="00211A8D">
        <w:rPr>
          <w:rFonts w:ascii="標楷體" w:eastAsia="標楷體" w:hAnsi="標楷體" w:hint="eastAsia"/>
          <w:sz w:val="28"/>
        </w:rPr>
        <w:t>本自治條例用詞，定義如下：</w:t>
      </w:r>
    </w:p>
    <w:p w:rsidR="00211A8D" w:rsidRPr="00211A8D" w:rsidRDefault="00211A8D" w:rsidP="000428BD">
      <w:pPr>
        <w:spacing w:line="0" w:lineRule="atLeast"/>
        <w:ind w:leftChars="590" w:left="1416" w:firstLine="2"/>
        <w:rPr>
          <w:rFonts w:ascii="標楷體" w:eastAsia="標楷體" w:hAnsi="標楷體"/>
          <w:sz w:val="28"/>
        </w:rPr>
      </w:pPr>
      <w:r w:rsidRPr="00211A8D">
        <w:rPr>
          <w:rFonts w:ascii="標楷體" w:eastAsia="標楷體" w:hAnsi="標楷體" w:hint="eastAsia"/>
          <w:sz w:val="28"/>
        </w:rPr>
        <w:t>一、動物：</w:t>
      </w:r>
      <w:proofErr w:type="gramStart"/>
      <w:r w:rsidRPr="00211A8D">
        <w:rPr>
          <w:rFonts w:ascii="標楷體" w:eastAsia="標楷體" w:hAnsi="標楷體" w:hint="eastAsia"/>
          <w:sz w:val="28"/>
        </w:rPr>
        <w:t>指犬、貓及</w:t>
      </w:r>
      <w:proofErr w:type="gramEnd"/>
      <w:r w:rsidRPr="00211A8D">
        <w:rPr>
          <w:rFonts w:ascii="標楷體" w:eastAsia="標楷體" w:hAnsi="標楷體" w:hint="eastAsia"/>
          <w:sz w:val="28"/>
        </w:rPr>
        <w:t>其他人為飼養</w:t>
      </w:r>
      <w:proofErr w:type="gramStart"/>
      <w:r w:rsidRPr="00211A8D">
        <w:rPr>
          <w:rFonts w:ascii="標楷體" w:eastAsia="標楷體" w:hAnsi="標楷體" w:hint="eastAsia"/>
          <w:sz w:val="28"/>
        </w:rPr>
        <w:t>或管領之</w:t>
      </w:r>
      <w:proofErr w:type="gramEnd"/>
      <w:r w:rsidRPr="00211A8D">
        <w:rPr>
          <w:rFonts w:ascii="標楷體" w:eastAsia="標楷體" w:hAnsi="標楷體" w:hint="eastAsia"/>
          <w:sz w:val="28"/>
        </w:rPr>
        <w:t>脊椎動物，包括經濟動物、實驗動物、寵物及其他動物。</w:t>
      </w:r>
    </w:p>
    <w:p w:rsidR="00211A8D" w:rsidRPr="00211A8D" w:rsidRDefault="00211A8D" w:rsidP="000428BD">
      <w:pPr>
        <w:spacing w:line="0" w:lineRule="atLeast"/>
        <w:ind w:leftChars="590" w:left="1416" w:firstLine="2"/>
        <w:rPr>
          <w:rFonts w:ascii="標楷體" w:eastAsia="標楷體" w:hAnsi="標楷體"/>
          <w:sz w:val="28"/>
        </w:rPr>
      </w:pPr>
      <w:r w:rsidRPr="00211A8D">
        <w:rPr>
          <w:rFonts w:ascii="標楷體" w:eastAsia="標楷體" w:hAnsi="標楷體" w:hint="eastAsia"/>
          <w:sz w:val="28"/>
        </w:rPr>
        <w:t>二、飼主：指動物之所有人或</w:t>
      </w:r>
      <w:proofErr w:type="gramStart"/>
      <w:r w:rsidRPr="00211A8D">
        <w:rPr>
          <w:rFonts w:ascii="標楷體" w:eastAsia="標楷體" w:hAnsi="標楷體" w:hint="eastAsia"/>
          <w:sz w:val="28"/>
        </w:rPr>
        <w:t>實際管領動物</w:t>
      </w:r>
      <w:proofErr w:type="gramEnd"/>
      <w:r w:rsidRPr="00211A8D">
        <w:rPr>
          <w:rFonts w:ascii="標楷體" w:eastAsia="標楷體" w:hAnsi="標楷體" w:hint="eastAsia"/>
          <w:sz w:val="28"/>
        </w:rPr>
        <w:t>之人。</w:t>
      </w:r>
    </w:p>
    <w:p w:rsidR="0092176B" w:rsidRDefault="00211A8D" w:rsidP="001A5BF2">
      <w:pPr>
        <w:spacing w:line="0" w:lineRule="atLeast"/>
        <w:ind w:leftChars="590" w:left="2028" w:hanging="612"/>
        <w:rPr>
          <w:rFonts w:ascii="標楷體" w:eastAsia="標楷體" w:hAnsi="標楷體"/>
          <w:sz w:val="28"/>
        </w:rPr>
      </w:pPr>
      <w:r w:rsidRPr="00211A8D">
        <w:rPr>
          <w:rFonts w:ascii="標楷體" w:eastAsia="標楷體" w:hAnsi="標楷體" w:hint="eastAsia"/>
          <w:sz w:val="28"/>
        </w:rPr>
        <w:t>三、寵物：</w:t>
      </w:r>
      <w:proofErr w:type="gramStart"/>
      <w:r w:rsidRPr="00211A8D">
        <w:rPr>
          <w:rFonts w:ascii="標楷體" w:eastAsia="標楷體" w:hAnsi="標楷體" w:hint="eastAsia"/>
          <w:sz w:val="28"/>
        </w:rPr>
        <w:t>指犬、貓及</w:t>
      </w:r>
      <w:proofErr w:type="gramEnd"/>
      <w:r w:rsidRPr="00211A8D">
        <w:rPr>
          <w:rFonts w:ascii="標楷體" w:eastAsia="標楷體" w:hAnsi="標楷體" w:hint="eastAsia"/>
          <w:sz w:val="28"/>
        </w:rPr>
        <w:t>其他供玩賞、伴侶之目的而飼養</w:t>
      </w:r>
      <w:proofErr w:type="gramStart"/>
      <w:r w:rsidRPr="00211A8D">
        <w:rPr>
          <w:rFonts w:ascii="標楷體" w:eastAsia="標楷體" w:hAnsi="標楷體" w:hint="eastAsia"/>
          <w:sz w:val="28"/>
        </w:rPr>
        <w:t>或管領之</w:t>
      </w:r>
      <w:proofErr w:type="gramEnd"/>
      <w:r w:rsidRPr="00211A8D">
        <w:rPr>
          <w:rFonts w:ascii="標楷體" w:eastAsia="標楷體" w:hAnsi="標楷體" w:hint="eastAsia"/>
          <w:sz w:val="28"/>
        </w:rPr>
        <w:t>動物。</w:t>
      </w:r>
    </w:p>
    <w:p w:rsidR="00211A8D" w:rsidRPr="00211A8D" w:rsidRDefault="00211A8D" w:rsidP="000428BD">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第四條</w:t>
      </w:r>
      <w:r w:rsidR="000428BD">
        <w:rPr>
          <w:rFonts w:ascii="標楷體" w:eastAsia="標楷體" w:hAnsi="標楷體" w:hint="eastAsia"/>
          <w:sz w:val="28"/>
        </w:rPr>
        <w:t xml:space="preserve">　　</w:t>
      </w:r>
      <w:r w:rsidRPr="00211A8D">
        <w:rPr>
          <w:rFonts w:ascii="標楷體" w:eastAsia="標楷體" w:hAnsi="標楷體" w:hint="eastAsia"/>
          <w:sz w:val="28"/>
        </w:rPr>
        <w:t>飼主攜帶寵物出入公共場所或公眾得出入之場所，應依其寵物之體型及種類，使用</w:t>
      </w:r>
      <w:proofErr w:type="gramStart"/>
      <w:r w:rsidRPr="00211A8D">
        <w:rPr>
          <w:rFonts w:ascii="標楷體" w:eastAsia="標楷體" w:hAnsi="標楷體" w:hint="eastAsia"/>
          <w:sz w:val="28"/>
        </w:rPr>
        <w:t>鏈繩、</w:t>
      </w:r>
      <w:proofErr w:type="gramEnd"/>
      <w:r w:rsidRPr="00211A8D">
        <w:rPr>
          <w:rFonts w:ascii="標楷體" w:eastAsia="標楷體" w:hAnsi="標楷體" w:hint="eastAsia"/>
          <w:sz w:val="28"/>
        </w:rPr>
        <w:t>箱籠或其他適當防護措施。未採取適當防護措施之寵物，必要時得由動保處保護送交動物收容處所或其指定之場所。任何人對遊蕩於公共場所或公眾得出入之</w:t>
      </w:r>
      <w:proofErr w:type="gramStart"/>
      <w:r w:rsidRPr="00211A8D">
        <w:rPr>
          <w:rFonts w:ascii="標楷體" w:eastAsia="標楷體" w:hAnsi="標楷體" w:hint="eastAsia"/>
          <w:sz w:val="28"/>
        </w:rPr>
        <w:t>場所之犬隻</w:t>
      </w:r>
      <w:proofErr w:type="gramEnd"/>
      <w:r w:rsidRPr="00211A8D">
        <w:rPr>
          <w:rFonts w:ascii="標楷體" w:eastAsia="標楷體" w:hAnsi="標楷體" w:hint="eastAsia"/>
          <w:sz w:val="28"/>
        </w:rPr>
        <w:t>，得予以捕捉保護送交動物收容處所或指定之場所，並依下列規定處置：</w:t>
      </w:r>
    </w:p>
    <w:p w:rsidR="001A5BF2" w:rsidRDefault="00211A8D" w:rsidP="001A5BF2">
      <w:pPr>
        <w:spacing w:line="0" w:lineRule="atLeast"/>
        <w:ind w:leftChars="590" w:left="2028" w:hanging="612"/>
        <w:rPr>
          <w:rFonts w:ascii="標楷體" w:eastAsia="標楷體" w:hAnsi="標楷體"/>
          <w:sz w:val="28"/>
        </w:rPr>
      </w:pPr>
      <w:r w:rsidRPr="00211A8D">
        <w:rPr>
          <w:rFonts w:ascii="標楷體" w:eastAsia="標楷體" w:hAnsi="標楷體" w:hint="eastAsia"/>
          <w:sz w:val="28"/>
        </w:rPr>
        <w:t>一、經獸醫師檢查患有法定傳染病、重病無法治癒或其他緊急狀況，嚴重影響人畜健康或公共衛生者，應即予人道方式處理之。</w:t>
      </w:r>
    </w:p>
    <w:p w:rsidR="0092176B" w:rsidRDefault="00211A8D" w:rsidP="001A5BF2">
      <w:pPr>
        <w:spacing w:line="0" w:lineRule="atLeast"/>
        <w:ind w:leftChars="590" w:left="2028" w:hanging="612"/>
        <w:rPr>
          <w:rFonts w:ascii="標楷體" w:eastAsia="標楷體" w:hAnsi="標楷體"/>
          <w:sz w:val="28"/>
        </w:rPr>
      </w:pPr>
      <w:r w:rsidRPr="00211A8D">
        <w:rPr>
          <w:rFonts w:ascii="標楷體" w:eastAsia="標楷體" w:hAnsi="標楷體" w:hint="eastAsia"/>
          <w:sz w:val="28"/>
        </w:rPr>
        <w:t>二、具身分標識者，應儘速通知飼主認領、無身分標識者應公告招領，經通知或公告逾十二日未認領者，得視動物健康狀況給予絕育、疫苗注射、開放認養或人道方式處理之。</w:t>
      </w:r>
    </w:p>
    <w:p w:rsidR="00211A8D" w:rsidRDefault="00211A8D" w:rsidP="000428BD">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第五條</w:t>
      </w:r>
      <w:r w:rsidR="000428BD">
        <w:rPr>
          <w:rFonts w:ascii="標楷體" w:eastAsia="標楷體" w:hAnsi="標楷體" w:hint="eastAsia"/>
          <w:sz w:val="28"/>
        </w:rPr>
        <w:t xml:space="preserve">　　</w:t>
      </w:r>
      <w:r w:rsidRPr="00211A8D">
        <w:rPr>
          <w:rFonts w:ascii="標楷體" w:eastAsia="標楷體" w:hAnsi="標楷體" w:hint="eastAsia"/>
          <w:sz w:val="28"/>
        </w:rPr>
        <w:t>特定寵物飼主、繁殖及買賣業者，應於特定寵物出生日起四個月內，攜帶特定</w:t>
      </w:r>
      <w:proofErr w:type="gramStart"/>
      <w:r w:rsidRPr="00211A8D">
        <w:rPr>
          <w:rFonts w:ascii="標楷體" w:eastAsia="標楷體" w:hAnsi="標楷體" w:hint="eastAsia"/>
          <w:sz w:val="28"/>
        </w:rPr>
        <w:t>寵物至動保</w:t>
      </w:r>
      <w:proofErr w:type="gramEnd"/>
      <w:r w:rsidRPr="00211A8D">
        <w:rPr>
          <w:rFonts w:ascii="標楷體" w:eastAsia="標楷體" w:hAnsi="標楷體" w:hint="eastAsia"/>
          <w:sz w:val="28"/>
        </w:rPr>
        <w:t>處或其指定處所辦理寵物登記，並應植入晶片，由登記機構核發寵物登記證明。</w:t>
      </w:r>
    </w:p>
    <w:p w:rsidR="000428BD" w:rsidRDefault="00211A8D" w:rsidP="000428BD">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第六條</w:t>
      </w:r>
      <w:r w:rsidR="000428BD">
        <w:rPr>
          <w:rFonts w:ascii="標楷體" w:eastAsia="標楷體" w:hAnsi="標楷體" w:hint="eastAsia"/>
          <w:sz w:val="28"/>
        </w:rPr>
        <w:t xml:space="preserve">　　</w:t>
      </w:r>
      <w:r w:rsidRPr="00211A8D">
        <w:rPr>
          <w:rFonts w:ascii="標楷體" w:eastAsia="標楷體" w:hAnsi="標楷體" w:hint="eastAsia"/>
          <w:sz w:val="28"/>
        </w:rPr>
        <w:t>農業局接獲通報於公共場所或公眾得出入之場所發現受難、受</w:t>
      </w:r>
      <w:proofErr w:type="gramStart"/>
      <w:r w:rsidRPr="00211A8D">
        <w:rPr>
          <w:rFonts w:ascii="標楷體" w:eastAsia="標楷體" w:hAnsi="標楷體" w:hint="eastAsia"/>
          <w:sz w:val="28"/>
        </w:rPr>
        <w:t>虐</w:t>
      </w:r>
      <w:proofErr w:type="gramEnd"/>
      <w:r w:rsidRPr="00211A8D">
        <w:rPr>
          <w:rFonts w:ascii="標楷體" w:eastAsia="標楷體" w:hAnsi="標楷體" w:hint="eastAsia"/>
          <w:sz w:val="28"/>
        </w:rPr>
        <w:t>或受傷之動物時，應予以救援、收容及提供必要之緊急醫療照顧；並</w:t>
      </w:r>
      <w:proofErr w:type="gramStart"/>
      <w:r w:rsidRPr="00211A8D">
        <w:rPr>
          <w:rFonts w:ascii="標楷體" w:eastAsia="標楷體" w:hAnsi="標楷體" w:hint="eastAsia"/>
          <w:sz w:val="28"/>
        </w:rPr>
        <w:t>得協請臺</w:t>
      </w:r>
      <w:proofErr w:type="gramEnd"/>
      <w:r w:rsidRPr="00211A8D">
        <w:rPr>
          <w:rFonts w:ascii="標楷體" w:eastAsia="標楷體" w:hAnsi="標楷體" w:hint="eastAsia"/>
          <w:sz w:val="28"/>
        </w:rPr>
        <w:t>中市政府(以下簡稱本府)相關機關支援或委託獸醫診療機構、民間團體(機構)辦理。</w:t>
      </w:r>
    </w:p>
    <w:p w:rsidR="003643B9" w:rsidRDefault="000428BD" w:rsidP="000428BD">
      <w:pPr>
        <w:spacing w:line="0" w:lineRule="atLeast"/>
        <w:ind w:leftChars="353" w:left="847" w:firstLineChars="1" w:firstLine="3"/>
        <w:rPr>
          <w:rFonts w:ascii="標楷體" w:eastAsia="標楷體" w:hAnsi="標楷體"/>
          <w:sz w:val="28"/>
        </w:rPr>
      </w:pPr>
      <w:r>
        <w:rPr>
          <w:rFonts w:ascii="標楷體" w:eastAsia="標楷體" w:hAnsi="標楷體" w:hint="eastAsia"/>
          <w:sz w:val="28"/>
        </w:rPr>
        <w:t xml:space="preserve">　　</w:t>
      </w:r>
      <w:r w:rsidR="00211A8D" w:rsidRPr="00211A8D">
        <w:rPr>
          <w:rFonts w:ascii="標楷體" w:eastAsia="標楷體" w:hAnsi="標楷體" w:hint="eastAsia"/>
          <w:sz w:val="28"/>
        </w:rPr>
        <w:t>農業局為審議動物救援、收容及緊急醫療費用等事宜，應設動物救援小組，其設置要點由農業局定之。</w:t>
      </w:r>
    </w:p>
    <w:p w:rsidR="001377C3" w:rsidRDefault="00211A8D" w:rsidP="001377C3">
      <w:pPr>
        <w:spacing w:line="0" w:lineRule="atLeast"/>
        <w:ind w:leftChars="1" w:left="991" w:hanging="989"/>
        <w:rPr>
          <w:rFonts w:ascii="標楷體" w:eastAsia="標楷體" w:hAnsi="標楷體"/>
          <w:sz w:val="28"/>
        </w:rPr>
      </w:pPr>
      <w:r w:rsidRPr="00211A8D">
        <w:rPr>
          <w:rFonts w:ascii="標楷體" w:eastAsia="標楷體" w:hAnsi="標楷體" w:hint="eastAsia"/>
          <w:sz w:val="28"/>
        </w:rPr>
        <w:t>第七條</w:t>
      </w:r>
      <w:r w:rsidR="001A5BF2">
        <w:rPr>
          <w:rFonts w:ascii="標楷體" w:eastAsia="標楷體" w:hAnsi="標楷體" w:hint="eastAsia"/>
          <w:sz w:val="28"/>
        </w:rPr>
        <w:t xml:space="preserve">　　</w:t>
      </w:r>
      <w:r w:rsidRPr="00211A8D">
        <w:rPr>
          <w:rFonts w:ascii="標楷體" w:eastAsia="標楷體" w:hAnsi="標楷體" w:hint="eastAsia"/>
          <w:sz w:val="28"/>
        </w:rPr>
        <w:t>使用獸</w:t>
      </w:r>
      <w:proofErr w:type="gramStart"/>
      <w:r w:rsidRPr="00211A8D">
        <w:rPr>
          <w:rFonts w:ascii="標楷體" w:eastAsia="標楷體" w:hAnsi="標楷體" w:hint="eastAsia"/>
          <w:sz w:val="28"/>
        </w:rPr>
        <w:t>鋏</w:t>
      </w:r>
      <w:proofErr w:type="gramEnd"/>
      <w:r w:rsidRPr="00211A8D">
        <w:rPr>
          <w:rFonts w:ascii="標楷體" w:eastAsia="標楷體" w:hAnsi="標楷體" w:hint="eastAsia"/>
          <w:sz w:val="28"/>
        </w:rPr>
        <w:t>捕捉動物，依其他法律規定辦理。</w:t>
      </w:r>
    </w:p>
    <w:p w:rsidR="00211A8D" w:rsidRPr="00211A8D" w:rsidRDefault="00211A8D" w:rsidP="001A5BF2">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第八條</w:t>
      </w:r>
      <w:r w:rsidR="001A5BF2">
        <w:rPr>
          <w:rFonts w:ascii="標楷體" w:eastAsia="標楷體" w:hAnsi="標楷體" w:hint="eastAsia"/>
          <w:sz w:val="28"/>
        </w:rPr>
        <w:t xml:space="preserve">　　</w:t>
      </w:r>
      <w:r w:rsidRPr="00211A8D">
        <w:rPr>
          <w:rFonts w:ascii="標楷體" w:eastAsia="標楷體" w:hAnsi="標楷體" w:hint="eastAsia"/>
          <w:sz w:val="28"/>
        </w:rPr>
        <w:t>民眾認養或認領本市動物收容</w:t>
      </w:r>
      <w:proofErr w:type="gramStart"/>
      <w:r w:rsidRPr="00211A8D">
        <w:rPr>
          <w:rFonts w:ascii="標楷體" w:eastAsia="標楷體" w:hAnsi="標楷體" w:hint="eastAsia"/>
          <w:sz w:val="28"/>
        </w:rPr>
        <w:t>處所之犬貓</w:t>
      </w:r>
      <w:proofErr w:type="gramEnd"/>
      <w:r w:rsidRPr="00211A8D">
        <w:rPr>
          <w:rFonts w:ascii="標楷體" w:eastAsia="標楷體" w:hAnsi="標楷體" w:hint="eastAsia"/>
          <w:sz w:val="28"/>
        </w:rPr>
        <w:t>，得免負擔下列費用：</w:t>
      </w:r>
    </w:p>
    <w:p w:rsidR="001A5BF2" w:rsidRDefault="00211A8D" w:rsidP="001A5BF2">
      <w:pPr>
        <w:spacing w:line="0" w:lineRule="atLeast"/>
        <w:ind w:leftChars="590" w:left="2043" w:hangingChars="224" w:hanging="627"/>
        <w:rPr>
          <w:rFonts w:ascii="標楷體" w:eastAsia="標楷體" w:hAnsi="標楷體"/>
          <w:sz w:val="28"/>
        </w:rPr>
      </w:pPr>
      <w:r w:rsidRPr="00211A8D">
        <w:rPr>
          <w:rFonts w:ascii="標楷體" w:eastAsia="標楷體" w:hAnsi="標楷體" w:hint="eastAsia"/>
          <w:sz w:val="28"/>
        </w:rPr>
        <w:t>一、認養流浪犬貓者：寵物晶片費、植入手續費、寵物登記</w:t>
      </w:r>
      <w:r w:rsidRPr="00211A8D">
        <w:rPr>
          <w:rFonts w:ascii="標楷體" w:eastAsia="標楷體" w:hAnsi="標楷體" w:hint="eastAsia"/>
          <w:sz w:val="28"/>
        </w:rPr>
        <w:lastRenderedPageBreak/>
        <w:t>費及狂犬病預防注射費。</w:t>
      </w:r>
    </w:p>
    <w:p w:rsidR="00211A8D" w:rsidRPr="00211A8D" w:rsidRDefault="00211A8D" w:rsidP="001A5BF2">
      <w:pPr>
        <w:spacing w:line="0" w:lineRule="atLeast"/>
        <w:ind w:leftChars="590" w:left="2043" w:hangingChars="224" w:hanging="627"/>
        <w:rPr>
          <w:rFonts w:ascii="標楷體" w:eastAsia="標楷體" w:hAnsi="標楷體"/>
          <w:sz w:val="28"/>
        </w:rPr>
      </w:pPr>
      <w:r w:rsidRPr="00211A8D">
        <w:rPr>
          <w:rFonts w:ascii="標楷體" w:eastAsia="標楷體" w:hAnsi="標楷體" w:hint="eastAsia"/>
          <w:sz w:val="28"/>
        </w:rPr>
        <w:t>二、飼主認領家犬、家貓者：寵物登記費及狂犬病預防注射費。</w:t>
      </w:r>
    </w:p>
    <w:p w:rsidR="0092176B" w:rsidRDefault="001A5BF2" w:rsidP="001A5BF2">
      <w:pPr>
        <w:spacing w:line="0" w:lineRule="atLeast"/>
        <w:ind w:leftChars="354" w:left="850"/>
        <w:rPr>
          <w:rFonts w:ascii="標楷體" w:eastAsia="標楷體" w:hAnsi="標楷體"/>
          <w:sz w:val="28"/>
        </w:rPr>
      </w:pPr>
      <w:r>
        <w:rPr>
          <w:rFonts w:ascii="標楷體" w:eastAsia="標楷體" w:hAnsi="標楷體" w:hint="eastAsia"/>
          <w:sz w:val="28"/>
        </w:rPr>
        <w:t xml:space="preserve">　　</w:t>
      </w:r>
      <w:r w:rsidR="00211A8D" w:rsidRPr="00211A8D">
        <w:rPr>
          <w:rFonts w:ascii="標楷體" w:eastAsia="標楷體" w:hAnsi="標楷體" w:hint="eastAsia"/>
          <w:sz w:val="28"/>
        </w:rPr>
        <w:t>為鼓勵本市市民為其飼養之寵物辦理寵物登記、絕育及植入晶片，農業局得補助相關費用。前項補助登記及絕育之寵物種類及費用，由農業局公告之。</w:t>
      </w:r>
    </w:p>
    <w:p w:rsidR="00211A8D" w:rsidRPr="00211A8D" w:rsidRDefault="00211A8D" w:rsidP="001A5BF2">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第九條</w:t>
      </w:r>
      <w:r w:rsidR="001A5BF2">
        <w:rPr>
          <w:rFonts w:ascii="標楷體" w:eastAsia="標楷體" w:hAnsi="標楷體" w:hint="eastAsia"/>
          <w:sz w:val="28"/>
        </w:rPr>
        <w:t xml:space="preserve">　　</w:t>
      </w:r>
      <w:r w:rsidRPr="00211A8D">
        <w:rPr>
          <w:rFonts w:ascii="標楷體" w:eastAsia="標楷體" w:hAnsi="標楷體" w:hint="eastAsia"/>
          <w:sz w:val="28"/>
        </w:rPr>
        <w:t>動保處應置動物保護檢查員，負責轄區動物保護案件、虐待傷害動物案件及使用獸</w:t>
      </w:r>
      <w:proofErr w:type="gramStart"/>
      <w:r w:rsidRPr="00211A8D">
        <w:rPr>
          <w:rFonts w:ascii="標楷體" w:eastAsia="標楷體" w:hAnsi="標楷體" w:hint="eastAsia"/>
          <w:sz w:val="28"/>
        </w:rPr>
        <w:t>鋏</w:t>
      </w:r>
      <w:proofErr w:type="gramEnd"/>
      <w:r w:rsidRPr="00211A8D">
        <w:rPr>
          <w:rFonts w:ascii="標楷體" w:eastAsia="標楷體" w:hAnsi="標楷體" w:hint="eastAsia"/>
          <w:sz w:val="28"/>
        </w:rPr>
        <w:t>取締等事項。</w:t>
      </w:r>
    </w:p>
    <w:p w:rsidR="00211A8D" w:rsidRPr="00211A8D" w:rsidRDefault="001A5BF2" w:rsidP="001A5BF2">
      <w:pPr>
        <w:spacing w:line="0" w:lineRule="atLeast"/>
        <w:ind w:leftChars="354" w:left="850"/>
        <w:rPr>
          <w:rFonts w:ascii="標楷體" w:eastAsia="標楷體" w:hAnsi="標楷體"/>
          <w:sz w:val="28"/>
        </w:rPr>
      </w:pPr>
      <w:r>
        <w:rPr>
          <w:rFonts w:ascii="標楷體" w:eastAsia="標楷體" w:hAnsi="標楷體" w:hint="eastAsia"/>
          <w:sz w:val="28"/>
        </w:rPr>
        <w:t xml:space="preserve">　　</w:t>
      </w:r>
      <w:r w:rsidR="00211A8D" w:rsidRPr="00211A8D">
        <w:rPr>
          <w:rFonts w:ascii="標楷體" w:eastAsia="標楷體" w:hAnsi="標楷體" w:hint="eastAsia"/>
          <w:sz w:val="28"/>
        </w:rPr>
        <w:t>動物保護檢查員執行前項職務時，得請警察人員協助。</w:t>
      </w:r>
    </w:p>
    <w:p w:rsidR="0092176B" w:rsidRDefault="001A5BF2" w:rsidP="001A5BF2">
      <w:pPr>
        <w:spacing w:line="0" w:lineRule="atLeast"/>
        <w:ind w:leftChars="354" w:left="850"/>
        <w:rPr>
          <w:rFonts w:ascii="標楷體" w:eastAsia="標楷體" w:hAnsi="標楷體"/>
          <w:sz w:val="28"/>
        </w:rPr>
      </w:pPr>
      <w:r>
        <w:rPr>
          <w:rFonts w:ascii="標楷體" w:eastAsia="標楷體" w:hAnsi="標楷體" w:hint="eastAsia"/>
          <w:sz w:val="28"/>
        </w:rPr>
        <w:t xml:space="preserve">　　</w:t>
      </w:r>
      <w:r w:rsidR="00211A8D" w:rsidRPr="00211A8D">
        <w:rPr>
          <w:rFonts w:ascii="標楷體" w:eastAsia="標楷體" w:hAnsi="標楷體" w:hint="eastAsia"/>
          <w:sz w:val="28"/>
        </w:rPr>
        <w:t>警察人員協助辦理前項業務績效優良者，農業</w:t>
      </w:r>
      <w:proofErr w:type="gramStart"/>
      <w:r w:rsidR="00211A8D" w:rsidRPr="00211A8D">
        <w:rPr>
          <w:rFonts w:ascii="標楷體" w:eastAsia="標楷體" w:hAnsi="標楷體" w:hint="eastAsia"/>
          <w:sz w:val="28"/>
        </w:rPr>
        <w:t>局得建請</w:t>
      </w:r>
      <w:proofErr w:type="gramEnd"/>
      <w:r w:rsidR="00211A8D" w:rsidRPr="00211A8D">
        <w:rPr>
          <w:rFonts w:ascii="標楷體" w:eastAsia="標楷體" w:hAnsi="標楷體" w:hint="eastAsia"/>
          <w:sz w:val="28"/>
        </w:rPr>
        <w:t>警察局獎勵。</w:t>
      </w:r>
    </w:p>
    <w:p w:rsidR="00211A8D" w:rsidRPr="00211A8D" w:rsidRDefault="00211A8D" w:rsidP="001A5BF2">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第十條</w:t>
      </w:r>
      <w:r w:rsidR="001A5BF2">
        <w:rPr>
          <w:rFonts w:ascii="標楷體" w:eastAsia="標楷體" w:hAnsi="標楷體" w:hint="eastAsia"/>
          <w:sz w:val="28"/>
        </w:rPr>
        <w:t xml:space="preserve">　　</w:t>
      </w:r>
      <w:r w:rsidR="00C92D40" w:rsidRPr="00C92D40">
        <w:rPr>
          <w:rFonts w:ascii="標楷體" w:eastAsia="標楷體" w:hAnsi="標楷體" w:hint="eastAsia"/>
          <w:sz w:val="28"/>
        </w:rPr>
        <w:t>動保處發現或受理檢舉虐待、疏於照顧動物案件，經研判認為有必要者，動物保護檢查員在會同警察人員後，得進入公共場所及私人場所進行調查、取締及緊急保護安置受</w:t>
      </w:r>
      <w:proofErr w:type="gramStart"/>
      <w:r w:rsidR="00C92D40" w:rsidRPr="00C92D40">
        <w:rPr>
          <w:rFonts w:ascii="標楷體" w:eastAsia="標楷體" w:hAnsi="標楷體" w:hint="eastAsia"/>
          <w:sz w:val="28"/>
        </w:rPr>
        <w:t>虐</w:t>
      </w:r>
      <w:proofErr w:type="gramEnd"/>
      <w:r w:rsidR="00C92D40" w:rsidRPr="00C92D40">
        <w:rPr>
          <w:rFonts w:ascii="標楷體" w:eastAsia="標楷體" w:hAnsi="標楷體" w:hint="eastAsia"/>
          <w:sz w:val="28"/>
        </w:rPr>
        <w:t>動物，場所所有人、負責人或管理人不得規避、妨礙或拒絕。</w:t>
      </w:r>
    </w:p>
    <w:p w:rsidR="0092176B" w:rsidRDefault="001A5BF2" w:rsidP="001A5BF2">
      <w:pPr>
        <w:spacing w:line="0" w:lineRule="atLeast"/>
        <w:ind w:leftChars="354" w:left="850"/>
        <w:rPr>
          <w:rFonts w:ascii="標楷體" w:eastAsia="標楷體" w:hAnsi="標楷體"/>
          <w:sz w:val="28"/>
        </w:rPr>
      </w:pPr>
      <w:r>
        <w:rPr>
          <w:rFonts w:ascii="標楷體" w:eastAsia="標楷體" w:hAnsi="標楷體" w:hint="eastAsia"/>
          <w:sz w:val="28"/>
        </w:rPr>
        <w:t xml:space="preserve">　　</w:t>
      </w:r>
      <w:r w:rsidR="00211A8D" w:rsidRPr="00211A8D">
        <w:rPr>
          <w:rFonts w:ascii="標楷體" w:eastAsia="標楷體" w:hAnsi="標楷體" w:hint="eastAsia"/>
          <w:sz w:val="28"/>
        </w:rPr>
        <w:t>前項執行人員執勤時，應出示執行職務之證明文件或顯示足資識別之標誌。</w:t>
      </w:r>
    </w:p>
    <w:p w:rsidR="0092176B" w:rsidRDefault="00211A8D" w:rsidP="001A5BF2">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第十一條</w:t>
      </w:r>
      <w:r w:rsidR="001A5BF2">
        <w:rPr>
          <w:rFonts w:ascii="標楷體" w:eastAsia="標楷體" w:hAnsi="標楷體" w:hint="eastAsia"/>
          <w:sz w:val="28"/>
        </w:rPr>
        <w:t xml:space="preserve">　　</w:t>
      </w:r>
      <w:r w:rsidRPr="00211A8D">
        <w:rPr>
          <w:rFonts w:ascii="標楷體" w:eastAsia="標楷體" w:hAnsi="標楷體" w:hint="eastAsia"/>
          <w:sz w:val="28"/>
        </w:rPr>
        <w:t>農業局得輔導、協助及委託民間機構或團體設置動物收容處所，必要時，由本府協調相關單位提供公有土地充作流浪犬隻收容處所。各級學校、民間機構或團體得檢具計畫書向農業局申請補助或受委託辦理動物認養、絕育、救援、收容管理及動物保護教育宣導等有關動物保護防疫工作事項。接受補助或委託辦理前項工作績效優良者，農業局得予以獎勵，其獎勵辦法由農業局定之。</w:t>
      </w:r>
    </w:p>
    <w:p w:rsidR="0092176B" w:rsidRDefault="00211A8D" w:rsidP="001A5BF2">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第十二條</w:t>
      </w:r>
      <w:r w:rsidR="001A5BF2">
        <w:rPr>
          <w:rFonts w:ascii="標楷體" w:eastAsia="標楷體" w:hAnsi="標楷體" w:hint="eastAsia"/>
          <w:sz w:val="28"/>
        </w:rPr>
        <w:t xml:space="preserve">　　</w:t>
      </w:r>
      <w:r w:rsidRPr="00211A8D">
        <w:rPr>
          <w:rFonts w:ascii="標楷體" w:eastAsia="標楷體" w:hAnsi="標楷體" w:hint="eastAsia"/>
          <w:sz w:val="28"/>
        </w:rPr>
        <w:t>以營利為目的，經營特定寵物之繁殖、買賣或寄養業者，應依特定寵物業管理辦法規定向本府取得許可，並依法辦理營業登記後，始得營業。前項業者應於營業後一個月內加入本市寵物商業同業公會為會員。前項公會應配合農業局並輔導所屬會員推動動物保護工作。</w:t>
      </w:r>
    </w:p>
    <w:p w:rsidR="00211A8D" w:rsidRPr="00211A8D" w:rsidRDefault="00211A8D" w:rsidP="00211A8D">
      <w:pPr>
        <w:spacing w:line="0" w:lineRule="atLeast"/>
        <w:ind w:leftChars="1" w:left="990" w:hangingChars="353" w:hanging="988"/>
        <w:rPr>
          <w:rFonts w:ascii="標楷體" w:eastAsia="標楷體" w:hAnsi="標楷體"/>
          <w:sz w:val="28"/>
        </w:rPr>
      </w:pPr>
      <w:r w:rsidRPr="00211A8D">
        <w:rPr>
          <w:rFonts w:ascii="標楷體" w:eastAsia="標楷體" w:hAnsi="標楷體" w:hint="eastAsia"/>
          <w:sz w:val="28"/>
        </w:rPr>
        <w:t>第十三條</w:t>
      </w:r>
      <w:r w:rsidR="001A5BF2">
        <w:rPr>
          <w:rFonts w:ascii="標楷體" w:eastAsia="標楷體" w:hAnsi="標楷體" w:hint="eastAsia"/>
          <w:sz w:val="28"/>
        </w:rPr>
        <w:t xml:space="preserve">　　</w:t>
      </w:r>
      <w:r w:rsidRPr="00211A8D">
        <w:rPr>
          <w:rFonts w:ascii="標楷體" w:eastAsia="標楷體" w:hAnsi="標楷體" w:hint="eastAsia"/>
          <w:sz w:val="28"/>
        </w:rPr>
        <w:t>本府應設動物福利基金，以提升本市動物福利。</w:t>
      </w:r>
    </w:p>
    <w:p w:rsidR="0092176B" w:rsidRDefault="001A5BF2" w:rsidP="001A5BF2">
      <w:pPr>
        <w:spacing w:line="0" w:lineRule="atLeast"/>
        <w:ind w:leftChars="354" w:left="850"/>
        <w:rPr>
          <w:rFonts w:ascii="標楷體" w:eastAsia="標楷體" w:hAnsi="標楷體"/>
          <w:sz w:val="28"/>
        </w:rPr>
      </w:pPr>
      <w:r>
        <w:rPr>
          <w:rFonts w:ascii="標楷體" w:eastAsia="標楷體" w:hAnsi="標楷體" w:hint="eastAsia"/>
          <w:sz w:val="28"/>
        </w:rPr>
        <w:t xml:space="preserve">　　　</w:t>
      </w:r>
      <w:r w:rsidR="00211A8D" w:rsidRPr="00211A8D">
        <w:rPr>
          <w:rFonts w:ascii="標楷體" w:eastAsia="標楷體" w:hAnsi="標楷體" w:hint="eastAsia"/>
          <w:sz w:val="28"/>
        </w:rPr>
        <w:t>前項基金之收支保管及運用辦法由本府另定之。</w:t>
      </w:r>
    </w:p>
    <w:p w:rsidR="0092176B" w:rsidRDefault="00211A8D" w:rsidP="001A5BF2">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第十四條</w:t>
      </w:r>
      <w:r w:rsidR="001A5BF2">
        <w:rPr>
          <w:rFonts w:ascii="標楷體" w:eastAsia="標楷體" w:hAnsi="標楷體" w:hint="eastAsia"/>
          <w:sz w:val="28"/>
        </w:rPr>
        <w:t xml:space="preserve">　　</w:t>
      </w:r>
      <w:r w:rsidRPr="00211A8D">
        <w:rPr>
          <w:rFonts w:ascii="標楷體" w:eastAsia="標楷體" w:hAnsi="標楷體" w:hint="eastAsia"/>
          <w:sz w:val="28"/>
        </w:rPr>
        <w:t>本府為鼓勵民眾檢舉違反動物保護法、自治條例及相關法令之行為，得訂定檢舉獎勵辦法。</w:t>
      </w:r>
    </w:p>
    <w:p w:rsidR="00211A8D" w:rsidRPr="00211A8D" w:rsidRDefault="00211A8D" w:rsidP="001A5BF2">
      <w:pPr>
        <w:spacing w:line="0" w:lineRule="atLeast"/>
        <w:ind w:left="848" w:hangingChars="303" w:hanging="848"/>
        <w:rPr>
          <w:rFonts w:ascii="標楷體" w:eastAsia="標楷體" w:hAnsi="標楷體"/>
          <w:sz w:val="28"/>
        </w:rPr>
      </w:pPr>
      <w:r w:rsidRPr="00211A8D">
        <w:rPr>
          <w:rFonts w:ascii="標楷體" w:eastAsia="標楷體" w:hAnsi="標楷體" w:hint="eastAsia"/>
          <w:sz w:val="28"/>
        </w:rPr>
        <w:t>第十五條</w:t>
      </w:r>
      <w:r w:rsidR="001A5BF2">
        <w:rPr>
          <w:rFonts w:ascii="標楷體" w:eastAsia="標楷體" w:hAnsi="標楷體" w:hint="eastAsia"/>
          <w:sz w:val="28"/>
        </w:rPr>
        <w:t xml:space="preserve">　　</w:t>
      </w:r>
      <w:r w:rsidRPr="00211A8D">
        <w:rPr>
          <w:rFonts w:ascii="標楷體" w:eastAsia="標楷體" w:hAnsi="標楷體" w:hint="eastAsia"/>
          <w:sz w:val="28"/>
        </w:rPr>
        <w:t>勞工於工作場所、宿舍或其他由雇主提供之活動空間，有違反動物保護法第十二條第三項規定宰殺犬貓或販賣其屠體之行為，處雇主新臺幣二萬元以上十萬元以下罰鍰。但雇主能夠舉證已善盡教育宣導責任者，免予處罰。</w:t>
      </w:r>
    </w:p>
    <w:p w:rsidR="0092176B" w:rsidRDefault="001A5BF2" w:rsidP="001A5BF2">
      <w:pPr>
        <w:spacing w:line="0" w:lineRule="atLeast"/>
        <w:ind w:leftChars="354" w:left="850"/>
        <w:rPr>
          <w:rFonts w:ascii="標楷體" w:eastAsia="標楷體" w:hAnsi="標楷體"/>
          <w:sz w:val="28"/>
        </w:rPr>
      </w:pPr>
      <w:r>
        <w:rPr>
          <w:rFonts w:ascii="標楷體" w:eastAsia="標楷體" w:hAnsi="標楷體" w:hint="eastAsia"/>
          <w:sz w:val="28"/>
        </w:rPr>
        <w:t xml:space="preserve">　　　</w:t>
      </w:r>
      <w:r w:rsidR="00211A8D" w:rsidRPr="00211A8D">
        <w:rPr>
          <w:rFonts w:ascii="標楷體" w:eastAsia="標楷體" w:hAnsi="標楷體" w:hint="eastAsia"/>
          <w:sz w:val="28"/>
        </w:rPr>
        <w:t>前項所稱雇主之認定，依該勞工行為時之</w:t>
      </w:r>
      <w:proofErr w:type="gramStart"/>
      <w:r w:rsidR="00211A8D" w:rsidRPr="00211A8D">
        <w:rPr>
          <w:rFonts w:ascii="標楷體" w:eastAsia="標楷體" w:hAnsi="標楷體" w:hint="eastAsia"/>
          <w:sz w:val="28"/>
        </w:rPr>
        <w:t>僱傭</w:t>
      </w:r>
      <w:proofErr w:type="gramEnd"/>
      <w:r w:rsidR="00211A8D" w:rsidRPr="00211A8D">
        <w:rPr>
          <w:rFonts w:ascii="標楷體" w:eastAsia="標楷體" w:hAnsi="標楷體" w:hint="eastAsia"/>
          <w:sz w:val="28"/>
        </w:rPr>
        <w:t>關係認定</w:t>
      </w:r>
      <w:r w:rsidR="00211A8D" w:rsidRPr="00211A8D">
        <w:rPr>
          <w:rFonts w:ascii="標楷體" w:eastAsia="標楷體" w:hAnsi="標楷體" w:hint="eastAsia"/>
          <w:sz w:val="28"/>
        </w:rPr>
        <w:lastRenderedPageBreak/>
        <w:t>之。</w:t>
      </w:r>
    </w:p>
    <w:p w:rsidR="00211A8D" w:rsidRPr="00211A8D" w:rsidRDefault="00211A8D" w:rsidP="001A5BF2">
      <w:pPr>
        <w:spacing w:line="0" w:lineRule="atLeast"/>
        <w:ind w:left="896" w:hangingChars="320" w:hanging="896"/>
        <w:rPr>
          <w:rFonts w:ascii="標楷體" w:eastAsia="標楷體" w:hAnsi="標楷體"/>
          <w:sz w:val="28"/>
        </w:rPr>
      </w:pPr>
      <w:r w:rsidRPr="00211A8D">
        <w:rPr>
          <w:rFonts w:ascii="標楷體" w:eastAsia="標楷體" w:hAnsi="標楷體" w:hint="eastAsia"/>
          <w:sz w:val="28"/>
        </w:rPr>
        <w:t>第十六條</w:t>
      </w:r>
      <w:r w:rsidR="001A5BF2">
        <w:rPr>
          <w:rFonts w:ascii="標楷體" w:eastAsia="標楷體" w:hAnsi="標楷體" w:hint="eastAsia"/>
          <w:sz w:val="28"/>
        </w:rPr>
        <w:t xml:space="preserve">　　</w:t>
      </w:r>
      <w:r w:rsidRPr="00211A8D">
        <w:rPr>
          <w:rFonts w:ascii="標楷體" w:eastAsia="標楷體" w:hAnsi="標楷體" w:hint="eastAsia"/>
          <w:sz w:val="28"/>
        </w:rPr>
        <w:t>有下列情事之</w:t>
      </w:r>
      <w:proofErr w:type="gramStart"/>
      <w:r w:rsidRPr="00211A8D">
        <w:rPr>
          <w:rFonts w:ascii="標楷體" w:eastAsia="標楷體" w:hAnsi="標楷體" w:hint="eastAsia"/>
          <w:sz w:val="28"/>
        </w:rPr>
        <w:t>一</w:t>
      </w:r>
      <w:proofErr w:type="gramEnd"/>
      <w:r w:rsidRPr="00211A8D">
        <w:rPr>
          <w:rFonts w:ascii="標楷體" w:eastAsia="標楷體" w:hAnsi="標楷體" w:hint="eastAsia"/>
          <w:sz w:val="28"/>
        </w:rPr>
        <w:t>者，處新臺幣一萬元以上五萬元以下罰鍰：</w:t>
      </w:r>
    </w:p>
    <w:p w:rsidR="001A5BF2" w:rsidRDefault="00211A8D" w:rsidP="001A5BF2">
      <w:pPr>
        <w:spacing w:line="0" w:lineRule="atLeast"/>
        <w:ind w:leftChars="697" w:left="2323" w:hangingChars="232" w:hanging="650"/>
        <w:rPr>
          <w:rFonts w:ascii="標楷體" w:eastAsia="標楷體" w:hAnsi="標楷體"/>
          <w:sz w:val="28"/>
        </w:rPr>
      </w:pPr>
      <w:r w:rsidRPr="00211A8D">
        <w:rPr>
          <w:rFonts w:ascii="標楷體" w:eastAsia="標楷體" w:hAnsi="標楷體" w:hint="eastAsia"/>
          <w:sz w:val="28"/>
        </w:rPr>
        <w:t>一、違反本自治條例第五條規定，未辦理寵物登記及植入晶片。</w:t>
      </w:r>
    </w:p>
    <w:p w:rsidR="0092176B" w:rsidRDefault="00211A8D" w:rsidP="001A5BF2">
      <w:pPr>
        <w:spacing w:line="0" w:lineRule="atLeast"/>
        <w:ind w:leftChars="697" w:left="2323" w:hangingChars="232" w:hanging="650"/>
        <w:rPr>
          <w:rFonts w:ascii="標楷體" w:eastAsia="標楷體" w:hAnsi="標楷體"/>
          <w:sz w:val="28"/>
        </w:rPr>
      </w:pPr>
      <w:r w:rsidRPr="00211A8D">
        <w:rPr>
          <w:rFonts w:ascii="標楷體" w:eastAsia="標楷體" w:hAnsi="標楷體" w:hint="eastAsia"/>
          <w:sz w:val="28"/>
        </w:rPr>
        <w:t>二、</w:t>
      </w:r>
      <w:r w:rsidR="004D0F6D" w:rsidRPr="004D0F6D">
        <w:rPr>
          <w:rFonts w:ascii="標楷體" w:eastAsia="標楷體" w:hAnsi="標楷體" w:hint="eastAsia"/>
          <w:sz w:val="28"/>
        </w:rPr>
        <w:t>違反本自治條例第十條第一項規定，規避、妨礙或拒絕物保護檢查員會同警察人員進入公、私場所進行調查、取締及緊急保護安置受</w:t>
      </w:r>
      <w:proofErr w:type="gramStart"/>
      <w:r w:rsidR="004D0F6D" w:rsidRPr="004D0F6D">
        <w:rPr>
          <w:rFonts w:ascii="標楷體" w:eastAsia="標楷體" w:hAnsi="標楷體" w:hint="eastAsia"/>
          <w:sz w:val="28"/>
        </w:rPr>
        <w:t>虐</w:t>
      </w:r>
      <w:proofErr w:type="gramEnd"/>
      <w:r w:rsidR="004D0F6D" w:rsidRPr="004D0F6D">
        <w:rPr>
          <w:rFonts w:ascii="標楷體" w:eastAsia="標楷體" w:hAnsi="標楷體" w:hint="eastAsia"/>
          <w:sz w:val="28"/>
        </w:rPr>
        <w:t>動物。</w:t>
      </w:r>
    </w:p>
    <w:p w:rsidR="0092176B" w:rsidRDefault="00211A8D" w:rsidP="001A5BF2">
      <w:pPr>
        <w:spacing w:line="0" w:lineRule="atLeast"/>
        <w:ind w:left="910" w:hangingChars="325" w:hanging="910"/>
        <w:rPr>
          <w:rFonts w:ascii="標楷體" w:eastAsia="標楷體" w:hAnsi="標楷體"/>
          <w:sz w:val="28"/>
        </w:rPr>
      </w:pPr>
      <w:r w:rsidRPr="00211A8D">
        <w:rPr>
          <w:rFonts w:ascii="標楷體" w:eastAsia="標楷體" w:hAnsi="標楷體" w:hint="eastAsia"/>
          <w:sz w:val="28"/>
        </w:rPr>
        <w:t>第十七條</w:t>
      </w:r>
      <w:r w:rsidR="001A5BF2">
        <w:rPr>
          <w:rFonts w:ascii="標楷體" w:eastAsia="標楷體" w:hAnsi="標楷體" w:hint="eastAsia"/>
          <w:sz w:val="28"/>
        </w:rPr>
        <w:t xml:space="preserve">　　</w:t>
      </w:r>
      <w:r w:rsidRPr="00211A8D">
        <w:rPr>
          <w:rFonts w:ascii="標楷體" w:eastAsia="標楷體" w:hAnsi="標楷體" w:hint="eastAsia"/>
          <w:sz w:val="28"/>
        </w:rPr>
        <w:t>違反本自治條例第四條第一項規定，應勸導並令其限期改善；逾時未改善者，處新臺幣三千元以上一萬五千元以下罰鍰，並得按次處罰。</w:t>
      </w:r>
    </w:p>
    <w:p w:rsidR="0092176B" w:rsidRPr="0092176B" w:rsidRDefault="00211A8D" w:rsidP="0092176B">
      <w:pPr>
        <w:spacing w:line="0" w:lineRule="atLeast"/>
        <w:rPr>
          <w:rFonts w:ascii="標楷體" w:eastAsia="標楷體" w:hAnsi="標楷體"/>
          <w:sz w:val="28"/>
        </w:rPr>
      </w:pPr>
      <w:r w:rsidRPr="00211A8D">
        <w:rPr>
          <w:rFonts w:ascii="標楷體" w:eastAsia="標楷體" w:hAnsi="標楷體" w:hint="eastAsia"/>
          <w:sz w:val="28"/>
        </w:rPr>
        <w:t>第十八條</w:t>
      </w:r>
      <w:r w:rsidR="001A5BF2">
        <w:rPr>
          <w:rFonts w:ascii="標楷體" w:eastAsia="標楷體" w:hAnsi="標楷體" w:hint="eastAsia"/>
          <w:sz w:val="28"/>
        </w:rPr>
        <w:t xml:space="preserve">　　</w:t>
      </w:r>
      <w:r w:rsidRPr="00211A8D">
        <w:rPr>
          <w:rFonts w:ascii="標楷體" w:eastAsia="標楷體" w:hAnsi="標楷體" w:hint="eastAsia"/>
          <w:sz w:val="28"/>
        </w:rPr>
        <w:t>本自治條例自公布日施行。</w:t>
      </w:r>
    </w:p>
    <w:sectPr w:rsidR="0092176B" w:rsidRPr="0092176B" w:rsidSect="00CE1FD3">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E97" w:rsidRDefault="00D87E97">
      <w:r>
        <w:separator/>
      </w:r>
    </w:p>
  </w:endnote>
  <w:endnote w:type="continuationSeparator" w:id="0">
    <w:p w:rsidR="00D87E97" w:rsidRDefault="00D87E97">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DFKaiShu-W7-HK-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E97" w:rsidRDefault="00D87E97">
      <w:r>
        <w:separator/>
      </w:r>
    </w:p>
  </w:footnote>
  <w:footnote w:type="continuationSeparator" w:id="0">
    <w:p w:rsidR="00D87E97" w:rsidRDefault="00D87E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199118B1"/>
    <w:multiLevelType w:val="hybridMultilevel"/>
    <w:tmpl w:val="73CE09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BDF13B4"/>
    <w:multiLevelType w:val="hybridMultilevel"/>
    <w:tmpl w:val="3A24CC1C"/>
    <w:lvl w:ilvl="0" w:tplc="42FC4A0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6A77123B"/>
    <w:multiLevelType w:val="hybridMultilevel"/>
    <w:tmpl w:val="0310E4DC"/>
    <w:lvl w:ilvl="0" w:tplc="9DFE8886">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89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B53DF"/>
    <w:rsid w:val="00016B8A"/>
    <w:rsid w:val="000428BD"/>
    <w:rsid w:val="00064DA4"/>
    <w:rsid w:val="000931F7"/>
    <w:rsid w:val="000A26E4"/>
    <w:rsid w:val="000C6283"/>
    <w:rsid w:val="000C6EEB"/>
    <w:rsid w:val="000D686E"/>
    <w:rsid w:val="000F2602"/>
    <w:rsid w:val="0010016D"/>
    <w:rsid w:val="00114AD0"/>
    <w:rsid w:val="001151C2"/>
    <w:rsid w:val="001377C3"/>
    <w:rsid w:val="00156D2F"/>
    <w:rsid w:val="00160F1B"/>
    <w:rsid w:val="00165B13"/>
    <w:rsid w:val="001A5BF2"/>
    <w:rsid w:val="001D405B"/>
    <w:rsid w:val="001D7FC8"/>
    <w:rsid w:val="00211A8D"/>
    <w:rsid w:val="00215475"/>
    <w:rsid w:val="00245298"/>
    <w:rsid w:val="0027458B"/>
    <w:rsid w:val="00313E32"/>
    <w:rsid w:val="003502BA"/>
    <w:rsid w:val="003643B9"/>
    <w:rsid w:val="0036751C"/>
    <w:rsid w:val="00397BBB"/>
    <w:rsid w:val="003A2639"/>
    <w:rsid w:val="003A2BF0"/>
    <w:rsid w:val="003C0BB1"/>
    <w:rsid w:val="003D5164"/>
    <w:rsid w:val="003D7572"/>
    <w:rsid w:val="003F0B3E"/>
    <w:rsid w:val="00417E74"/>
    <w:rsid w:val="00444327"/>
    <w:rsid w:val="00473DD3"/>
    <w:rsid w:val="00477F26"/>
    <w:rsid w:val="004948E8"/>
    <w:rsid w:val="004A1EEA"/>
    <w:rsid w:val="004A67B9"/>
    <w:rsid w:val="004C2EC1"/>
    <w:rsid w:val="004D0F6D"/>
    <w:rsid w:val="004E6374"/>
    <w:rsid w:val="004F1C18"/>
    <w:rsid w:val="005067DE"/>
    <w:rsid w:val="005170A5"/>
    <w:rsid w:val="00521025"/>
    <w:rsid w:val="00552FA8"/>
    <w:rsid w:val="00561FB2"/>
    <w:rsid w:val="00592141"/>
    <w:rsid w:val="005A0260"/>
    <w:rsid w:val="005A6244"/>
    <w:rsid w:val="00614A9B"/>
    <w:rsid w:val="00667E7C"/>
    <w:rsid w:val="00672676"/>
    <w:rsid w:val="006758BA"/>
    <w:rsid w:val="00686EDA"/>
    <w:rsid w:val="006C0D75"/>
    <w:rsid w:val="006D0C9E"/>
    <w:rsid w:val="006D4A84"/>
    <w:rsid w:val="006D5362"/>
    <w:rsid w:val="006F4958"/>
    <w:rsid w:val="007039B7"/>
    <w:rsid w:val="007510B7"/>
    <w:rsid w:val="007918AC"/>
    <w:rsid w:val="007C6A28"/>
    <w:rsid w:val="007D356C"/>
    <w:rsid w:val="00800E2B"/>
    <w:rsid w:val="008076C7"/>
    <w:rsid w:val="00836EE9"/>
    <w:rsid w:val="008463FD"/>
    <w:rsid w:val="00846525"/>
    <w:rsid w:val="00857A2C"/>
    <w:rsid w:val="00864342"/>
    <w:rsid w:val="008770CE"/>
    <w:rsid w:val="008E4A02"/>
    <w:rsid w:val="00905F0A"/>
    <w:rsid w:val="00915A15"/>
    <w:rsid w:val="0092176B"/>
    <w:rsid w:val="00923B63"/>
    <w:rsid w:val="0096654A"/>
    <w:rsid w:val="00976DA4"/>
    <w:rsid w:val="00992747"/>
    <w:rsid w:val="009A71DD"/>
    <w:rsid w:val="009B4094"/>
    <w:rsid w:val="009D057A"/>
    <w:rsid w:val="009D6EC9"/>
    <w:rsid w:val="00A1785E"/>
    <w:rsid w:val="00A20021"/>
    <w:rsid w:val="00A720DE"/>
    <w:rsid w:val="00A80B12"/>
    <w:rsid w:val="00A94225"/>
    <w:rsid w:val="00AB53DF"/>
    <w:rsid w:val="00AD1899"/>
    <w:rsid w:val="00AD320B"/>
    <w:rsid w:val="00AD6DCE"/>
    <w:rsid w:val="00B04BCB"/>
    <w:rsid w:val="00B34F77"/>
    <w:rsid w:val="00B41C51"/>
    <w:rsid w:val="00B7063E"/>
    <w:rsid w:val="00B71F0E"/>
    <w:rsid w:val="00B72F3D"/>
    <w:rsid w:val="00BA15AF"/>
    <w:rsid w:val="00BA58B2"/>
    <w:rsid w:val="00BC2188"/>
    <w:rsid w:val="00BD07CD"/>
    <w:rsid w:val="00BD0C80"/>
    <w:rsid w:val="00BE481F"/>
    <w:rsid w:val="00BE57E6"/>
    <w:rsid w:val="00C160F8"/>
    <w:rsid w:val="00C2544E"/>
    <w:rsid w:val="00C61DCD"/>
    <w:rsid w:val="00C7162C"/>
    <w:rsid w:val="00C73155"/>
    <w:rsid w:val="00C92D40"/>
    <w:rsid w:val="00CD2AD6"/>
    <w:rsid w:val="00CD41D7"/>
    <w:rsid w:val="00CE1FD3"/>
    <w:rsid w:val="00D00CA0"/>
    <w:rsid w:val="00D25641"/>
    <w:rsid w:val="00D31370"/>
    <w:rsid w:val="00D411BD"/>
    <w:rsid w:val="00D74647"/>
    <w:rsid w:val="00D7500F"/>
    <w:rsid w:val="00D87E97"/>
    <w:rsid w:val="00DA37FA"/>
    <w:rsid w:val="00DA745F"/>
    <w:rsid w:val="00DB26A1"/>
    <w:rsid w:val="00DC51A9"/>
    <w:rsid w:val="00DE4C7E"/>
    <w:rsid w:val="00E47C73"/>
    <w:rsid w:val="00E67AFE"/>
    <w:rsid w:val="00E84033"/>
    <w:rsid w:val="00E91249"/>
    <w:rsid w:val="00EB158A"/>
    <w:rsid w:val="00EB6198"/>
    <w:rsid w:val="00F3104D"/>
    <w:rsid w:val="00F55E7C"/>
    <w:rsid w:val="00F60DBC"/>
    <w:rsid w:val="00F61639"/>
    <w:rsid w:val="00FA5856"/>
    <w:rsid w:val="00FC5E0D"/>
    <w:rsid w:val="00FD0366"/>
    <w:rsid w:val="00FD25E3"/>
    <w:rsid w:val="00FE08F2"/>
    <w:rsid w:val="00FF38D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76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6F4958"/>
    <w:pPr>
      <w:ind w:left="283" w:hangingChars="118" w:hanging="283"/>
      <w:jc w:val="both"/>
    </w:pPr>
    <w:rPr>
      <w:rFonts w:ascii="標楷體" w:eastAsia="標楷體" w:hAnsi="標楷體"/>
      <w:color w:val="000000"/>
    </w:rPr>
  </w:style>
  <w:style w:type="paragraph" w:customStyle="1" w:styleId="a4">
    <w:name w:val="說明一"/>
    <w:basedOn w:val="a"/>
    <w:rsid w:val="006F4958"/>
    <w:pPr>
      <w:tabs>
        <w:tab w:val="left" w:pos="660"/>
      </w:tabs>
      <w:spacing w:line="370" w:lineRule="exact"/>
      <w:ind w:leftChars="100" w:left="300" w:hangingChars="200" w:hanging="200"/>
      <w:jc w:val="both"/>
    </w:pPr>
    <w:rPr>
      <w:sz w:val="22"/>
    </w:rPr>
  </w:style>
  <w:style w:type="paragraph" w:styleId="a5">
    <w:name w:val="Body Text Indent"/>
    <w:basedOn w:val="a"/>
    <w:semiHidden/>
    <w:rsid w:val="006F4958"/>
    <w:pPr>
      <w:ind w:leftChars="143" w:left="1303" w:hangingChars="400" w:hanging="960"/>
      <w:jc w:val="both"/>
    </w:pPr>
    <w:rPr>
      <w:rFonts w:ascii="標楷體" w:eastAsia="標楷體" w:hAnsi="標楷體"/>
    </w:rPr>
  </w:style>
  <w:style w:type="paragraph" w:styleId="a6">
    <w:name w:val="header"/>
    <w:basedOn w:val="a"/>
    <w:uiPriority w:val="99"/>
    <w:unhideWhenUsed/>
    <w:rsid w:val="006F4958"/>
    <w:pPr>
      <w:tabs>
        <w:tab w:val="center" w:pos="4153"/>
        <w:tab w:val="right" w:pos="8306"/>
      </w:tabs>
      <w:snapToGrid w:val="0"/>
    </w:pPr>
    <w:rPr>
      <w:sz w:val="20"/>
      <w:szCs w:val="20"/>
    </w:rPr>
  </w:style>
  <w:style w:type="character" w:customStyle="1" w:styleId="a7">
    <w:name w:val="頁首 字元"/>
    <w:uiPriority w:val="99"/>
    <w:semiHidden/>
    <w:rsid w:val="006F4958"/>
    <w:rPr>
      <w:kern w:val="2"/>
    </w:rPr>
  </w:style>
  <w:style w:type="paragraph" w:styleId="a8">
    <w:name w:val="footer"/>
    <w:basedOn w:val="a"/>
    <w:unhideWhenUsed/>
    <w:rsid w:val="006F4958"/>
    <w:pPr>
      <w:tabs>
        <w:tab w:val="center" w:pos="4153"/>
        <w:tab w:val="right" w:pos="8306"/>
      </w:tabs>
      <w:snapToGrid w:val="0"/>
    </w:pPr>
    <w:rPr>
      <w:sz w:val="20"/>
      <w:szCs w:val="20"/>
    </w:rPr>
  </w:style>
  <w:style w:type="character" w:customStyle="1" w:styleId="a9">
    <w:name w:val="頁尾 字元"/>
    <w:semiHidden/>
    <w:rsid w:val="006F4958"/>
    <w:rPr>
      <w:kern w:val="2"/>
    </w:rPr>
  </w:style>
  <w:style w:type="paragraph" w:customStyle="1" w:styleId="Default">
    <w:name w:val="Default"/>
    <w:rsid w:val="006F4958"/>
    <w:pPr>
      <w:widowControl w:val="0"/>
      <w:autoSpaceDE w:val="0"/>
      <w:autoSpaceDN w:val="0"/>
      <w:adjustRightInd w:val="0"/>
    </w:pPr>
    <w:rPr>
      <w:rFonts w:ascii="標楷體" w:eastAsia="標楷體"/>
      <w:color w:val="000000"/>
      <w:sz w:val="24"/>
      <w:szCs w:val="24"/>
    </w:rPr>
  </w:style>
</w:styles>
</file>

<file path=word/webSettings.xml><?xml version="1.0" encoding="utf-8"?>
<w:webSettings xmlns:r="http://schemas.openxmlformats.org/officeDocument/2006/relationships" xmlns:w="http://schemas.openxmlformats.org/wordprocessingml/2006/main">
  <w:divs>
    <w:div w:id="120267576">
      <w:bodyDiv w:val="1"/>
      <w:marLeft w:val="0"/>
      <w:marRight w:val="0"/>
      <w:marTop w:val="0"/>
      <w:marBottom w:val="0"/>
      <w:divBdr>
        <w:top w:val="none" w:sz="0" w:space="0" w:color="auto"/>
        <w:left w:val="none" w:sz="0" w:space="0" w:color="auto"/>
        <w:bottom w:val="none" w:sz="0" w:space="0" w:color="auto"/>
        <w:right w:val="none" w:sz="0" w:space="0" w:color="auto"/>
      </w:divBdr>
    </w:div>
    <w:div w:id="210024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10</Pages>
  <Words>1047</Words>
  <Characters>5970</Characters>
  <Application>Microsoft Office Word</Application>
  <DocSecurity>0</DocSecurity>
  <Lines>49</Lines>
  <Paragraphs>14</Paragraphs>
  <ScaleCrop>false</ScaleCrop>
  <Company>Hewlett-Packard Company</Company>
  <LinksUpToDate>false</LinksUpToDate>
  <CharactersWithSpaces>7003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subject/>
  <dc:creator>10096</dc:creator>
  <cp:keywords/>
  <cp:lastModifiedBy>TCCG</cp:lastModifiedBy>
  <cp:revision>46</cp:revision>
  <cp:lastPrinted>2015-11-23T01:28:00Z</cp:lastPrinted>
  <dcterms:created xsi:type="dcterms:W3CDTF">2015-11-10T09:54:00Z</dcterms:created>
  <dcterms:modified xsi:type="dcterms:W3CDTF">2016-01-29T02:31:00Z</dcterms:modified>
</cp:coreProperties>
</file>