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7F98" w:rsidRPr="000C664F" w:rsidRDefault="00147F98" w:rsidP="006F338B">
      <w:pPr>
        <w:snapToGrid w:val="0"/>
        <w:spacing w:line="460" w:lineRule="exact"/>
        <w:ind w:leftChars="-60" w:left="-143" w:hanging="1"/>
        <w:rPr>
          <w:rFonts w:ascii="標楷體" w:eastAsia="標楷體" w:hint="eastAsia"/>
          <w:sz w:val="40"/>
          <w:szCs w:val="40"/>
        </w:rPr>
      </w:pPr>
      <w:proofErr w:type="gramStart"/>
      <w:r w:rsidRPr="000C664F">
        <w:rPr>
          <w:rFonts w:ascii="標楷體" w:eastAsia="標楷體" w:hint="eastAsia"/>
          <w:spacing w:val="-6"/>
          <w:sz w:val="40"/>
          <w:szCs w:val="40"/>
        </w:rPr>
        <w:t>臺</w:t>
      </w:r>
      <w:proofErr w:type="gramEnd"/>
      <w:r w:rsidRPr="000C664F">
        <w:rPr>
          <w:rFonts w:ascii="標楷體" w:eastAsia="標楷體" w:hint="eastAsia"/>
          <w:spacing w:val="-6"/>
          <w:sz w:val="40"/>
          <w:szCs w:val="40"/>
        </w:rPr>
        <w:t>中市</w:t>
      </w:r>
      <w:r w:rsidR="00C80E74" w:rsidRPr="00C80E74">
        <w:rPr>
          <w:rFonts w:ascii="標楷體" w:eastAsia="標楷體" w:hint="eastAsia"/>
          <w:spacing w:val="-6"/>
          <w:sz w:val="40"/>
          <w:szCs w:val="40"/>
        </w:rPr>
        <w:t>騎樓開放空間綠美化</w:t>
      </w:r>
      <w:r w:rsidR="00C005F3" w:rsidRPr="00C005F3">
        <w:rPr>
          <w:rFonts w:ascii="標楷體" w:eastAsia="標楷體" w:hint="eastAsia"/>
          <w:color w:val="FF0000"/>
          <w:spacing w:val="-6"/>
          <w:sz w:val="40"/>
          <w:szCs w:val="40"/>
        </w:rPr>
        <w:t>設施</w:t>
      </w:r>
      <w:r w:rsidR="00C80E74" w:rsidRPr="00C80E74">
        <w:rPr>
          <w:rFonts w:ascii="標楷體" w:eastAsia="標楷體" w:hint="eastAsia"/>
          <w:spacing w:val="-6"/>
          <w:sz w:val="40"/>
          <w:szCs w:val="40"/>
        </w:rPr>
        <w:t>及街道傢俱設置管理辦法</w:t>
      </w:r>
      <w:r w:rsidR="006F338B">
        <w:rPr>
          <w:rFonts w:ascii="標楷體" w:eastAsia="標楷體" w:hint="eastAsia"/>
          <w:spacing w:val="-6"/>
          <w:sz w:val="40"/>
          <w:szCs w:val="40"/>
        </w:rPr>
        <w:t>第五</w:t>
      </w:r>
      <w:r w:rsidR="006F338B">
        <w:rPr>
          <w:rFonts w:ascii="標楷體" w:eastAsia="標楷體"/>
          <w:spacing w:val="-6"/>
          <w:sz w:val="40"/>
          <w:szCs w:val="40"/>
        </w:rPr>
        <w:t>條</w:t>
      </w:r>
      <w:r w:rsidR="00425388" w:rsidRPr="000C664F">
        <w:rPr>
          <w:rFonts w:ascii="標楷體" w:eastAsia="標楷體" w:hint="eastAsia"/>
          <w:sz w:val="40"/>
          <w:szCs w:val="40"/>
        </w:rPr>
        <w:t>修正草案</w:t>
      </w:r>
      <w:r w:rsidRPr="000C664F">
        <w:rPr>
          <w:rFonts w:ascii="標楷體" w:eastAsia="標楷體" w:hint="eastAsia"/>
          <w:spacing w:val="-6"/>
          <w:sz w:val="40"/>
          <w:szCs w:val="40"/>
        </w:rPr>
        <w:t>總說明</w:t>
      </w:r>
    </w:p>
    <w:p w:rsidR="006F338B" w:rsidRDefault="00C80E74" w:rsidP="006F338B">
      <w:pPr>
        <w:snapToGrid w:val="0"/>
        <w:spacing w:line="460" w:lineRule="exact"/>
        <w:ind w:leftChars="118" w:left="283" w:firstLineChars="221" w:firstLine="619"/>
        <w:jc w:val="both"/>
        <w:rPr>
          <w:rFonts w:ascii="標楷體" w:eastAsia="標楷體"/>
          <w:sz w:val="28"/>
          <w:szCs w:val="28"/>
        </w:rPr>
      </w:pPr>
      <w:r w:rsidRPr="00C80E74">
        <w:rPr>
          <w:rFonts w:ascii="標楷體" w:eastAsia="標楷體" w:hint="eastAsia"/>
          <w:sz w:val="28"/>
          <w:szCs w:val="28"/>
        </w:rPr>
        <w:t>為使本市騎樓開放空間綠美化及街道傢俱設置管理辦法內已領有使用執照或其他合法建築物申請書件更為明確</w:t>
      </w:r>
      <w:r>
        <w:rPr>
          <w:rFonts w:ascii="標楷體" w:eastAsia="標楷體" w:hint="eastAsia"/>
          <w:sz w:val="28"/>
          <w:szCs w:val="28"/>
        </w:rPr>
        <w:t>，</w:t>
      </w:r>
      <w:r>
        <w:rPr>
          <w:rFonts w:ascii="標楷體" w:eastAsia="標楷體"/>
          <w:sz w:val="28"/>
          <w:szCs w:val="28"/>
        </w:rPr>
        <w:t>擬</w:t>
      </w:r>
      <w:r w:rsidR="006F338B">
        <w:rPr>
          <w:rFonts w:ascii="標楷體" w:eastAsia="標楷體" w:hint="eastAsia"/>
          <w:sz w:val="28"/>
          <w:szCs w:val="28"/>
        </w:rPr>
        <w:t>修正</w:t>
      </w:r>
      <w:r>
        <w:rPr>
          <w:rFonts w:ascii="標楷體" w:eastAsia="標楷體" w:hint="eastAsia"/>
          <w:sz w:val="28"/>
          <w:szCs w:val="28"/>
        </w:rPr>
        <w:t>第</w:t>
      </w:r>
      <w:r>
        <w:rPr>
          <w:rFonts w:ascii="標楷體" w:eastAsia="標楷體"/>
          <w:sz w:val="28"/>
          <w:szCs w:val="28"/>
        </w:rPr>
        <w:t>五條內容</w:t>
      </w:r>
      <w:r w:rsidR="00147F98" w:rsidRPr="000C664F">
        <w:rPr>
          <w:rFonts w:ascii="標楷體" w:eastAsia="標楷體" w:hint="eastAsia"/>
          <w:sz w:val="28"/>
          <w:szCs w:val="28"/>
        </w:rPr>
        <w:t>。</w:t>
      </w:r>
    </w:p>
    <w:p w:rsidR="006F338B" w:rsidRPr="00C80E74" w:rsidRDefault="006F338B" w:rsidP="006F338B">
      <w:pPr>
        <w:snapToGrid w:val="0"/>
        <w:spacing w:line="460" w:lineRule="exact"/>
        <w:ind w:leftChars="118" w:left="283" w:firstLineChars="221" w:firstLine="619"/>
        <w:jc w:val="both"/>
        <w:rPr>
          <w:rFonts w:ascii="標楷體" w:eastAsia="標楷體"/>
          <w:spacing w:val="-6"/>
          <w:sz w:val="40"/>
          <w:szCs w:val="40"/>
        </w:rPr>
      </w:pPr>
      <w:r>
        <w:rPr>
          <w:rFonts w:ascii="標楷體" w:eastAsia="標楷體"/>
          <w:sz w:val="28"/>
          <w:szCs w:val="28"/>
        </w:rPr>
        <w:br w:type="page"/>
      </w:r>
    </w:p>
    <w:p w:rsidR="000223F7" w:rsidRPr="00F735DE" w:rsidRDefault="00C80E74" w:rsidP="006F338B">
      <w:pPr>
        <w:snapToGrid w:val="0"/>
        <w:ind w:leftChars="-59" w:left="-142"/>
        <w:rPr>
          <w:rFonts w:ascii="標楷體" w:eastAsia="標楷體" w:hint="eastAsia"/>
          <w:sz w:val="40"/>
          <w:szCs w:val="40"/>
        </w:rPr>
      </w:pPr>
      <w:proofErr w:type="gramStart"/>
      <w:r w:rsidRPr="00C80E74">
        <w:rPr>
          <w:rFonts w:ascii="標楷體" w:eastAsia="標楷體" w:hint="eastAsia"/>
          <w:spacing w:val="-6"/>
          <w:sz w:val="40"/>
          <w:szCs w:val="40"/>
        </w:rPr>
        <w:lastRenderedPageBreak/>
        <w:t>臺</w:t>
      </w:r>
      <w:proofErr w:type="gramEnd"/>
      <w:r w:rsidRPr="00C80E74">
        <w:rPr>
          <w:rFonts w:ascii="標楷體" w:eastAsia="標楷體" w:hint="eastAsia"/>
          <w:spacing w:val="-6"/>
          <w:sz w:val="40"/>
          <w:szCs w:val="40"/>
        </w:rPr>
        <w:t>中市騎樓開放空間綠美化</w:t>
      </w:r>
      <w:r w:rsidR="00C005F3" w:rsidRPr="00C005F3">
        <w:rPr>
          <w:rFonts w:ascii="標楷體" w:eastAsia="標楷體" w:hint="eastAsia"/>
          <w:color w:val="FF0000"/>
          <w:spacing w:val="-6"/>
          <w:sz w:val="40"/>
          <w:szCs w:val="40"/>
        </w:rPr>
        <w:t>設施</w:t>
      </w:r>
      <w:r w:rsidRPr="00C80E74">
        <w:rPr>
          <w:rFonts w:ascii="標楷體" w:eastAsia="標楷體" w:hint="eastAsia"/>
          <w:spacing w:val="-6"/>
          <w:sz w:val="40"/>
          <w:szCs w:val="40"/>
        </w:rPr>
        <w:t>及街道傢俱設置管理辦法</w:t>
      </w:r>
      <w:r w:rsidR="006F338B">
        <w:rPr>
          <w:rFonts w:ascii="標楷體" w:eastAsia="標楷體" w:hint="eastAsia"/>
          <w:spacing w:val="-6"/>
          <w:sz w:val="40"/>
          <w:szCs w:val="40"/>
        </w:rPr>
        <w:t>第五</w:t>
      </w:r>
      <w:r w:rsidR="00425388" w:rsidRPr="00F735DE">
        <w:rPr>
          <w:rFonts w:ascii="標楷體" w:eastAsia="標楷體" w:hint="eastAsia"/>
          <w:spacing w:val="-6"/>
          <w:sz w:val="40"/>
          <w:szCs w:val="40"/>
        </w:rPr>
        <w:t>條</w:t>
      </w:r>
      <w:r w:rsidR="00425388" w:rsidRPr="00F735DE">
        <w:rPr>
          <w:rFonts w:ascii="標楷體" w:eastAsia="標楷體" w:hint="eastAsia"/>
          <w:sz w:val="40"/>
          <w:szCs w:val="40"/>
        </w:rPr>
        <w:t>修正草案條文</w:t>
      </w:r>
      <w:r w:rsidR="0059180E" w:rsidRPr="00F735DE">
        <w:rPr>
          <w:rFonts w:ascii="標楷體" w:eastAsia="標楷體" w:hint="eastAsia"/>
          <w:spacing w:val="-6"/>
          <w:sz w:val="40"/>
          <w:szCs w:val="40"/>
        </w:rPr>
        <w:t>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63"/>
        <w:gridCol w:w="2963"/>
        <w:gridCol w:w="2963"/>
      </w:tblGrid>
      <w:tr w:rsidR="0059180E" w:rsidRPr="00A005AA" w:rsidTr="00190748">
        <w:tc>
          <w:tcPr>
            <w:tcW w:w="2963" w:type="dxa"/>
          </w:tcPr>
          <w:p w:rsidR="0059180E" w:rsidRPr="00E146F8" w:rsidRDefault="0059180E" w:rsidP="00522BD2">
            <w:pPr>
              <w:adjustRightInd w:val="0"/>
              <w:snapToGrid w:val="0"/>
              <w:ind w:left="480" w:hangingChars="200" w:hanging="480"/>
              <w:jc w:val="distribute"/>
              <w:rPr>
                <w:rFonts w:ascii="標楷體" w:eastAsia="標楷體" w:hAnsi="標楷體" w:hint="eastAsia"/>
                <w:color w:val="000000"/>
              </w:rPr>
            </w:pPr>
            <w:r w:rsidRPr="00E146F8">
              <w:rPr>
                <w:rFonts w:ascii="標楷體" w:eastAsia="標楷體" w:hAnsi="標楷體" w:hint="eastAsia"/>
                <w:color w:val="000000"/>
              </w:rPr>
              <w:t>修正</w:t>
            </w:r>
            <w:r w:rsidR="00425388" w:rsidRPr="00E146F8">
              <w:rPr>
                <w:rFonts w:ascii="標楷體" w:eastAsia="標楷體" w:hAnsi="標楷體" w:hint="eastAsia"/>
                <w:color w:val="000000"/>
              </w:rPr>
              <w:t>條</w:t>
            </w:r>
            <w:r w:rsidRPr="00E146F8">
              <w:rPr>
                <w:rFonts w:ascii="標楷體" w:eastAsia="標楷體" w:hAnsi="標楷體" w:hint="eastAsia"/>
                <w:color w:val="000000"/>
              </w:rPr>
              <w:t>文</w:t>
            </w:r>
          </w:p>
        </w:tc>
        <w:tc>
          <w:tcPr>
            <w:tcW w:w="2963" w:type="dxa"/>
          </w:tcPr>
          <w:p w:rsidR="0059180E" w:rsidRPr="00E146F8" w:rsidRDefault="00425388" w:rsidP="00522BD2">
            <w:pPr>
              <w:adjustRightInd w:val="0"/>
              <w:snapToGrid w:val="0"/>
              <w:ind w:left="480" w:hangingChars="200" w:hanging="480"/>
              <w:jc w:val="distribute"/>
              <w:rPr>
                <w:rFonts w:ascii="標楷體" w:eastAsia="標楷體" w:hAnsi="標楷體" w:hint="eastAsia"/>
                <w:color w:val="000000"/>
              </w:rPr>
            </w:pPr>
            <w:r w:rsidRPr="00E146F8">
              <w:rPr>
                <w:rFonts w:ascii="標楷體" w:eastAsia="標楷體" w:hAnsi="標楷體" w:hint="eastAsia"/>
                <w:color w:val="000000"/>
              </w:rPr>
              <w:t>現行條文</w:t>
            </w:r>
          </w:p>
        </w:tc>
        <w:tc>
          <w:tcPr>
            <w:tcW w:w="2963" w:type="dxa"/>
          </w:tcPr>
          <w:p w:rsidR="0059180E" w:rsidRPr="00E146F8" w:rsidRDefault="00425388" w:rsidP="00522BD2">
            <w:pPr>
              <w:adjustRightInd w:val="0"/>
              <w:snapToGrid w:val="0"/>
              <w:ind w:left="480" w:hangingChars="200" w:hanging="480"/>
              <w:jc w:val="distribute"/>
              <w:rPr>
                <w:rFonts w:ascii="標楷體" w:eastAsia="標楷體" w:hAnsi="標楷體" w:hint="eastAsia"/>
                <w:color w:val="000000"/>
              </w:rPr>
            </w:pPr>
            <w:r w:rsidRPr="00E146F8">
              <w:rPr>
                <w:rFonts w:ascii="標楷體" w:eastAsia="標楷體" w:hAnsi="標楷體" w:hint="eastAsia"/>
                <w:color w:val="000000"/>
              </w:rPr>
              <w:t>說明</w:t>
            </w:r>
          </w:p>
        </w:tc>
      </w:tr>
      <w:tr w:rsidR="0059180E" w:rsidRPr="00A03CD9" w:rsidTr="00190748">
        <w:tc>
          <w:tcPr>
            <w:tcW w:w="2963" w:type="dxa"/>
          </w:tcPr>
          <w:p w:rsidR="001A1C9D" w:rsidRDefault="0059180E" w:rsidP="00F14F92">
            <w:pPr>
              <w:adjustRightInd w:val="0"/>
              <w:snapToGrid w:val="0"/>
              <w:ind w:leftChars="-59" w:left="110" w:hangingChars="105" w:hanging="252"/>
              <w:jc w:val="both"/>
              <w:rPr>
                <w:rFonts w:ascii="標楷體" w:eastAsia="標楷體" w:hAnsi="標楷體" w:hint="eastAsia"/>
                <w:color w:val="000000"/>
              </w:rPr>
            </w:pPr>
            <w:r w:rsidRPr="00A03CD9">
              <w:rPr>
                <w:rFonts w:ascii="標楷體" w:eastAsia="標楷體" w:hAnsi="標楷體" w:hint="eastAsia"/>
                <w:color w:val="000000"/>
              </w:rPr>
              <w:t>第</w:t>
            </w:r>
            <w:r w:rsidR="00C80E74">
              <w:rPr>
                <w:rFonts w:ascii="標楷體" w:eastAsia="標楷體" w:hAnsi="標楷體" w:hint="eastAsia"/>
                <w:color w:val="000000"/>
              </w:rPr>
              <w:t>五</w:t>
            </w:r>
            <w:r w:rsidRPr="00A03CD9">
              <w:rPr>
                <w:rFonts w:ascii="標楷體" w:eastAsia="標楷體" w:hAnsi="標楷體" w:hint="eastAsia"/>
                <w:color w:val="000000"/>
              </w:rPr>
              <w:t>條</w:t>
            </w:r>
            <w:r w:rsidR="00C80E74">
              <w:rPr>
                <w:rFonts w:ascii="標楷體" w:eastAsia="標楷體" w:hAnsi="標楷體" w:hint="eastAsia"/>
                <w:color w:val="000000"/>
              </w:rPr>
              <w:t xml:space="preserve">  </w:t>
            </w:r>
            <w:r w:rsidR="00C80E74" w:rsidRPr="00C80E74">
              <w:rPr>
                <w:rFonts w:ascii="標楷體" w:eastAsia="標楷體" w:hAnsi="標楷體" w:hint="eastAsia"/>
                <w:color w:val="000000"/>
              </w:rPr>
              <w:t>建築物於騎樓或開放空間設置綠美化設施或街道傢俱者，應依下列規定辦理：</w:t>
            </w:r>
            <w:r w:rsidR="00C80E74">
              <w:rPr>
                <w:rFonts w:ascii="標楷體" w:eastAsia="標楷體" w:hAnsi="標楷體" w:hint="eastAsia"/>
                <w:color w:val="000000"/>
              </w:rPr>
              <w:t xml:space="preserve"> </w:t>
            </w:r>
          </w:p>
          <w:p w:rsidR="001A1C9D" w:rsidRDefault="0059180E" w:rsidP="00F14F92">
            <w:pPr>
              <w:adjustRightInd w:val="0"/>
              <w:snapToGrid w:val="0"/>
              <w:ind w:leftChars="58" w:left="566" w:hangingChars="178" w:hanging="427"/>
              <w:jc w:val="both"/>
              <w:rPr>
                <w:rFonts w:ascii="標楷體" w:eastAsia="標楷體" w:hAnsi="標楷體" w:hint="eastAsia"/>
                <w:color w:val="000000"/>
              </w:rPr>
            </w:pPr>
            <w:r w:rsidRPr="00A03CD9">
              <w:rPr>
                <w:rFonts w:ascii="標楷體" w:eastAsia="標楷體" w:hAnsi="標楷體" w:hint="eastAsia"/>
                <w:color w:val="000000"/>
              </w:rPr>
              <w:t>一、</w:t>
            </w:r>
            <w:r w:rsidR="00C80E74" w:rsidRPr="00C80E74">
              <w:rPr>
                <w:rFonts w:ascii="標楷體" w:eastAsia="標楷體" w:hAnsi="標楷體" w:hint="eastAsia"/>
                <w:color w:val="000000"/>
              </w:rPr>
              <w:t>新建者，由起造人於申請建造執照時一併申請，並納入建築設計圖說。</w:t>
            </w:r>
          </w:p>
          <w:p w:rsidR="001A1C9D" w:rsidRDefault="0059180E" w:rsidP="00F14F92">
            <w:pPr>
              <w:adjustRightInd w:val="0"/>
              <w:snapToGrid w:val="0"/>
              <w:ind w:leftChars="59" w:left="567" w:hangingChars="177" w:hanging="425"/>
              <w:jc w:val="both"/>
              <w:rPr>
                <w:rFonts w:ascii="標楷體" w:eastAsia="標楷體" w:hAnsi="標楷體" w:hint="eastAsia"/>
                <w:color w:val="000000"/>
              </w:rPr>
            </w:pPr>
            <w:r w:rsidRPr="00A03CD9">
              <w:rPr>
                <w:rFonts w:ascii="標楷體" w:eastAsia="標楷體" w:hAnsi="標楷體" w:hint="eastAsia"/>
                <w:color w:val="000000"/>
              </w:rPr>
              <w:t>二、</w:t>
            </w:r>
            <w:r w:rsidR="00C80E74" w:rsidRPr="00C80E74">
              <w:rPr>
                <w:rFonts w:ascii="標楷體" w:eastAsia="標楷體" w:hAnsi="標楷體" w:hint="eastAsia"/>
                <w:color w:val="000000"/>
              </w:rPr>
              <w:t>領有使用執照或其他合法建築物者：</w:t>
            </w:r>
          </w:p>
          <w:p w:rsidR="00C80E74" w:rsidRPr="00C80E74" w:rsidRDefault="00C80E74" w:rsidP="00F14F92">
            <w:pPr>
              <w:adjustRightInd w:val="0"/>
              <w:snapToGrid w:val="0"/>
              <w:ind w:leftChars="236" w:left="567" w:hanging="1"/>
              <w:jc w:val="both"/>
              <w:rPr>
                <w:rFonts w:ascii="標楷體" w:eastAsia="標楷體" w:hAnsi="標楷體" w:hint="eastAsia"/>
                <w:color w:val="000000"/>
              </w:rPr>
            </w:pPr>
            <w:r>
              <w:rPr>
                <w:rFonts w:ascii="標楷體" w:eastAsia="標楷體" w:hAnsi="標楷體"/>
                <w:color w:val="000000"/>
              </w:rPr>
              <w:t>(</w:t>
            </w:r>
            <w:proofErr w:type="gramStart"/>
            <w:r>
              <w:rPr>
                <w:rFonts w:ascii="標楷體" w:eastAsia="標楷體" w:hAnsi="標楷體" w:hint="eastAsia"/>
                <w:color w:val="000000"/>
              </w:rPr>
              <w:t>一</w:t>
            </w:r>
            <w:proofErr w:type="gramEnd"/>
            <w:r>
              <w:rPr>
                <w:rFonts w:ascii="標楷體" w:eastAsia="標楷體" w:hAnsi="標楷體" w:hint="eastAsia"/>
                <w:color w:val="000000"/>
              </w:rPr>
              <w:t>)</w:t>
            </w:r>
            <w:r w:rsidRPr="00C80E74">
              <w:rPr>
                <w:rFonts w:ascii="標楷體" w:eastAsia="標楷體" w:hAnsi="標楷體" w:hint="eastAsia"/>
                <w:color w:val="000000"/>
              </w:rPr>
              <w:t>公寓大廈應由公寓大廈管理委員會或管理負責人提出申請。涉及共用部分者，應檢附區分所有權人會議決議文件</w:t>
            </w:r>
            <w:r w:rsidR="000D0D37">
              <w:rPr>
                <w:rFonts w:ascii="標楷體" w:eastAsia="標楷體" w:hAnsi="標楷體" w:hint="eastAsia"/>
                <w:color w:val="000000"/>
              </w:rPr>
              <w:t>；</w:t>
            </w:r>
            <w:r w:rsidR="00F14F92" w:rsidRPr="00F14F92">
              <w:rPr>
                <w:rFonts w:ascii="標楷體" w:eastAsia="標楷體" w:hAnsi="標楷體" w:hint="eastAsia"/>
                <w:color w:val="000000"/>
                <w:u w:val="single"/>
              </w:rPr>
              <w:t>其</w:t>
            </w:r>
            <w:r w:rsidR="00F14F92" w:rsidRPr="00F14F92">
              <w:rPr>
                <w:rFonts w:ascii="標楷體" w:eastAsia="標楷體" w:hAnsi="標楷體"/>
                <w:color w:val="000000"/>
                <w:u w:val="single"/>
              </w:rPr>
              <w:t>設置位於</w:t>
            </w:r>
            <w:r w:rsidR="000D0D37">
              <w:rPr>
                <w:rFonts w:ascii="標楷體" w:eastAsia="標楷體" w:hAnsi="標楷體" w:hint="eastAsia"/>
                <w:color w:val="000000"/>
                <w:u w:val="single"/>
              </w:rPr>
              <w:t>約</w:t>
            </w:r>
            <w:r w:rsidR="000D0D37">
              <w:rPr>
                <w:rFonts w:ascii="標楷體" w:eastAsia="標楷體" w:hAnsi="標楷體"/>
                <w:color w:val="000000"/>
                <w:u w:val="single"/>
              </w:rPr>
              <w:t>定共用</w:t>
            </w:r>
            <w:r w:rsidR="00F14F92" w:rsidRPr="00F14F92">
              <w:rPr>
                <w:rFonts w:ascii="標楷體" w:eastAsia="標楷體" w:hAnsi="標楷體"/>
                <w:color w:val="000000"/>
                <w:u w:val="single"/>
              </w:rPr>
              <w:t>範圍者，</w:t>
            </w:r>
            <w:r w:rsidR="000D0D37">
              <w:rPr>
                <w:rFonts w:ascii="標楷體" w:eastAsia="標楷體" w:hAnsi="標楷體" w:hint="eastAsia"/>
                <w:color w:val="000000"/>
                <w:u w:val="single"/>
              </w:rPr>
              <w:t>應</w:t>
            </w:r>
            <w:r w:rsidR="000D0D37">
              <w:rPr>
                <w:rFonts w:ascii="標楷體" w:eastAsia="標楷體" w:hAnsi="標楷體"/>
                <w:color w:val="000000"/>
                <w:u w:val="single"/>
              </w:rPr>
              <w:t>檢附區分所有權人會議決議文件，</w:t>
            </w:r>
            <w:r w:rsidRPr="00C80E74">
              <w:rPr>
                <w:rFonts w:ascii="標楷體" w:eastAsia="標楷體" w:hAnsi="標楷體" w:hint="eastAsia"/>
                <w:color w:val="000000"/>
              </w:rPr>
              <w:t>並經設置地點區分所有權人同意。</w:t>
            </w:r>
          </w:p>
          <w:p w:rsidR="00C80E74" w:rsidRPr="00C80E74" w:rsidRDefault="00F14F92" w:rsidP="00F14F92">
            <w:pPr>
              <w:adjustRightInd w:val="0"/>
              <w:snapToGrid w:val="0"/>
              <w:ind w:leftChars="236" w:left="566" w:firstLine="8"/>
              <w:jc w:val="both"/>
              <w:rPr>
                <w:rFonts w:ascii="標楷體" w:eastAsia="標楷體" w:hAnsi="標楷體" w:hint="eastAsia"/>
                <w:color w:val="000000"/>
              </w:rPr>
            </w:pPr>
            <w:r>
              <w:rPr>
                <w:rFonts w:ascii="標楷體" w:eastAsia="標楷體" w:hAnsi="標楷體" w:hint="eastAsia"/>
                <w:color w:val="000000"/>
              </w:rPr>
              <w:t>(</w:t>
            </w:r>
            <w:r w:rsidR="00C80E74" w:rsidRPr="00C80E74">
              <w:rPr>
                <w:rFonts w:ascii="標楷體" w:eastAsia="標楷體" w:hAnsi="標楷體" w:hint="eastAsia"/>
                <w:color w:val="000000"/>
              </w:rPr>
              <w:t>二</w:t>
            </w:r>
            <w:proofErr w:type="gramStart"/>
            <w:r w:rsidR="00C80E74" w:rsidRPr="00C80E74">
              <w:rPr>
                <w:rFonts w:ascii="標楷體" w:eastAsia="標楷體" w:hAnsi="標楷體" w:hint="eastAsia"/>
                <w:color w:val="000000"/>
              </w:rPr>
              <w:t>）</w:t>
            </w:r>
            <w:proofErr w:type="gramEnd"/>
            <w:r w:rsidR="00C80E74" w:rsidRPr="00C80E74">
              <w:rPr>
                <w:rFonts w:ascii="標楷體" w:eastAsia="標楷體" w:hAnsi="標楷體" w:hint="eastAsia"/>
                <w:color w:val="000000"/>
              </w:rPr>
              <w:t>公寓大廈以外之建築物應由所有權人提出申請。</w:t>
            </w:r>
          </w:p>
        </w:tc>
        <w:tc>
          <w:tcPr>
            <w:tcW w:w="2963" w:type="dxa"/>
          </w:tcPr>
          <w:p w:rsidR="00F14F92" w:rsidRPr="00F14F92" w:rsidRDefault="00F14F92" w:rsidP="00F14F92">
            <w:pPr>
              <w:adjustRightInd w:val="0"/>
              <w:snapToGrid w:val="0"/>
              <w:ind w:leftChars="-53" w:left="154" w:hangingChars="117" w:hanging="281"/>
              <w:jc w:val="both"/>
              <w:rPr>
                <w:rFonts w:ascii="標楷體" w:eastAsia="標楷體" w:hAnsi="標楷體" w:hint="eastAsia"/>
                <w:color w:val="000000"/>
              </w:rPr>
            </w:pPr>
            <w:r w:rsidRPr="00F14F92">
              <w:rPr>
                <w:rFonts w:ascii="標楷體" w:eastAsia="標楷體" w:hAnsi="標楷體" w:hint="eastAsia"/>
                <w:color w:val="000000"/>
              </w:rPr>
              <w:t xml:space="preserve">第五條  建築物於騎樓或開放空間設置綠美化設施或街道傢俱者，應依下列規定辦理： </w:t>
            </w:r>
          </w:p>
          <w:p w:rsidR="00F14F92" w:rsidRPr="00F14F92" w:rsidRDefault="00F14F92" w:rsidP="00F14F92">
            <w:pPr>
              <w:adjustRightInd w:val="0"/>
              <w:snapToGrid w:val="0"/>
              <w:ind w:leftChars="65" w:left="578" w:hangingChars="176" w:hanging="422"/>
              <w:jc w:val="both"/>
              <w:rPr>
                <w:rFonts w:ascii="標楷體" w:eastAsia="標楷體" w:hAnsi="標楷體" w:hint="eastAsia"/>
                <w:color w:val="000000"/>
              </w:rPr>
            </w:pPr>
            <w:r w:rsidRPr="00F14F92">
              <w:rPr>
                <w:rFonts w:ascii="標楷體" w:eastAsia="標楷體" w:hAnsi="標楷體" w:hint="eastAsia"/>
                <w:color w:val="000000"/>
              </w:rPr>
              <w:t>一、新建者，由起造人於申請建造執照時一併申請，並納入建築設計圖說。</w:t>
            </w:r>
          </w:p>
          <w:p w:rsidR="00F14F92" w:rsidRPr="00F14F92" w:rsidRDefault="00F14F92" w:rsidP="00F14F92">
            <w:pPr>
              <w:adjustRightInd w:val="0"/>
              <w:snapToGrid w:val="0"/>
              <w:ind w:leftChars="64" w:left="579" w:hangingChars="177" w:hanging="425"/>
              <w:jc w:val="both"/>
              <w:rPr>
                <w:rFonts w:ascii="標楷體" w:eastAsia="標楷體" w:hAnsi="標楷體" w:hint="eastAsia"/>
                <w:color w:val="000000"/>
              </w:rPr>
            </w:pPr>
            <w:r w:rsidRPr="00F14F92">
              <w:rPr>
                <w:rFonts w:ascii="標楷體" w:eastAsia="標楷體" w:hAnsi="標楷體" w:hint="eastAsia"/>
                <w:color w:val="000000"/>
              </w:rPr>
              <w:t>二、領有使用執照或其他合法建築物者：</w:t>
            </w:r>
          </w:p>
          <w:p w:rsidR="00F14F92" w:rsidRPr="00F14F92" w:rsidRDefault="00F14F92" w:rsidP="00F14F92">
            <w:pPr>
              <w:adjustRightInd w:val="0"/>
              <w:snapToGrid w:val="0"/>
              <w:ind w:leftChars="242" w:left="583" w:hanging="2"/>
              <w:jc w:val="both"/>
              <w:rPr>
                <w:rFonts w:ascii="標楷體" w:eastAsia="標楷體" w:hAnsi="標楷體" w:hint="eastAsia"/>
                <w:color w:val="000000"/>
              </w:rPr>
            </w:pPr>
            <w:r w:rsidRPr="00F14F92">
              <w:rPr>
                <w:rFonts w:ascii="標楷體" w:eastAsia="標楷體" w:hAnsi="標楷體" w:hint="eastAsia"/>
                <w:color w:val="000000"/>
              </w:rPr>
              <w:t>(</w:t>
            </w:r>
            <w:proofErr w:type="gramStart"/>
            <w:r w:rsidRPr="00F14F92">
              <w:rPr>
                <w:rFonts w:ascii="標楷體" w:eastAsia="標楷體" w:hAnsi="標楷體" w:hint="eastAsia"/>
                <w:color w:val="000000"/>
              </w:rPr>
              <w:t>一</w:t>
            </w:r>
            <w:proofErr w:type="gramEnd"/>
            <w:r w:rsidRPr="00F14F92">
              <w:rPr>
                <w:rFonts w:ascii="標楷體" w:eastAsia="標楷體" w:hAnsi="標楷體" w:hint="eastAsia"/>
                <w:color w:val="000000"/>
              </w:rPr>
              <w:t>)公寓大廈應由公寓大廈管理委員會或管理負責人提出申請。涉及共用部分者，應檢附區分所有權人會議決議文件，並經設置地點區分所有權人同意。</w:t>
            </w:r>
          </w:p>
          <w:p w:rsidR="0059180E" w:rsidRPr="00A03CD9" w:rsidRDefault="00F14F92" w:rsidP="00F14F92">
            <w:pPr>
              <w:adjustRightInd w:val="0"/>
              <w:snapToGrid w:val="0"/>
              <w:ind w:leftChars="216" w:left="604" w:hanging="86"/>
              <w:jc w:val="both"/>
              <w:rPr>
                <w:rFonts w:ascii="標楷體" w:eastAsia="標楷體" w:hAnsi="標楷體" w:hint="eastAsia"/>
                <w:color w:val="000000"/>
              </w:rPr>
            </w:pPr>
            <w:r w:rsidRPr="00F14F92">
              <w:rPr>
                <w:rFonts w:ascii="標楷體" w:eastAsia="標楷體" w:hAnsi="標楷體" w:hint="eastAsia"/>
                <w:color w:val="000000"/>
              </w:rPr>
              <w:t>（二）公寓大廈以外之建築物應由所有權人提出申請。</w:t>
            </w:r>
          </w:p>
        </w:tc>
        <w:tc>
          <w:tcPr>
            <w:tcW w:w="2963" w:type="dxa"/>
          </w:tcPr>
          <w:p w:rsidR="008732EA" w:rsidRPr="00773DB1" w:rsidRDefault="00F14F92" w:rsidP="00720BE2">
            <w:pPr>
              <w:adjustRightInd w:val="0"/>
              <w:snapToGrid w:val="0"/>
              <w:jc w:val="both"/>
              <w:rPr>
                <w:rFonts w:ascii="標楷體" w:eastAsia="標楷體" w:hAnsi="標楷體" w:hint="eastAsia"/>
                <w:color w:val="000000"/>
              </w:rPr>
            </w:pPr>
            <w:r w:rsidRPr="00F14F92">
              <w:rPr>
                <w:rFonts w:ascii="標楷體" w:eastAsia="標楷體" w:hAnsi="標楷體" w:hint="eastAsia"/>
                <w:color w:val="000000"/>
              </w:rPr>
              <w:t>已領有使用執照或其他合法建築物</w:t>
            </w:r>
            <w:r>
              <w:rPr>
                <w:rFonts w:ascii="標楷體" w:eastAsia="標楷體" w:hAnsi="標楷體" w:hint="eastAsia"/>
                <w:color w:val="000000"/>
              </w:rPr>
              <w:t>，</w:t>
            </w:r>
            <w:r>
              <w:rPr>
                <w:rFonts w:ascii="標楷體" w:eastAsia="標楷體" w:hAnsi="標楷體"/>
                <w:color w:val="000000"/>
              </w:rPr>
              <w:t>其申請位置位於</w:t>
            </w:r>
            <w:r w:rsidR="007246ED">
              <w:rPr>
                <w:rFonts w:ascii="標楷體" w:eastAsia="標楷體" w:hAnsi="標楷體" w:hint="eastAsia"/>
                <w:color w:val="000000"/>
              </w:rPr>
              <w:t>公</w:t>
            </w:r>
            <w:r w:rsidR="007246ED">
              <w:rPr>
                <w:rFonts w:ascii="標楷體" w:eastAsia="標楷體" w:hAnsi="標楷體"/>
                <w:color w:val="000000"/>
              </w:rPr>
              <w:t>用部份</w:t>
            </w:r>
            <w:r w:rsidR="007246ED">
              <w:rPr>
                <w:rFonts w:ascii="標楷體" w:eastAsia="標楷體" w:hAnsi="標楷體" w:hint="eastAsia"/>
                <w:color w:val="000000"/>
              </w:rPr>
              <w:t>可</w:t>
            </w:r>
            <w:r w:rsidR="007246ED">
              <w:rPr>
                <w:rFonts w:ascii="標楷體" w:eastAsia="標楷體" w:hAnsi="標楷體"/>
                <w:color w:val="000000"/>
              </w:rPr>
              <w:t>分為公有或專有約定</w:t>
            </w:r>
            <w:r w:rsidR="007246ED">
              <w:rPr>
                <w:rFonts w:ascii="標楷體" w:eastAsia="標楷體" w:hAnsi="標楷體" w:hint="eastAsia"/>
                <w:color w:val="000000"/>
              </w:rPr>
              <w:t>為</w:t>
            </w:r>
            <w:r w:rsidR="007246ED">
              <w:rPr>
                <w:rFonts w:ascii="標楷體" w:eastAsia="標楷體" w:hAnsi="標楷體"/>
                <w:color w:val="000000"/>
              </w:rPr>
              <w:t>公用，</w:t>
            </w:r>
            <w:r w:rsidR="007246ED">
              <w:rPr>
                <w:rFonts w:ascii="標楷體" w:eastAsia="標楷體" w:hAnsi="標楷體" w:hint="eastAsia"/>
                <w:color w:val="000000"/>
              </w:rPr>
              <w:t>其</w:t>
            </w:r>
            <w:r w:rsidR="007246ED">
              <w:rPr>
                <w:rFonts w:ascii="標楷體" w:eastAsia="標楷體" w:hAnsi="標楷體"/>
                <w:color w:val="000000"/>
              </w:rPr>
              <w:t>公</w:t>
            </w:r>
            <w:r w:rsidR="007246ED">
              <w:rPr>
                <w:rFonts w:ascii="標楷體" w:eastAsia="標楷體" w:hAnsi="標楷體" w:hint="eastAsia"/>
                <w:color w:val="000000"/>
              </w:rPr>
              <w:t>有</w:t>
            </w:r>
            <w:r w:rsidR="007246ED">
              <w:rPr>
                <w:rFonts w:ascii="標楷體" w:eastAsia="標楷體" w:hAnsi="標楷體"/>
                <w:color w:val="000000"/>
              </w:rPr>
              <w:t>公用部分需經</w:t>
            </w:r>
            <w:r w:rsidR="007246ED" w:rsidRPr="00C80E74">
              <w:rPr>
                <w:rFonts w:ascii="標楷體" w:eastAsia="標楷體" w:hAnsi="標楷體" w:hint="eastAsia"/>
                <w:color w:val="000000"/>
              </w:rPr>
              <w:t>區分所有權人會議決議</w:t>
            </w:r>
            <w:r w:rsidR="007246ED">
              <w:rPr>
                <w:rFonts w:ascii="標楷體" w:eastAsia="標楷體" w:hAnsi="標楷體" w:hint="eastAsia"/>
                <w:color w:val="000000"/>
              </w:rPr>
              <w:t>會</w:t>
            </w:r>
            <w:r w:rsidR="007246ED">
              <w:rPr>
                <w:rFonts w:ascii="標楷體" w:eastAsia="標楷體" w:hAnsi="標楷體"/>
                <w:color w:val="000000"/>
              </w:rPr>
              <w:t>議同意即可，而</w:t>
            </w:r>
            <w:r w:rsidR="007246ED">
              <w:rPr>
                <w:rFonts w:ascii="標楷體" w:eastAsia="標楷體" w:hAnsi="標楷體" w:hint="eastAsia"/>
                <w:color w:val="000000"/>
              </w:rPr>
              <w:t>位</w:t>
            </w:r>
            <w:r w:rsidR="007246ED">
              <w:rPr>
                <w:rFonts w:ascii="標楷體" w:eastAsia="標楷體" w:hAnsi="標楷體"/>
                <w:color w:val="000000"/>
              </w:rPr>
              <w:t>於專有</w:t>
            </w:r>
            <w:r w:rsidR="00720BE2">
              <w:rPr>
                <w:rFonts w:ascii="標楷體" w:eastAsia="標楷體" w:hAnsi="標楷體" w:hint="eastAsia"/>
                <w:color w:val="000000"/>
              </w:rPr>
              <w:t>約</w:t>
            </w:r>
            <w:r w:rsidR="00720BE2">
              <w:rPr>
                <w:rFonts w:ascii="標楷體" w:eastAsia="標楷體" w:hAnsi="標楷體"/>
                <w:color w:val="000000"/>
              </w:rPr>
              <w:t>定</w:t>
            </w:r>
            <w:r>
              <w:rPr>
                <w:rFonts w:ascii="標楷體" w:eastAsia="標楷體" w:hAnsi="標楷體"/>
                <w:color w:val="000000"/>
              </w:rPr>
              <w:t>共</w:t>
            </w:r>
            <w:r w:rsidR="00720BE2">
              <w:rPr>
                <w:rFonts w:ascii="標楷體" w:eastAsia="標楷體" w:hAnsi="標楷體" w:hint="eastAsia"/>
                <w:color w:val="000000"/>
              </w:rPr>
              <w:t>用</w:t>
            </w:r>
            <w:r>
              <w:rPr>
                <w:rFonts w:ascii="標楷體" w:eastAsia="標楷體" w:hAnsi="標楷體" w:hint="eastAsia"/>
                <w:color w:val="000000"/>
              </w:rPr>
              <w:t>部</w:t>
            </w:r>
            <w:r w:rsidR="00720BE2">
              <w:rPr>
                <w:rFonts w:ascii="標楷體" w:eastAsia="標楷體" w:hAnsi="標楷體" w:hint="eastAsia"/>
                <w:color w:val="000000"/>
              </w:rPr>
              <w:t>分</w:t>
            </w:r>
            <w:r w:rsidR="007246ED">
              <w:rPr>
                <w:rFonts w:ascii="標楷體" w:eastAsia="標楷體" w:hAnsi="標楷體" w:hint="eastAsia"/>
                <w:color w:val="000000"/>
              </w:rPr>
              <w:t>則</w:t>
            </w:r>
            <w:r>
              <w:rPr>
                <w:rFonts w:ascii="標楷體" w:eastAsia="標楷體" w:hAnsi="標楷體" w:hint="eastAsia"/>
                <w:color w:val="000000"/>
              </w:rPr>
              <w:t>需</w:t>
            </w:r>
            <w:r>
              <w:rPr>
                <w:rFonts w:ascii="標楷體" w:eastAsia="標楷體" w:hAnsi="標楷體"/>
                <w:color w:val="000000"/>
              </w:rPr>
              <w:t>經該</w:t>
            </w:r>
            <w:r w:rsidR="007246ED">
              <w:rPr>
                <w:rFonts w:ascii="標楷體" w:eastAsia="標楷體" w:hAnsi="標楷體" w:hint="eastAsia"/>
                <w:color w:val="000000"/>
              </w:rPr>
              <w:t>專</w:t>
            </w:r>
            <w:r w:rsidR="007246ED">
              <w:rPr>
                <w:rFonts w:ascii="標楷體" w:eastAsia="標楷體" w:hAnsi="標楷體"/>
                <w:color w:val="000000"/>
              </w:rPr>
              <w:t>有</w:t>
            </w:r>
            <w:r>
              <w:rPr>
                <w:rFonts w:ascii="標楷體" w:eastAsia="標楷體" w:hAnsi="標楷體"/>
                <w:color w:val="000000"/>
              </w:rPr>
              <w:t>位置之</w:t>
            </w:r>
            <w:r>
              <w:rPr>
                <w:rFonts w:ascii="標楷體" w:eastAsia="標楷體" w:hAnsi="標楷體" w:hint="eastAsia"/>
                <w:color w:val="000000"/>
              </w:rPr>
              <w:t>區</w:t>
            </w:r>
            <w:r>
              <w:rPr>
                <w:rFonts w:ascii="標楷體" w:eastAsia="標楷體" w:hAnsi="標楷體"/>
                <w:color w:val="000000"/>
              </w:rPr>
              <w:t>分所有權人同意。</w:t>
            </w:r>
          </w:p>
        </w:tc>
      </w:tr>
    </w:tbl>
    <w:p w:rsidR="00F14F92" w:rsidRDefault="00F14F92" w:rsidP="00E519CD">
      <w:pPr>
        <w:snapToGrid w:val="0"/>
        <w:jc w:val="distribute"/>
        <w:rPr>
          <w:rFonts w:ascii="標楷體" w:eastAsia="標楷體" w:hAnsi="標楷體"/>
          <w:b/>
          <w:sz w:val="32"/>
          <w:szCs w:val="32"/>
        </w:rPr>
      </w:pPr>
    </w:p>
    <w:p w:rsidR="00F14F92" w:rsidRPr="00C47A33" w:rsidRDefault="00F14F92" w:rsidP="00F14F92">
      <w:pPr>
        <w:spacing w:line="460" w:lineRule="exact"/>
        <w:rPr>
          <w:rFonts w:ascii="標楷體" w:eastAsia="標楷體" w:hAnsi="標楷體"/>
          <w:color w:val="000000"/>
        </w:rPr>
      </w:pPr>
      <w:r>
        <w:rPr>
          <w:rFonts w:ascii="標楷體" w:eastAsia="標楷體" w:hAnsi="標楷體"/>
          <w:b/>
          <w:sz w:val="32"/>
          <w:szCs w:val="32"/>
        </w:rPr>
        <w:br w:type="page"/>
      </w:r>
      <w:proofErr w:type="gramStart"/>
      <w:r w:rsidRPr="00F14F92">
        <w:rPr>
          <w:rFonts w:ascii="標楷體" w:eastAsia="標楷體" w:hAnsi="標楷體" w:hint="eastAsia"/>
          <w:color w:val="000000"/>
          <w:sz w:val="40"/>
          <w:szCs w:val="40"/>
        </w:rPr>
        <w:lastRenderedPageBreak/>
        <w:t>臺</w:t>
      </w:r>
      <w:proofErr w:type="gramEnd"/>
      <w:r w:rsidRPr="00F14F92">
        <w:rPr>
          <w:rFonts w:ascii="標楷體" w:eastAsia="標楷體" w:hAnsi="標楷體" w:hint="eastAsia"/>
          <w:color w:val="000000"/>
          <w:sz w:val="40"/>
          <w:szCs w:val="40"/>
        </w:rPr>
        <w:t>中市騎樓開放空間綠美化設施及街道傢俱設置管理辦法</w:t>
      </w:r>
      <w:r w:rsidR="00AC0C21">
        <w:rPr>
          <w:rFonts w:ascii="標楷體" w:eastAsia="標楷體" w:hAnsi="標楷體" w:hint="eastAsia"/>
          <w:color w:val="000000"/>
          <w:sz w:val="40"/>
          <w:szCs w:val="40"/>
        </w:rPr>
        <w:t>第五</w:t>
      </w:r>
      <w:r w:rsidR="00FA28BA">
        <w:rPr>
          <w:rFonts w:ascii="標楷體" w:eastAsia="標楷體" w:hAnsi="標楷體" w:hint="eastAsia"/>
          <w:color w:val="000000"/>
          <w:sz w:val="40"/>
          <w:szCs w:val="40"/>
        </w:rPr>
        <w:t>條</w:t>
      </w:r>
      <w:r>
        <w:rPr>
          <w:rFonts w:ascii="標楷體" w:eastAsia="標楷體" w:hAnsi="標楷體"/>
          <w:color w:val="000000"/>
          <w:sz w:val="40"/>
          <w:szCs w:val="40"/>
        </w:rPr>
        <w:t>修正草案</w:t>
      </w:r>
      <w:r w:rsidR="00AC0C21">
        <w:rPr>
          <w:rFonts w:ascii="標楷體" w:eastAsia="標楷體" w:hAnsi="標楷體"/>
          <w:color w:val="000000"/>
          <w:sz w:val="40"/>
          <w:szCs w:val="40"/>
        </w:rPr>
        <w:t>條文</w:t>
      </w:r>
      <w:r w:rsidRPr="00C47A33">
        <w:rPr>
          <w:rFonts w:hint="eastAsia"/>
          <w:color w:val="000000"/>
        </w:rPr>
        <w:t xml:space="preserve">                   </w:t>
      </w:r>
    </w:p>
    <w:p w:rsidR="00F14F92" w:rsidRDefault="00F14F92" w:rsidP="00F14F92">
      <w:pPr>
        <w:pStyle w:val="af3"/>
        <w:spacing w:line="460" w:lineRule="exact"/>
        <w:ind w:left="840" w:hangingChars="300" w:hanging="840"/>
        <w:rPr>
          <w:rFonts w:hint="eastAsia"/>
          <w:color w:val="auto"/>
          <w:sz w:val="28"/>
        </w:rPr>
      </w:pPr>
      <w:r w:rsidRPr="00B73644">
        <w:rPr>
          <w:rFonts w:hint="eastAsia"/>
          <w:sz w:val="28"/>
          <w:szCs w:val="28"/>
        </w:rPr>
        <w:t>第</w:t>
      </w:r>
      <w:r>
        <w:rPr>
          <w:rFonts w:hint="eastAsia"/>
          <w:sz w:val="28"/>
          <w:szCs w:val="28"/>
        </w:rPr>
        <w:t>五</w:t>
      </w:r>
      <w:r w:rsidRPr="00B73644">
        <w:rPr>
          <w:rFonts w:hint="eastAsia"/>
          <w:sz w:val="28"/>
          <w:szCs w:val="28"/>
        </w:rPr>
        <w:t xml:space="preserve">條    </w:t>
      </w:r>
      <w:r>
        <w:rPr>
          <w:rFonts w:hint="eastAsia"/>
          <w:color w:val="auto"/>
          <w:sz w:val="28"/>
        </w:rPr>
        <w:t>建築物於騎樓或開放空間設置綠美化設施或街道傢俱者，應依下列規定辦理：</w:t>
      </w:r>
    </w:p>
    <w:p w:rsidR="00F14F92" w:rsidRDefault="00F14F92" w:rsidP="00F14F92">
      <w:pPr>
        <w:pStyle w:val="af3"/>
        <w:snapToGrid w:val="0"/>
        <w:spacing w:line="460" w:lineRule="exact"/>
        <w:ind w:leftChars="600" w:left="2000" w:hangingChars="200" w:hanging="560"/>
        <w:rPr>
          <w:rFonts w:hint="eastAsia"/>
          <w:color w:val="auto"/>
          <w:sz w:val="28"/>
        </w:rPr>
      </w:pPr>
      <w:r>
        <w:rPr>
          <w:rFonts w:hint="eastAsia"/>
          <w:color w:val="auto"/>
          <w:sz w:val="28"/>
        </w:rPr>
        <w:t>一、新建者，由起造人於申請建造執照時一併申請，並納入建築設計圖說。</w:t>
      </w:r>
    </w:p>
    <w:p w:rsidR="00F14F92" w:rsidRDefault="00F14F92" w:rsidP="00F14F92">
      <w:pPr>
        <w:pStyle w:val="af3"/>
        <w:snapToGrid w:val="0"/>
        <w:spacing w:line="460" w:lineRule="exact"/>
        <w:ind w:leftChars="600" w:left="2000" w:hangingChars="200" w:hanging="560"/>
        <w:rPr>
          <w:rFonts w:hint="eastAsia"/>
          <w:color w:val="auto"/>
          <w:sz w:val="28"/>
        </w:rPr>
      </w:pPr>
      <w:r>
        <w:rPr>
          <w:rFonts w:hint="eastAsia"/>
          <w:color w:val="auto"/>
          <w:sz w:val="28"/>
        </w:rPr>
        <w:t>二、領有使用執照或其他合法建築物者：</w:t>
      </w:r>
    </w:p>
    <w:p w:rsidR="00F14F92" w:rsidRDefault="00F14F92" w:rsidP="00F14F92">
      <w:pPr>
        <w:pStyle w:val="af3"/>
        <w:snapToGrid w:val="0"/>
        <w:spacing w:line="460" w:lineRule="exact"/>
        <w:ind w:leftChars="834" w:left="2842" w:hangingChars="300" w:hanging="840"/>
        <w:rPr>
          <w:rFonts w:hint="eastAsia"/>
          <w:color w:val="auto"/>
          <w:sz w:val="28"/>
        </w:rPr>
      </w:pPr>
      <w:r>
        <w:rPr>
          <w:rFonts w:hint="eastAsia"/>
          <w:color w:val="auto"/>
          <w:sz w:val="28"/>
        </w:rPr>
        <w:t>（一）公寓大廈應由公寓大廈管理委員會或管理負責人提出申請。涉及共用部分者，應檢附區分所有權人會議決議文件</w:t>
      </w:r>
      <w:r w:rsidR="000D0D37" w:rsidRPr="000D0D37">
        <w:rPr>
          <w:rFonts w:hint="eastAsia"/>
          <w:color w:val="auto"/>
          <w:sz w:val="28"/>
        </w:rPr>
        <w:t>；其</w:t>
      </w:r>
      <w:r w:rsidR="000D0D37" w:rsidRPr="000D0D37">
        <w:rPr>
          <w:color w:val="auto"/>
          <w:sz w:val="28"/>
        </w:rPr>
        <w:t>設置位於</w:t>
      </w:r>
      <w:r w:rsidR="000D0D37" w:rsidRPr="000D0D37">
        <w:rPr>
          <w:rFonts w:hint="eastAsia"/>
          <w:color w:val="auto"/>
          <w:sz w:val="28"/>
        </w:rPr>
        <w:t>約</w:t>
      </w:r>
      <w:r w:rsidR="000D0D37" w:rsidRPr="000D0D37">
        <w:rPr>
          <w:color w:val="auto"/>
          <w:sz w:val="28"/>
        </w:rPr>
        <w:t>定共用範圍者，</w:t>
      </w:r>
      <w:r w:rsidR="000D0D37" w:rsidRPr="000D0D37">
        <w:rPr>
          <w:rFonts w:hint="eastAsia"/>
          <w:color w:val="auto"/>
          <w:sz w:val="28"/>
        </w:rPr>
        <w:t>應</w:t>
      </w:r>
      <w:r w:rsidR="000D0D37" w:rsidRPr="000D0D37">
        <w:rPr>
          <w:color w:val="auto"/>
          <w:sz w:val="28"/>
        </w:rPr>
        <w:t>檢附區分所有權人會議決議文件，</w:t>
      </w:r>
      <w:r>
        <w:rPr>
          <w:rFonts w:hint="eastAsia"/>
          <w:color w:val="auto"/>
          <w:sz w:val="28"/>
        </w:rPr>
        <w:t>並經設置地點區分所有權人同意。</w:t>
      </w:r>
    </w:p>
    <w:p w:rsidR="00F14F92" w:rsidRPr="00F14F92" w:rsidRDefault="00F14F92" w:rsidP="00F14F92">
      <w:pPr>
        <w:spacing w:line="460" w:lineRule="exact"/>
        <w:ind w:leftChars="353" w:left="847" w:firstLineChars="456" w:firstLine="1277"/>
        <w:jc w:val="both"/>
        <w:rPr>
          <w:rFonts w:ascii="標楷體" w:eastAsia="標楷體" w:hAnsi="標楷體"/>
          <w:sz w:val="28"/>
        </w:rPr>
      </w:pPr>
      <w:r w:rsidRPr="00F14F92">
        <w:rPr>
          <w:rFonts w:ascii="標楷體" w:eastAsia="標楷體" w:hAnsi="標楷體" w:hint="eastAsia"/>
          <w:sz w:val="28"/>
        </w:rPr>
        <w:t>（二）公寓大廈以外之建築物應由所有權人提出申請。</w:t>
      </w:r>
    </w:p>
    <w:p w:rsidR="0059180E" w:rsidRPr="00F14F92" w:rsidRDefault="0059180E" w:rsidP="00E519CD">
      <w:pPr>
        <w:snapToGrid w:val="0"/>
        <w:jc w:val="distribute"/>
        <w:rPr>
          <w:rFonts w:ascii="標楷體" w:eastAsia="標楷體" w:hAnsi="標楷體" w:hint="eastAsia"/>
          <w:b/>
          <w:sz w:val="32"/>
          <w:szCs w:val="32"/>
        </w:rPr>
      </w:pPr>
    </w:p>
    <w:sectPr w:rsidR="0059180E" w:rsidRPr="00F14F92" w:rsidSect="00652E85">
      <w:headerReference w:type="default" r:id="rId8"/>
      <w:footerReference w:type="default" r:id="rId9"/>
      <w:pgSz w:w="11906" w:h="16838" w:code="9"/>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39D7" w:rsidRDefault="003739D7">
      <w:r>
        <w:separator/>
      </w:r>
    </w:p>
  </w:endnote>
  <w:endnote w:type="continuationSeparator" w:id="0">
    <w:p w:rsidR="003739D7" w:rsidRDefault="003739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7F8" w:rsidRPr="002D7808" w:rsidRDefault="00CF37F8" w:rsidP="00AD6E31">
    <w:pPr>
      <w:pStyle w:val="a6"/>
      <w:jc w:val="center"/>
      <w:rPr>
        <w:sz w:val="32"/>
        <w:szCs w:val="32"/>
      </w:rPr>
    </w:pPr>
    <w:r w:rsidRPr="002D7808">
      <w:rPr>
        <w:rStyle w:val="a7"/>
        <w:sz w:val="32"/>
        <w:szCs w:val="32"/>
      </w:rPr>
      <w:fldChar w:fldCharType="begin"/>
    </w:r>
    <w:r w:rsidRPr="002D7808">
      <w:rPr>
        <w:rStyle w:val="a7"/>
        <w:sz w:val="32"/>
        <w:szCs w:val="32"/>
      </w:rPr>
      <w:instrText xml:space="preserve"> PAGE </w:instrText>
    </w:r>
    <w:r w:rsidRPr="002D7808">
      <w:rPr>
        <w:rStyle w:val="a7"/>
        <w:sz w:val="32"/>
        <w:szCs w:val="32"/>
      </w:rPr>
      <w:fldChar w:fldCharType="separate"/>
    </w:r>
    <w:r w:rsidR="00C005F3">
      <w:rPr>
        <w:rStyle w:val="a7"/>
        <w:noProof/>
        <w:sz w:val="32"/>
        <w:szCs w:val="32"/>
      </w:rPr>
      <w:t>3</w:t>
    </w:r>
    <w:r w:rsidRPr="002D7808">
      <w:rPr>
        <w:rStyle w:val="a7"/>
        <w:sz w:val="32"/>
        <w:szCs w:val="3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39D7" w:rsidRDefault="003739D7">
      <w:r>
        <w:separator/>
      </w:r>
    </w:p>
  </w:footnote>
  <w:footnote w:type="continuationSeparator" w:id="0">
    <w:p w:rsidR="003739D7" w:rsidRDefault="003739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7F8" w:rsidRDefault="00CF37F8">
    <w:pPr>
      <w:pStyle w:val="a5"/>
      <w:jc w:val="right"/>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F41D6"/>
    <w:multiLevelType w:val="hybridMultilevel"/>
    <w:tmpl w:val="FD58B0B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1F702C8"/>
    <w:multiLevelType w:val="hybridMultilevel"/>
    <w:tmpl w:val="D55CE316"/>
    <w:lvl w:ilvl="0" w:tplc="0CD20F9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3F9116E"/>
    <w:multiLevelType w:val="hybridMultilevel"/>
    <w:tmpl w:val="4920ACAC"/>
    <w:lvl w:ilvl="0" w:tplc="DBDC2A68">
      <w:start w:val="2"/>
      <w:numFmt w:val="taiwaneseCountingThousand"/>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nsid w:val="05EF42DA"/>
    <w:multiLevelType w:val="hybridMultilevel"/>
    <w:tmpl w:val="E17A9DD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A034E8D"/>
    <w:multiLevelType w:val="hybridMultilevel"/>
    <w:tmpl w:val="78A85F0E"/>
    <w:lvl w:ilvl="0" w:tplc="BBB2415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A131C1C"/>
    <w:multiLevelType w:val="multilevel"/>
    <w:tmpl w:val="327C07A6"/>
    <w:lvl w:ilvl="0">
      <w:start w:val="1"/>
      <w:numFmt w:val="decimal"/>
      <w:lvlText w:val="%1、"/>
      <w:lvlJc w:val="left"/>
      <w:pPr>
        <w:tabs>
          <w:tab w:val="num" w:pos="2263"/>
        </w:tabs>
        <w:ind w:left="2263" w:hanging="720"/>
      </w:pPr>
      <w:rPr>
        <w:rFonts w:hint="default"/>
      </w:rPr>
    </w:lvl>
    <w:lvl w:ilvl="1">
      <w:start w:val="1"/>
      <w:numFmt w:val="ideographTraditional"/>
      <w:lvlText w:val="%2、"/>
      <w:lvlJc w:val="left"/>
      <w:pPr>
        <w:tabs>
          <w:tab w:val="num" w:pos="2503"/>
        </w:tabs>
        <w:ind w:left="2503" w:hanging="480"/>
      </w:pPr>
    </w:lvl>
    <w:lvl w:ilvl="2">
      <w:start w:val="1"/>
      <w:numFmt w:val="lowerRoman"/>
      <w:lvlText w:val="%3."/>
      <w:lvlJc w:val="right"/>
      <w:pPr>
        <w:tabs>
          <w:tab w:val="num" w:pos="2983"/>
        </w:tabs>
        <w:ind w:left="2983" w:hanging="480"/>
      </w:pPr>
    </w:lvl>
    <w:lvl w:ilvl="3">
      <w:start w:val="1"/>
      <w:numFmt w:val="decimal"/>
      <w:lvlText w:val="%4."/>
      <w:lvlJc w:val="left"/>
      <w:pPr>
        <w:tabs>
          <w:tab w:val="num" w:pos="3463"/>
        </w:tabs>
        <w:ind w:left="3463" w:hanging="480"/>
      </w:pPr>
    </w:lvl>
    <w:lvl w:ilvl="4">
      <w:start w:val="1"/>
      <w:numFmt w:val="ideographTraditional"/>
      <w:lvlText w:val="%5、"/>
      <w:lvlJc w:val="left"/>
      <w:pPr>
        <w:tabs>
          <w:tab w:val="num" w:pos="3943"/>
        </w:tabs>
        <w:ind w:left="3943" w:hanging="480"/>
      </w:pPr>
    </w:lvl>
    <w:lvl w:ilvl="5">
      <w:start w:val="1"/>
      <w:numFmt w:val="lowerRoman"/>
      <w:lvlText w:val="%6."/>
      <w:lvlJc w:val="right"/>
      <w:pPr>
        <w:tabs>
          <w:tab w:val="num" w:pos="4423"/>
        </w:tabs>
        <w:ind w:left="4423" w:hanging="480"/>
      </w:pPr>
    </w:lvl>
    <w:lvl w:ilvl="6">
      <w:start w:val="1"/>
      <w:numFmt w:val="decimal"/>
      <w:lvlText w:val="%7."/>
      <w:lvlJc w:val="left"/>
      <w:pPr>
        <w:tabs>
          <w:tab w:val="num" w:pos="4903"/>
        </w:tabs>
        <w:ind w:left="4903" w:hanging="480"/>
      </w:pPr>
    </w:lvl>
    <w:lvl w:ilvl="7">
      <w:start w:val="1"/>
      <w:numFmt w:val="ideographTraditional"/>
      <w:lvlText w:val="%8、"/>
      <w:lvlJc w:val="left"/>
      <w:pPr>
        <w:tabs>
          <w:tab w:val="num" w:pos="5383"/>
        </w:tabs>
        <w:ind w:left="5383" w:hanging="480"/>
      </w:pPr>
    </w:lvl>
    <w:lvl w:ilvl="8">
      <w:start w:val="1"/>
      <w:numFmt w:val="lowerRoman"/>
      <w:lvlText w:val="%9."/>
      <w:lvlJc w:val="right"/>
      <w:pPr>
        <w:tabs>
          <w:tab w:val="num" w:pos="5863"/>
        </w:tabs>
        <w:ind w:left="5863" w:hanging="480"/>
      </w:pPr>
    </w:lvl>
  </w:abstractNum>
  <w:abstractNum w:abstractNumId="6">
    <w:nsid w:val="0A3C4629"/>
    <w:multiLevelType w:val="hybridMultilevel"/>
    <w:tmpl w:val="BEE28E92"/>
    <w:lvl w:ilvl="0" w:tplc="F83E22D0">
      <w:start w:val="1"/>
      <w:numFmt w:val="taiwaneseCountingThousand"/>
      <w:lvlText w:val="%1、"/>
      <w:lvlJc w:val="left"/>
      <w:pPr>
        <w:ind w:left="1410" w:hanging="720"/>
      </w:pPr>
      <w:rPr>
        <w:rFonts w:cs="Times New Roman" w:hint="default"/>
      </w:rPr>
    </w:lvl>
    <w:lvl w:ilvl="1" w:tplc="04090019">
      <w:start w:val="1"/>
      <w:numFmt w:val="ideographTraditional"/>
      <w:lvlText w:val="%2、"/>
      <w:lvlJc w:val="left"/>
      <w:pPr>
        <w:ind w:left="1650" w:hanging="480"/>
      </w:pPr>
      <w:rPr>
        <w:rFonts w:cs="Times New Roman"/>
      </w:rPr>
    </w:lvl>
    <w:lvl w:ilvl="2" w:tplc="0409001B">
      <w:start w:val="1"/>
      <w:numFmt w:val="lowerRoman"/>
      <w:lvlText w:val="%3."/>
      <w:lvlJc w:val="right"/>
      <w:pPr>
        <w:ind w:left="2130" w:hanging="480"/>
      </w:pPr>
      <w:rPr>
        <w:rFonts w:cs="Times New Roman"/>
      </w:rPr>
    </w:lvl>
    <w:lvl w:ilvl="3" w:tplc="0409000F">
      <w:start w:val="1"/>
      <w:numFmt w:val="decimal"/>
      <w:lvlText w:val="%4."/>
      <w:lvlJc w:val="left"/>
      <w:pPr>
        <w:ind w:left="2610" w:hanging="480"/>
      </w:pPr>
      <w:rPr>
        <w:rFonts w:cs="Times New Roman"/>
      </w:rPr>
    </w:lvl>
    <w:lvl w:ilvl="4" w:tplc="04090019">
      <w:start w:val="1"/>
      <w:numFmt w:val="ideographTraditional"/>
      <w:lvlText w:val="%5、"/>
      <w:lvlJc w:val="left"/>
      <w:pPr>
        <w:ind w:left="3090" w:hanging="480"/>
      </w:pPr>
      <w:rPr>
        <w:rFonts w:cs="Times New Roman"/>
      </w:rPr>
    </w:lvl>
    <w:lvl w:ilvl="5" w:tplc="0409001B">
      <w:start w:val="1"/>
      <w:numFmt w:val="lowerRoman"/>
      <w:lvlText w:val="%6."/>
      <w:lvlJc w:val="right"/>
      <w:pPr>
        <w:ind w:left="3570" w:hanging="480"/>
      </w:pPr>
      <w:rPr>
        <w:rFonts w:cs="Times New Roman"/>
      </w:rPr>
    </w:lvl>
    <w:lvl w:ilvl="6" w:tplc="0409000F">
      <w:start w:val="1"/>
      <w:numFmt w:val="decimal"/>
      <w:lvlText w:val="%7."/>
      <w:lvlJc w:val="left"/>
      <w:pPr>
        <w:ind w:left="4050" w:hanging="480"/>
      </w:pPr>
      <w:rPr>
        <w:rFonts w:cs="Times New Roman"/>
      </w:rPr>
    </w:lvl>
    <w:lvl w:ilvl="7" w:tplc="04090019">
      <w:start w:val="1"/>
      <w:numFmt w:val="ideographTraditional"/>
      <w:lvlText w:val="%8、"/>
      <w:lvlJc w:val="left"/>
      <w:pPr>
        <w:ind w:left="4530" w:hanging="480"/>
      </w:pPr>
      <w:rPr>
        <w:rFonts w:cs="Times New Roman"/>
      </w:rPr>
    </w:lvl>
    <w:lvl w:ilvl="8" w:tplc="0409001B">
      <w:start w:val="1"/>
      <w:numFmt w:val="lowerRoman"/>
      <w:lvlText w:val="%9."/>
      <w:lvlJc w:val="right"/>
      <w:pPr>
        <w:ind w:left="5010" w:hanging="480"/>
      </w:pPr>
      <w:rPr>
        <w:rFonts w:cs="Times New Roman"/>
      </w:rPr>
    </w:lvl>
  </w:abstractNum>
  <w:abstractNum w:abstractNumId="7">
    <w:nsid w:val="0DC040F3"/>
    <w:multiLevelType w:val="hybridMultilevel"/>
    <w:tmpl w:val="CD7A657A"/>
    <w:lvl w:ilvl="0" w:tplc="B7ACD8CE">
      <w:start w:val="1"/>
      <w:numFmt w:val="decimal"/>
      <w:lvlText w:val="%1、"/>
      <w:lvlJc w:val="left"/>
      <w:pPr>
        <w:tabs>
          <w:tab w:val="num" w:pos="720"/>
        </w:tabs>
        <w:ind w:left="624" w:hanging="62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115E7641"/>
    <w:multiLevelType w:val="hybridMultilevel"/>
    <w:tmpl w:val="B71C1EA4"/>
    <w:lvl w:ilvl="0" w:tplc="99D0442A">
      <w:start w:val="1"/>
      <w:numFmt w:val="decimal"/>
      <w:lvlText w:val="%1."/>
      <w:lvlJc w:val="left"/>
      <w:pPr>
        <w:tabs>
          <w:tab w:val="num" w:pos="2160"/>
        </w:tabs>
        <w:ind w:left="2160" w:hanging="480"/>
      </w:pPr>
      <w:rPr>
        <w:rFonts w:hint="eastAsia"/>
      </w:rPr>
    </w:lvl>
    <w:lvl w:ilvl="1" w:tplc="04090019" w:tentative="1">
      <w:start w:val="1"/>
      <w:numFmt w:val="ideographTraditional"/>
      <w:lvlText w:val="%2、"/>
      <w:lvlJc w:val="left"/>
      <w:pPr>
        <w:tabs>
          <w:tab w:val="num" w:pos="2640"/>
        </w:tabs>
        <w:ind w:left="2640" w:hanging="480"/>
      </w:pPr>
    </w:lvl>
    <w:lvl w:ilvl="2" w:tplc="0409001B" w:tentative="1">
      <w:start w:val="1"/>
      <w:numFmt w:val="lowerRoman"/>
      <w:lvlText w:val="%3."/>
      <w:lvlJc w:val="right"/>
      <w:pPr>
        <w:tabs>
          <w:tab w:val="num" w:pos="3120"/>
        </w:tabs>
        <w:ind w:left="3120" w:hanging="480"/>
      </w:pPr>
    </w:lvl>
    <w:lvl w:ilvl="3" w:tplc="0409000F" w:tentative="1">
      <w:start w:val="1"/>
      <w:numFmt w:val="decimal"/>
      <w:lvlText w:val="%4."/>
      <w:lvlJc w:val="left"/>
      <w:pPr>
        <w:tabs>
          <w:tab w:val="num" w:pos="3600"/>
        </w:tabs>
        <w:ind w:left="3600" w:hanging="480"/>
      </w:pPr>
    </w:lvl>
    <w:lvl w:ilvl="4" w:tplc="04090019" w:tentative="1">
      <w:start w:val="1"/>
      <w:numFmt w:val="ideographTraditional"/>
      <w:lvlText w:val="%5、"/>
      <w:lvlJc w:val="left"/>
      <w:pPr>
        <w:tabs>
          <w:tab w:val="num" w:pos="4080"/>
        </w:tabs>
        <w:ind w:left="4080" w:hanging="480"/>
      </w:pPr>
    </w:lvl>
    <w:lvl w:ilvl="5" w:tplc="0409001B" w:tentative="1">
      <w:start w:val="1"/>
      <w:numFmt w:val="lowerRoman"/>
      <w:lvlText w:val="%6."/>
      <w:lvlJc w:val="right"/>
      <w:pPr>
        <w:tabs>
          <w:tab w:val="num" w:pos="4560"/>
        </w:tabs>
        <w:ind w:left="4560" w:hanging="480"/>
      </w:pPr>
    </w:lvl>
    <w:lvl w:ilvl="6" w:tplc="0409000F" w:tentative="1">
      <w:start w:val="1"/>
      <w:numFmt w:val="decimal"/>
      <w:lvlText w:val="%7."/>
      <w:lvlJc w:val="left"/>
      <w:pPr>
        <w:tabs>
          <w:tab w:val="num" w:pos="5040"/>
        </w:tabs>
        <w:ind w:left="5040" w:hanging="480"/>
      </w:pPr>
    </w:lvl>
    <w:lvl w:ilvl="7" w:tplc="04090019" w:tentative="1">
      <w:start w:val="1"/>
      <w:numFmt w:val="ideographTraditional"/>
      <w:lvlText w:val="%8、"/>
      <w:lvlJc w:val="left"/>
      <w:pPr>
        <w:tabs>
          <w:tab w:val="num" w:pos="5520"/>
        </w:tabs>
        <w:ind w:left="5520" w:hanging="480"/>
      </w:pPr>
    </w:lvl>
    <w:lvl w:ilvl="8" w:tplc="0409001B" w:tentative="1">
      <w:start w:val="1"/>
      <w:numFmt w:val="lowerRoman"/>
      <w:lvlText w:val="%9."/>
      <w:lvlJc w:val="right"/>
      <w:pPr>
        <w:tabs>
          <w:tab w:val="num" w:pos="6000"/>
        </w:tabs>
        <w:ind w:left="6000" w:hanging="480"/>
      </w:pPr>
    </w:lvl>
  </w:abstractNum>
  <w:abstractNum w:abstractNumId="9">
    <w:nsid w:val="14327536"/>
    <w:multiLevelType w:val="hybridMultilevel"/>
    <w:tmpl w:val="CBE467A0"/>
    <w:lvl w:ilvl="0" w:tplc="774616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4663C52"/>
    <w:multiLevelType w:val="hybridMultilevel"/>
    <w:tmpl w:val="3D102202"/>
    <w:lvl w:ilvl="0" w:tplc="DD7A4A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DD4119D"/>
    <w:multiLevelType w:val="hybridMultilevel"/>
    <w:tmpl w:val="D2968036"/>
    <w:lvl w:ilvl="0" w:tplc="26CCDC1A">
      <w:start w:val="1"/>
      <w:numFmt w:val="taiwaneseCountingThousand"/>
      <w:lvlText w:val="%1、"/>
      <w:lvlJc w:val="left"/>
      <w:pPr>
        <w:tabs>
          <w:tab w:val="num" w:pos="567"/>
        </w:tabs>
        <w:ind w:left="567" w:hanging="567"/>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2AA7DBA"/>
    <w:multiLevelType w:val="hybridMultilevel"/>
    <w:tmpl w:val="ADBA429C"/>
    <w:lvl w:ilvl="0" w:tplc="5058C492">
      <w:start w:val="1"/>
      <w:numFmt w:val="taiwaneseCountingThousand"/>
      <w:lvlText w:val="%1、"/>
      <w:lvlJc w:val="left"/>
      <w:pPr>
        <w:ind w:left="2130" w:hanging="720"/>
      </w:pPr>
      <w:rPr>
        <w:rFonts w:hint="default"/>
      </w:rPr>
    </w:lvl>
    <w:lvl w:ilvl="1" w:tplc="04090019" w:tentative="1">
      <w:start w:val="1"/>
      <w:numFmt w:val="ideographTraditional"/>
      <w:lvlText w:val="%2、"/>
      <w:lvlJc w:val="left"/>
      <w:pPr>
        <w:ind w:left="2370" w:hanging="480"/>
      </w:pPr>
    </w:lvl>
    <w:lvl w:ilvl="2" w:tplc="0409001B" w:tentative="1">
      <w:start w:val="1"/>
      <w:numFmt w:val="lowerRoman"/>
      <w:lvlText w:val="%3."/>
      <w:lvlJc w:val="right"/>
      <w:pPr>
        <w:ind w:left="2850" w:hanging="480"/>
      </w:pPr>
    </w:lvl>
    <w:lvl w:ilvl="3" w:tplc="0409000F" w:tentative="1">
      <w:start w:val="1"/>
      <w:numFmt w:val="decimal"/>
      <w:lvlText w:val="%4."/>
      <w:lvlJc w:val="left"/>
      <w:pPr>
        <w:ind w:left="3330" w:hanging="480"/>
      </w:pPr>
    </w:lvl>
    <w:lvl w:ilvl="4" w:tplc="04090019" w:tentative="1">
      <w:start w:val="1"/>
      <w:numFmt w:val="ideographTraditional"/>
      <w:lvlText w:val="%5、"/>
      <w:lvlJc w:val="left"/>
      <w:pPr>
        <w:ind w:left="3810" w:hanging="480"/>
      </w:pPr>
    </w:lvl>
    <w:lvl w:ilvl="5" w:tplc="0409001B" w:tentative="1">
      <w:start w:val="1"/>
      <w:numFmt w:val="lowerRoman"/>
      <w:lvlText w:val="%6."/>
      <w:lvlJc w:val="right"/>
      <w:pPr>
        <w:ind w:left="4290" w:hanging="480"/>
      </w:pPr>
    </w:lvl>
    <w:lvl w:ilvl="6" w:tplc="0409000F" w:tentative="1">
      <w:start w:val="1"/>
      <w:numFmt w:val="decimal"/>
      <w:lvlText w:val="%7."/>
      <w:lvlJc w:val="left"/>
      <w:pPr>
        <w:ind w:left="4770" w:hanging="480"/>
      </w:pPr>
    </w:lvl>
    <w:lvl w:ilvl="7" w:tplc="04090019" w:tentative="1">
      <w:start w:val="1"/>
      <w:numFmt w:val="ideographTraditional"/>
      <w:lvlText w:val="%8、"/>
      <w:lvlJc w:val="left"/>
      <w:pPr>
        <w:ind w:left="5250" w:hanging="480"/>
      </w:pPr>
    </w:lvl>
    <w:lvl w:ilvl="8" w:tplc="0409001B" w:tentative="1">
      <w:start w:val="1"/>
      <w:numFmt w:val="lowerRoman"/>
      <w:lvlText w:val="%9."/>
      <w:lvlJc w:val="right"/>
      <w:pPr>
        <w:ind w:left="5730" w:hanging="480"/>
      </w:pPr>
    </w:lvl>
  </w:abstractNum>
  <w:abstractNum w:abstractNumId="13">
    <w:nsid w:val="2B423CD1"/>
    <w:multiLevelType w:val="multilevel"/>
    <w:tmpl w:val="CD7A657A"/>
    <w:lvl w:ilvl="0">
      <w:start w:val="1"/>
      <w:numFmt w:val="decimal"/>
      <w:lvlText w:val="%1、"/>
      <w:lvlJc w:val="left"/>
      <w:pPr>
        <w:tabs>
          <w:tab w:val="num" w:pos="720"/>
        </w:tabs>
        <w:ind w:left="624" w:hanging="624"/>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nsid w:val="2F00404C"/>
    <w:multiLevelType w:val="hybridMultilevel"/>
    <w:tmpl w:val="E2602366"/>
    <w:lvl w:ilvl="0" w:tplc="99D0442A">
      <w:start w:val="1"/>
      <w:numFmt w:val="decimal"/>
      <w:lvlText w:val="%1."/>
      <w:lvlJc w:val="left"/>
      <w:pPr>
        <w:tabs>
          <w:tab w:val="num" w:pos="2160"/>
        </w:tabs>
        <w:ind w:left="2160" w:hanging="480"/>
      </w:pPr>
      <w:rPr>
        <w:rFonts w:hint="eastAsia"/>
      </w:rPr>
    </w:lvl>
    <w:lvl w:ilvl="1" w:tplc="04090019" w:tentative="1">
      <w:start w:val="1"/>
      <w:numFmt w:val="ideographTraditional"/>
      <w:lvlText w:val="%2、"/>
      <w:lvlJc w:val="left"/>
      <w:pPr>
        <w:tabs>
          <w:tab w:val="num" w:pos="2640"/>
        </w:tabs>
        <w:ind w:left="2640" w:hanging="480"/>
      </w:pPr>
    </w:lvl>
    <w:lvl w:ilvl="2" w:tplc="0409001B" w:tentative="1">
      <w:start w:val="1"/>
      <w:numFmt w:val="lowerRoman"/>
      <w:lvlText w:val="%3."/>
      <w:lvlJc w:val="right"/>
      <w:pPr>
        <w:tabs>
          <w:tab w:val="num" w:pos="3120"/>
        </w:tabs>
        <w:ind w:left="3120" w:hanging="480"/>
      </w:pPr>
    </w:lvl>
    <w:lvl w:ilvl="3" w:tplc="0409000F" w:tentative="1">
      <w:start w:val="1"/>
      <w:numFmt w:val="decimal"/>
      <w:lvlText w:val="%4."/>
      <w:lvlJc w:val="left"/>
      <w:pPr>
        <w:tabs>
          <w:tab w:val="num" w:pos="3600"/>
        </w:tabs>
        <w:ind w:left="3600" w:hanging="480"/>
      </w:pPr>
    </w:lvl>
    <w:lvl w:ilvl="4" w:tplc="04090019" w:tentative="1">
      <w:start w:val="1"/>
      <w:numFmt w:val="ideographTraditional"/>
      <w:lvlText w:val="%5、"/>
      <w:lvlJc w:val="left"/>
      <w:pPr>
        <w:tabs>
          <w:tab w:val="num" w:pos="4080"/>
        </w:tabs>
        <w:ind w:left="4080" w:hanging="480"/>
      </w:pPr>
    </w:lvl>
    <w:lvl w:ilvl="5" w:tplc="0409001B" w:tentative="1">
      <w:start w:val="1"/>
      <w:numFmt w:val="lowerRoman"/>
      <w:lvlText w:val="%6."/>
      <w:lvlJc w:val="right"/>
      <w:pPr>
        <w:tabs>
          <w:tab w:val="num" w:pos="4560"/>
        </w:tabs>
        <w:ind w:left="4560" w:hanging="480"/>
      </w:pPr>
    </w:lvl>
    <w:lvl w:ilvl="6" w:tplc="0409000F" w:tentative="1">
      <w:start w:val="1"/>
      <w:numFmt w:val="decimal"/>
      <w:lvlText w:val="%7."/>
      <w:lvlJc w:val="left"/>
      <w:pPr>
        <w:tabs>
          <w:tab w:val="num" w:pos="5040"/>
        </w:tabs>
        <w:ind w:left="5040" w:hanging="480"/>
      </w:pPr>
    </w:lvl>
    <w:lvl w:ilvl="7" w:tplc="04090019" w:tentative="1">
      <w:start w:val="1"/>
      <w:numFmt w:val="ideographTraditional"/>
      <w:lvlText w:val="%8、"/>
      <w:lvlJc w:val="left"/>
      <w:pPr>
        <w:tabs>
          <w:tab w:val="num" w:pos="5520"/>
        </w:tabs>
        <w:ind w:left="5520" w:hanging="480"/>
      </w:pPr>
    </w:lvl>
    <w:lvl w:ilvl="8" w:tplc="0409001B" w:tentative="1">
      <w:start w:val="1"/>
      <w:numFmt w:val="lowerRoman"/>
      <w:lvlText w:val="%9."/>
      <w:lvlJc w:val="right"/>
      <w:pPr>
        <w:tabs>
          <w:tab w:val="num" w:pos="6000"/>
        </w:tabs>
        <w:ind w:left="6000" w:hanging="480"/>
      </w:pPr>
    </w:lvl>
  </w:abstractNum>
  <w:abstractNum w:abstractNumId="15">
    <w:nsid w:val="32AC201E"/>
    <w:multiLevelType w:val="hybridMultilevel"/>
    <w:tmpl w:val="E4E60BE4"/>
    <w:lvl w:ilvl="0" w:tplc="3F5AD098">
      <w:start w:val="2"/>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nsid w:val="33B55224"/>
    <w:multiLevelType w:val="hybridMultilevel"/>
    <w:tmpl w:val="2424D066"/>
    <w:lvl w:ilvl="0" w:tplc="B2B427F4">
      <w:start w:val="1"/>
      <w:numFmt w:val="taiwaneseCountingThousand"/>
      <w:lvlText w:val="(%1)"/>
      <w:lvlJc w:val="left"/>
      <w:pPr>
        <w:ind w:left="762" w:hanging="480"/>
      </w:pPr>
      <w:rPr>
        <w:rFonts w:hint="default"/>
        <w:u w:val="none"/>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17">
    <w:nsid w:val="342B0723"/>
    <w:multiLevelType w:val="hybridMultilevel"/>
    <w:tmpl w:val="C5C00F2A"/>
    <w:lvl w:ilvl="0" w:tplc="B3EA84B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4F67CE0"/>
    <w:multiLevelType w:val="multilevel"/>
    <w:tmpl w:val="07C684E4"/>
    <w:lvl w:ilvl="0">
      <w:start w:val="1"/>
      <w:numFmt w:val="taiwaneseCountingThousand"/>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
    <w:nsid w:val="37AF60B9"/>
    <w:multiLevelType w:val="multilevel"/>
    <w:tmpl w:val="FE8CF48C"/>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
    <w:nsid w:val="385008C4"/>
    <w:multiLevelType w:val="hybridMultilevel"/>
    <w:tmpl w:val="5A969502"/>
    <w:lvl w:ilvl="0" w:tplc="7EA02DE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3EDA7F85"/>
    <w:multiLevelType w:val="hybridMultilevel"/>
    <w:tmpl w:val="327C07A6"/>
    <w:lvl w:ilvl="0" w:tplc="CFF6AB7C">
      <w:start w:val="1"/>
      <w:numFmt w:val="decimal"/>
      <w:lvlText w:val="%1、"/>
      <w:lvlJc w:val="left"/>
      <w:pPr>
        <w:tabs>
          <w:tab w:val="num" w:pos="2263"/>
        </w:tabs>
        <w:ind w:left="2263" w:hanging="720"/>
      </w:pPr>
      <w:rPr>
        <w:rFonts w:hint="default"/>
      </w:rPr>
    </w:lvl>
    <w:lvl w:ilvl="1" w:tplc="04090019" w:tentative="1">
      <w:start w:val="1"/>
      <w:numFmt w:val="ideographTraditional"/>
      <w:lvlText w:val="%2、"/>
      <w:lvlJc w:val="left"/>
      <w:pPr>
        <w:tabs>
          <w:tab w:val="num" w:pos="2503"/>
        </w:tabs>
        <w:ind w:left="2503" w:hanging="480"/>
      </w:pPr>
    </w:lvl>
    <w:lvl w:ilvl="2" w:tplc="0409001B" w:tentative="1">
      <w:start w:val="1"/>
      <w:numFmt w:val="lowerRoman"/>
      <w:lvlText w:val="%3."/>
      <w:lvlJc w:val="right"/>
      <w:pPr>
        <w:tabs>
          <w:tab w:val="num" w:pos="2983"/>
        </w:tabs>
        <w:ind w:left="2983" w:hanging="480"/>
      </w:pPr>
    </w:lvl>
    <w:lvl w:ilvl="3" w:tplc="0409000F" w:tentative="1">
      <w:start w:val="1"/>
      <w:numFmt w:val="decimal"/>
      <w:lvlText w:val="%4."/>
      <w:lvlJc w:val="left"/>
      <w:pPr>
        <w:tabs>
          <w:tab w:val="num" w:pos="3463"/>
        </w:tabs>
        <w:ind w:left="3463" w:hanging="480"/>
      </w:pPr>
    </w:lvl>
    <w:lvl w:ilvl="4" w:tplc="04090019" w:tentative="1">
      <w:start w:val="1"/>
      <w:numFmt w:val="ideographTraditional"/>
      <w:lvlText w:val="%5、"/>
      <w:lvlJc w:val="left"/>
      <w:pPr>
        <w:tabs>
          <w:tab w:val="num" w:pos="3943"/>
        </w:tabs>
        <w:ind w:left="3943" w:hanging="480"/>
      </w:pPr>
    </w:lvl>
    <w:lvl w:ilvl="5" w:tplc="0409001B" w:tentative="1">
      <w:start w:val="1"/>
      <w:numFmt w:val="lowerRoman"/>
      <w:lvlText w:val="%6."/>
      <w:lvlJc w:val="right"/>
      <w:pPr>
        <w:tabs>
          <w:tab w:val="num" w:pos="4423"/>
        </w:tabs>
        <w:ind w:left="4423" w:hanging="480"/>
      </w:pPr>
    </w:lvl>
    <w:lvl w:ilvl="6" w:tplc="0409000F" w:tentative="1">
      <w:start w:val="1"/>
      <w:numFmt w:val="decimal"/>
      <w:lvlText w:val="%7."/>
      <w:lvlJc w:val="left"/>
      <w:pPr>
        <w:tabs>
          <w:tab w:val="num" w:pos="4903"/>
        </w:tabs>
        <w:ind w:left="4903" w:hanging="480"/>
      </w:pPr>
    </w:lvl>
    <w:lvl w:ilvl="7" w:tplc="04090019" w:tentative="1">
      <w:start w:val="1"/>
      <w:numFmt w:val="ideographTraditional"/>
      <w:lvlText w:val="%8、"/>
      <w:lvlJc w:val="left"/>
      <w:pPr>
        <w:tabs>
          <w:tab w:val="num" w:pos="5383"/>
        </w:tabs>
        <w:ind w:left="5383" w:hanging="480"/>
      </w:pPr>
    </w:lvl>
    <w:lvl w:ilvl="8" w:tplc="0409001B" w:tentative="1">
      <w:start w:val="1"/>
      <w:numFmt w:val="lowerRoman"/>
      <w:lvlText w:val="%9."/>
      <w:lvlJc w:val="right"/>
      <w:pPr>
        <w:tabs>
          <w:tab w:val="num" w:pos="5863"/>
        </w:tabs>
        <w:ind w:left="5863" w:hanging="480"/>
      </w:pPr>
    </w:lvl>
  </w:abstractNum>
  <w:abstractNum w:abstractNumId="22">
    <w:nsid w:val="48703EEA"/>
    <w:multiLevelType w:val="hybridMultilevel"/>
    <w:tmpl w:val="6B02C6EE"/>
    <w:lvl w:ilvl="0" w:tplc="87C8A8C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1F56DE9"/>
    <w:multiLevelType w:val="hybridMultilevel"/>
    <w:tmpl w:val="0E2870EE"/>
    <w:lvl w:ilvl="0" w:tplc="DD04759A">
      <w:start w:val="1"/>
      <w:numFmt w:val="taiwaneseCountingThousand"/>
      <w:lvlText w:val="（%1）"/>
      <w:lvlJc w:val="left"/>
      <w:pPr>
        <w:tabs>
          <w:tab w:val="num" w:pos="1545"/>
        </w:tabs>
        <w:ind w:left="1545" w:hanging="855"/>
      </w:pPr>
      <w:rPr>
        <w:rFonts w:hint="default"/>
      </w:rPr>
    </w:lvl>
    <w:lvl w:ilvl="1" w:tplc="04090019" w:tentative="1">
      <w:start w:val="1"/>
      <w:numFmt w:val="ideographTraditional"/>
      <w:lvlText w:val="%2、"/>
      <w:lvlJc w:val="left"/>
      <w:pPr>
        <w:tabs>
          <w:tab w:val="num" w:pos="1650"/>
        </w:tabs>
        <w:ind w:left="1650" w:hanging="480"/>
      </w:pPr>
    </w:lvl>
    <w:lvl w:ilvl="2" w:tplc="0409001B" w:tentative="1">
      <w:start w:val="1"/>
      <w:numFmt w:val="lowerRoman"/>
      <w:lvlText w:val="%3."/>
      <w:lvlJc w:val="right"/>
      <w:pPr>
        <w:tabs>
          <w:tab w:val="num" w:pos="2130"/>
        </w:tabs>
        <w:ind w:left="2130" w:hanging="480"/>
      </w:pPr>
    </w:lvl>
    <w:lvl w:ilvl="3" w:tplc="0409000F" w:tentative="1">
      <w:start w:val="1"/>
      <w:numFmt w:val="decimal"/>
      <w:lvlText w:val="%4."/>
      <w:lvlJc w:val="left"/>
      <w:pPr>
        <w:tabs>
          <w:tab w:val="num" w:pos="2610"/>
        </w:tabs>
        <w:ind w:left="2610" w:hanging="480"/>
      </w:pPr>
    </w:lvl>
    <w:lvl w:ilvl="4" w:tplc="04090019" w:tentative="1">
      <w:start w:val="1"/>
      <w:numFmt w:val="ideographTraditional"/>
      <w:lvlText w:val="%5、"/>
      <w:lvlJc w:val="left"/>
      <w:pPr>
        <w:tabs>
          <w:tab w:val="num" w:pos="3090"/>
        </w:tabs>
        <w:ind w:left="3090" w:hanging="480"/>
      </w:pPr>
    </w:lvl>
    <w:lvl w:ilvl="5" w:tplc="0409001B" w:tentative="1">
      <w:start w:val="1"/>
      <w:numFmt w:val="lowerRoman"/>
      <w:lvlText w:val="%6."/>
      <w:lvlJc w:val="right"/>
      <w:pPr>
        <w:tabs>
          <w:tab w:val="num" w:pos="3570"/>
        </w:tabs>
        <w:ind w:left="3570" w:hanging="480"/>
      </w:pPr>
    </w:lvl>
    <w:lvl w:ilvl="6" w:tplc="0409000F" w:tentative="1">
      <w:start w:val="1"/>
      <w:numFmt w:val="decimal"/>
      <w:lvlText w:val="%7."/>
      <w:lvlJc w:val="left"/>
      <w:pPr>
        <w:tabs>
          <w:tab w:val="num" w:pos="4050"/>
        </w:tabs>
        <w:ind w:left="4050" w:hanging="480"/>
      </w:pPr>
    </w:lvl>
    <w:lvl w:ilvl="7" w:tplc="04090019" w:tentative="1">
      <w:start w:val="1"/>
      <w:numFmt w:val="ideographTraditional"/>
      <w:lvlText w:val="%8、"/>
      <w:lvlJc w:val="left"/>
      <w:pPr>
        <w:tabs>
          <w:tab w:val="num" w:pos="4530"/>
        </w:tabs>
        <w:ind w:left="4530" w:hanging="480"/>
      </w:pPr>
    </w:lvl>
    <w:lvl w:ilvl="8" w:tplc="0409001B" w:tentative="1">
      <w:start w:val="1"/>
      <w:numFmt w:val="lowerRoman"/>
      <w:lvlText w:val="%9."/>
      <w:lvlJc w:val="right"/>
      <w:pPr>
        <w:tabs>
          <w:tab w:val="num" w:pos="5010"/>
        </w:tabs>
        <w:ind w:left="5010" w:hanging="480"/>
      </w:pPr>
    </w:lvl>
  </w:abstractNum>
  <w:abstractNum w:abstractNumId="24">
    <w:nsid w:val="585D37AD"/>
    <w:multiLevelType w:val="hybridMultilevel"/>
    <w:tmpl w:val="716CAE06"/>
    <w:lvl w:ilvl="0" w:tplc="99D0442A">
      <w:start w:val="1"/>
      <w:numFmt w:val="decimal"/>
      <w:lvlText w:val="%1."/>
      <w:lvlJc w:val="left"/>
      <w:pPr>
        <w:tabs>
          <w:tab w:val="num" w:pos="2160"/>
        </w:tabs>
        <w:ind w:left="2160" w:hanging="480"/>
      </w:pPr>
      <w:rPr>
        <w:rFonts w:hint="eastAsia"/>
      </w:rPr>
    </w:lvl>
    <w:lvl w:ilvl="1" w:tplc="04090019" w:tentative="1">
      <w:start w:val="1"/>
      <w:numFmt w:val="ideographTraditional"/>
      <w:lvlText w:val="%2、"/>
      <w:lvlJc w:val="left"/>
      <w:pPr>
        <w:tabs>
          <w:tab w:val="num" w:pos="2640"/>
        </w:tabs>
        <w:ind w:left="2640" w:hanging="480"/>
      </w:pPr>
    </w:lvl>
    <w:lvl w:ilvl="2" w:tplc="0409001B" w:tentative="1">
      <w:start w:val="1"/>
      <w:numFmt w:val="lowerRoman"/>
      <w:lvlText w:val="%3."/>
      <w:lvlJc w:val="right"/>
      <w:pPr>
        <w:tabs>
          <w:tab w:val="num" w:pos="3120"/>
        </w:tabs>
        <w:ind w:left="3120" w:hanging="480"/>
      </w:pPr>
    </w:lvl>
    <w:lvl w:ilvl="3" w:tplc="0409000F" w:tentative="1">
      <w:start w:val="1"/>
      <w:numFmt w:val="decimal"/>
      <w:lvlText w:val="%4."/>
      <w:lvlJc w:val="left"/>
      <w:pPr>
        <w:tabs>
          <w:tab w:val="num" w:pos="3600"/>
        </w:tabs>
        <w:ind w:left="3600" w:hanging="480"/>
      </w:pPr>
    </w:lvl>
    <w:lvl w:ilvl="4" w:tplc="04090019" w:tentative="1">
      <w:start w:val="1"/>
      <w:numFmt w:val="ideographTraditional"/>
      <w:lvlText w:val="%5、"/>
      <w:lvlJc w:val="left"/>
      <w:pPr>
        <w:tabs>
          <w:tab w:val="num" w:pos="4080"/>
        </w:tabs>
        <w:ind w:left="4080" w:hanging="480"/>
      </w:pPr>
    </w:lvl>
    <w:lvl w:ilvl="5" w:tplc="0409001B" w:tentative="1">
      <w:start w:val="1"/>
      <w:numFmt w:val="lowerRoman"/>
      <w:lvlText w:val="%6."/>
      <w:lvlJc w:val="right"/>
      <w:pPr>
        <w:tabs>
          <w:tab w:val="num" w:pos="4560"/>
        </w:tabs>
        <w:ind w:left="4560" w:hanging="480"/>
      </w:pPr>
    </w:lvl>
    <w:lvl w:ilvl="6" w:tplc="0409000F" w:tentative="1">
      <w:start w:val="1"/>
      <w:numFmt w:val="decimal"/>
      <w:lvlText w:val="%7."/>
      <w:lvlJc w:val="left"/>
      <w:pPr>
        <w:tabs>
          <w:tab w:val="num" w:pos="5040"/>
        </w:tabs>
        <w:ind w:left="5040" w:hanging="480"/>
      </w:pPr>
    </w:lvl>
    <w:lvl w:ilvl="7" w:tplc="04090019" w:tentative="1">
      <w:start w:val="1"/>
      <w:numFmt w:val="ideographTraditional"/>
      <w:lvlText w:val="%8、"/>
      <w:lvlJc w:val="left"/>
      <w:pPr>
        <w:tabs>
          <w:tab w:val="num" w:pos="5520"/>
        </w:tabs>
        <w:ind w:left="5520" w:hanging="480"/>
      </w:pPr>
    </w:lvl>
    <w:lvl w:ilvl="8" w:tplc="0409001B" w:tentative="1">
      <w:start w:val="1"/>
      <w:numFmt w:val="lowerRoman"/>
      <w:lvlText w:val="%9."/>
      <w:lvlJc w:val="right"/>
      <w:pPr>
        <w:tabs>
          <w:tab w:val="num" w:pos="6000"/>
        </w:tabs>
        <w:ind w:left="6000" w:hanging="480"/>
      </w:pPr>
    </w:lvl>
  </w:abstractNum>
  <w:abstractNum w:abstractNumId="25">
    <w:nsid w:val="5A832C7D"/>
    <w:multiLevelType w:val="hybridMultilevel"/>
    <w:tmpl w:val="4378CB40"/>
    <w:lvl w:ilvl="0" w:tplc="8B20B2D6">
      <w:start w:val="1"/>
      <w:numFmt w:val="taiwaneseCountingThousand"/>
      <w:lvlText w:val="%1、"/>
      <w:lvlJc w:val="left"/>
      <w:pPr>
        <w:tabs>
          <w:tab w:val="num" w:pos="720"/>
        </w:tabs>
        <w:ind w:left="720" w:hanging="720"/>
      </w:pPr>
      <w:rPr>
        <w:rFonts w:hAnsi="Times New Roman" w:cs="標楷體"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62360D58"/>
    <w:multiLevelType w:val="multilevel"/>
    <w:tmpl w:val="55FACB02"/>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nsid w:val="65071A37"/>
    <w:multiLevelType w:val="hybridMultilevel"/>
    <w:tmpl w:val="EB4ED16E"/>
    <w:lvl w:ilvl="0" w:tplc="E8022352">
      <w:start w:val="1"/>
      <w:numFmt w:val="decimal"/>
      <w:lvlText w:val="%1、"/>
      <w:lvlJc w:val="left"/>
      <w:pPr>
        <w:tabs>
          <w:tab w:val="num" w:pos="720"/>
        </w:tabs>
        <w:ind w:left="624" w:hanging="22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656D42B6"/>
    <w:multiLevelType w:val="hybridMultilevel"/>
    <w:tmpl w:val="7B945DA4"/>
    <w:lvl w:ilvl="0" w:tplc="25E04E0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66C0281C"/>
    <w:multiLevelType w:val="hybridMultilevel"/>
    <w:tmpl w:val="07C684E4"/>
    <w:lvl w:ilvl="0" w:tplc="CCB61BD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672F3DDC"/>
    <w:multiLevelType w:val="hybridMultilevel"/>
    <w:tmpl w:val="7B945DA4"/>
    <w:lvl w:ilvl="0" w:tplc="25E04E0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C2876C5"/>
    <w:multiLevelType w:val="hybridMultilevel"/>
    <w:tmpl w:val="053629A0"/>
    <w:lvl w:ilvl="0" w:tplc="4F4A60D0">
      <w:start w:val="1"/>
      <w:numFmt w:val="taiwaneseCountingThousand"/>
      <w:lvlText w:val="%1、"/>
      <w:lvlJc w:val="left"/>
      <w:pPr>
        <w:tabs>
          <w:tab w:val="num" w:pos="720"/>
        </w:tabs>
        <w:ind w:left="720" w:hanging="720"/>
      </w:pPr>
      <w:rPr>
        <w:rFonts w:hint="default"/>
      </w:rPr>
    </w:lvl>
    <w:lvl w:ilvl="1" w:tplc="504CD37C">
      <w:start w:val="1"/>
      <w:numFmt w:val="taiwaneseCountingThousand"/>
      <w:lvlText w:val="（%2）"/>
      <w:lvlJc w:val="left"/>
      <w:pPr>
        <w:tabs>
          <w:tab w:val="num" w:pos="1335"/>
        </w:tabs>
        <w:ind w:left="1335" w:hanging="855"/>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6C873EAD"/>
    <w:multiLevelType w:val="hybridMultilevel"/>
    <w:tmpl w:val="78A0F002"/>
    <w:lvl w:ilvl="0" w:tplc="FEEC6E98">
      <w:start w:val="1"/>
      <w:numFmt w:val="taiwaneseCountingThousand"/>
      <w:lvlText w:val="%1、"/>
      <w:lvlJc w:val="left"/>
      <w:pPr>
        <w:ind w:left="141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6DED6489"/>
    <w:multiLevelType w:val="hybridMultilevel"/>
    <w:tmpl w:val="776AA77C"/>
    <w:lvl w:ilvl="0" w:tplc="03427EA8">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E615758"/>
    <w:multiLevelType w:val="hybridMultilevel"/>
    <w:tmpl w:val="79E828DA"/>
    <w:lvl w:ilvl="0" w:tplc="0409000F">
      <w:start w:val="1"/>
      <w:numFmt w:val="decimal"/>
      <w:lvlText w:val="%1."/>
      <w:lvlJc w:val="left"/>
      <w:pPr>
        <w:tabs>
          <w:tab w:val="num" w:pos="1200"/>
        </w:tabs>
        <w:ind w:left="1200" w:hanging="480"/>
      </w:pPr>
    </w:lvl>
    <w:lvl w:ilvl="1" w:tplc="04090019" w:tentative="1">
      <w:start w:val="1"/>
      <w:numFmt w:val="ideographTraditional"/>
      <w:lvlText w:val="%2、"/>
      <w:lvlJc w:val="left"/>
      <w:pPr>
        <w:tabs>
          <w:tab w:val="num" w:pos="1680"/>
        </w:tabs>
        <w:ind w:left="1680" w:hanging="480"/>
      </w:pPr>
    </w:lvl>
    <w:lvl w:ilvl="2" w:tplc="99D0442A">
      <w:start w:val="1"/>
      <w:numFmt w:val="decimal"/>
      <w:lvlText w:val="%3."/>
      <w:lvlJc w:val="left"/>
      <w:pPr>
        <w:tabs>
          <w:tab w:val="num" w:pos="2160"/>
        </w:tabs>
        <w:ind w:left="2160" w:hanging="480"/>
      </w:pPr>
      <w:rPr>
        <w:rFonts w:hint="eastAsia"/>
      </w:r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35">
    <w:nsid w:val="70136681"/>
    <w:multiLevelType w:val="hybridMultilevel"/>
    <w:tmpl w:val="42BC781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708D27C5"/>
    <w:multiLevelType w:val="hybridMultilevel"/>
    <w:tmpl w:val="D636705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72A6228A"/>
    <w:multiLevelType w:val="hybridMultilevel"/>
    <w:tmpl w:val="D1B45DFE"/>
    <w:lvl w:ilvl="0" w:tplc="9438A8F2">
      <w:start w:val="1"/>
      <w:numFmt w:val="decimal"/>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8">
    <w:nsid w:val="74385538"/>
    <w:multiLevelType w:val="hybridMultilevel"/>
    <w:tmpl w:val="9FC02706"/>
    <w:lvl w:ilvl="0" w:tplc="15CED442">
      <w:start w:val="2"/>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nsid w:val="76FF5765"/>
    <w:multiLevelType w:val="hybridMultilevel"/>
    <w:tmpl w:val="A56E07A4"/>
    <w:lvl w:ilvl="0" w:tplc="F0162960">
      <w:start w:val="1"/>
      <w:numFmt w:val="taiwaneseCountingThousand"/>
      <w:lvlText w:val="%1、"/>
      <w:lvlJc w:val="left"/>
      <w:pPr>
        <w:tabs>
          <w:tab w:val="num" w:pos="144"/>
        </w:tabs>
        <w:ind w:left="711" w:hanging="711"/>
      </w:pPr>
      <w:rPr>
        <w:rFonts w:hint="eastAsia"/>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7F262C1B"/>
    <w:multiLevelType w:val="hybridMultilevel"/>
    <w:tmpl w:val="478A1108"/>
    <w:lvl w:ilvl="0" w:tplc="27C4D484">
      <w:start w:val="3"/>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nsid w:val="7F42510A"/>
    <w:multiLevelType w:val="hybridMultilevel"/>
    <w:tmpl w:val="4DB0D18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F0162960">
      <w:start w:val="1"/>
      <w:numFmt w:val="taiwaneseCountingThousand"/>
      <w:lvlText w:val="%4、"/>
      <w:lvlJc w:val="left"/>
      <w:pPr>
        <w:tabs>
          <w:tab w:val="num" w:pos="1584"/>
        </w:tabs>
        <w:ind w:left="2151" w:hanging="711"/>
      </w:pPr>
      <w:rPr>
        <w:rFonts w:hint="eastAsia"/>
        <w:sz w:val="24"/>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1"/>
  </w:num>
  <w:num w:numId="2">
    <w:abstractNumId w:val="34"/>
  </w:num>
  <w:num w:numId="3">
    <w:abstractNumId w:val="8"/>
  </w:num>
  <w:num w:numId="4">
    <w:abstractNumId w:val="14"/>
  </w:num>
  <w:num w:numId="5">
    <w:abstractNumId w:val="24"/>
  </w:num>
  <w:num w:numId="6">
    <w:abstractNumId w:val="29"/>
  </w:num>
  <w:num w:numId="7">
    <w:abstractNumId w:val="18"/>
  </w:num>
  <w:num w:numId="8">
    <w:abstractNumId w:val="31"/>
  </w:num>
  <w:num w:numId="9">
    <w:abstractNumId w:val="6"/>
  </w:num>
  <w:num w:numId="10">
    <w:abstractNumId w:val="0"/>
  </w:num>
  <w:num w:numId="11">
    <w:abstractNumId w:val="41"/>
  </w:num>
  <w:num w:numId="12">
    <w:abstractNumId w:val="26"/>
  </w:num>
  <w:num w:numId="13">
    <w:abstractNumId w:val="39"/>
  </w:num>
  <w:num w:numId="14">
    <w:abstractNumId w:val="19"/>
  </w:num>
  <w:num w:numId="15">
    <w:abstractNumId w:val="10"/>
  </w:num>
  <w:num w:numId="16">
    <w:abstractNumId w:val="32"/>
  </w:num>
  <w:num w:numId="17">
    <w:abstractNumId w:val="36"/>
  </w:num>
  <w:num w:numId="18">
    <w:abstractNumId w:val="21"/>
  </w:num>
  <w:num w:numId="19">
    <w:abstractNumId w:val="5"/>
  </w:num>
  <w:num w:numId="20">
    <w:abstractNumId w:val="7"/>
  </w:num>
  <w:num w:numId="21">
    <w:abstractNumId w:val="13"/>
  </w:num>
  <w:num w:numId="22">
    <w:abstractNumId w:val="27"/>
  </w:num>
  <w:num w:numId="23">
    <w:abstractNumId w:val="3"/>
  </w:num>
  <w:num w:numId="24">
    <w:abstractNumId w:val="25"/>
  </w:num>
  <w:num w:numId="25">
    <w:abstractNumId w:val="23"/>
  </w:num>
  <w:num w:numId="26">
    <w:abstractNumId w:val="12"/>
  </w:num>
  <w:num w:numId="27">
    <w:abstractNumId w:val="35"/>
  </w:num>
  <w:num w:numId="28">
    <w:abstractNumId w:val="38"/>
  </w:num>
  <w:num w:numId="29">
    <w:abstractNumId w:val="1"/>
  </w:num>
  <w:num w:numId="30">
    <w:abstractNumId w:val="40"/>
  </w:num>
  <w:num w:numId="31">
    <w:abstractNumId w:val="33"/>
  </w:num>
  <w:num w:numId="32">
    <w:abstractNumId w:val="28"/>
  </w:num>
  <w:num w:numId="33">
    <w:abstractNumId w:val="9"/>
  </w:num>
  <w:num w:numId="34">
    <w:abstractNumId w:val="37"/>
  </w:num>
  <w:num w:numId="35">
    <w:abstractNumId w:val="15"/>
  </w:num>
  <w:num w:numId="36">
    <w:abstractNumId w:val="2"/>
  </w:num>
  <w:num w:numId="37">
    <w:abstractNumId w:val="30"/>
  </w:num>
  <w:num w:numId="38">
    <w:abstractNumId w:val="20"/>
  </w:num>
  <w:num w:numId="39">
    <w:abstractNumId w:val="22"/>
  </w:num>
  <w:num w:numId="40">
    <w:abstractNumId w:val="17"/>
  </w:num>
  <w:num w:numId="41">
    <w:abstractNumId w:val="4"/>
  </w:num>
  <w:num w:numId="42">
    <w:abstractNumId w:val="1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grammar="clean"/>
  <w:stylePaneFormatFilter w:val="3F01"/>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814A0"/>
    <w:rsid w:val="00000BF8"/>
    <w:rsid w:val="000137CF"/>
    <w:rsid w:val="0002087E"/>
    <w:rsid w:val="000223F7"/>
    <w:rsid w:val="00036CC5"/>
    <w:rsid w:val="00037279"/>
    <w:rsid w:val="00047AF0"/>
    <w:rsid w:val="0005093B"/>
    <w:rsid w:val="000509C9"/>
    <w:rsid w:val="000534B5"/>
    <w:rsid w:val="00054674"/>
    <w:rsid w:val="0006030A"/>
    <w:rsid w:val="00067D6C"/>
    <w:rsid w:val="00074927"/>
    <w:rsid w:val="00077F81"/>
    <w:rsid w:val="000802BA"/>
    <w:rsid w:val="00085159"/>
    <w:rsid w:val="00085A20"/>
    <w:rsid w:val="000874F9"/>
    <w:rsid w:val="0008780E"/>
    <w:rsid w:val="000A0389"/>
    <w:rsid w:val="000A5D04"/>
    <w:rsid w:val="000A627F"/>
    <w:rsid w:val="000B1C3E"/>
    <w:rsid w:val="000B30F6"/>
    <w:rsid w:val="000B52B5"/>
    <w:rsid w:val="000C0E8E"/>
    <w:rsid w:val="000C345B"/>
    <w:rsid w:val="000C5949"/>
    <w:rsid w:val="000C664F"/>
    <w:rsid w:val="000D0D37"/>
    <w:rsid w:val="000D5AD1"/>
    <w:rsid w:val="000D79BB"/>
    <w:rsid w:val="000E3339"/>
    <w:rsid w:val="000E4B4C"/>
    <w:rsid w:val="000E5023"/>
    <w:rsid w:val="000F374C"/>
    <w:rsid w:val="000F79FE"/>
    <w:rsid w:val="000F7E9C"/>
    <w:rsid w:val="001100F4"/>
    <w:rsid w:val="00111C59"/>
    <w:rsid w:val="00112890"/>
    <w:rsid w:val="00114A09"/>
    <w:rsid w:val="00122E4A"/>
    <w:rsid w:val="00125D34"/>
    <w:rsid w:val="001275B6"/>
    <w:rsid w:val="00130D52"/>
    <w:rsid w:val="00141D97"/>
    <w:rsid w:val="00147F98"/>
    <w:rsid w:val="00152308"/>
    <w:rsid w:val="00152B56"/>
    <w:rsid w:val="001537D7"/>
    <w:rsid w:val="001554C0"/>
    <w:rsid w:val="001566B1"/>
    <w:rsid w:val="00160368"/>
    <w:rsid w:val="00160B36"/>
    <w:rsid w:val="00163F1E"/>
    <w:rsid w:val="0016626A"/>
    <w:rsid w:val="00174319"/>
    <w:rsid w:val="001766CB"/>
    <w:rsid w:val="00176AD4"/>
    <w:rsid w:val="00183A2B"/>
    <w:rsid w:val="00185935"/>
    <w:rsid w:val="00190748"/>
    <w:rsid w:val="00193BBB"/>
    <w:rsid w:val="001942B9"/>
    <w:rsid w:val="001953CA"/>
    <w:rsid w:val="001956EE"/>
    <w:rsid w:val="00196DCE"/>
    <w:rsid w:val="001A1814"/>
    <w:rsid w:val="001A1C9D"/>
    <w:rsid w:val="001B0ACD"/>
    <w:rsid w:val="001B3B08"/>
    <w:rsid w:val="001B610E"/>
    <w:rsid w:val="001D5F15"/>
    <w:rsid w:val="001E0796"/>
    <w:rsid w:val="001E1034"/>
    <w:rsid w:val="001E111D"/>
    <w:rsid w:val="001F0744"/>
    <w:rsid w:val="002028BE"/>
    <w:rsid w:val="00205A57"/>
    <w:rsid w:val="002070DE"/>
    <w:rsid w:val="0021389C"/>
    <w:rsid w:val="002178B2"/>
    <w:rsid w:val="00224A74"/>
    <w:rsid w:val="002321E6"/>
    <w:rsid w:val="00232DB5"/>
    <w:rsid w:val="00232EE7"/>
    <w:rsid w:val="0023392A"/>
    <w:rsid w:val="00233E75"/>
    <w:rsid w:val="002342C1"/>
    <w:rsid w:val="002352CB"/>
    <w:rsid w:val="0023674F"/>
    <w:rsid w:val="0023799C"/>
    <w:rsid w:val="00240675"/>
    <w:rsid w:val="00244D0F"/>
    <w:rsid w:val="002510B8"/>
    <w:rsid w:val="00253887"/>
    <w:rsid w:val="00260EC4"/>
    <w:rsid w:val="00263E75"/>
    <w:rsid w:val="00264AD9"/>
    <w:rsid w:val="00271A30"/>
    <w:rsid w:val="00271FF9"/>
    <w:rsid w:val="0027386A"/>
    <w:rsid w:val="00275148"/>
    <w:rsid w:val="00294B50"/>
    <w:rsid w:val="002951B7"/>
    <w:rsid w:val="00295B44"/>
    <w:rsid w:val="002A22E6"/>
    <w:rsid w:val="002B2911"/>
    <w:rsid w:val="002B3C9E"/>
    <w:rsid w:val="002B47B8"/>
    <w:rsid w:val="002D7808"/>
    <w:rsid w:val="002D7A9B"/>
    <w:rsid w:val="002E2795"/>
    <w:rsid w:val="002E360A"/>
    <w:rsid w:val="002E4145"/>
    <w:rsid w:val="00323949"/>
    <w:rsid w:val="00333EF5"/>
    <w:rsid w:val="00342B76"/>
    <w:rsid w:val="003520A1"/>
    <w:rsid w:val="003627D6"/>
    <w:rsid w:val="00364D7B"/>
    <w:rsid w:val="003659EB"/>
    <w:rsid w:val="00366EF0"/>
    <w:rsid w:val="00366F9D"/>
    <w:rsid w:val="00371267"/>
    <w:rsid w:val="003739D7"/>
    <w:rsid w:val="0037486B"/>
    <w:rsid w:val="00376D69"/>
    <w:rsid w:val="00380EB5"/>
    <w:rsid w:val="00390C4D"/>
    <w:rsid w:val="003939C2"/>
    <w:rsid w:val="00396C2C"/>
    <w:rsid w:val="00397EB8"/>
    <w:rsid w:val="003A2D49"/>
    <w:rsid w:val="003A300E"/>
    <w:rsid w:val="003A4F23"/>
    <w:rsid w:val="003B1CD8"/>
    <w:rsid w:val="003B5764"/>
    <w:rsid w:val="003B5FB9"/>
    <w:rsid w:val="003C398F"/>
    <w:rsid w:val="003C50D5"/>
    <w:rsid w:val="003D7B9A"/>
    <w:rsid w:val="003E01A7"/>
    <w:rsid w:val="003E0D26"/>
    <w:rsid w:val="003E17FC"/>
    <w:rsid w:val="003E6045"/>
    <w:rsid w:val="003F258A"/>
    <w:rsid w:val="003F374C"/>
    <w:rsid w:val="00400E6D"/>
    <w:rsid w:val="004132C6"/>
    <w:rsid w:val="00415EE1"/>
    <w:rsid w:val="00422B36"/>
    <w:rsid w:val="00425388"/>
    <w:rsid w:val="004305EB"/>
    <w:rsid w:val="00431E87"/>
    <w:rsid w:val="004340F1"/>
    <w:rsid w:val="0043446B"/>
    <w:rsid w:val="00435449"/>
    <w:rsid w:val="00437D66"/>
    <w:rsid w:val="00441CF3"/>
    <w:rsid w:val="00447EE1"/>
    <w:rsid w:val="00450EEB"/>
    <w:rsid w:val="004529B9"/>
    <w:rsid w:val="00453D84"/>
    <w:rsid w:val="00453FE6"/>
    <w:rsid w:val="00454978"/>
    <w:rsid w:val="00455033"/>
    <w:rsid w:val="00455FDE"/>
    <w:rsid w:val="004561C2"/>
    <w:rsid w:val="00470EDE"/>
    <w:rsid w:val="0047383F"/>
    <w:rsid w:val="00480291"/>
    <w:rsid w:val="0048186A"/>
    <w:rsid w:val="004921C1"/>
    <w:rsid w:val="004A37E4"/>
    <w:rsid w:val="004A69F3"/>
    <w:rsid w:val="004A7197"/>
    <w:rsid w:val="004B0464"/>
    <w:rsid w:val="004C0490"/>
    <w:rsid w:val="004C12E3"/>
    <w:rsid w:val="004C3A25"/>
    <w:rsid w:val="004C5662"/>
    <w:rsid w:val="004D11AD"/>
    <w:rsid w:val="004D3BE5"/>
    <w:rsid w:val="004E221A"/>
    <w:rsid w:val="004E3392"/>
    <w:rsid w:val="004E4387"/>
    <w:rsid w:val="004E5B6C"/>
    <w:rsid w:val="004E71A0"/>
    <w:rsid w:val="004F1FCF"/>
    <w:rsid w:val="004F75D4"/>
    <w:rsid w:val="00503455"/>
    <w:rsid w:val="0050433C"/>
    <w:rsid w:val="00506957"/>
    <w:rsid w:val="00510B1B"/>
    <w:rsid w:val="00512023"/>
    <w:rsid w:val="00516293"/>
    <w:rsid w:val="00522074"/>
    <w:rsid w:val="00522BD2"/>
    <w:rsid w:val="00523424"/>
    <w:rsid w:val="00525BF9"/>
    <w:rsid w:val="00533E8C"/>
    <w:rsid w:val="005408BC"/>
    <w:rsid w:val="005415BB"/>
    <w:rsid w:val="00544F10"/>
    <w:rsid w:val="00544F1A"/>
    <w:rsid w:val="00545E8C"/>
    <w:rsid w:val="00552E4B"/>
    <w:rsid w:val="00564F48"/>
    <w:rsid w:val="00572C2A"/>
    <w:rsid w:val="00573820"/>
    <w:rsid w:val="0057393F"/>
    <w:rsid w:val="005740B9"/>
    <w:rsid w:val="00577477"/>
    <w:rsid w:val="00583A58"/>
    <w:rsid w:val="005875D3"/>
    <w:rsid w:val="00587FE5"/>
    <w:rsid w:val="0059180E"/>
    <w:rsid w:val="0059378B"/>
    <w:rsid w:val="00594553"/>
    <w:rsid w:val="00594555"/>
    <w:rsid w:val="005949D4"/>
    <w:rsid w:val="005A1B10"/>
    <w:rsid w:val="005A4C1B"/>
    <w:rsid w:val="005B31F9"/>
    <w:rsid w:val="005B3F11"/>
    <w:rsid w:val="005B56A4"/>
    <w:rsid w:val="005B6CA9"/>
    <w:rsid w:val="005C5DEE"/>
    <w:rsid w:val="005C7FF7"/>
    <w:rsid w:val="005D09FD"/>
    <w:rsid w:val="005D767A"/>
    <w:rsid w:val="005E147D"/>
    <w:rsid w:val="005E2B30"/>
    <w:rsid w:val="005E3CDF"/>
    <w:rsid w:val="005E456B"/>
    <w:rsid w:val="005E57F6"/>
    <w:rsid w:val="005E6828"/>
    <w:rsid w:val="005F1105"/>
    <w:rsid w:val="005F4C3A"/>
    <w:rsid w:val="005F6CA6"/>
    <w:rsid w:val="00602A41"/>
    <w:rsid w:val="0061471A"/>
    <w:rsid w:val="00616DB5"/>
    <w:rsid w:val="00621E3D"/>
    <w:rsid w:val="00623AC1"/>
    <w:rsid w:val="00627159"/>
    <w:rsid w:val="0063131C"/>
    <w:rsid w:val="006377C2"/>
    <w:rsid w:val="00641516"/>
    <w:rsid w:val="006421A5"/>
    <w:rsid w:val="006422DE"/>
    <w:rsid w:val="00652126"/>
    <w:rsid w:val="006522A5"/>
    <w:rsid w:val="00652E85"/>
    <w:rsid w:val="00681458"/>
    <w:rsid w:val="0068410E"/>
    <w:rsid w:val="00684BA3"/>
    <w:rsid w:val="0068521A"/>
    <w:rsid w:val="006859C2"/>
    <w:rsid w:val="0069126D"/>
    <w:rsid w:val="0069610F"/>
    <w:rsid w:val="00697613"/>
    <w:rsid w:val="006B4986"/>
    <w:rsid w:val="006B56AB"/>
    <w:rsid w:val="006C25C4"/>
    <w:rsid w:val="006C30E2"/>
    <w:rsid w:val="006C4A8B"/>
    <w:rsid w:val="006D1413"/>
    <w:rsid w:val="006D6085"/>
    <w:rsid w:val="006E1FE2"/>
    <w:rsid w:val="006F1292"/>
    <w:rsid w:val="006F338B"/>
    <w:rsid w:val="006F4CA7"/>
    <w:rsid w:val="006F5D0A"/>
    <w:rsid w:val="006F65F9"/>
    <w:rsid w:val="007036FD"/>
    <w:rsid w:val="007060A8"/>
    <w:rsid w:val="007114B4"/>
    <w:rsid w:val="0072068C"/>
    <w:rsid w:val="00720922"/>
    <w:rsid w:val="00720BE2"/>
    <w:rsid w:val="007212AF"/>
    <w:rsid w:val="00721F32"/>
    <w:rsid w:val="00722FEC"/>
    <w:rsid w:val="007246ED"/>
    <w:rsid w:val="0072606F"/>
    <w:rsid w:val="00732981"/>
    <w:rsid w:val="00734B7E"/>
    <w:rsid w:val="0074114B"/>
    <w:rsid w:val="007445F1"/>
    <w:rsid w:val="00752E1F"/>
    <w:rsid w:val="0076142D"/>
    <w:rsid w:val="007616BD"/>
    <w:rsid w:val="00762A60"/>
    <w:rsid w:val="00765809"/>
    <w:rsid w:val="007658CC"/>
    <w:rsid w:val="00767562"/>
    <w:rsid w:val="0077118A"/>
    <w:rsid w:val="007719F5"/>
    <w:rsid w:val="00773DB1"/>
    <w:rsid w:val="00777C1D"/>
    <w:rsid w:val="007828F3"/>
    <w:rsid w:val="007863A5"/>
    <w:rsid w:val="00791E84"/>
    <w:rsid w:val="00796F56"/>
    <w:rsid w:val="007A362C"/>
    <w:rsid w:val="007A4343"/>
    <w:rsid w:val="007A6D16"/>
    <w:rsid w:val="007B28F6"/>
    <w:rsid w:val="007B4A68"/>
    <w:rsid w:val="007B73AC"/>
    <w:rsid w:val="007C1390"/>
    <w:rsid w:val="007C1607"/>
    <w:rsid w:val="007C235C"/>
    <w:rsid w:val="007C28AE"/>
    <w:rsid w:val="007C6233"/>
    <w:rsid w:val="007D0417"/>
    <w:rsid w:val="007D5E89"/>
    <w:rsid w:val="007D722D"/>
    <w:rsid w:val="007D736B"/>
    <w:rsid w:val="007E16EE"/>
    <w:rsid w:val="007E3A7C"/>
    <w:rsid w:val="007E4027"/>
    <w:rsid w:val="007E53ED"/>
    <w:rsid w:val="007F14DE"/>
    <w:rsid w:val="007F53A4"/>
    <w:rsid w:val="008008FE"/>
    <w:rsid w:val="00803A7D"/>
    <w:rsid w:val="00806CC8"/>
    <w:rsid w:val="00807DF1"/>
    <w:rsid w:val="0081455E"/>
    <w:rsid w:val="00820C74"/>
    <w:rsid w:val="008278E4"/>
    <w:rsid w:val="00831D0C"/>
    <w:rsid w:val="0083393E"/>
    <w:rsid w:val="00842D23"/>
    <w:rsid w:val="00845259"/>
    <w:rsid w:val="00846892"/>
    <w:rsid w:val="008665D7"/>
    <w:rsid w:val="00872F98"/>
    <w:rsid w:val="008732EA"/>
    <w:rsid w:val="008802BC"/>
    <w:rsid w:val="00886094"/>
    <w:rsid w:val="008868E4"/>
    <w:rsid w:val="00887097"/>
    <w:rsid w:val="0089737D"/>
    <w:rsid w:val="008D2186"/>
    <w:rsid w:val="008F213E"/>
    <w:rsid w:val="00902213"/>
    <w:rsid w:val="00907CF3"/>
    <w:rsid w:val="00913D86"/>
    <w:rsid w:val="009160EE"/>
    <w:rsid w:val="009207AB"/>
    <w:rsid w:val="00925936"/>
    <w:rsid w:val="009269F7"/>
    <w:rsid w:val="00927E20"/>
    <w:rsid w:val="00932DBC"/>
    <w:rsid w:val="00953102"/>
    <w:rsid w:val="00954892"/>
    <w:rsid w:val="00964F28"/>
    <w:rsid w:val="00965565"/>
    <w:rsid w:val="009678B2"/>
    <w:rsid w:val="0097036A"/>
    <w:rsid w:val="0097319F"/>
    <w:rsid w:val="009774A3"/>
    <w:rsid w:val="009778B9"/>
    <w:rsid w:val="00977FB8"/>
    <w:rsid w:val="009911DF"/>
    <w:rsid w:val="00992CCF"/>
    <w:rsid w:val="00994F9F"/>
    <w:rsid w:val="00995B72"/>
    <w:rsid w:val="00996E7B"/>
    <w:rsid w:val="009974DD"/>
    <w:rsid w:val="009A2EFD"/>
    <w:rsid w:val="009A57F7"/>
    <w:rsid w:val="009A7C38"/>
    <w:rsid w:val="009B44A9"/>
    <w:rsid w:val="009B5D93"/>
    <w:rsid w:val="009C7676"/>
    <w:rsid w:val="009D1104"/>
    <w:rsid w:val="009D1CD8"/>
    <w:rsid w:val="009D46C4"/>
    <w:rsid w:val="009E6913"/>
    <w:rsid w:val="009F4AC2"/>
    <w:rsid w:val="009F5D04"/>
    <w:rsid w:val="00A005AA"/>
    <w:rsid w:val="00A03CD9"/>
    <w:rsid w:val="00A03E10"/>
    <w:rsid w:val="00A22C7F"/>
    <w:rsid w:val="00A255A6"/>
    <w:rsid w:val="00A30902"/>
    <w:rsid w:val="00A34B1B"/>
    <w:rsid w:val="00A46CC6"/>
    <w:rsid w:val="00A552B7"/>
    <w:rsid w:val="00A5594A"/>
    <w:rsid w:val="00A61EE9"/>
    <w:rsid w:val="00A61F67"/>
    <w:rsid w:val="00A6679E"/>
    <w:rsid w:val="00A723FF"/>
    <w:rsid w:val="00A803E9"/>
    <w:rsid w:val="00A85F5C"/>
    <w:rsid w:val="00A86254"/>
    <w:rsid w:val="00A90345"/>
    <w:rsid w:val="00A95D8E"/>
    <w:rsid w:val="00AA08A9"/>
    <w:rsid w:val="00AB0F21"/>
    <w:rsid w:val="00AB1E7B"/>
    <w:rsid w:val="00AB2743"/>
    <w:rsid w:val="00AB28EA"/>
    <w:rsid w:val="00AB2A77"/>
    <w:rsid w:val="00AC0460"/>
    <w:rsid w:val="00AC0C21"/>
    <w:rsid w:val="00AC243F"/>
    <w:rsid w:val="00AC3FEC"/>
    <w:rsid w:val="00AD1C1C"/>
    <w:rsid w:val="00AD523E"/>
    <w:rsid w:val="00AD6E31"/>
    <w:rsid w:val="00AE6AE9"/>
    <w:rsid w:val="00AE70DC"/>
    <w:rsid w:val="00B02CF5"/>
    <w:rsid w:val="00B06E58"/>
    <w:rsid w:val="00B10D93"/>
    <w:rsid w:val="00B13503"/>
    <w:rsid w:val="00B13C72"/>
    <w:rsid w:val="00B20329"/>
    <w:rsid w:val="00B22688"/>
    <w:rsid w:val="00B24A23"/>
    <w:rsid w:val="00B33F10"/>
    <w:rsid w:val="00B36BB0"/>
    <w:rsid w:val="00B36BED"/>
    <w:rsid w:val="00B47D80"/>
    <w:rsid w:val="00B47E0B"/>
    <w:rsid w:val="00B5164E"/>
    <w:rsid w:val="00B566CD"/>
    <w:rsid w:val="00B57519"/>
    <w:rsid w:val="00B60274"/>
    <w:rsid w:val="00B63943"/>
    <w:rsid w:val="00B67979"/>
    <w:rsid w:val="00B70C4A"/>
    <w:rsid w:val="00B80589"/>
    <w:rsid w:val="00B819ED"/>
    <w:rsid w:val="00B83E99"/>
    <w:rsid w:val="00B8406D"/>
    <w:rsid w:val="00B86189"/>
    <w:rsid w:val="00B86A98"/>
    <w:rsid w:val="00B87B0F"/>
    <w:rsid w:val="00B94CD9"/>
    <w:rsid w:val="00B967AC"/>
    <w:rsid w:val="00B9752E"/>
    <w:rsid w:val="00BA015F"/>
    <w:rsid w:val="00BB1A2F"/>
    <w:rsid w:val="00BB4918"/>
    <w:rsid w:val="00BB6021"/>
    <w:rsid w:val="00BD13F5"/>
    <w:rsid w:val="00BD4480"/>
    <w:rsid w:val="00BD773A"/>
    <w:rsid w:val="00BE2A9A"/>
    <w:rsid w:val="00BE3094"/>
    <w:rsid w:val="00BE678A"/>
    <w:rsid w:val="00BE6DF3"/>
    <w:rsid w:val="00BE705E"/>
    <w:rsid w:val="00BF425D"/>
    <w:rsid w:val="00C0003E"/>
    <w:rsid w:val="00C005F3"/>
    <w:rsid w:val="00C03C3E"/>
    <w:rsid w:val="00C05CF8"/>
    <w:rsid w:val="00C06485"/>
    <w:rsid w:val="00C07C38"/>
    <w:rsid w:val="00C11CF5"/>
    <w:rsid w:val="00C253C9"/>
    <w:rsid w:val="00C26E4D"/>
    <w:rsid w:val="00C310C8"/>
    <w:rsid w:val="00C31821"/>
    <w:rsid w:val="00C37525"/>
    <w:rsid w:val="00C410FA"/>
    <w:rsid w:val="00C42F7D"/>
    <w:rsid w:val="00C43C39"/>
    <w:rsid w:val="00C45C75"/>
    <w:rsid w:val="00C52869"/>
    <w:rsid w:val="00C56C19"/>
    <w:rsid w:val="00C574D0"/>
    <w:rsid w:val="00C64AC2"/>
    <w:rsid w:val="00C65A77"/>
    <w:rsid w:val="00C65CA7"/>
    <w:rsid w:val="00C65E97"/>
    <w:rsid w:val="00C701A9"/>
    <w:rsid w:val="00C74B5D"/>
    <w:rsid w:val="00C80354"/>
    <w:rsid w:val="00C80E74"/>
    <w:rsid w:val="00C8426E"/>
    <w:rsid w:val="00C84A8C"/>
    <w:rsid w:val="00C869D1"/>
    <w:rsid w:val="00CA0198"/>
    <w:rsid w:val="00CA4CF8"/>
    <w:rsid w:val="00CC0199"/>
    <w:rsid w:val="00CC7851"/>
    <w:rsid w:val="00CD2577"/>
    <w:rsid w:val="00CD67D4"/>
    <w:rsid w:val="00CE2F67"/>
    <w:rsid w:val="00CE450D"/>
    <w:rsid w:val="00CE5CB8"/>
    <w:rsid w:val="00CE6A55"/>
    <w:rsid w:val="00CE6DE3"/>
    <w:rsid w:val="00CF29AE"/>
    <w:rsid w:val="00CF37F8"/>
    <w:rsid w:val="00D01675"/>
    <w:rsid w:val="00D01CA5"/>
    <w:rsid w:val="00D06392"/>
    <w:rsid w:val="00D06CAD"/>
    <w:rsid w:val="00D16300"/>
    <w:rsid w:val="00D23110"/>
    <w:rsid w:val="00D35D1D"/>
    <w:rsid w:val="00D414DC"/>
    <w:rsid w:val="00D4552E"/>
    <w:rsid w:val="00D47CAD"/>
    <w:rsid w:val="00D52D6E"/>
    <w:rsid w:val="00D54DE4"/>
    <w:rsid w:val="00D6286A"/>
    <w:rsid w:val="00D67886"/>
    <w:rsid w:val="00D70508"/>
    <w:rsid w:val="00D8431E"/>
    <w:rsid w:val="00D86415"/>
    <w:rsid w:val="00D93243"/>
    <w:rsid w:val="00D9458B"/>
    <w:rsid w:val="00D94A51"/>
    <w:rsid w:val="00DA05F6"/>
    <w:rsid w:val="00DA3343"/>
    <w:rsid w:val="00DA3D8F"/>
    <w:rsid w:val="00DA467C"/>
    <w:rsid w:val="00DB68BF"/>
    <w:rsid w:val="00DB7A5A"/>
    <w:rsid w:val="00DD3BD5"/>
    <w:rsid w:val="00DD61D0"/>
    <w:rsid w:val="00DD683A"/>
    <w:rsid w:val="00DD7B56"/>
    <w:rsid w:val="00DE4081"/>
    <w:rsid w:val="00DE44D8"/>
    <w:rsid w:val="00DF416D"/>
    <w:rsid w:val="00DF512C"/>
    <w:rsid w:val="00E05574"/>
    <w:rsid w:val="00E10518"/>
    <w:rsid w:val="00E146F8"/>
    <w:rsid w:val="00E23232"/>
    <w:rsid w:val="00E23E5F"/>
    <w:rsid w:val="00E30003"/>
    <w:rsid w:val="00E32826"/>
    <w:rsid w:val="00E335D0"/>
    <w:rsid w:val="00E4123B"/>
    <w:rsid w:val="00E436CF"/>
    <w:rsid w:val="00E50442"/>
    <w:rsid w:val="00E50B8C"/>
    <w:rsid w:val="00E519CD"/>
    <w:rsid w:val="00E53DC7"/>
    <w:rsid w:val="00E54A5C"/>
    <w:rsid w:val="00E639BE"/>
    <w:rsid w:val="00E64F08"/>
    <w:rsid w:val="00E85381"/>
    <w:rsid w:val="00E854C3"/>
    <w:rsid w:val="00E91542"/>
    <w:rsid w:val="00E91DCA"/>
    <w:rsid w:val="00E94DDD"/>
    <w:rsid w:val="00E95E79"/>
    <w:rsid w:val="00EA1794"/>
    <w:rsid w:val="00EB4BCF"/>
    <w:rsid w:val="00EB7276"/>
    <w:rsid w:val="00EC3CAD"/>
    <w:rsid w:val="00EC5150"/>
    <w:rsid w:val="00EC5F64"/>
    <w:rsid w:val="00ED2122"/>
    <w:rsid w:val="00ED3A2E"/>
    <w:rsid w:val="00ED5DE1"/>
    <w:rsid w:val="00EE1FE9"/>
    <w:rsid w:val="00EE297A"/>
    <w:rsid w:val="00EF43CB"/>
    <w:rsid w:val="00EF6ECC"/>
    <w:rsid w:val="00F00D36"/>
    <w:rsid w:val="00F00F9F"/>
    <w:rsid w:val="00F01107"/>
    <w:rsid w:val="00F02570"/>
    <w:rsid w:val="00F042E5"/>
    <w:rsid w:val="00F04E51"/>
    <w:rsid w:val="00F074C5"/>
    <w:rsid w:val="00F1444B"/>
    <w:rsid w:val="00F14F92"/>
    <w:rsid w:val="00F1553C"/>
    <w:rsid w:val="00F21452"/>
    <w:rsid w:val="00F25A44"/>
    <w:rsid w:val="00F305CA"/>
    <w:rsid w:val="00F31F0E"/>
    <w:rsid w:val="00F35EDE"/>
    <w:rsid w:val="00F42AF3"/>
    <w:rsid w:val="00F5587E"/>
    <w:rsid w:val="00F574F4"/>
    <w:rsid w:val="00F65879"/>
    <w:rsid w:val="00F66263"/>
    <w:rsid w:val="00F66C5C"/>
    <w:rsid w:val="00F70427"/>
    <w:rsid w:val="00F735DE"/>
    <w:rsid w:val="00F814A0"/>
    <w:rsid w:val="00F8458F"/>
    <w:rsid w:val="00F845E9"/>
    <w:rsid w:val="00F923DE"/>
    <w:rsid w:val="00F9678C"/>
    <w:rsid w:val="00F97252"/>
    <w:rsid w:val="00FA0FBC"/>
    <w:rsid w:val="00FA28BA"/>
    <w:rsid w:val="00FB4781"/>
    <w:rsid w:val="00FC2364"/>
    <w:rsid w:val="00FC475F"/>
    <w:rsid w:val="00FD1B2B"/>
    <w:rsid w:val="00FE02C6"/>
    <w:rsid w:val="00FE36D3"/>
    <w:rsid w:val="00FE70DB"/>
    <w:rsid w:val="00FF2B1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spacing w:line="400" w:lineRule="exact"/>
      <w:ind w:left="560" w:hangingChars="200" w:hanging="560"/>
      <w:jc w:val="both"/>
    </w:pPr>
    <w:rPr>
      <w:rFonts w:ascii="標楷體" w:eastAsia="標楷體"/>
      <w:sz w:val="28"/>
    </w:rPr>
  </w:style>
  <w:style w:type="paragraph" w:styleId="a4">
    <w:name w:val="Body Text"/>
    <w:basedOn w:val="a"/>
    <w:pPr>
      <w:spacing w:line="360" w:lineRule="exact"/>
      <w:jc w:val="both"/>
    </w:pPr>
    <w:rPr>
      <w:rFonts w:ascii="標楷體" w:eastAsia="標楷體"/>
      <w:sz w:val="28"/>
    </w:rPr>
  </w:style>
  <w:style w:type="paragraph" w:styleId="2">
    <w:name w:val="Body Text Indent 2"/>
    <w:basedOn w:val="a"/>
    <w:pPr>
      <w:spacing w:line="400" w:lineRule="exact"/>
      <w:ind w:left="560" w:hangingChars="200" w:hanging="560"/>
    </w:pPr>
    <w:rPr>
      <w:rFonts w:ascii="標楷體" w:eastAsia="標楷體"/>
      <w:sz w:val="28"/>
    </w:rPr>
  </w:style>
  <w:style w:type="paragraph" w:styleId="a5">
    <w:name w:val="header"/>
    <w:basedOn w:val="a"/>
    <w:pPr>
      <w:tabs>
        <w:tab w:val="center" w:pos="4153"/>
        <w:tab w:val="right" w:pos="8306"/>
      </w:tabs>
      <w:snapToGrid w:val="0"/>
    </w:pPr>
    <w:rPr>
      <w:sz w:val="20"/>
      <w:szCs w:val="20"/>
    </w:rPr>
  </w:style>
  <w:style w:type="paragraph" w:styleId="a6">
    <w:name w:val="footer"/>
    <w:basedOn w:val="a"/>
    <w:pPr>
      <w:tabs>
        <w:tab w:val="center" w:pos="4153"/>
        <w:tab w:val="right" w:pos="8306"/>
      </w:tabs>
      <w:snapToGrid w:val="0"/>
    </w:pPr>
    <w:rPr>
      <w:sz w:val="20"/>
      <w:szCs w:val="20"/>
    </w:rPr>
  </w:style>
  <w:style w:type="character" w:styleId="a7">
    <w:name w:val="page number"/>
    <w:basedOn w:val="a0"/>
  </w:style>
  <w:style w:type="paragraph" w:styleId="3">
    <w:name w:val="Body Text Indent 3"/>
    <w:basedOn w:val="a"/>
    <w:pPr>
      <w:spacing w:beforeLines="50" w:afterLines="50" w:line="400" w:lineRule="exact"/>
      <w:ind w:left="720" w:hangingChars="300" w:hanging="720"/>
      <w:jc w:val="both"/>
    </w:pPr>
    <w:rPr>
      <w:rFonts w:ascii="標楷體" w:eastAsia="標楷體"/>
    </w:rPr>
  </w:style>
  <w:style w:type="paragraph" w:customStyle="1" w:styleId="a8">
    <w:name w:val="一"/>
    <w:basedOn w:val="a"/>
    <w:pPr>
      <w:spacing w:before="30" w:after="30" w:line="300" w:lineRule="exact"/>
      <w:ind w:left="2541" w:hanging="588"/>
      <w:jc w:val="both"/>
    </w:pPr>
    <w:rPr>
      <w:rFonts w:ascii="標楷體" w:eastAsia="標楷體"/>
      <w:sz w:val="28"/>
      <w:szCs w:val="20"/>
    </w:rPr>
  </w:style>
  <w:style w:type="paragraph" w:customStyle="1" w:styleId="a9">
    <w:name w:val=""/>
    <w:basedOn w:val="a"/>
    <w:pPr>
      <w:spacing w:before="60" w:line="300" w:lineRule="exact"/>
      <w:ind w:left="2866" w:hanging="305"/>
      <w:jc w:val="both"/>
    </w:pPr>
    <w:rPr>
      <w:rFonts w:ascii="標楷體" w:eastAsia="標楷體"/>
      <w:sz w:val="28"/>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szCs w:val="20"/>
      <w:lang/>
    </w:rPr>
  </w:style>
  <w:style w:type="character" w:customStyle="1" w:styleId="style51">
    <w:name w:val="style51"/>
    <w:rPr>
      <w:sz w:val="20"/>
      <w:szCs w:val="20"/>
    </w:rPr>
  </w:style>
  <w:style w:type="character" w:customStyle="1" w:styleId="f121">
    <w:name w:val="f121"/>
    <w:rPr>
      <w:rFonts w:ascii="細明體" w:eastAsia="細明體" w:hint="eastAsia"/>
      <w:spacing w:val="65776"/>
      <w:sz w:val="24"/>
      <w:szCs w:val="24"/>
    </w:rPr>
  </w:style>
  <w:style w:type="paragraph" w:customStyle="1" w:styleId="aa">
    <w:name w:val="主旨"/>
    <w:pPr>
      <w:spacing w:line="500" w:lineRule="exact"/>
      <w:ind w:left="969" w:hanging="969"/>
      <w:jc w:val="both"/>
    </w:pPr>
    <w:rPr>
      <w:rFonts w:eastAsia="標楷體"/>
      <w:noProof/>
      <w:sz w:val="32"/>
    </w:rPr>
  </w:style>
  <w:style w:type="paragraph" w:styleId="ab">
    <w:name w:val="Plain Text"/>
    <w:basedOn w:val="a"/>
    <w:pPr>
      <w:widowControl/>
      <w:spacing w:before="100" w:beforeAutospacing="1" w:after="100" w:afterAutospacing="1"/>
    </w:pPr>
    <w:rPr>
      <w:rFonts w:ascii="Arial" w:eastAsia="Arial Unicode MS" w:hAnsi="Arial" w:cs="Arial"/>
      <w:color w:val="000000"/>
      <w:kern w:val="0"/>
    </w:rPr>
  </w:style>
  <w:style w:type="paragraph" w:styleId="Web">
    <w:name w:val="Normal (Web)"/>
    <w:basedOn w:val="a"/>
    <w:pPr>
      <w:widowControl/>
      <w:spacing w:before="100" w:beforeAutospacing="1" w:after="100" w:afterAutospacing="1"/>
    </w:pPr>
    <w:rPr>
      <w:rFonts w:ascii="Arial" w:eastAsia="Arial Unicode MS" w:hAnsi="Arial" w:cs="Arial"/>
      <w:color w:val="000000"/>
      <w:kern w:val="0"/>
    </w:rPr>
  </w:style>
  <w:style w:type="character" w:styleId="ac">
    <w:name w:val="Hyperlink"/>
    <w:rPr>
      <w:strike w:val="0"/>
      <w:dstrike w:val="0"/>
      <w:color w:val="0000CC"/>
      <w:u w:val="none"/>
      <w:effect w:val="none"/>
    </w:rPr>
  </w:style>
  <w:style w:type="paragraph" w:customStyle="1" w:styleId="ad">
    <w:name w:val="公文(全銜)"/>
    <w:rsid w:val="00D16300"/>
    <w:pPr>
      <w:spacing w:line="480" w:lineRule="auto"/>
      <w:textAlignment w:val="baseline"/>
    </w:pPr>
    <w:rPr>
      <w:rFonts w:eastAsia="標楷體"/>
      <w:b/>
      <w:noProof/>
      <w:color w:val="FF0000"/>
      <w:sz w:val="40"/>
      <w:lang w:bidi="he-IL"/>
    </w:rPr>
  </w:style>
  <w:style w:type="paragraph" w:customStyle="1" w:styleId="1">
    <w:name w:val="表格內文1"/>
    <w:basedOn w:val="a"/>
    <w:rsid w:val="00D16300"/>
    <w:pPr>
      <w:snapToGrid w:val="0"/>
      <w:jc w:val="both"/>
    </w:pPr>
    <w:rPr>
      <w:rFonts w:ascii="Arial" w:eastAsia="標楷體" w:hAnsi="Arial"/>
      <w:szCs w:val="20"/>
    </w:rPr>
  </w:style>
  <w:style w:type="paragraph" w:customStyle="1" w:styleId="ae">
    <w:name w:val="公文(主旨)"/>
    <w:basedOn w:val="a"/>
    <w:next w:val="a"/>
    <w:rsid w:val="008665D7"/>
    <w:pPr>
      <w:widowControl/>
      <w:ind w:left="958" w:hanging="958"/>
      <w:textAlignment w:val="baseline"/>
    </w:pPr>
    <w:rPr>
      <w:rFonts w:eastAsia="標楷體"/>
      <w:noProof/>
      <w:kern w:val="0"/>
      <w:sz w:val="32"/>
      <w:szCs w:val="20"/>
      <w:lang w:bidi="he-IL"/>
    </w:rPr>
  </w:style>
  <w:style w:type="paragraph" w:customStyle="1" w:styleId="10">
    <w:name w:val=" 字元 字元 字元 字元 字元1 字元 字元 字元 字元"/>
    <w:basedOn w:val="a"/>
    <w:rsid w:val="00453FE6"/>
    <w:pPr>
      <w:widowControl/>
      <w:spacing w:after="160" w:line="240" w:lineRule="exact"/>
    </w:pPr>
    <w:rPr>
      <w:rFonts w:ascii="Tahoma" w:hAnsi="Tahoma"/>
      <w:kern w:val="0"/>
      <w:sz w:val="20"/>
      <w:szCs w:val="20"/>
      <w:lang w:eastAsia="en-US"/>
    </w:rPr>
  </w:style>
  <w:style w:type="paragraph" w:customStyle="1" w:styleId="ListParagraph">
    <w:name w:val="List Paragraph"/>
    <w:basedOn w:val="a"/>
    <w:rsid w:val="003E6045"/>
    <w:pPr>
      <w:ind w:leftChars="200" w:left="480"/>
    </w:pPr>
    <w:rPr>
      <w:rFonts w:ascii="Calibri" w:hAnsi="Calibri"/>
      <w:szCs w:val="22"/>
    </w:rPr>
  </w:style>
  <w:style w:type="paragraph" w:styleId="af">
    <w:name w:val="List Paragraph"/>
    <w:basedOn w:val="a"/>
    <w:uiPriority w:val="99"/>
    <w:qFormat/>
    <w:rsid w:val="00CE2F67"/>
    <w:pPr>
      <w:ind w:leftChars="200" w:left="480"/>
    </w:pPr>
    <w:rPr>
      <w:rFonts w:ascii="Calibri" w:hAnsi="Calibri"/>
      <w:szCs w:val="22"/>
    </w:rPr>
  </w:style>
  <w:style w:type="character" w:customStyle="1" w:styleId="HTML0">
    <w:name w:val="HTML 預設格式 字元"/>
    <w:link w:val="HTML"/>
    <w:uiPriority w:val="99"/>
    <w:rsid w:val="00B10D93"/>
    <w:rPr>
      <w:rFonts w:ascii="Arial Unicode MS" w:eastAsia="Arial Unicode MS" w:hAnsi="Arial Unicode MS" w:cs="Arial Unicode MS"/>
    </w:rPr>
  </w:style>
  <w:style w:type="paragraph" w:styleId="af0">
    <w:name w:val="Balloon Text"/>
    <w:basedOn w:val="a"/>
    <w:link w:val="af1"/>
    <w:rsid w:val="00152308"/>
    <w:rPr>
      <w:rFonts w:ascii="Cambria" w:hAnsi="Cambria"/>
      <w:sz w:val="18"/>
      <w:szCs w:val="18"/>
      <w:lang/>
    </w:rPr>
  </w:style>
  <w:style w:type="character" w:customStyle="1" w:styleId="af1">
    <w:name w:val="註解方塊文字 字元"/>
    <w:link w:val="af0"/>
    <w:rsid w:val="00152308"/>
    <w:rPr>
      <w:rFonts w:ascii="Cambria" w:eastAsia="新細明體" w:hAnsi="Cambria" w:cs="Times New Roman"/>
      <w:kern w:val="2"/>
      <w:sz w:val="18"/>
      <w:szCs w:val="18"/>
    </w:rPr>
  </w:style>
  <w:style w:type="table" w:styleId="af2">
    <w:name w:val="Table Grid"/>
    <w:basedOn w:val="a1"/>
    <w:rsid w:val="005918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草案條文"/>
    <w:basedOn w:val="a"/>
    <w:qFormat/>
    <w:rsid w:val="00F14F92"/>
    <w:pPr>
      <w:ind w:left="283" w:hangingChars="118" w:hanging="283"/>
      <w:jc w:val="both"/>
    </w:pPr>
    <w:rPr>
      <w:rFonts w:ascii="標楷體" w:eastAsia="標楷體" w:hAnsi="標楷體"/>
      <w:color w:val="000000"/>
    </w:rPr>
  </w:style>
</w:styles>
</file>

<file path=word/webSettings.xml><?xml version="1.0" encoding="utf-8"?>
<w:webSettings xmlns:r="http://schemas.openxmlformats.org/officeDocument/2006/relationships" xmlns:w="http://schemas.openxmlformats.org/wordprocessingml/2006/main">
  <w:divs>
    <w:div w:id="299573922">
      <w:bodyDiv w:val="1"/>
      <w:marLeft w:val="0"/>
      <w:marRight w:val="0"/>
      <w:marTop w:val="0"/>
      <w:marBottom w:val="0"/>
      <w:divBdr>
        <w:top w:val="none" w:sz="0" w:space="0" w:color="auto"/>
        <w:left w:val="none" w:sz="0" w:space="0" w:color="auto"/>
        <w:bottom w:val="none" w:sz="0" w:space="0" w:color="auto"/>
        <w:right w:val="none" w:sz="0" w:space="0" w:color="auto"/>
      </w:divBdr>
    </w:div>
    <w:div w:id="343821583">
      <w:bodyDiv w:val="1"/>
      <w:marLeft w:val="0"/>
      <w:marRight w:val="0"/>
      <w:marTop w:val="0"/>
      <w:marBottom w:val="0"/>
      <w:divBdr>
        <w:top w:val="none" w:sz="0" w:space="0" w:color="auto"/>
        <w:left w:val="none" w:sz="0" w:space="0" w:color="auto"/>
        <w:bottom w:val="none" w:sz="0" w:space="0" w:color="auto"/>
        <w:right w:val="none" w:sz="0" w:space="0" w:color="auto"/>
      </w:divBdr>
      <w:divsChild>
        <w:div w:id="1666128001">
          <w:marLeft w:val="0"/>
          <w:marRight w:val="0"/>
          <w:marTop w:val="0"/>
          <w:marBottom w:val="0"/>
          <w:divBdr>
            <w:top w:val="none" w:sz="0" w:space="0" w:color="auto"/>
            <w:left w:val="none" w:sz="0" w:space="0" w:color="auto"/>
            <w:bottom w:val="none" w:sz="0" w:space="0" w:color="auto"/>
            <w:right w:val="none" w:sz="0" w:space="0" w:color="auto"/>
          </w:divBdr>
          <w:divsChild>
            <w:div w:id="1323510646">
              <w:marLeft w:val="0"/>
              <w:marRight w:val="0"/>
              <w:marTop w:val="0"/>
              <w:marBottom w:val="0"/>
              <w:divBdr>
                <w:top w:val="none" w:sz="0" w:space="0" w:color="auto"/>
                <w:left w:val="none" w:sz="0" w:space="0" w:color="auto"/>
                <w:bottom w:val="none" w:sz="0" w:space="0" w:color="auto"/>
                <w:right w:val="none" w:sz="0" w:space="0" w:color="auto"/>
              </w:divBdr>
            </w:div>
            <w:div w:id="177833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278998">
      <w:bodyDiv w:val="1"/>
      <w:marLeft w:val="0"/>
      <w:marRight w:val="0"/>
      <w:marTop w:val="0"/>
      <w:marBottom w:val="0"/>
      <w:divBdr>
        <w:top w:val="none" w:sz="0" w:space="0" w:color="auto"/>
        <w:left w:val="none" w:sz="0" w:space="0" w:color="auto"/>
        <w:bottom w:val="none" w:sz="0" w:space="0" w:color="auto"/>
        <w:right w:val="none" w:sz="0" w:space="0" w:color="auto"/>
      </w:divBdr>
    </w:div>
    <w:div w:id="1235890507">
      <w:bodyDiv w:val="1"/>
      <w:marLeft w:val="0"/>
      <w:marRight w:val="0"/>
      <w:marTop w:val="0"/>
      <w:marBottom w:val="0"/>
      <w:divBdr>
        <w:top w:val="none" w:sz="0" w:space="0" w:color="auto"/>
        <w:left w:val="none" w:sz="0" w:space="0" w:color="auto"/>
        <w:bottom w:val="none" w:sz="0" w:space="0" w:color="auto"/>
        <w:right w:val="none" w:sz="0" w:space="0" w:color="auto"/>
      </w:divBdr>
    </w:div>
    <w:div w:id="1283654133">
      <w:bodyDiv w:val="1"/>
      <w:marLeft w:val="0"/>
      <w:marRight w:val="0"/>
      <w:marTop w:val="0"/>
      <w:marBottom w:val="0"/>
      <w:divBdr>
        <w:top w:val="none" w:sz="0" w:space="0" w:color="auto"/>
        <w:left w:val="none" w:sz="0" w:space="0" w:color="auto"/>
        <w:bottom w:val="none" w:sz="0" w:space="0" w:color="auto"/>
        <w:right w:val="none" w:sz="0" w:space="0" w:color="auto"/>
      </w:divBdr>
    </w:div>
    <w:div w:id="1363553138">
      <w:bodyDiv w:val="1"/>
      <w:marLeft w:val="0"/>
      <w:marRight w:val="0"/>
      <w:marTop w:val="0"/>
      <w:marBottom w:val="0"/>
      <w:divBdr>
        <w:top w:val="none" w:sz="0" w:space="0" w:color="auto"/>
        <w:left w:val="none" w:sz="0" w:space="0" w:color="auto"/>
        <w:bottom w:val="none" w:sz="0" w:space="0" w:color="auto"/>
        <w:right w:val="none" w:sz="0" w:space="0" w:color="auto"/>
      </w:divBdr>
    </w:div>
    <w:div w:id="2041198159">
      <w:bodyDiv w:val="1"/>
      <w:marLeft w:val="0"/>
      <w:marRight w:val="0"/>
      <w:marTop w:val="0"/>
      <w:marBottom w:val="0"/>
      <w:divBdr>
        <w:top w:val="none" w:sz="0" w:space="0" w:color="auto"/>
        <w:left w:val="none" w:sz="0" w:space="0" w:color="auto"/>
        <w:bottom w:val="none" w:sz="0" w:space="0" w:color="auto"/>
        <w:right w:val="none" w:sz="0" w:space="0" w:color="auto"/>
      </w:divBdr>
    </w:div>
    <w:div w:id="2127575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46D79-498C-46B4-A618-42C474EE6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3</Pages>
  <Words>138</Words>
  <Characters>789</Characters>
  <Application>Microsoft Office Word</Application>
  <DocSecurity>0</DocSecurity>
  <Lines>6</Lines>
  <Paragraphs>1</Paragraphs>
  <ScaleCrop>false</ScaleCrop>
  <Company>2002-08-20 GHC WWT</Company>
  <LinksUpToDate>false</LinksUpToDate>
  <CharactersWithSpaces>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建築法規小組紀錄</dc:title>
  <dc:creator>tccgod</dc:creator>
  <cp:lastModifiedBy>pojoe422</cp:lastModifiedBy>
  <cp:revision>3</cp:revision>
  <cp:lastPrinted>2016-01-04T07:43:00Z</cp:lastPrinted>
  <dcterms:created xsi:type="dcterms:W3CDTF">2016-02-05T03:24:00Z</dcterms:created>
  <dcterms:modified xsi:type="dcterms:W3CDTF">2016-02-05T03:55:00Z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-233005536</vt:i4>
  </property>
  <property fmtid="{D5CDD505-2E9C-101B-9397-08002B2CF9AE}" pid="3" name="_EmailSubject">
    <vt:lpwstr>94二次法規</vt:lpwstr>
  </property>
  <property fmtid="{D5CDD505-2E9C-101B-9397-08002B2CF9AE}" pid="4" name="_AuthorEmail">
    <vt:lpwstr>b3085@ms29.hinet.net</vt:lpwstr>
  </property>
  <property fmtid="{D5CDD505-2E9C-101B-9397-08002B2CF9AE}" pid="5" name="_AuthorEmailDisplayName">
    <vt:lpwstr>b3085</vt:lpwstr>
  </property>
  <property fmtid="{D5CDD505-2E9C-101B-9397-08002B2CF9AE}" pid="6" name="_ReviewingToolsShownOnce">
    <vt:lpwstr/>
  </property>
</Properties>
</file>