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51B" w:rsidRDefault="00C136DD">
      <w:pPr>
        <w:rPr>
          <w:rFonts w:ascii="標楷體" w:eastAsia="標楷體" w:hAnsi="標楷體" w:cs="新細明體"/>
          <w:kern w:val="0"/>
          <w:sz w:val="40"/>
          <w:szCs w:val="40"/>
        </w:rPr>
      </w:pPr>
      <w:r w:rsidRPr="00666E13">
        <w:rPr>
          <w:rFonts w:ascii="標楷體" w:eastAsia="標楷體" w:hAnsi="標楷體" w:cs="新細明體"/>
          <w:kern w:val="0"/>
          <w:sz w:val="40"/>
          <w:szCs w:val="40"/>
        </w:rPr>
        <w:t>臺</w:t>
      </w:r>
      <w:r w:rsidRPr="00666E13">
        <w:rPr>
          <w:rFonts w:ascii="標楷體" w:eastAsia="標楷體" w:hAnsi="標楷體" w:cs="新細明體" w:hint="eastAsia"/>
          <w:kern w:val="0"/>
          <w:sz w:val="40"/>
          <w:szCs w:val="40"/>
        </w:rPr>
        <w:t>中</w:t>
      </w:r>
      <w:r w:rsidRPr="00666E13">
        <w:rPr>
          <w:rFonts w:ascii="標楷體" w:eastAsia="標楷體" w:hAnsi="標楷體" w:cs="新細明體"/>
          <w:kern w:val="0"/>
          <w:sz w:val="40"/>
          <w:szCs w:val="40"/>
        </w:rPr>
        <w:t>市政府受理申請成立自辦市地重劃籌備會</w:t>
      </w:r>
      <w:r w:rsidR="00CD7B2B">
        <w:rPr>
          <w:rFonts w:ascii="標楷體" w:eastAsia="標楷體" w:hAnsi="標楷體" w:cs="新細明體" w:hint="eastAsia"/>
          <w:color w:val="000000"/>
          <w:kern w:val="0"/>
          <w:sz w:val="40"/>
          <w:szCs w:val="40"/>
        </w:rPr>
        <w:t>及核定重劃範圍</w:t>
      </w:r>
      <w:r w:rsidRPr="00666E13">
        <w:rPr>
          <w:rFonts w:ascii="標楷體" w:eastAsia="標楷體" w:hAnsi="標楷體" w:cs="新細明體"/>
          <w:kern w:val="0"/>
          <w:sz w:val="40"/>
          <w:szCs w:val="40"/>
        </w:rPr>
        <w:t>審</w:t>
      </w:r>
      <w:r w:rsidR="00FD6FF1" w:rsidRPr="00666E13">
        <w:rPr>
          <w:rFonts w:ascii="標楷體" w:eastAsia="標楷體" w:hAnsi="標楷體" w:cs="新細明體" w:hint="eastAsia"/>
          <w:kern w:val="0"/>
          <w:sz w:val="40"/>
          <w:szCs w:val="40"/>
        </w:rPr>
        <w:t>查</w:t>
      </w:r>
      <w:r w:rsidRPr="00666E13">
        <w:rPr>
          <w:rFonts w:ascii="標楷體" w:eastAsia="標楷體" w:hAnsi="標楷體" w:cs="新細明體"/>
          <w:kern w:val="0"/>
          <w:sz w:val="40"/>
          <w:szCs w:val="40"/>
        </w:rPr>
        <w:t>基準</w:t>
      </w:r>
    </w:p>
    <w:p w:rsidR="0055335F" w:rsidRPr="0055335F" w:rsidRDefault="0055335F" w:rsidP="0055335F">
      <w:pPr>
        <w:jc w:val="right"/>
        <w:rPr>
          <w:rFonts w:ascii="標楷體" w:eastAsia="標楷體" w:hAnsi="標楷體" w:cs="新細明體"/>
          <w:kern w:val="0"/>
          <w:sz w:val="20"/>
          <w:szCs w:val="20"/>
        </w:rPr>
      </w:pPr>
      <w:r w:rsidRPr="0055335F">
        <w:rPr>
          <w:rFonts w:ascii="標楷體" w:eastAsia="標楷體" w:hAnsi="標楷體" w:cs="新細明體" w:hint="eastAsia"/>
          <w:kern w:val="0"/>
          <w:sz w:val="20"/>
          <w:szCs w:val="20"/>
        </w:rPr>
        <w:t>中華民國105年1月</w:t>
      </w:r>
      <w:r w:rsidR="00B24093">
        <w:rPr>
          <w:rFonts w:ascii="標楷體" w:eastAsia="標楷體" w:hAnsi="標楷體" w:cs="新細明體" w:hint="eastAsia"/>
          <w:kern w:val="0"/>
          <w:sz w:val="20"/>
          <w:szCs w:val="20"/>
        </w:rPr>
        <w:t>5</w:t>
      </w:r>
      <w:r w:rsidRPr="0055335F">
        <w:rPr>
          <w:rFonts w:ascii="標楷體" w:eastAsia="標楷體" w:hAnsi="標楷體" w:cs="新細明體" w:hint="eastAsia"/>
          <w:kern w:val="0"/>
          <w:sz w:val="20"/>
          <w:szCs w:val="20"/>
        </w:rPr>
        <w:t>日府授地劃一字第1050000119</w:t>
      </w:r>
      <w:r w:rsidR="002768D9">
        <w:rPr>
          <w:rFonts w:ascii="標楷體" w:eastAsia="標楷體" w:hAnsi="標楷體" w:cs="新細明體" w:hint="eastAsia"/>
          <w:kern w:val="0"/>
          <w:sz w:val="20"/>
          <w:szCs w:val="20"/>
        </w:rPr>
        <w:t>號</w:t>
      </w:r>
      <w:bookmarkStart w:id="0" w:name="_GoBack"/>
      <w:bookmarkEnd w:id="0"/>
      <w:r w:rsidR="002768D9">
        <w:rPr>
          <w:rFonts w:ascii="標楷體" w:eastAsia="標楷體" w:hAnsi="標楷體" w:cs="新細明體" w:hint="eastAsia"/>
          <w:kern w:val="0"/>
          <w:sz w:val="20"/>
          <w:szCs w:val="20"/>
        </w:rPr>
        <w:t>令</w:t>
      </w:r>
      <w:r w:rsidRPr="0055335F">
        <w:rPr>
          <w:rFonts w:ascii="標楷體" w:eastAsia="標楷體" w:hAnsi="標楷體" w:cs="新細明體" w:hint="eastAsia"/>
          <w:kern w:val="0"/>
          <w:sz w:val="20"/>
          <w:szCs w:val="20"/>
        </w:rPr>
        <w:t>訂定</w:t>
      </w:r>
    </w:p>
    <w:p w:rsidR="00C136DD" w:rsidRPr="00666E13" w:rsidRDefault="00C136DD" w:rsidP="00ED7BA3">
      <w:pPr>
        <w:pStyle w:val="a3"/>
        <w:numPr>
          <w:ilvl w:val="0"/>
          <w:numId w:val="2"/>
        </w:numPr>
        <w:spacing w:line="460" w:lineRule="exact"/>
        <w:ind w:leftChars="0"/>
        <w:jc w:val="both"/>
        <w:rPr>
          <w:rFonts w:ascii="標楷體" w:eastAsia="標楷體" w:hAnsi="標楷體" w:cs="新細明體"/>
          <w:kern w:val="0"/>
          <w:sz w:val="28"/>
          <w:szCs w:val="28"/>
        </w:rPr>
      </w:pPr>
      <w:r w:rsidRPr="00666E13">
        <w:rPr>
          <w:rFonts w:ascii="標楷體" w:eastAsia="標楷體" w:hAnsi="標楷體" w:cs="新細明體" w:hint="eastAsia"/>
          <w:kern w:val="0"/>
          <w:sz w:val="28"/>
          <w:szCs w:val="28"/>
        </w:rPr>
        <w:t>臺中市</w:t>
      </w:r>
      <w:r w:rsidR="00403DF6">
        <w:rPr>
          <w:rFonts w:ascii="標楷體" w:eastAsia="標楷體" w:hAnsi="標楷體" w:cs="新細明體" w:hint="eastAsia"/>
          <w:kern w:val="0"/>
          <w:sz w:val="28"/>
          <w:szCs w:val="28"/>
        </w:rPr>
        <w:t>政府</w:t>
      </w:r>
      <w:r w:rsidRPr="00666E13">
        <w:rPr>
          <w:rFonts w:ascii="標楷體" w:eastAsia="標楷體" w:hAnsi="標楷體" w:cs="新細明體"/>
          <w:kern w:val="0"/>
          <w:sz w:val="28"/>
          <w:szCs w:val="28"/>
        </w:rPr>
        <w:t>為審查土地所有權人申請成立自辦市地重劃籌備會</w:t>
      </w:r>
      <w:r w:rsidR="00BC4A12">
        <w:rPr>
          <w:rFonts w:ascii="標楷體" w:eastAsia="標楷體" w:hAnsi="標楷體" w:cs="新細明體" w:hint="eastAsia"/>
          <w:kern w:val="0"/>
          <w:sz w:val="28"/>
          <w:szCs w:val="28"/>
        </w:rPr>
        <w:t>及核定重劃範圍</w:t>
      </w:r>
      <w:r w:rsidRPr="00666E13">
        <w:rPr>
          <w:rFonts w:ascii="標楷體" w:eastAsia="標楷體" w:hAnsi="標楷體" w:cs="新細明體"/>
          <w:kern w:val="0"/>
          <w:sz w:val="28"/>
          <w:szCs w:val="28"/>
        </w:rPr>
        <w:t>，特訂定本基準。</w:t>
      </w:r>
    </w:p>
    <w:p w:rsidR="008E11FA" w:rsidRPr="008E11FA" w:rsidRDefault="00C136DD" w:rsidP="008E11FA">
      <w:pPr>
        <w:pStyle w:val="a3"/>
        <w:numPr>
          <w:ilvl w:val="0"/>
          <w:numId w:val="2"/>
        </w:numPr>
        <w:spacing w:line="460" w:lineRule="exact"/>
        <w:ind w:leftChars="0"/>
        <w:jc w:val="both"/>
        <w:rPr>
          <w:rFonts w:ascii="標楷體" w:eastAsia="標楷體" w:hAnsi="標楷體"/>
          <w:sz w:val="28"/>
          <w:szCs w:val="28"/>
        </w:rPr>
      </w:pPr>
      <w:r w:rsidRPr="00666E13">
        <w:rPr>
          <w:rFonts w:ascii="標楷體" w:eastAsia="標楷體" w:hAnsi="標楷體" w:cs="新細明體"/>
          <w:kern w:val="0"/>
          <w:sz w:val="28"/>
          <w:szCs w:val="28"/>
        </w:rPr>
        <w:t>土地所有權人申請成立自辦市地重劃籌備會，有下列各款情形之一者，不予核定：</w:t>
      </w:r>
    </w:p>
    <w:p w:rsidR="008E11FA" w:rsidRDefault="00403DF6" w:rsidP="00862E56">
      <w:pPr>
        <w:pStyle w:val="a3"/>
        <w:numPr>
          <w:ilvl w:val="0"/>
          <w:numId w:val="3"/>
        </w:numPr>
        <w:snapToGrid w:val="0"/>
        <w:spacing w:line="460" w:lineRule="exact"/>
        <w:ind w:leftChars="0"/>
        <w:jc w:val="both"/>
        <w:rPr>
          <w:rFonts w:ascii="標楷體" w:eastAsia="標楷體" w:hAnsi="標楷體" w:cs="新細明體"/>
          <w:kern w:val="0"/>
          <w:sz w:val="28"/>
          <w:szCs w:val="28"/>
        </w:rPr>
      </w:pPr>
      <w:r w:rsidRPr="008E11FA">
        <w:rPr>
          <w:rFonts w:ascii="標楷體" w:eastAsia="標楷體" w:hAnsi="標楷體" w:cs="新細明體" w:hint="eastAsia"/>
          <w:kern w:val="0"/>
          <w:sz w:val="28"/>
          <w:szCs w:val="28"/>
        </w:rPr>
        <w:t>未符合獎勵土地所有權人辦理市地重劃辦法第</w:t>
      </w:r>
      <w:r w:rsidR="0025013E" w:rsidRPr="008E11FA">
        <w:rPr>
          <w:rFonts w:ascii="標楷體" w:eastAsia="標楷體" w:hAnsi="標楷體" w:cs="新細明體" w:hint="eastAsia"/>
          <w:kern w:val="0"/>
          <w:sz w:val="28"/>
          <w:szCs w:val="28"/>
        </w:rPr>
        <w:t>八</w:t>
      </w:r>
      <w:r w:rsidRPr="008E11FA">
        <w:rPr>
          <w:rFonts w:ascii="標楷體" w:eastAsia="標楷體" w:hAnsi="標楷體" w:cs="新細明體" w:hint="eastAsia"/>
          <w:kern w:val="0"/>
          <w:sz w:val="28"/>
          <w:szCs w:val="28"/>
        </w:rPr>
        <w:t>條</w:t>
      </w:r>
      <w:r w:rsidR="009A59AE" w:rsidRPr="008E11FA">
        <w:rPr>
          <w:rFonts w:ascii="標楷體" w:eastAsia="標楷體" w:hAnsi="標楷體" w:cs="新細明體" w:hint="eastAsia"/>
          <w:kern w:val="0"/>
          <w:sz w:val="28"/>
          <w:szCs w:val="28"/>
        </w:rPr>
        <w:t>或有第</w:t>
      </w:r>
      <w:r w:rsidR="0025013E" w:rsidRPr="008E11FA">
        <w:rPr>
          <w:rFonts w:ascii="標楷體" w:eastAsia="標楷體" w:hAnsi="標楷體" w:cs="新細明體" w:hint="eastAsia"/>
          <w:kern w:val="0"/>
          <w:sz w:val="28"/>
          <w:szCs w:val="28"/>
        </w:rPr>
        <w:t>二十一</w:t>
      </w:r>
      <w:r w:rsidR="009A59AE" w:rsidRPr="008E11FA">
        <w:rPr>
          <w:rFonts w:ascii="標楷體" w:eastAsia="標楷體" w:hAnsi="標楷體" w:cs="新細明體" w:hint="eastAsia"/>
          <w:kern w:val="0"/>
          <w:sz w:val="28"/>
          <w:szCs w:val="28"/>
        </w:rPr>
        <w:t>條各款情形之一者。</w:t>
      </w:r>
    </w:p>
    <w:p w:rsidR="00407CA6" w:rsidRDefault="00862E56" w:rsidP="00403DF6">
      <w:pPr>
        <w:pStyle w:val="a3"/>
        <w:numPr>
          <w:ilvl w:val="0"/>
          <w:numId w:val="3"/>
        </w:numPr>
        <w:snapToGrid w:val="0"/>
        <w:spacing w:line="460" w:lineRule="exact"/>
        <w:ind w:leftChars="0" w:left="1582" w:hanging="862"/>
        <w:jc w:val="both"/>
        <w:rPr>
          <w:rFonts w:ascii="標楷體" w:eastAsia="標楷體" w:hAnsi="標楷體" w:cs="新細明體"/>
          <w:kern w:val="0"/>
          <w:sz w:val="28"/>
          <w:szCs w:val="28"/>
        </w:rPr>
      </w:pPr>
      <w:r w:rsidRPr="008E11FA">
        <w:rPr>
          <w:rFonts w:ascii="標楷體" w:eastAsia="標楷體" w:hAnsi="標楷體" w:cs="新細明體" w:hint="eastAsia"/>
          <w:kern w:val="0"/>
          <w:sz w:val="28"/>
          <w:szCs w:val="28"/>
        </w:rPr>
        <w:t>都市計畫指定以市地重劃方式辦理開發之整體開發區。</w:t>
      </w:r>
      <w:r w:rsidR="00407CA6" w:rsidRPr="00407CA6">
        <w:rPr>
          <w:rFonts w:ascii="標楷體" w:eastAsia="標楷體" w:hAnsi="標楷體" w:cs="新細明體" w:hint="eastAsia"/>
          <w:kern w:val="0"/>
          <w:sz w:val="28"/>
          <w:szCs w:val="28"/>
        </w:rPr>
        <w:t>但有下列情形之一</w:t>
      </w:r>
      <w:r w:rsidR="00DF7350">
        <w:rPr>
          <w:rFonts w:ascii="標楷體" w:eastAsia="標楷體" w:hAnsi="標楷體" w:cs="新細明體" w:hint="eastAsia"/>
          <w:kern w:val="0"/>
          <w:sz w:val="28"/>
          <w:szCs w:val="28"/>
        </w:rPr>
        <w:t>者</w:t>
      </w:r>
      <w:r w:rsidR="00407CA6" w:rsidRPr="00407CA6">
        <w:rPr>
          <w:rFonts w:ascii="標楷體" w:eastAsia="標楷體" w:hAnsi="標楷體" w:cs="新細明體" w:hint="eastAsia"/>
          <w:kern w:val="0"/>
          <w:sz w:val="28"/>
          <w:szCs w:val="28"/>
        </w:rPr>
        <w:t>，不在此限：</w:t>
      </w:r>
    </w:p>
    <w:p w:rsidR="00826EA1" w:rsidRDefault="00862E56" w:rsidP="001972FE">
      <w:pPr>
        <w:pStyle w:val="a3"/>
        <w:numPr>
          <w:ilvl w:val="0"/>
          <w:numId w:val="22"/>
        </w:numPr>
        <w:tabs>
          <w:tab w:val="left" w:pos="1372"/>
          <w:tab w:val="left" w:pos="2016"/>
        </w:tabs>
        <w:snapToGrid w:val="0"/>
        <w:spacing w:line="460" w:lineRule="exact"/>
        <w:ind w:leftChars="0" w:left="2016" w:hanging="434"/>
        <w:jc w:val="both"/>
        <w:rPr>
          <w:rFonts w:ascii="標楷體" w:eastAsia="標楷體" w:hAnsi="標楷體" w:cs="新細明體"/>
          <w:kern w:val="0"/>
          <w:sz w:val="28"/>
          <w:szCs w:val="28"/>
        </w:rPr>
      </w:pPr>
      <w:r w:rsidRPr="00826EA1">
        <w:rPr>
          <w:rFonts w:ascii="標楷體" w:eastAsia="標楷體" w:hAnsi="標楷體" w:cs="新細明體" w:hint="eastAsia"/>
          <w:kern w:val="0"/>
          <w:sz w:val="28"/>
          <w:szCs w:val="28"/>
        </w:rPr>
        <w:t>整體開發區之範圍面積未達</w:t>
      </w:r>
      <w:r w:rsidR="0025013E" w:rsidRPr="00826EA1">
        <w:rPr>
          <w:rFonts w:ascii="標楷體" w:eastAsia="標楷體" w:hAnsi="標楷體" w:cs="新細明體" w:hint="eastAsia"/>
          <w:kern w:val="0"/>
          <w:sz w:val="28"/>
          <w:szCs w:val="28"/>
        </w:rPr>
        <w:t>十</w:t>
      </w:r>
      <w:r w:rsidRPr="00826EA1">
        <w:rPr>
          <w:rFonts w:ascii="標楷體" w:eastAsia="標楷體" w:hAnsi="標楷體" w:cs="新細明體" w:hint="eastAsia"/>
          <w:kern w:val="0"/>
          <w:sz w:val="28"/>
          <w:szCs w:val="28"/>
        </w:rPr>
        <w:t>公頃</w:t>
      </w:r>
      <w:r w:rsidR="00407CA6" w:rsidRPr="00826EA1">
        <w:rPr>
          <w:rFonts w:ascii="標楷體" w:eastAsia="標楷體" w:hAnsi="標楷體" w:cs="新細明體" w:hint="eastAsia"/>
          <w:kern w:val="0"/>
          <w:sz w:val="28"/>
          <w:szCs w:val="28"/>
        </w:rPr>
        <w:t>者。</w:t>
      </w:r>
    </w:p>
    <w:p w:rsidR="00FA5039" w:rsidRDefault="00FA5039" w:rsidP="001972FE">
      <w:pPr>
        <w:pStyle w:val="a3"/>
        <w:numPr>
          <w:ilvl w:val="0"/>
          <w:numId w:val="22"/>
        </w:numPr>
        <w:tabs>
          <w:tab w:val="left" w:pos="1372"/>
          <w:tab w:val="left" w:pos="2016"/>
        </w:tabs>
        <w:snapToGrid w:val="0"/>
        <w:spacing w:line="460" w:lineRule="exact"/>
        <w:ind w:leftChars="0" w:left="2016" w:hanging="43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都市計畫載明</w:t>
      </w:r>
      <w:r w:rsidRPr="001972FE">
        <w:rPr>
          <w:rFonts w:ascii="標楷體" w:eastAsia="標楷體" w:hAnsi="標楷體" w:cs="新細明體" w:hint="eastAsia"/>
          <w:kern w:val="0"/>
          <w:sz w:val="28"/>
          <w:szCs w:val="28"/>
        </w:rPr>
        <w:t>以自辦市地重劃方式辦理開發者。</w:t>
      </w:r>
    </w:p>
    <w:p w:rsidR="008E11FA" w:rsidRPr="00FA5039" w:rsidRDefault="00BF419A" w:rsidP="001972FE">
      <w:pPr>
        <w:pStyle w:val="a3"/>
        <w:numPr>
          <w:ilvl w:val="0"/>
          <w:numId w:val="22"/>
        </w:numPr>
        <w:tabs>
          <w:tab w:val="left" w:pos="1372"/>
          <w:tab w:val="left" w:pos="2016"/>
        </w:tabs>
        <w:snapToGrid w:val="0"/>
        <w:spacing w:line="460" w:lineRule="exact"/>
        <w:ind w:leftChars="0" w:left="2016" w:hanging="434"/>
        <w:jc w:val="both"/>
        <w:rPr>
          <w:rFonts w:ascii="標楷體" w:eastAsia="標楷體" w:hAnsi="標楷體" w:cs="新細明體"/>
          <w:kern w:val="0"/>
          <w:sz w:val="28"/>
          <w:szCs w:val="28"/>
        </w:rPr>
      </w:pPr>
      <w:r w:rsidRPr="00FA5039">
        <w:rPr>
          <w:rFonts w:ascii="標楷體" w:eastAsia="標楷體" w:hAnsi="標楷體" w:cs="新細明體" w:hint="eastAsia"/>
          <w:kern w:val="0"/>
          <w:sz w:val="28"/>
          <w:szCs w:val="28"/>
        </w:rPr>
        <w:t>自</w:t>
      </w:r>
      <w:r w:rsidR="00A520D0" w:rsidRPr="00FA5039">
        <w:rPr>
          <w:rFonts w:ascii="標楷體" w:eastAsia="標楷體" w:hAnsi="標楷體" w:cs="新細明體" w:hint="eastAsia"/>
          <w:kern w:val="0"/>
          <w:sz w:val="28"/>
          <w:szCs w:val="28"/>
        </w:rPr>
        <w:t>都市計畫</w:t>
      </w:r>
      <w:r w:rsidRPr="00FA5039">
        <w:rPr>
          <w:rFonts w:ascii="標楷體" w:eastAsia="標楷體" w:hAnsi="標楷體" w:cs="新細明體" w:hint="eastAsia"/>
          <w:kern w:val="0"/>
          <w:sz w:val="28"/>
          <w:szCs w:val="28"/>
        </w:rPr>
        <w:t>發布日起</w:t>
      </w:r>
      <w:r w:rsidR="00A520D0" w:rsidRPr="00FA5039">
        <w:rPr>
          <w:rFonts w:ascii="標楷體" w:eastAsia="標楷體" w:hAnsi="標楷體" w:cs="新細明體" w:hint="eastAsia"/>
          <w:kern w:val="0"/>
          <w:sz w:val="28"/>
          <w:szCs w:val="28"/>
        </w:rPr>
        <w:t>已逾十五年</w:t>
      </w:r>
      <w:r w:rsidR="00407CA6" w:rsidRPr="00FA5039">
        <w:rPr>
          <w:rFonts w:ascii="標楷體" w:eastAsia="標楷體" w:hAnsi="標楷體" w:cs="新細明體" w:hint="eastAsia"/>
          <w:kern w:val="0"/>
          <w:sz w:val="28"/>
          <w:szCs w:val="28"/>
        </w:rPr>
        <w:t>，仍未辦理開發者。</w:t>
      </w:r>
    </w:p>
    <w:p w:rsidR="007D5898" w:rsidRDefault="00EC393E" w:rsidP="00ED7BA3">
      <w:pPr>
        <w:pStyle w:val="a3"/>
        <w:numPr>
          <w:ilvl w:val="0"/>
          <w:numId w:val="3"/>
        </w:numPr>
        <w:snapToGrid w:val="0"/>
        <w:spacing w:line="460" w:lineRule="exact"/>
        <w:ind w:leftChars="0"/>
        <w:jc w:val="both"/>
        <w:rPr>
          <w:rFonts w:ascii="標楷體" w:eastAsia="標楷體" w:hAnsi="標楷體" w:cs="新細明體"/>
          <w:kern w:val="0"/>
          <w:sz w:val="28"/>
          <w:szCs w:val="28"/>
        </w:rPr>
      </w:pPr>
      <w:r w:rsidRPr="008E11FA">
        <w:rPr>
          <w:rFonts w:ascii="標楷體" w:eastAsia="標楷體" w:hAnsi="標楷體" w:cs="新細明體" w:hint="eastAsia"/>
          <w:kern w:val="0"/>
          <w:sz w:val="28"/>
          <w:szCs w:val="28"/>
        </w:rPr>
        <w:t>共同負擔公共設施未達擬辦重劃範圍總面積百分之三十者。</w:t>
      </w:r>
      <w:r w:rsidR="007D5898" w:rsidRPr="007D5898">
        <w:rPr>
          <w:rFonts w:ascii="標楷體" w:eastAsia="標楷體" w:hAnsi="標楷體" w:cs="新細明體" w:hint="eastAsia"/>
          <w:kern w:val="0"/>
          <w:sz w:val="28"/>
          <w:szCs w:val="28"/>
        </w:rPr>
        <w:t>但有下列情形之一</w:t>
      </w:r>
      <w:r w:rsidR="00DF7350">
        <w:rPr>
          <w:rFonts w:ascii="標楷體" w:eastAsia="標楷體" w:hAnsi="標楷體" w:cs="新細明體" w:hint="eastAsia"/>
          <w:kern w:val="0"/>
          <w:sz w:val="28"/>
          <w:szCs w:val="28"/>
        </w:rPr>
        <w:t>者</w:t>
      </w:r>
      <w:r w:rsidR="007D5898" w:rsidRPr="007D5898">
        <w:rPr>
          <w:rFonts w:ascii="標楷體" w:eastAsia="標楷體" w:hAnsi="標楷體" w:cs="新細明體" w:hint="eastAsia"/>
          <w:kern w:val="0"/>
          <w:sz w:val="28"/>
          <w:szCs w:val="28"/>
        </w:rPr>
        <w:t>，不在此限：</w:t>
      </w:r>
    </w:p>
    <w:p w:rsidR="00994CBA" w:rsidRDefault="00403DF6" w:rsidP="00B8758B">
      <w:pPr>
        <w:pStyle w:val="a3"/>
        <w:numPr>
          <w:ilvl w:val="0"/>
          <w:numId w:val="26"/>
        </w:numPr>
        <w:tabs>
          <w:tab w:val="left" w:pos="1372"/>
          <w:tab w:val="left" w:pos="2016"/>
        </w:tabs>
        <w:snapToGrid w:val="0"/>
        <w:spacing w:line="460" w:lineRule="exact"/>
        <w:ind w:leftChars="0" w:left="2016" w:hanging="434"/>
        <w:jc w:val="both"/>
        <w:rPr>
          <w:rFonts w:ascii="標楷體" w:eastAsia="標楷體" w:hAnsi="標楷體" w:cs="新細明體"/>
          <w:kern w:val="0"/>
          <w:sz w:val="28"/>
          <w:szCs w:val="28"/>
        </w:rPr>
      </w:pPr>
      <w:r w:rsidRPr="00994CBA">
        <w:rPr>
          <w:rFonts w:ascii="標楷體" w:eastAsia="標楷體" w:hAnsi="標楷體" w:cs="新細明體" w:hint="eastAsia"/>
          <w:kern w:val="0"/>
          <w:sz w:val="28"/>
          <w:szCs w:val="28"/>
        </w:rPr>
        <w:t>擬辦重劃範圍毗鄰</w:t>
      </w:r>
      <w:r w:rsidR="00CA2C29" w:rsidRPr="00994CBA">
        <w:rPr>
          <w:rFonts w:ascii="標楷體" w:eastAsia="標楷體" w:hAnsi="標楷體" w:cs="新細明體" w:hint="eastAsia"/>
          <w:kern w:val="0"/>
          <w:sz w:val="28"/>
          <w:szCs w:val="28"/>
        </w:rPr>
        <w:t>已開發</w:t>
      </w:r>
      <w:r w:rsidRPr="00994CBA">
        <w:rPr>
          <w:rFonts w:ascii="標楷體" w:eastAsia="標楷體" w:hAnsi="標楷體" w:cs="新細明體" w:hint="eastAsia"/>
          <w:kern w:val="0"/>
          <w:sz w:val="28"/>
          <w:szCs w:val="28"/>
        </w:rPr>
        <w:t>地區</w:t>
      </w:r>
      <w:r w:rsidR="00CA2C29" w:rsidRPr="00994CBA">
        <w:rPr>
          <w:rFonts w:ascii="標楷體" w:eastAsia="標楷體" w:hAnsi="標楷體" w:cs="新細明體" w:hint="eastAsia"/>
          <w:kern w:val="0"/>
          <w:sz w:val="28"/>
          <w:szCs w:val="28"/>
        </w:rPr>
        <w:t>或</w:t>
      </w:r>
      <w:r w:rsidRPr="00994CBA">
        <w:rPr>
          <w:rFonts w:ascii="標楷體" w:eastAsia="標楷體" w:hAnsi="標楷體" w:cs="新細明體" w:hint="eastAsia"/>
          <w:kern w:val="0"/>
          <w:sz w:val="28"/>
          <w:szCs w:val="28"/>
        </w:rPr>
        <w:t>都市計畫</w:t>
      </w:r>
      <w:r w:rsidR="00FA5039">
        <w:rPr>
          <w:rFonts w:ascii="標楷體" w:eastAsia="標楷體" w:hAnsi="標楷體" w:cs="新細明體" w:hint="eastAsia"/>
          <w:kern w:val="0"/>
          <w:sz w:val="28"/>
          <w:szCs w:val="28"/>
        </w:rPr>
        <w:t>指定</w:t>
      </w:r>
      <w:r w:rsidRPr="00994CBA">
        <w:rPr>
          <w:rFonts w:ascii="標楷體" w:eastAsia="標楷體" w:hAnsi="標楷體" w:cs="新細明體" w:hint="eastAsia"/>
          <w:kern w:val="0"/>
          <w:sz w:val="28"/>
          <w:szCs w:val="28"/>
        </w:rPr>
        <w:t>整體開發地區，</w:t>
      </w:r>
      <w:r w:rsidR="00642C0B">
        <w:rPr>
          <w:rFonts w:ascii="標楷體" w:eastAsia="標楷體" w:hAnsi="標楷體" w:cs="新細明體" w:hint="eastAsia"/>
          <w:kern w:val="0"/>
          <w:sz w:val="28"/>
          <w:szCs w:val="28"/>
        </w:rPr>
        <w:t>其</w:t>
      </w:r>
      <w:r w:rsidRPr="00994CBA">
        <w:rPr>
          <w:rFonts w:ascii="標楷體" w:eastAsia="標楷體" w:hAnsi="標楷體" w:cs="新細明體" w:hint="eastAsia"/>
          <w:kern w:val="0"/>
          <w:sz w:val="28"/>
          <w:szCs w:val="28"/>
        </w:rPr>
        <w:t>共同負擔之公共設施經檢討後仍無法達百分之三十者。</w:t>
      </w:r>
    </w:p>
    <w:p w:rsidR="007D5898" w:rsidRPr="00994CBA" w:rsidRDefault="007D5898" w:rsidP="001061B9">
      <w:pPr>
        <w:pStyle w:val="a3"/>
        <w:numPr>
          <w:ilvl w:val="0"/>
          <w:numId w:val="26"/>
        </w:numPr>
        <w:tabs>
          <w:tab w:val="left" w:pos="1372"/>
          <w:tab w:val="left" w:pos="2016"/>
        </w:tabs>
        <w:snapToGrid w:val="0"/>
        <w:spacing w:line="460" w:lineRule="exact"/>
        <w:ind w:leftChars="0"/>
        <w:jc w:val="both"/>
        <w:rPr>
          <w:rFonts w:ascii="標楷體" w:eastAsia="標楷體" w:hAnsi="標楷體" w:cs="新細明體"/>
          <w:kern w:val="0"/>
          <w:sz w:val="28"/>
          <w:szCs w:val="28"/>
        </w:rPr>
      </w:pPr>
      <w:r w:rsidRPr="00994CBA">
        <w:rPr>
          <w:rFonts w:ascii="標楷體" w:eastAsia="標楷體" w:hAnsi="標楷體" w:cs="新細明體" w:hint="eastAsia"/>
          <w:kern w:val="0"/>
          <w:sz w:val="28"/>
          <w:szCs w:val="28"/>
        </w:rPr>
        <w:t>擬辦重劃範圍之都市計畫使用分區為工業區者</w:t>
      </w:r>
      <w:r w:rsidRPr="00994CBA">
        <w:rPr>
          <w:rFonts w:ascii="標楷體" w:eastAsia="標楷體" w:hAnsi="標楷體" w:cs="新細明體" w:hint="eastAsia"/>
          <w:kern w:val="0"/>
          <w:szCs w:val="24"/>
        </w:rPr>
        <w:t>。</w:t>
      </w:r>
    </w:p>
    <w:p w:rsidR="00CA6878" w:rsidRPr="008E11FA" w:rsidRDefault="00C136DD" w:rsidP="00ED7BA3">
      <w:pPr>
        <w:pStyle w:val="a3"/>
        <w:numPr>
          <w:ilvl w:val="0"/>
          <w:numId w:val="3"/>
        </w:numPr>
        <w:snapToGrid w:val="0"/>
        <w:spacing w:line="460" w:lineRule="exact"/>
        <w:ind w:leftChars="0"/>
        <w:jc w:val="both"/>
        <w:rPr>
          <w:rFonts w:ascii="標楷體" w:eastAsia="標楷體" w:hAnsi="標楷體" w:cs="新細明體"/>
          <w:kern w:val="0"/>
          <w:sz w:val="28"/>
          <w:szCs w:val="28"/>
        </w:rPr>
      </w:pPr>
      <w:r w:rsidRPr="008E11FA">
        <w:rPr>
          <w:rFonts w:ascii="標楷體" w:eastAsia="標楷體" w:hAnsi="標楷體" w:cs="新細明體"/>
          <w:kern w:val="0"/>
          <w:sz w:val="28"/>
          <w:szCs w:val="28"/>
        </w:rPr>
        <w:t>公有土地占擬辦重劃範圍總面積</w:t>
      </w:r>
      <w:r w:rsidRPr="008E11FA">
        <w:rPr>
          <w:rFonts w:ascii="標楷體" w:eastAsia="標楷體" w:hAnsi="標楷體" w:cs="新細明體" w:hint="eastAsia"/>
          <w:kern w:val="0"/>
          <w:sz w:val="28"/>
          <w:szCs w:val="28"/>
        </w:rPr>
        <w:t>百分之</w:t>
      </w:r>
      <w:r w:rsidR="00F45E44" w:rsidRPr="008E11FA">
        <w:rPr>
          <w:rFonts w:ascii="標楷體" w:eastAsia="標楷體" w:hAnsi="標楷體" w:cs="新細明體" w:hint="eastAsia"/>
          <w:kern w:val="0"/>
          <w:sz w:val="28"/>
          <w:szCs w:val="28"/>
        </w:rPr>
        <w:t>三</w:t>
      </w:r>
      <w:r w:rsidRPr="008E11FA">
        <w:rPr>
          <w:rFonts w:ascii="標楷體" w:eastAsia="標楷體" w:hAnsi="標楷體" w:cs="新細明體" w:hint="eastAsia"/>
          <w:kern w:val="0"/>
          <w:sz w:val="28"/>
          <w:szCs w:val="28"/>
        </w:rPr>
        <w:t>十</w:t>
      </w:r>
      <w:r w:rsidRPr="008E11FA">
        <w:rPr>
          <w:rFonts w:ascii="標楷體" w:eastAsia="標楷體" w:hAnsi="標楷體" w:cs="新細明體"/>
          <w:kern w:val="0"/>
          <w:sz w:val="28"/>
          <w:szCs w:val="28"/>
        </w:rPr>
        <w:t>以上</w:t>
      </w:r>
      <w:r w:rsidR="00FF31A2" w:rsidRPr="008E11FA">
        <w:rPr>
          <w:rFonts w:ascii="標楷體" w:eastAsia="標楷體" w:hAnsi="標楷體" w:cs="新細明體" w:hint="eastAsia"/>
          <w:kern w:val="0"/>
          <w:sz w:val="28"/>
          <w:szCs w:val="28"/>
        </w:rPr>
        <w:t>者</w:t>
      </w:r>
      <w:r w:rsidRPr="008E11FA">
        <w:rPr>
          <w:rFonts w:ascii="標楷體" w:eastAsia="標楷體" w:hAnsi="標楷體" w:cs="新細明體"/>
          <w:kern w:val="0"/>
          <w:sz w:val="28"/>
          <w:szCs w:val="28"/>
        </w:rPr>
        <w:t>。</w:t>
      </w:r>
      <w:r w:rsidR="00151CD0" w:rsidRPr="00151CD0">
        <w:rPr>
          <w:rFonts w:ascii="標楷體" w:eastAsia="標楷體" w:hAnsi="標楷體" w:cs="新細明體" w:hint="eastAsia"/>
          <w:kern w:val="0"/>
          <w:sz w:val="28"/>
          <w:szCs w:val="28"/>
        </w:rPr>
        <w:t>但經</w:t>
      </w:r>
      <w:r w:rsidR="00FA5039">
        <w:rPr>
          <w:rFonts w:ascii="標楷體" w:eastAsia="標楷體" w:hAnsi="標楷體" w:cs="新細明體" w:hint="eastAsia"/>
          <w:kern w:val="0"/>
          <w:sz w:val="28"/>
          <w:szCs w:val="28"/>
        </w:rPr>
        <w:t>徵得</w:t>
      </w:r>
      <w:r w:rsidR="00151CD0" w:rsidRPr="00151CD0">
        <w:rPr>
          <w:rFonts w:ascii="標楷體" w:eastAsia="標楷體" w:hAnsi="標楷體" w:cs="新細明體" w:hint="eastAsia"/>
          <w:kern w:val="0"/>
          <w:sz w:val="28"/>
          <w:szCs w:val="28"/>
        </w:rPr>
        <w:t>公有土地管理機關同意</w:t>
      </w:r>
      <w:r w:rsidR="00FA5039">
        <w:rPr>
          <w:rFonts w:ascii="標楷體" w:eastAsia="標楷體" w:hAnsi="標楷體" w:cs="新細明體" w:hint="eastAsia"/>
          <w:kern w:val="0"/>
          <w:sz w:val="28"/>
          <w:szCs w:val="28"/>
        </w:rPr>
        <w:t>參加重劃</w:t>
      </w:r>
      <w:r w:rsidR="00151CD0" w:rsidRPr="00151CD0">
        <w:rPr>
          <w:rFonts w:ascii="標楷體" w:eastAsia="標楷體" w:hAnsi="標楷體" w:cs="新細明體" w:hint="eastAsia"/>
          <w:kern w:val="0"/>
          <w:sz w:val="28"/>
          <w:szCs w:val="28"/>
        </w:rPr>
        <w:t>者，該同意面積</w:t>
      </w:r>
      <w:r w:rsidR="00FA5039">
        <w:rPr>
          <w:rFonts w:ascii="標楷體" w:eastAsia="標楷體" w:hAnsi="標楷體" w:cs="新細明體" w:hint="eastAsia"/>
          <w:kern w:val="0"/>
          <w:sz w:val="28"/>
          <w:szCs w:val="28"/>
        </w:rPr>
        <w:t>得免列計</w:t>
      </w:r>
      <w:r w:rsidR="00151CD0" w:rsidRPr="00151CD0">
        <w:rPr>
          <w:rFonts w:ascii="標楷體" w:eastAsia="標楷體" w:hAnsi="標楷體" w:cs="新細明體" w:hint="eastAsia"/>
          <w:kern w:val="0"/>
          <w:sz w:val="28"/>
          <w:szCs w:val="28"/>
        </w:rPr>
        <w:t>。</w:t>
      </w:r>
    </w:p>
    <w:p w:rsidR="00C2330F" w:rsidRPr="00666E13" w:rsidRDefault="00C2330F" w:rsidP="00ED7BA3">
      <w:pPr>
        <w:spacing w:line="460" w:lineRule="exact"/>
        <w:ind w:left="720"/>
        <w:jc w:val="both"/>
        <w:rPr>
          <w:rFonts w:ascii="標楷體" w:eastAsia="標楷體" w:hAnsi="標楷體" w:cs="新細明體"/>
          <w:kern w:val="0"/>
          <w:sz w:val="28"/>
          <w:szCs w:val="28"/>
        </w:rPr>
      </w:pPr>
      <w:r w:rsidRPr="00666E13">
        <w:rPr>
          <w:rFonts w:ascii="標楷體" w:eastAsia="標楷體" w:hAnsi="標楷體" w:cs="新細明體" w:hint="eastAsia"/>
          <w:kern w:val="0"/>
          <w:sz w:val="28"/>
          <w:szCs w:val="28"/>
        </w:rPr>
        <w:t>前項第</w:t>
      </w:r>
      <w:r w:rsidR="00403DF6">
        <w:rPr>
          <w:rFonts w:ascii="標楷體" w:eastAsia="標楷體" w:hAnsi="標楷體" w:cs="新細明體" w:hint="eastAsia"/>
          <w:kern w:val="0"/>
          <w:sz w:val="28"/>
          <w:szCs w:val="28"/>
        </w:rPr>
        <w:t>三</w:t>
      </w:r>
      <w:r w:rsidRPr="00666E13">
        <w:rPr>
          <w:rFonts w:ascii="標楷體" w:eastAsia="標楷體" w:hAnsi="標楷體" w:cs="新細明體" w:hint="eastAsia"/>
          <w:kern w:val="0"/>
          <w:sz w:val="28"/>
          <w:szCs w:val="28"/>
        </w:rPr>
        <w:t>款</w:t>
      </w:r>
      <w:r w:rsidR="00994CBA">
        <w:rPr>
          <w:rFonts w:ascii="標楷體" w:eastAsia="標楷體" w:hAnsi="標楷體" w:cs="新細明體" w:hint="eastAsia"/>
          <w:kern w:val="0"/>
          <w:sz w:val="28"/>
          <w:szCs w:val="28"/>
        </w:rPr>
        <w:t>第一目</w:t>
      </w:r>
      <w:r w:rsidRPr="00666E13">
        <w:rPr>
          <w:rFonts w:ascii="標楷體" w:eastAsia="標楷體" w:hAnsi="標楷體" w:cs="新細明體" w:hint="eastAsia"/>
          <w:kern w:val="0"/>
          <w:sz w:val="28"/>
          <w:szCs w:val="28"/>
        </w:rPr>
        <w:t>但書，需由</w:t>
      </w:r>
      <w:r w:rsidR="00666E13">
        <w:rPr>
          <w:rFonts w:ascii="標楷體" w:eastAsia="標楷體" w:hAnsi="標楷體" w:cs="新細明體" w:hint="eastAsia"/>
          <w:kern w:val="0"/>
          <w:sz w:val="28"/>
          <w:szCs w:val="28"/>
        </w:rPr>
        <w:t>申請成立籌備會之申請人</w:t>
      </w:r>
      <w:r w:rsidRPr="00666E13">
        <w:rPr>
          <w:rFonts w:ascii="標楷體" w:eastAsia="標楷體" w:hAnsi="標楷體" w:cs="新細明體" w:hint="eastAsia"/>
          <w:kern w:val="0"/>
          <w:sz w:val="28"/>
          <w:szCs w:val="28"/>
        </w:rPr>
        <w:t>提出相關書面說明、佐證資料。</w:t>
      </w:r>
    </w:p>
    <w:p w:rsidR="008E11FA" w:rsidRDefault="00C136DD" w:rsidP="008E11FA">
      <w:pPr>
        <w:pStyle w:val="a3"/>
        <w:numPr>
          <w:ilvl w:val="0"/>
          <w:numId w:val="2"/>
        </w:numPr>
        <w:spacing w:line="460" w:lineRule="exact"/>
        <w:ind w:leftChars="0"/>
        <w:jc w:val="both"/>
        <w:rPr>
          <w:rFonts w:ascii="標楷體" w:eastAsia="標楷體" w:hAnsi="標楷體" w:cs="新細明體"/>
          <w:kern w:val="0"/>
          <w:sz w:val="28"/>
          <w:szCs w:val="28"/>
        </w:rPr>
      </w:pPr>
      <w:r w:rsidRPr="00666E13">
        <w:rPr>
          <w:rFonts w:ascii="標楷體" w:eastAsia="標楷體" w:hAnsi="標楷體" w:cs="新細明體"/>
          <w:kern w:val="0"/>
          <w:sz w:val="28"/>
          <w:szCs w:val="28"/>
        </w:rPr>
        <w:t>土地所有權人申請成立自辦市地重劃籌備會，申請書載明</w:t>
      </w:r>
      <w:r w:rsidR="00BC4A12">
        <w:rPr>
          <w:rFonts w:ascii="標楷體" w:eastAsia="標楷體" w:hAnsi="標楷體" w:cs="新細明體" w:hint="eastAsia"/>
          <w:kern w:val="0"/>
          <w:sz w:val="28"/>
          <w:szCs w:val="28"/>
        </w:rPr>
        <w:t>之</w:t>
      </w:r>
      <w:r w:rsidRPr="00666E13">
        <w:rPr>
          <w:rFonts w:ascii="標楷體" w:eastAsia="標楷體" w:hAnsi="標楷體" w:cs="新細明體"/>
          <w:kern w:val="0"/>
          <w:sz w:val="28"/>
          <w:szCs w:val="28"/>
        </w:rPr>
        <w:t>擬辦重劃範圍應符合下列各款情形：</w:t>
      </w:r>
    </w:p>
    <w:p w:rsidR="008E11FA" w:rsidRDefault="00C136DD" w:rsidP="008E11FA">
      <w:pPr>
        <w:pStyle w:val="a3"/>
        <w:numPr>
          <w:ilvl w:val="0"/>
          <w:numId w:val="9"/>
        </w:numPr>
        <w:snapToGrid w:val="0"/>
        <w:spacing w:line="460" w:lineRule="exact"/>
        <w:ind w:leftChars="0"/>
        <w:jc w:val="both"/>
        <w:rPr>
          <w:rFonts w:ascii="標楷體" w:eastAsia="標楷體" w:hAnsi="標楷體" w:cs="新細明體"/>
          <w:kern w:val="0"/>
          <w:sz w:val="28"/>
          <w:szCs w:val="28"/>
        </w:rPr>
      </w:pPr>
      <w:r w:rsidRPr="008E11FA">
        <w:rPr>
          <w:rFonts w:ascii="標楷體" w:eastAsia="標楷體" w:hAnsi="標楷體" w:cs="新細明體"/>
          <w:kern w:val="0"/>
          <w:sz w:val="28"/>
          <w:szCs w:val="28"/>
        </w:rPr>
        <w:t>都市計畫規定整體開發地區，以全區為擬辦重劃範圍。但已有部分地區辦理市地重劃者，以賸餘未開發區為擬辦重劃範圍。</w:t>
      </w:r>
    </w:p>
    <w:p w:rsidR="00C136DD" w:rsidRPr="008E11FA" w:rsidRDefault="00C136DD" w:rsidP="008E11FA">
      <w:pPr>
        <w:pStyle w:val="a3"/>
        <w:numPr>
          <w:ilvl w:val="0"/>
          <w:numId w:val="9"/>
        </w:numPr>
        <w:snapToGrid w:val="0"/>
        <w:spacing w:line="460" w:lineRule="exact"/>
        <w:ind w:leftChars="0"/>
        <w:jc w:val="both"/>
        <w:rPr>
          <w:rFonts w:ascii="標楷體" w:eastAsia="標楷體" w:hAnsi="標楷體" w:cs="新細明體"/>
          <w:kern w:val="0"/>
          <w:sz w:val="28"/>
          <w:szCs w:val="28"/>
        </w:rPr>
      </w:pPr>
      <w:r w:rsidRPr="008E11FA">
        <w:rPr>
          <w:rFonts w:ascii="標楷體" w:eastAsia="標楷體" w:hAnsi="標楷體" w:cs="新細明體"/>
          <w:kern w:val="0"/>
          <w:sz w:val="28"/>
          <w:szCs w:val="28"/>
        </w:rPr>
        <w:lastRenderedPageBreak/>
        <w:t>都市計畫劃定有開發分區辦理市地重劃者，以劃定之開發分</w:t>
      </w:r>
      <w:r w:rsidR="00E900C7" w:rsidRPr="008E11FA">
        <w:rPr>
          <w:rFonts w:ascii="標楷體" w:eastAsia="標楷體" w:hAnsi="標楷體" w:cs="新細明體" w:hint="eastAsia"/>
          <w:kern w:val="0"/>
          <w:sz w:val="28"/>
          <w:szCs w:val="28"/>
        </w:rPr>
        <w:t xml:space="preserve">           </w:t>
      </w:r>
      <w:r w:rsidRPr="008E11FA">
        <w:rPr>
          <w:rFonts w:ascii="標楷體" w:eastAsia="標楷體" w:hAnsi="標楷體" w:cs="新細明體"/>
          <w:kern w:val="0"/>
          <w:sz w:val="28"/>
          <w:szCs w:val="28"/>
        </w:rPr>
        <w:t>區為擬辦重劃範圍。但開發分區內有部分已辦理市地重劃</w:t>
      </w:r>
      <w:r w:rsidR="00E900C7" w:rsidRPr="008E11FA">
        <w:rPr>
          <w:rFonts w:ascii="標楷體" w:eastAsia="標楷體" w:hAnsi="標楷體" w:cs="新細明體" w:hint="eastAsia"/>
          <w:kern w:val="0"/>
          <w:sz w:val="28"/>
          <w:szCs w:val="28"/>
        </w:rPr>
        <w:t xml:space="preserve">           </w:t>
      </w:r>
      <w:r w:rsidRPr="008E11FA">
        <w:rPr>
          <w:rFonts w:ascii="標楷體" w:eastAsia="標楷體" w:hAnsi="標楷體" w:cs="新細明體"/>
          <w:kern w:val="0"/>
          <w:sz w:val="28"/>
          <w:szCs w:val="28"/>
        </w:rPr>
        <w:t>者，以賸餘未開發區為擬辦重劃範圍。</w:t>
      </w:r>
    </w:p>
    <w:p w:rsidR="004F780F" w:rsidRPr="00666E13" w:rsidRDefault="00FA5039" w:rsidP="00ED7BA3">
      <w:pPr>
        <w:pStyle w:val="a3"/>
        <w:numPr>
          <w:ilvl w:val="0"/>
          <w:numId w:val="2"/>
        </w:numPr>
        <w:spacing w:line="460" w:lineRule="exact"/>
        <w:ind w:leftChars="0"/>
        <w:jc w:val="both"/>
        <w:rPr>
          <w:rFonts w:ascii="標楷體" w:eastAsia="標楷體" w:hAnsi="標楷體"/>
          <w:sz w:val="28"/>
          <w:szCs w:val="28"/>
        </w:rPr>
      </w:pPr>
      <w:r>
        <w:rPr>
          <w:rFonts w:ascii="標楷體" w:eastAsia="標楷體" w:hAnsi="標楷體" w:cs="新細明體" w:hint="eastAsia"/>
          <w:kern w:val="0"/>
          <w:sz w:val="28"/>
          <w:szCs w:val="28"/>
        </w:rPr>
        <w:t>已成立之土地所有權人自辦市地重劃</w:t>
      </w:r>
      <w:r w:rsidR="008E11FA" w:rsidRPr="008E11FA">
        <w:rPr>
          <w:rFonts w:ascii="標楷體" w:eastAsia="標楷體" w:hAnsi="標楷體" w:cs="新細明體" w:hint="eastAsia"/>
          <w:kern w:val="0"/>
          <w:sz w:val="28"/>
          <w:szCs w:val="28"/>
        </w:rPr>
        <w:t>籌備會申請核定重劃區範圍，有</w:t>
      </w:r>
      <w:r w:rsidR="008E11FA" w:rsidRPr="008E11FA">
        <w:rPr>
          <w:rFonts w:ascii="標楷體" w:eastAsia="標楷體" w:hAnsi="標楷體" w:cs="新細明體"/>
          <w:kern w:val="0"/>
          <w:sz w:val="28"/>
          <w:szCs w:val="28"/>
        </w:rPr>
        <w:t>下列各款情形之一者，不予核定：</w:t>
      </w:r>
    </w:p>
    <w:p w:rsidR="00DE18EC" w:rsidRDefault="00DE18EC" w:rsidP="00DE18EC">
      <w:pPr>
        <w:pStyle w:val="a3"/>
        <w:numPr>
          <w:ilvl w:val="0"/>
          <w:numId w:val="12"/>
        </w:numPr>
        <w:snapToGrid w:val="0"/>
        <w:spacing w:line="460" w:lineRule="exact"/>
        <w:ind w:leftChars="0"/>
        <w:jc w:val="both"/>
        <w:rPr>
          <w:rFonts w:ascii="標楷體" w:eastAsia="標楷體" w:hAnsi="標楷體" w:cs="新細明體"/>
          <w:kern w:val="0"/>
          <w:sz w:val="28"/>
          <w:szCs w:val="28"/>
        </w:rPr>
      </w:pPr>
      <w:r w:rsidRPr="008E11FA">
        <w:rPr>
          <w:rFonts w:ascii="標楷體" w:eastAsia="標楷體" w:hAnsi="標楷體" w:cs="新細明體" w:hint="eastAsia"/>
          <w:kern w:val="0"/>
          <w:sz w:val="28"/>
          <w:szCs w:val="28"/>
        </w:rPr>
        <w:t>未符合獎勵土地所有權人辦理市地重劃辦法第八條或有第二十一條各款情形之一者。</w:t>
      </w:r>
    </w:p>
    <w:p w:rsidR="00DE18EC" w:rsidRPr="00DE18EC" w:rsidRDefault="00DE18EC" w:rsidP="00DE18EC">
      <w:pPr>
        <w:pStyle w:val="a3"/>
        <w:numPr>
          <w:ilvl w:val="0"/>
          <w:numId w:val="12"/>
        </w:numPr>
        <w:snapToGrid w:val="0"/>
        <w:spacing w:line="460" w:lineRule="exact"/>
        <w:ind w:leftChars="0"/>
        <w:jc w:val="both"/>
        <w:rPr>
          <w:rFonts w:ascii="標楷體" w:eastAsia="標楷體" w:hAnsi="標楷體" w:cs="新細明體"/>
          <w:kern w:val="0"/>
          <w:sz w:val="28"/>
          <w:szCs w:val="28"/>
        </w:rPr>
      </w:pPr>
      <w:r w:rsidRPr="00DE18EC">
        <w:rPr>
          <w:rFonts w:ascii="標楷體" w:eastAsia="標楷體" w:hAnsi="標楷體" w:cs="新細明體" w:hint="eastAsia"/>
          <w:kern w:val="0"/>
          <w:sz w:val="28"/>
          <w:szCs w:val="28"/>
        </w:rPr>
        <w:t>都市計畫指定以市地重劃方式辦理開發之整體開發區。但有下列情形之一者，不在此限：</w:t>
      </w:r>
    </w:p>
    <w:p w:rsidR="00DE18EC" w:rsidRDefault="00DE18EC" w:rsidP="00DE18EC">
      <w:pPr>
        <w:pStyle w:val="a3"/>
        <w:numPr>
          <w:ilvl w:val="0"/>
          <w:numId w:val="27"/>
        </w:numPr>
        <w:tabs>
          <w:tab w:val="left" w:pos="1372"/>
          <w:tab w:val="left" w:pos="2016"/>
        </w:tabs>
        <w:snapToGrid w:val="0"/>
        <w:spacing w:line="460" w:lineRule="exact"/>
        <w:ind w:leftChars="0"/>
        <w:jc w:val="both"/>
        <w:rPr>
          <w:rFonts w:ascii="標楷體" w:eastAsia="標楷體" w:hAnsi="標楷體" w:cs="新細明體"/>
          <w:kern w:val="0"/>
          <w:sz w:val="28"/>
          <w:szCs w:val="28"/>
        </w:rPr>
      </w:pPr>
      <w:r w:rsidRPr="00826EA1">
        <w:rPr>
          <w:rFonts w:ascii="標楷體" w:eastAsia="標楷體" w:hAnsi="標楷體" w:cs="新細明體" w:hint="eastAsia"/>
          <w:kern w:val="0"/>
          <w:sz w:val="28"/>
          <w:szCs w:val="28"/>
        </w:rPr>
        <w:t>整體開發區之範圍面積未達十公頃者。</w:t>
      </w:r>
    </w:p>
    <w:p w:rsidR="00FA5039" w:rsidRDefault="00FA5039" w:rsidP="00DE18EC">
      <w:pPr>
        <w:pStyle w:val="a3"/>
        <w:numPr>
          <w:ilvl w:val="0"/>
          <w:numId w:val="27"/>
        </w:numPr>
        <w:tabs>
          <w:tab w:val="left" w:pos="1372"/>
          <w:tab w:val="left" w:pos="2016"/>
        </w:tabs>
        <w:snapToGrid w:val="0"/>
        <w:spacing w:line="460" w:lineRule="exact"/>
        <w:ind w:leftChars="0" w:left="2016" w:hanging="434"/>
        <w:jc w:val="both"/>
        <w:rPr>
          <w:rFonts w:ascii="標楷體" w:eastAsia="標楷體" w:hAnsi="標楷體" w:cs="新細明體"/>
          <w:kern w:val="0"/>
          <w:sz w:val="28"/>
          <w:szCs w:val="28"/>
        </w:rPr>
      </w:pPr>
      <w:r w:rsidRPr="00DE18EC">
        <w:rPr>
          <w:rFonts w:ascii="標楷體" w:eastAsia="標楷體" w:hAnsi="標楷體" w:cs="新細明體" w:hint="eastAsia"/>
          <w:kern w:val="0"/>
          <w:sz w:val="28"/>
          <w:szCs w:val="28"/>
        </w:rPr>
        <w:t>都市計畫</w:t>
      </w:r>
      <w:r>
        <w:rPr>
          <w:rFonts w:ascii="標楷體" w:eastAsia="標楷體" w:hAnsi="標楷體" w:cs="新細明體" w:hint="eastAsia"/>
          <w:kern w:val="0"/>
          <w:sz w:val="28"/>
          <w:szCs w:val="28"/>
        </w:rPr>
        <w:t>載明</w:t>
      </w:r>
      <w:r w:rsidRPr="00DE18EC">
        <w:rPr>
          <w:rFonts w:ascii="標楷體" w:eastAsia="標楷體" w:hAnsi="標楷體" w:cs="新細明體" w:hint="eastAsia"/>
          <w:kern w:val="0"/>
          <w:sz w:val="28"/>
          <w:szCs w:val="28"/>
        </w:rPr>
        <w:t>以自辦市地重劃方式辦理開發者。</w:t>
      </w:r>
    </w:p>
    <w:p w:rsidR="00B34645" w:rsidRPr="00FA5039" w:rsidRDefault="00C31CCB" w:rsidP="00B34645">
      <w:pPr>
        <w:pStyle w:val="a3"/>
        <w:numPr>
          <w:ilvl w:val="0"/>
          <w:numId w:val="27"/>
        </w:numPr>
        <w:tabs>
          <w:tab w:val="left" w:pos="1372"/>
          <w:tab w:val="left" w:pos="2016"/>
        </w:tabs>
        <w:snapToGrid w:val="0"/>
        <w:spacing w:line="460" w:lineRule="exact"/>
        <w:ind w:leftChars="0" w:left="2016" w:hanging="434"/>
        <w:jc w:val="both"/>
        <w:rPr>
          <w:rFonts w:ascii="標楷體" w:eastAsia="標楷體" w:hAnsi="標楷體" w:cs="新細明體"/>
          <w:kern w:val="0"/>
          <w:sz w:val="28"/>
          <w:szCs w:val="28"/>
        </w:rPr>
      </w:pPr>
      <w:r w:rsidRPr="00FA5039">
        <w:rPr>
          <w:rFonts w:ascii="標楷體" w:eastAsia="標楷體" w:hAnsi="標楷體" w:cs="新細明體" w:hint="eastAsia"/>
          <w:kern w:val="0"/>
          <w:sz w:val="28"/>
          <w:szCs w:val="28"/>
        </w:rPr>
        <w:t>自都市計畫發布日起已逾十五年，仍未辦理開發者。</w:t>
      </w:r>
    </w:p>
    <w:p w:rsidR="00B34645" w:rsidRPr="00B34645" w:rsidRDefault="00B34645" w:rsidP="00B34645">
      <w:pPr>
        <w:pStyle w:val="a3"/>
        <w:numPr>
          <w:ilvl w:val="0"/>
          <w:numId w:val="12"/>
        </w:numPr>
        <w:snapToGrid w:val="0"/>
        <w:spacing w:line="460" w:lineRule="exact"/>
        <w:ind w:leftChars="0"/>
        <w:jc w:val="both"/>
        <w:rPr>
          <w:rFonts w:ascii="標楷體" w:eastAsia="標楷體" w:hAnsi="標楷體" w:cs="新細明體"/>
          <w:kern w:val="0"/>
          <w:sz w:val="28"/>
          <w:szCs w:val="28"/>
        </w:rPr>
      </w:pPr>
      <w:r w:rsidRPr="00B34645">
        <w:rPr>
          <w:rFonts w:ascii="標楷體" w:eastAsia="標楷體" w:hAnsi="標楷體" w:cs="新細明體" w:hint="eastAsia"/>
          <w:kern w:val="0"/>
          <w:sz w:val="28"/>
          <w:szCs w:val="28"/>
        </w:rPr>
        <w:t>共同負擔公共設施未達擬辦重劃範圍總面積百分之三十者。但有下列情形之一者，不在此限：</w:t>
      </w:r>
    </w:p>
    <w:p w:rsidR="00B34645" w:rsidRDefault="00B34645" w:rsidP="00B34645">
      <w:pPr>
        <w:pStyle w:val="a3"/>
        <w:numPr>
          <w:ilvl w:val="0"/>
          <w:numId w:val="29"/>
        </w:numPr>
        <w:tabs>
          <w:tab w:val="left" w:pos="1372"/>
          <w:tab w:val="left" w:pos="2016"/>
        </w:tabs>
        <w:snapToGrid w:val="0"/>
        <w:spacing w:line="460" w:lineRule="exact"/>
        <w:ind w:leftChars="0" w:left="2030" w:hanging="448"/>
        <w:jc w:val="both"/>
        <w:rPr>
          <w:rFonts w:ascii="標楷體" w:eastAsia="標楷體" w:hAnsi="標楷體" w:cs="新細明體"/>
          <w:kern w:val="0"/>
          <w:sz w:val="28"/>
          <w:szCs w:val="28"/>
        </w:rPr>
      </w:pPr>
      <w:r w:rsidRPr="00994CBA">
        <w:rPr>
          <w:rFonts w:ascii="標楷體" w:eastAsia="標楷體" w:hAnsi="標楷體" w:cs="新細明體" w:hint="eastAsia"/>
          <w:kern w:val="0"/>
          <w:sz w:val="28"/>
          <w:szCs w:val="28"/>
        </w:rPr>
        <w:t>擬辦重劃範圍毗鄰已開發地區或都市計畫</w:t>
      </w:r>
      <w:r w:rsidR="00FA5039">
        <w:rPr>
          <w:rFonts w:ascii="標楷體" w:eastAsia="標楷體" w:hAnsi="標楷體" w:cs="新細明體" w:hint="eastAsia"/>
          <w:kern w:val="0"/>
          <w:sz w:val="28"/>
          <w:szCs w:val="28"/>
        </w:rPr>
        <w:t>指定</w:t>
      </w:r>
      <w:r w:rsidRPr="00994CBA">
        <w:rPr>
          <w:rFonts w:ascii="標楷體" w:eastAsia="標楷體" w:hAnsi="標楷體" w:cs="新細明體" w:hint="eastAsia"/>
          <w:kern w:val="0"/>
          <w:sz w:val="28"/>
          <w:szCs w:val="28"/>
        </w:rPr>
        <w:t>整體開發地區，共同負擔之公共設施經檢討後仍無法達百分之三十者。</w:t>
      </w:r>
    </w:p>
    <w:p w:rsidR="00B34645" w:rsidRPr="00B34645" w:rsidRDefault="00B34645" w:rsidP="00B34645">
      <w:pPr>
        <w:pStyle w:val="a3"/>
        <w:numPr>
          <w:ilvl w:val="0"/>
          <w:numId w:val="29"/>
        </w:numPr>
        <w:tabs>
          <w:tab w:val="left" w:pos="1372"/>
          <w:tab w:val="left" w:pos="2016"/>
        </w:tabs>
        <w:snapToGrid w:val="0"/>
        <w:spacing w:line="460" w:lineRule="exact"/>
        <w:ind w:leftChars="0" w:left="2016" w:hanging="434"/>
        <w:jc w:val="both"/>
        <w:rPr>
          <w:rFonts w:ascii="標楷體" w:eastAsia="標楷體" w:hAnsi="標楷體" w:cs="新細明體"/>
          <w:kern w:val="0"/>
          <w:sz w:val="28"/>
          <w:szCs w:val="28"/>
        </w:rPr>
      </w:pPr>
      <w:r w:rsidRPr="00B34645">
        <w:rPr>
          <w:rFonts w:ascii="標楷體" w:eastAsia="標楷體" w:hAnsi="標楷體" w:cs="新細明體" w:hint="eastAsia"/>
          <w:kern w:val="0"/>
          <w:sz w:val="28"/>
          <w:szCs w:val="28"/>
        </w:rPr>
        <w:t>擬辦重劃範圍之都市計畫使用分區為工業區者</w:t>
      </w:r>
      <w:r w:rsidRPr="00B34645">
        <w:rPr>
          <w:rFonts w:ascii="標楷體" w:eastAsia="標楷體" w:hAnsi="標楷體" w:cs="新細明體" w:hint="eastAsia"/>
          <w:kern w:val="0"/>
          <w:szCs w:val="24"/>
        </w:rPr>
        <w:t>。</w:t>
      </w:r>
    </w:p>
    <w:p w:rsidR="0057568D" w:rsidRPr="0057568D" w:rsidRDefault="002C4A60" w:rsidP="0057568D">
      <w:pPr>
        <w:pStyle w:val="a3"/>
        <w:numPr>
          <w:ilvl w:val="0"/>
          <w:numId w:val="12"/>
        </w:numPr>
        <w:snapToGrid w:val="0"/>
        <w:spacing w:line="460" w:lineRule="exact"/>
        <w:ind w:leftChars="0"/>
        <w:jc w:val="both"/>
        <w:rPr>
          <w:rFonts w:ascii="標楷體" w:eastAsia="標楷體" w:hAnsi="標楷體" w:cs="新細明體"/>
          <w:kern w:val="0"/>
          <w:sz w:val="28"/>
          <w:szCs w:val="28"/>
        </w:rPr>
      </w:pPr>
      <w:r w:rsidRPr="008E11FA">
        <w:rPr>
          <w:rFonts w:ascii="標楷體" w:eastAsia="標楷體" w:hAnsi="標楷體" w:cs="新細明體"/>
          <w:kern w:val="0"/>
          <w:sz w:val="28"/>
          <w:szCs w:val="28"/>
        </w:rPr>
        <w:t>公有土地占擬辦重劃範圍總面積</w:t>
      </w:r>
      <w:r w:rsidRPr="008E11FA">
        <w:rPr>
          <w:rFonts w:ascii="標楷體" w:eastAsia="標楷體" w:hAnsi="標楷體" w:cs="新細明體" w:hint="eastAsia"/>
          <w:kern w:val="0"/>
          <w:sz w:val="28"/>
          <w:szCs w:val="28"/>
        </w:rPr>
        <w:t>百分之三十</w:t>
      </w:r>
      <w:r w:rsidRPr="008E11FA">
        <w:rPr>
          <w:rFonts w:ascii="標楷體" w:eastAsia="標楷體" w:hAnsi="標楷體" w:cs="新細明體"/>
          <w:kern w:val="0"/>
          <w:sz w:val="28"/>
          <w:szCs w:val="28"/>
        </w:rPr>
        <w:t>以上</w:t>
      </w:r>
      <w:r w:rsidRPr="008E11FA">
        <w:rPr>
          <w:rFonts w:ascii="標楷體" w:eastAsia="標楷體" w:hAnsi="標楷體" w:cs="新細明體" w:hint="eastAsia"/>
          <w:kern w:val="0"/>
          <w:sz w:val="28"/>
          <w:szCs w:val="28"/>
        </w:rPr>
        <w:t>者</w:t>
      </w:r>
      <w:r w:rsidRPr="008E11FA">
        <w:rPr>
          <w:rFonts w:ascii="標楷體" w:eastAsia="標楷體" w:hAnsi="標楷體" w:cs="新細明體"/>
          <w:kern w:val="0"/>
          <w:sz w:val="28"/>
          <w:szCs w:val="28"/>
        </w:rPr>
        <w:t>。</w:t>
      </w:r>
      <w:r w:rsidRPr="00151CD0">
        <w:rPr>
          <w:rFonts w:ascii="標楷體" w:eastAsia="標楷體" w:hAnsi="標楷體" w:cs="新細明體" w:hint="eastAsia"/>
          <w:kern w:val="0"/>
          <w:sz w:val="28"/>
          <w:szCs w:val="28"/>
        </w:rPr>
        <w:t>但經</w:t>
      </w:r>
      <w:r w:rsidR="002455E0">
        <w:rPr>
          <w:rFonts w:ascii="標楷體" w:eastAsia="標楷體" w:hAnsi="標楷體" w:cs="新細明體" w:hint="eastAsia"/>
          <w:kern w:val="0"/>
          <w:sz w:val="28"/>
          <w:szCs w:val="28"/>
        </w:rPr>
        <w:t>徵得</w:t>
      </w:r>
      <w:r w:rsidRPr="00151CD0">
        <w:rPr>
          <w:rFonts w:ascii="標楷體" w:eastAsia="標楷體" w:hAnsi="標楷體" w:cs="新細明體" w:hint="eastAsia"/>
          <w:kern w:val="0"/>
          <w:sz w:val="28"/>
          <w:szCs w:val="28"/>
        </w:rPr>
        <w:t>公有土地管理機關同意</w:t>
      </w:r>
      <w:r w:rsidR="002455E0">
        <w:rPr>
          <w:rFonts w:ascii="標楷體" w:eastAsia="標楷體" w:hAnsi="標楷體" w:cs="新細明體" w:hint="eastAsia"/>
          <w:kern w:val="0"/>
          <w:sz w:val="28"/>
          <w:szCs w:val="28"/>
        </w:rPr>
        <w:t>參加重劃者</w:t>
      </w:r>
      <w:r w:rsidRPr="00151CD0">
        <w:rPr>
          <w:rFonts w:ascii="標楷體" w:eastAsia="標楷體" w:hAnsi="標楷體" w:cs="新細明體" w:hint="eastAsia"/>
          <w:kern w:val="0"/>
          <w:sz w:val="28"/>
          <w:szCs w:val="28"/>
        </w:rPr>
        <w:t>，該同意面積</w:t>
      </w:r>
      <w:r w:rsidR="002455E0">
        <w:rPr>
          <w:rFonts w:ascii="標楷體" w:eastAsia="標楷體" w:hAnsi="標楷體" w:cs="新細明體" w:hint="eastAsia"/>
          <w:kern w:val="0"/>
          <w:sz w:val="28"/>
          <w:szCs w:val="28"/>
        </w:rPr>
        <w:t>得免列計</w:t>
      </w:r>
      <w:r w:rsidRPr="00151CD0">
        <w:rPr>
          <w:rFonts w:ascii="標楷體" w:eastAsia="標楷體" w:hAnsi="標楷體" w:cs="新細明體" w:hint="eastAsia"/>
          <w:kern w:val="0"/>
          <w:sz w:val="28"/>
          <w:szCs w:val="28"/>
        </w:rPr>
        <w:t>。</w:t>
      </w:r>
    </w:p>
    <w:p w:rsidR="004F780F" w:rsidRDefault="00DD5C3C" w:rsidP="0057568D">
      <w:pPr>
        <w:snapToGrid w:val="0"/>
        <w:spacing w:line="460" w:lineRule="exact"/>
        <w:ind w:left="720"/>
        <w:jc w:val="both"/>
        <w:rPr>
          <w:rFonts w:ascii="標楷體" w:eastAsia="標楷體" w:hAnsi="標楷體" w:cs="新細明體"/>
          <w:kern w:val="0"/>
          <w:sz w:val="28"/>
          <w:szCs w:val="28"/>
        </w:rPr>
      </w:pPr>
      <w:r w:rsidRPr="00666E13">
        <w:rPr>
          <w:rFonts w:ascii="標楷體" w:eastAsia="標楷體" w:hAnsi="標楷體" w:cs="新細明體" w:hint="eastAsia"/>
          <w:kern w:val="0"/>
          <w:sz w:val="28"/>
          <w:szCs w:val="28"/>
        </w:rPr>
        <w:t>前項第</w:t>
      </w:r>
      <w:r>
        <w:rPr>
          <w:rFonts w:ascii="標楷體" w:eastAsia="標楷體" w:hAnsi="標楷體" w:cs="新細明體" w:hint="eastAsia"/>
          <w:kern w:val="0"/>
          <w:sz w:val="28"/>
          <w:szCs w:val="28"/>
        </w:rPr>
        <w:t>三</w:t>
      </w:r>
      <w:r w:rsidRPr="00666E13">
        <w:rPr>
          <w:rFonts w:ascii="標楷體" w:eastAsia="標楷體" w:hAnsi="標楷體" w:cs="新細明體" w:hint="eastAsia"/>
          <w:kern w:val="0"/>
          <w:sz w:val="28"/>
          <w:szCs w:val="28"/>
        </w:rPr>
        <w:t>款</w:t>
      </w:r>
      <w:r>
        <w:rPr>
          <w:rFonts w:ascii="標楷體" w:eastAsia="標楷體" w:hAnsi="標楷體" w:cs="新細明體" w:hint="eastAsia"/>
          <w:kern w:val="0"/>
          <w:sz w:val="28"/>
          <w:szCs w:val="28"/>
        </w:rPr>
        <w:t>第一目</w:t>
      </w:r>
      <w:r w:rsidRPr="00666E13">
        <w:rPr>
          <w:rFonts w:ascii="標楷體" w:eastAsia="標楷體" w:hAnsi="標楷體" w:cs="新細明體" w:hint="eastAsia"/>
          <w:kern w:val="0"/>
          <w:sz w:val="28"/>
          <w:szCs w:val="28"/>
        </w:rPr>
        <w:t>但書</w:t>
      </w:r>
      <w:r w:rsidR="0057568D" w:rsidRPr="0057568D">
        <w:rPr>
          <w:rFonts w:ascii="標楷體" w:eastAsia="標楷體" w:hAnsi="標楷體" w:cs="新細明體" w:hint="eastAsia"/>
          <w:kern w:val="0"/>
          <w:sz w:val="28"/>
          <w:szCs w:val="28"/>
        </w:rPr>
        <w:t>，需由籌備會提出相關書面說明、佐證資料。</w:t>
      </w:r>
    </w:p>
    <w:p w:rsidR="00113CE7" w:rsidRDefault="00880509" w:rsidP="00113CE7">
      <w:pPr>
        <w:pStyle w:val="a3"/>
        <w:numPr>
          <w:ilvl w:val="0"/>
          <w:numId w:val="2"/>
        </w:numPr>
        <w:spacing w:line="460" w:lineRule="exact"/>
        <w:ind w:leftChars="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已成立之土地所有權人自辦市地重劃</w:t>
      </w:r>
      <w:r w:rsidRPr="008E11FA">
        <w:rPr>
          <w:rFonts w:ascii="標楷體" w:eastAsia="標楷體" w:hAnsi="標楷體" w:cs="新細明體" w:hint="eastAsia"/>
          <w:kern w:val="0"/>
          <w:sz w:val="28"/>
          <w:szCs w:val="28"/>
        </w:rPr>
        <w:t>籌備會申請</w:t>
      </w:r>
      <w:r w:rsidR="00113CE7" w:rsidRPr="00113CE7">
        <w:rPr>
          <w:rFonts w:ascii="標楷體" w:eastAsia="標楷體" w:hAnsi="標楷體" w:cs="新細明體" w:hint="eastAsia"/>
          <w:kern w:val="0"/>
          <w:sz w:val="28"/>
          <w:szCs w:val="28"/>
        </w:rPr>
        <w:t>核定重劃範圍</w:t>
      </w:r>
      <w:r>
        <w:rPr>
          <w:rFonts w:ascii="標楷體" w:eastAsia="標楷體" w:hAnsi="標楷體" w:cs="新細明體" w:hint="eastAsia"/>
          <w:kern w:val="0"/>
          <w:sz w:val="28"/>
          <w:szCs w:val="28"/>
        </w:rPr>
        <w:t>，</w:t>
      </w:r>
      <w:r w:rsidR="00113CE7" w:rsidRPr="00113CE7">
        <w:rPr>
          <w:rFonts w:ascii="標楷體" w:eastAsia="標楷體" w:hAnsi="標楷體" w:cs="新細明體"/>
          <w:kern w:val="0"/>
          <w:sz w:val="28"/>
          <w:szCs w:val="28"/>
        </w:rPr>
        <w:t>申請書載明</w:t>
      </w:r>
      <w:r w:rsidR="00113CE7" w:rsidRPr="00113CE7">
        <w:rPr>
          <w:rFonts w:ascii="標楷體" w:eastAsia="標楷體" w:hAnsi="標楷體" w:cs="新細明體" w:hint="eastAsia"/>
          <w:kern w:val="0"/>
          <w:sz w:val="28"/>
          <w:szCs w:val="28"/>
        </w:rPr>
        <w:t>之</w:t>
      </w:r>
      <w:r w:rsidR="00113CE7" w:rsidRPr="00113CE7">
        <w:rPr>
          <w:rFonts w:ascii="標楷體" w:eastAsia="標楷體" w:hAnsi="標楷體" w:cs="新細明體"/>
          <w:kern w:val="0"/>
          <w:sz w:val="28"/>
          <w:szCs w:val="28"/>
        </w:rPr>
        <w:t>擬辦重劃範圍應符合下列各款情形：</w:t>
      </w:r>
    </w:p>
    <w:p w:rsidR="00113CE7" w:rsidRPr="00113CE7" w:rsidRDefault="00113CE7" w:rsidP="00113CE7">
      <w:pPr>
        <w:pStyle w:val="a3"/>
        <w:numPr>
          <w:ilvl w:val="0"/>
          <w:numId w:val="17"/>
        </w:numPr>
        <w:snapToGrid w:val="0"/>
        <w:spacing w:line="460" w:lineRule="exact"/>
        <w:ind w:leftChars="0"/>
        <w:jc w:val="both"/>
        <w:rPr>
          <w:rFonts w:ascii="標楷體" w:eastAsia="標楷體" w:hAnsi="標楷體" w:cs="新細明體"/>
          <w:kern w:val="0"/>
          <w:sz w:val="28"/>
          <w:szCs w:val="28"/>
        </w:rPr>
      </w:pPr>
      <w:r w:rsidRPr="00113CE7">
        <w:rPr>
          <w:rFonts w:ascii="標楷體" w:eastAsia="標楷體" w:hAnsi="標楷體" w:cs="新細明體"/>
          <w:kern w:val="0"/>
          <w:sz w:val="28"/>
          <w:szCs w:val="28"/>
        </w:rPr>
        <w:t>都市計畫規定整體開發地區，以全區為擬辦重劃範圍。但已有部分地區辦理市地重劃者，以賸餘未開發區為擬辦重劃範圍。</w:t>
      </w:r>
    </w:p>
    <w:p w:rsidR="00113CE7" w:rsidRPr="00113CE7" w:rsidRDefault="00113CE7" w:rsidP="00113CE7">
      <w:pPr>
        <w:pStyle w:val="a3"/>
        <w:numPr>
          <w:ilvl w:val="0"/>
          <w:numId w:val="17"/>
        </w:numPr>
        <w:snapToGrid w:val="0"/>
        <w:spacing w:line="460" w:lineRule="exact"/>
        <w:ind w:leftChars="0"/>
        <w:jc w:val="both"/>
        <w:rPr>
          <w:rFonts w:ascii="標楷體" w:eastAsia="標楷體" w:hAnsi="標楷體" w:cs="新細明體"/>
          <w:kern w:val="0"/>
          <w:sz w:val="28"/>
          <w:szCs w:val="28"/>
        </w:rPr>
      </w:pPr>
      <w:r w:rsidRPr="00113CE7">
        <w:rPr>
          <w:rFonts w:ascii="標楷體" w:eastAsia="標楷體" w:hAnsi="標楷體" w:cs="新細明體"/>
          <w:kern w:val="0"/>
          <w:sz w:val="28"/>
          <w:szCs w:val="28"/>
        </w:rPr>
        <w:t>都市計畫劃定有開發分區辦理市地重劃者，以劃定之開發分區為擬辦重劃範圍。但開發分區內有部分已辦理市地重劃者，以賸餘未開發區為擬辦重劃範圍</w:t>
      </w:r>
      <w:r w:rsidRPr="00113CE7">
        <w:rPr>
          <w:rFonts w:ascii="標楷體" w:eastAsia="標楷體" w:hAnsi="標楷體" w:cs="新細明體" w:hint="eastAsia"/>
          <w:kern w:val="0"/>
          <w:sz w:val="28"/>
          <w:szCs w:val="28"/>
        </w:rPr>
        <w:t>。</w:t>
      </w:r>
    </w:p>
    <w:sectPr w:rsidR="00113CE7" w:rsidRPr="00113CE7" w:rsidSect="00E0205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E67" w:rsidRDefault="00CF6E67" w:rsidP="00F45E44">
      <w:r>
        <w:separator/>
      </w:r>
    </w:p>
  </w:endnote>
  <w:endnote w:type="continuationSeparator" w:id="0">
    <w:p w:rsidR="00CF6E67" w:rsidRDefault="00CF6E67" w:rsidP="00F45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E67" w:rsidRDefault="00CF6E67" w:rsidP="00F45E44">
      <w:r>
        <w:separator/>
      </w:r>
    </w:p>
  </w:footnote>
  <w:footnote w:type="continuationSeparator" w:id="0">
    <w:p w:rsidR="00CF6E67" w:rsidRDefault="00CF6E67" w:rsidP="00F45E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C75CD"/>
    <w:multiLevelType w:val="hybridMultilevel"/>
    <w:tmpl w:val="1514F3FA"/>
    <w:lvl w:ilvl="0" w:tplc="0409000F">
      <w:start w:val="1"/>
      <w:numFmt w:val="decimal"/>
      <w:lvlText w:val="%1."/>
      <w:lvlJc w:val="left"/>
      <w:pPr>
        <w:ind w:left="2062" w:hanging="480"/>
      </w:p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1">
    <w:nsid w:val="19A17774"/>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2">
    <w:nsid w:val="1B1B23E3"/>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3">
    <w:nsid w:val="1E677ED8"/>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4">
    <w:nsid w:val="24685B08"/>
    <w:multiLevelType w:val="hybridMultilevel"/>
    <w:tmpl w:val="03AC53D8"/>
    <w:lvl w:ilvl="0" w:tplc="4BBA7DA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289A4A4B"/>
    <w:multiLevelType w:val="hybridMultilevel"/>
    <w:tmpl w:val="6756CAC0"/>
    <w:lvl w:ilvl="0" w:tplc="4BBA7DA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2F300C89"/>
    <w:multiLevelType w:val="hybridMultilevel"/>
    <w:tmpl w:val="7B48DF3E"/>
    <w:lvl w:ilvl="0" w:tplc="91E22492">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3165293F"/>
    <w:multiLevelType w:val="hybridMultilevel"/>
    <w:tmpl w:val="161EE41C"/>
    <w:lvl w:ilvl="0" w:tplc="91E2249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330343ED"/>
    <w:multiLevelType w:val="hybridMultilevel"/>
    <w:tmpl w:val="4A18F706"/>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9">
    <w:nsid w:val="37532930"/>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10">
    <w:nsid w:val="3C747EFA"/>
    <w:multiLevelType w:val="hybridMultilevel"/>
    <w:tmpl w:val="29A4063A"/>
    <w:lvl w:ilvl="0" w:tplc="4BBA7DA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3F946041"/>
    <w:multiLevelType w:val="hybridMultilevel"/>
    <w:tmpl w:val="4A18F706"/>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12">
    <w:nsid w:val="47862434"/>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13">
    <w:nsid w:val="47F12D70"/>
    <w:multiLevelType w:val="hybridMultilevel"/>
    <w:tmpl w:val="C58AC440"/>
    <w:lvl w:ilvl="0" w:tplc="E6169252">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CA34CB2"/>
    <w:multiLevelType w:val="hybridMultilevel"/>
    <w:tmpl w:val="3B6AB512"/>
    <w:lvl w:ilvl="0" w:tplc="BB787E78">
      <w:start w:val="1"/>
      <w:numFmt w:val="taiwaneseCountingThousand"/>
      <w:lvlText w:val="(%1)"/>
      <w:lvlJc w:val="left"/>
      <w:pPr>
        <w:ind w:left="720" w:hanging="720"/>
      </w:pPr>
      <w:rPr>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4E1D786F"/>
    <w:multiLevelType w:val="hybridMultilevel"/>
    <w:tmpl w:val="0D0CF654"/>
    <w:lvl w:ilvl="0" w:tplc="914EEDD0">
      <w:start w:val="1"/>
      <w:numFmt w:val="taiwaneseCountingThousand"/>
      <w:lvlText w:val="%1、"/>
      <w:lvlJc w:val="left"/>
      <w:pPr>
        <w:ind w:left="432" w:hanging="432"/>
      </w:pPr>
      <w:rPr>
        <w:rFonts w:ascii="標楷體" w:eastAsia="標楷體" w:hAnsi="標楷體"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F7460A2"/>
    <w:multiLevelType w:val="hybridMultilevel"/>
    <w:tmpl w:val="7B48DF3E"/>
    <w:lvl w:ilvl="0" w:tplc="91E22492">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53CC1313"/>
    <w:multiLevelType w:val="hybridMultilevel"/>
    <w:tmpl w:val="7B48DF3E"/>
    <w:lvl w:ilvl="0" w:tplc="91E22492">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5817420A"/>
    <w:multiLevelType w:val="hybridMultilevel"/>
    <w:tmpl w:val="5D2011A0"/>
    <w:lvl w:ilvl="0" w:tplc="4BBA7DA4">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9">
    <w:nsid w:val="5F67321A"/>
    <w:multiLevelType w:val="hybridMultilevel"/>
    <w:tmpl w:val="1514F3FA"/>
    <w:lvl w:ilvl="0" w:tplc="0409000F">
      <w:start w:val="1"/>
      <w:numFmt w:val="decimal"/>
      <w:lvlText w:val="%1."/>
      <w:lvlJc w:val="left"/>
      <w:pPr>
        <w:ind w:left="2062" w:hanging="480"/>
      </w:p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20">
    <w:nsid w:val="60711CF0"/>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21">
    <w:nsid w:val="62366E43"/>
    <w:multiLevelType w:val="hybridMultilevel"/>
    <w:tmpl w:val="D1BE22F0"/>
    <w:lvl w:ilvl="0" w:tplc="4BBA7DA4">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2">
    <w:nsid w:val="6390477C"/>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23">
    <w:nsid w:val="6BEE6956"/>
    <w:multiLevelType w:val="hybridMultilevel"/>
    <w:tmpl w:val="BF7CB112"/>
    <w:lvl w:ilvl="0" w:tplc="4BBA7DA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nsid w:val="75CA0A4A"/>
    <w:multiLevelType w:val="hybridMultilevel"/>
    <w:tmpl w:val="816ED53C"/>
    <w:lvl w:ilvl="0" w:tplc="E76CD5EE">
      <w:start w:val="1"/>
      <w:numFmt w:val="taiwaneseCountingThousand"/>
      <w:lvlText w:val="%1、"/>
      <w:lvlJc w:val="left"/>
      <w:pPr>
        <w:ind w:left="720" w:hanging="720"/>
      </w:pPr>
      <w:rPr>
        <w:rFonts w:ascii="標楷體" w:eastAsia="標楷體" w:hAnsi="標楷體" w:cs="新細明體"/>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73D2DD4"/>
    <w:multiLevelType w:val="hybridMultilevel"/>
    <w:tmpl w:val="CADE2E70"/>
    <w:lvl w:ilvl="0" w:tplc="4BBA7DA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nsid w:val="7BAE2777"/>
    <w:multiLevelType w:val="hybridMultilevel"/>
    <w:tmpl w:val="CD12A024"/>
    <w:lvl w:ilvl="0" w:tplc="05EC834E">
      <w:start w:val="1"/>
      <w:numFmt w:val="decimal"/>
      <w:lvlText w:val="%1、"/>
      <w:lvlJc w:val="left"/>
      <w:pPr>
        <w:ind w:left="2302" w:hanging="720"/>
      </w:pPr>
      <w:rPr>
        <w:rFonts w:hint="default"/>
      </w:rPr>
    </w:lvl>
    <w:lvl w:ilvl="1" w:tplc="04090019" w:tentative="1">
      <w:start w:val="1"/>
      <w:numFmt w:val="ideographTraditional"/>
      <w:lvlText w:val="%2、"/>
      <w:lvlJc w:val="left"/>
      <w:pPr>
        <w:ind w:left="2542" w:hanging="480"/>
      </w:pPr>
    </w:lvl>
    <w:lvl w:ilvl="2" w:tplc="0409001B" w:tentative="1">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27">
    <w:nsid w:val="7BD97F0B"/>
    <w:multiLevelType w:val="hybridMultilevel"/>
    <w:tmpl w:val="7B48DF3E"/>
    <w:lvl w:ilvl="0" w:tplc="91E22492">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5"/>
  </w:num>
  <w:num w:numId="2">
    <w:abstractNumId w:val="24"/>
  </w:num>
  <w:num w:numId="3">
    <w:abstractNumId w:val="6"/>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7"/>
  </w:num>
  <w:num w:numId="7">
    <w:abstractNumId w:val="25"/>
  </w:num>
  <w:num w:numId="8">
    <w:abstractNumId w:val="4"/>
  </w:num>
  <w:num w:numId="9">
    <w:abstractNumId w:val="16"/>
  </w:num>
  <w:num w:numId="10">
    <w:abstractNumId w:val="14"/>
  </w:num>
  <w:num w:numId="11">
    <w:abstractNumId w:val="18"/>
  </w:num>
  <w:num w:numId="12">
    <w:abstractNumId w:val="17"/>
  </w:num>
  <w:num w:numId="13">
    <w:abstractNumId w:val="10"/>
  </w:num>
  <w:num w:numId="14">
    <w:abstractNumId w:val="13"/>
  </w:num>
  <w:num w:numId="15">
    <w:abstractNumId w:val="21"/>
  </w:num>
  <w:num w:numId="16">
    <w:abstractNumId w:val="5"/>
  </w:num>
  <w:num w:numId="17">
    <w:abstractNumId w:val="27"/>
  </w:num>
  <w:num w:numId="18">
    <w:abstractNumId w:val="0"/>
  </w:num>
  <w:num w:numId="19">
    <w:abstractNumId w:val="19"/>
  </w:num>
  <w:num w:numId="20">
    <w:abstractNumId w:val="20"/>
  </w:num>
  <w:num w:numId="21">
    <w:abstractNumId w:val="3"/>
  </w:num>
  <w:num w:numId="22">
    <w:abstractNumId w:val="26"/>
  </w:num>
  <w:num w:numId="23">
    <w:abstractNumId w:val="9"/>
  </w:num>
  <w:num w:numId="24">
    <w:abstractNumId w:val="22"/>
  </w:num>
  <w:num w:numId="25">
    <w:abstractNumId w:val="1"/>
  </w:num>
  <w:num w:numId="26">
    <w:abstractNumId w:val="8"/>
  </w:num>
  <w:num w:numId="27">
    <w:abstractNumId w:val="12"/>
  </w:num>
  <w:num w:numId="28">
    <w:abstractNumId w:val="11"/>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6DD"/>
    <w:rsid w:val="000A53B6"/>
    <w:rsid w:val="000B446B"/>
    <w:rsid w:val="001061B9"/>
    <w:rsid w:val="00113CE7"/>
    <w:rsid w:val="00151CD0"/>
    <w:rsid w:val="0017053A"/>
    <w:rsid w:val="001972FE"/>
    <w:rsid w:val="001A3039"/>
    <w:rsid w:val="00214A91"/>
    <w:rsid w:val="00220708"/>
    <w:rsid w:val="002455E0"/>
    <w:rsid w:val="0025013E"/>
    <w:rsid w:val="002748A5"/>
    <w:rsid w:val="002768D9"/>
    <w:rsid w:val="00294985"/>
    <w:rsid w:val="002B5863"/>
    <w:rsid w:val="002C4A60"/>
    <w:rsid w:val="002C5660"/>
    <w:rsid w:val="002D48A3"/>
    <w:rsid w:val="00327356"/>
    <w:rsid w:val="00350C6B"/>
    <w:rsid w:val="00382FEA"/>
    <w:rsid w:val="003A2B17"/>
    <w:rsid w:val="003A6CD0"/>
    <w:rsid w:val="003F17C5"/>
    <w:rsid w:val="00403DF6"/>
    <w:rsid w:val="00407CA6"/>
    <w:rsid w:val="004316CA"/>
    <w:rsid w:val="00436A84"/>
    <w:rsid w:val="004F780F"/>
    <w:rsid w:val="0052168A"/>
    <w:rsid w:val="0055335F"/>
    <w:rsid w:val="0057568D"/>
    <w:rsid w:val="005A6820"/>
    <w:rsid w:val="00642C0B"/>
    <w:rsid w:val="00653EAA"/>
    <w:rsid w:val="00666E13"/>
    <w:rsid w:val="006900F0"/>
    <w:rsid w:val="00704683"/>
    <w:rsid w:val="00750ACB"/>
    <w:rsid w:val="007616C6"/>
    <w:rsid w:val="007D493D"/>
    <w:rsid w:val="007D5898"/>
    <w:rsid w:val="007F1ED2"/>
    <w:rsid w:val="00826EA1"/>
    <w:rsid w:val="008617A1"/>
    <w:rsid w:val="00862E56"/>
    <w:rsid w:val="00866959"/>
    <w:rsid w:val="00880509"/>
    <w:rsid w:val="00895652"/>
    <w:rsid w:val="008C2FB2"/>
    <w:rsid w:val="008D4339"/>
    <w:rsid w:val="008E11FA"/>
    <w:rsid w:val="008F551B"/>
    <w:rsid w:val="00913EB4"/>
    <w:rsid w:val="009371F7"/>
    <w:rsid w:val="00972586"/>
    <w:rsid w:val="009902DC"/>
    <w:rsid w:val="00994CBA"/>
    <w:rsid w:val="009A27A4"/>
    <w:rsid w:val="009A59AE"/>
    <w:rsid w:val="00A520D0"/>
    <w:rsid w:val="00A6533D"/>
    <w:rsid w:val="00A714AE"/>
    <w:rsid w:val="00AB5DF7"/>
    <w:rsid w:val="00B24093"/>
    <w:rsid w:val="00B34645"/>
    <w:rsid w:val="00B8758B"/>
    <w:rsid w:val="00BC4A12"/>
    <w:rsid w:val="00BD51D5"/>
    <w:rsid w:val="00BF419A"/>
    <w:rsid w:val="00C10DAF"/>
    <w:rsid w:val="00C136DD"/>
    <w:rsid w:val="00C2330F"/>
    <w:rsid w:val="00C25CB6"/>
    <w:rsid w:val="00C30193"/>
    <w:rsid w:val="00C31CCB"/>
    <w:rsid w:val="00C61584"/>
    <w:rsid w:val="00C6493C"/>
    <w:rsid w:val="00CA2C29"/>
    <w:rsid w:val="00CA6878"/>
    <w:rsid w:val="00CD6DCB"/>
    <w:rsid w:val="00CD7B2B"/>
    <w:rsid w:val="00CF6E67"/>
    <w:rsid w:val="00D3500B"/>
    <w:rsid w:val="00D44863"/>
    <w:rsid w:val="00D96021"/>
    <w:rsid w:val="00DC1898"/>
    <w:rsid w:val="00DD5C3C"/>
    <w:rsid w:val="00DE18EC"/>
    <w:rsid w:val="00DF7350"/>
    <w:rsid w:val="00E02053"/>
    <w:rsid w:val="00E0561C"/>
    <w:rsid w:val="00E6612C"/>
    <w:rsid w:val="00E8597B"/>
    <w:rsid w:val="00E900C7"/>
    <w:rsid w:val="00E93D04"/>
    <w:rsid w:val="00EC393E"/>
    <w:rsid w:val="00ED639E"/>
    <w:rsid w:val="00ED7BA3"/>
    <w:rsid w:val="00EE0886"/>
    <w:rsid w:val="00F10AF3"/>
    <w:rsid w:val="00F45E44"/>
    <w:rsid w:val="00F54BE0"/>
    <w:rsid w:val="00FA5039"/>
    <w:rsid w:val="00FA6810"/>
    <w:rsid w:val="00FC0B6C"/>
    <w:rsid w:val="00FD6FF1"/>
    <w:rsid w:val="00FF31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C023CF-C6CE-4E11-9B95-ED23A35D4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36DD"/>
    <w:pPr>
      <w:ind w:leftChars="200" w:left="480"/>
    </w:pPr>
  </w:style>
  <w:style w:type="paragraph" w:styleId="a4">
    <w:name w:val="header"/>
    <w:basedOn w:val="a"/>
    <w:link w:val="a5"/>
    <w:uiPriority w:val="99"/>
    <w:unhideWhenUsed/>
    <w:rsid w:val="00F45E44"/>
    <w:pPr>
      <w:tabs>
        <w:tab w:val="center" w:pos="4153"/>
        <w:tab w:val="right" w:pos="8306"/>
      </w:tabs>
      <w:snapToGrid w:val="0"/>
    </w:pPr>
    <w:rPr>
      <w:sz w:val="20"/>
      <w:szCs w:val="20"/>
    </w:rPr>
  </w:style>
  <w:style w:type="character" w:customStyle="1" w:styleId="a5">
    <w:name w:val="頁首 字元"/>
    <w:basedOn w:val="a0"/>
    <w:link w:val="a4"/>
    <w:uiPriority w:val="99"/>
    <w:rsid w:val="00F45E44"/>
    <w:rPr>
      <w:sz w:val="20"/>
      <w:szCs w:val="20"/>
    </w:rPr>
  </w:style>
  <w:style w:type="paragraph" w:styleId="a6">
    <w:name w:val="footer"/>
    <w:basedOn w:val="a"/>
    <w:link w:val="a7"/>
    <w:uiPriority w:val="99"/>
    <w:unhideWhenUsed/>
    <w:rsid w:val="00F45E44"/>
    <w:pPr>
      <w:tabs>
        <w:tab w:val="center" w:pos="4153"/>
        <w:tab w:val="right" w:pos="8306"/>
      </w:tabs>
      <w:snapToGrid w:val="0"/>
    </w:pPr>
    <w:rPr>
      <w:sz w:val="20"/>
      <w:szCs w:val="20"/>
    </w:rPr>
  </w:style>
  <w:style w:type="character" w:customStyle="1" w:styleId="a7">
    <w:name w:val="頁尾 字元"/>
    <w:basedOn w:val="a0"/>
    <w:link w:val="a6"/>
    <w:uiPriority w:val="99"/>
    <w:rsid w:val="00F45E4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39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186</Words>
  <Characters>1065</Characters>
  <Application>Microsoft Office Word</Application>
  <DocSecurity>0</DocSecurity>
  <Lines>8</Lines>
  <Paragraphs>2</Paragraphs>
  <ScaleCrop>false</ScaleCrop>
  <Company/>
  <LinksUpToDate>false</LinksUpToDate>
  <CharactersWithSpaces>1249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吳志禹</dc:creator>
  <cp:lastModifiedBy>張志僑</cp:lastModifiedBy>
  <cp:revision>3</cp:revision>
  <cp:lastPrinted>2015-07-22T06:30:00Z</cp:lastPrinted>
  <dcterms:created xsi:type="dcterms:W3CDTF">2016-01-06T09:21:00Z</dcterms:created>
  <dcterms:modified xsi:type="dcterms:W3CDTF">2016-01-06T09:24:00Z</dcterms:modified>
</cp:coreProperties>
</file>