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6C2" w:rsidRPr="00D94538" w:rsidRDefault="00E706C2" w:rsidP="00E706C2">
      <w:pPr>
        <w:ind w:leftChars="-59" w:left="-2" w:hangingChars="35" w:hanging="140"/>
        <w:jc w:val="center"/>
        <w:rPr>
          <w:rFonts w:ascii="標楷體" w:eastAsia="標楷體" w:hAnsi="標楷體" w:hint="eastAsia"/>
          <w:b/>
          <w:sz w:val="40"/>
          <w:szCs w:val="40"/>
        </w:rPr>
      </w:pPr>
      <w:bookmarkStart w:id="0" w:name="_GoBack"/>
      <w:r w:rsidRPr="00DD70BC">
        <w:rPr>
          <w:rFonts w:ascii="標楷體" w:eastAsia="標楷體" w:hAnsi="標楷體" w:hint="eastAsia"/>
          <w:b/>
          <w:sz w:val="40"/>
          <w:szCs w:val="40"/>
        </w:rPr>
        <w:t>臺中市國民教育階段身心障礙學生在家教育補助費申請要點</w:t>
      </w:r>
    </w:p>
    <w:bookmarkEnd w:id="0"/>
    <w:p w:rsidR="00E706C2" w:rsidRDefault="00E706C2" w:rsidP="00E706C2">
      <w:pPr>
        <w:pStyle w:val="HTML"/>
        <w:ind w:leftChars="-225" w:left="-540" w:firstLineChars="192" w:firstLine="384"/>
        <w:jc w:val="right"/>
        <w:rPr>
          <w:rFonts w:ascii="標楷體" w:eastAsia="標楷體" w:hAnsi="標楷體" w:hint="eastAsia"/>
          <w:bCs/>
          <w:sz w:val="20"/>
        </w:rPr>
      </w:pPr>
      <w:r>
        <w:rPr>
          <w:rFonts w:ascii="標楷體" w:eastAsia="標楷體" w:hAnsi="標楷體" w:hint="eastAsia"/>
          <w:bCs/>
          <w:sz w:val="20"/>
        </w:rPr>
        <w:t>中華民國</w:t>
      </w:r>
      <w:r w:rsidRPr="00E05DF6">
        <w:rPr>
          <w:rFonts w:ascii="Times New Roman" w:eastAsia="標楷體" w:hAnsi="Times New Roman"/>
          <w:bCs/>
          <w:sz w:val="20"/>
        </w:rPr>
        <w:t>100</w:t>
      </w:r>
      <w:r w:rsidRPr="00E05DF6">
        <w:rPr>
          <w:rFonts w:ascii="標楷體" w:eastAsia="標楷體" w:hAnsi="標楷體" w:hint="eastAsia"/>
          <w:bCs/>
          <w:sz w:val="20"/>
        </w:rPr>
        <w:t>年</w:t>
      </w:r>
      <w:r w:rsidRPr="00E05DF6">
        <w:rPr>
          <w:rFonts w:ascii="Times New Roman" w:eastAsia="標楷體" w:hAnsi="Times New Roman"/>
          <w:bCs/>
          <w:sz w:val="20"/>
        </w:rPr>
        <w:t>4</w:t>
      </w:r>
      <w:r w:rsidRPr="00E05DF6">
        <w:rPr>
          <w:rFonts w:ascii="標楷體" w:eastAsia="標楷體" w:hAnsi="標楷體" w:hint="eastAsia"/>
          <w:bCs/>
          <w:sz w:val="20"/>
        </w:rPr>
        <w:t>月</w:t>
      </w:r>
      <w:r w:rsidRPr="00E05DF6">
        <w:rPr>
          <w:rFonts w:ascii="Times New Roman" w:eastAsia="標楷體" w:hAnsi="Times New Roman"/>
          <w:bCs/>
          <w:sz w:val="20"/>
        </w:rPr>
        <w:t>14</w:t>
      </w:r>
      <w:r w:rsidRPr="00E05DF6">
        <w:rPr>
          <w:rFonts w:ascii="標楷體" w:eastAsia="標楷體" w:hAnsi="標楷體" w:hint="eastAsia"/>
          <w:bCs/>
          <w:sz w:val="20"/>
        </w:rPr>
        <w:t>日中市教特字第</w:t>
      </w:r>
      <w:r w:rsidRPr="00E05DF6">
        <w:rPr>
          <w:rFonts w:ascii="Times New Roman" w:eastAsia="標楷體" w:hAnsi="Times New Roman"/>
          <w:bCs/>
          <w:sz w:val="20"/>
        </w:rPr>
        <w:t>1000020768</w:t>
      </w:r>
      <w:r w:rsidRPr="00E05DF6">
        <w:rPr>
          <w:rFonts w:ascii="標楷體" w:eastAsia="標楷體" w:hAnsi="標楷體" w:hint="eastAsia"/>
          <w:bCs/>
          <w:sz w:val="20"/>
        </w:rPr>
        <w:t>號</w:t>
      </w:r>
      <w:r>
        <w:rPr>
          <w:rFonts w:ascii="標楷體" w:eastAsia="標楷體" w:hAnsi="標楷體" w:hint="eastAsia"/>
          <w:bCs/>
          <w:sz w:val="20"/>
        </w:rPr>
        <w:t>函下達</w:t>
      </w:r>
    </w:p>
    <w:p w:rsidR="00E706C2" w:rsidRPr="00E05DF6" w:rsidRDefault="00E706C2" w:rsidP="00E706C2">
      <w:pPr>
        <w:pStyle w:val="HTML"/>
        <w:ind w:leftChars="-225" w:left="-540" w:firstLineChars="192" w:firstLine="384"/>
        <w:jc w:val="right"/>
        <w:rPr>
          <w:rFonts w:ascii="標楷體" w:eastAsia="標楷體" w:hAnsi="標楷體" w:hint="eastAsia"/>
          <w:bCs/>
          <w:sz w:val="16"/>
          <w:szCs w:val="16"/>
        </w:rPr>
      </w:pPr>
      <w:r>
        <w:rPr>
          <w:rFonts w:ascii="標楷體" w:eastAsia="標楷體" w:hAnsi="標楷體" w:hint="eastAsia"/>
          <w:bCs/>
          <w:sz w:val="20"/>
        </w:rPr>
        <w:t>中華民國</w:t>
      </w:r>
      <w:r w:rsidRPr="00E05DF6">
        <w:rPr>
          <w:rFonts w:ascii="Times New Roman" w:eastAsia="標楷體" w:hAnsi="Times New Roman"/>
          <w:bCs/>
          <w:sz w:val="20"/>
        </w:rPr>
        <w:t>105</w:t>
      </w:r>
      <w:r>
        <w:rPr>
          <w:rFonts w:ascii="標楷體" w:eastAsia="標楷體" w:hAnsi="標楷體" w:hint="eastAsia"/>
          <w:bCs/>
          <w:sz w:val="20"/>
        </w:rPr>
        <w:t>年</w:t>
      </w:r>
      <w:r w:rsidRPr="00E05DF6">
        <w:rPr>
          <w:rFonts w:ascii="Times New Roman" w:eastAsia="標楷體" w:hAnsi="Times New Roman"/>
          <w:bCs/>
          <w:sz w:val="20"/>
        </w:rPr>
        <w:t>1</w:t>
      </w:r>
      <w:r>
        <w:rPr>
          <w:rFonts w:ascii="標楷體" w:eastAsia="標楷體" w:hAnsi="標楷體" w:hint="eastAsia"/>
          <w:bCs/>
          <w:sz w:val="20"/>
        </w:rPr>
        <w:t>月</w:t>
      </w:r>
      <w:r w:rsidRPr="005A576E">
        <w:rPr>
          <w:rFonts w:ascii="Times New Roman" w:eastAsia="標楷體" w:hAnsi="Times New Roman"/>
          <w:bCs/>
          <w:sz w:val="20"/>
        </w:rPr>
        <w:t>5</w:t>
      </w:r>
      <w:r>
        <w:rPr>
          <w:rFonts w:ascii="標楷體" w:eastAsia="標楷體" w:hAnsi="標楷體" w:hint="eastAsia"/>
          <w:bCs/>
          <w:sz w:val="20"/>
        </w:rPr>
        <w:t>日中市教特字第</w:t>
      </w:r>
      <w:r w:rsidRPr="00E05DF6">
        <w:rPr>
          <w:rFonts w:ascii="Times New Roman" w:eastAsia="標楷體" w:hAnsi="Times New Roman"/>
          <w:bCs/>
          <w:sz w:val="20"/>
        </w:rPr>
        <w:t>1050000089</w:t>
      </w:r>
      <w:r>
        <w:rPr>
          <w:rFonts w:ascii="標楷體" w:eastAsia="標楷體" w:hAnsi="標楷體" w:hint="eastAsia"/>
          <w:bCs/>
          <w:sz w:val="20"/>
        </w:rPr>
        <w:t>號函修正</w:t>
      </w:r>
    </w:p>
    <w:p w:rsidR="00E706C2" w:rsidRDefault="00E706C2" w:rsidP="00E706C2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 w:rsidRPr="00D94538">
        <w:rPr>
          <w:rFonts w:ascii="標楷體" w:eastAsia="標楷體" w:hAnsi="標楷體" w:hint="eastAsia"/>
          <w:sz w:val="28"/>
          <w:szCs w:val="28"/>
        </w:rPr>
        <w:t>一、</w:t>
      </w:r>
      <w:r w:rsidRPr="00DD70BC">
        <w:rPr>
          <w:rFonts w:ascii="標楷體" w:eastAsia="標楷體" w:hAnsi="標楷體" w:hint="eastAsia"/>
          <w:sz w:val="28"/>
          <w:szCs w:val="28"/>
        </w:rPr>
        <w:t>臺中市政府教育局(以下簡稱本局)為辦理身心障礙學生在家教育補助費申請事宜，協助其完成國民</w:t>
      </w:r>
      <w:r>
        <w:rPr>
          <w:rFonts w:ascii="標楷體" w:eastAsia="標楷體" w:hAnsi="標楷體" w:hint="eastAsia"/>
          <w:sz w:val="28"/>
          <w:szCs w:val="28"/>
        </w:rPr>
        <w:t>義務</w:t>
      </w:r>
      <w:r w:rsidRPr="00DD70BC">
        <w:rPr>
          <w:rFonts w:ascii="標楷體" w:eastAsia="標楷體" w:hAnsi="標楷體" w:hint="eastAsia"/>
          <w:sz w:val="28"/>
          <w:szCs w:val="28"/>
        </w:rPr>
        <w:t>教育，特訂定本要點。</w:t>
      </w:r>
    </w:p>
    <w:p w:rsidR="00E706C2" w:rsidRPr="00B223DC" w:rsidRDefault="00E706C2" w:rsidP="00E706C2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B223DC">
        <w:rPr>
          <w:rFonts w:ascii="標楷體" w:eastAsia="標楷體" w:hAnsi="標楷體" w:hint="eastAsia"/>
          <w:sz w:val="28"/>
          <w:szCs w:val="28"/>
        </w:rPr>
        <w:t>本要點補助對象為設籍本市之國民教育階段身心障礙之適齡國民，經本府特殊教育學生鑑定及就學輔導會(以下簡稱鑑輔會)鑑定並安置為在家教育之身心障礙特殊教育學生。</w:t>
      </w:r>
    </w:p>
    <w:p w:rsidR="00E706C2" w:rsidRDefault="00E706C2" w:rsidP="00E706C2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DD70BC">
        <w:rPr>
          <w:rFonts w:ascii="標楷體" w:eastAsia="標楷體" w:hAnsi="標楷體" w:hint="eastAsia"/>
          <w:sz w:val="28"/>
          <w:szCs w:val="28"/>
        </w:rPr>
        <w:t>補助金額為每學年自該年九月一日起，至次年六月三十日止，以九個月計算(不包括該年七月、八月及次年二月)，補助標準以</w:t>
      </w:r>
      <w:r>
        <w:rPr>
          <w:rFonts w:ascii="標楷體" w:eastAsia="標楷體" w:hAnsi="標楷體" w:hint="eastAsia"/>
          <w:sz w:val="28"/>
          <w:szCs w:val="28"/>
        </w:rPr>
        <w:t>每生</w:t>
      </w:r>
      <w:r w:rsidRPr="00DD70BC">
        <w:rPr>
          <w:rFonts w:ascii="標楷體" w:eastAsia="標楷體" w:hAnsi="標楷體" w:hint="eastAsia"/>
          <w:sz w:val="28"/>
          <w:szCs w:val="28"/>
        </w:rPr>
        <w:t>每月實際未到校天數計算，每月補助以不超過新臺幣四千元為限。</w:t>
      </w:r>
    </w:p>
    <w:p w:rsidR="00E706C2" w:rsidRDefault="00E706C2" w:rsidP="00E706C2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B223DC">
        <w:rPr>
          <w:rFonts w:ascii="標楷體" w:eastAsia="標楷體" w:hAnsi="標楷體" w:hint="eastAsia"/>
          <w:sz w:val="28"/>
          <w:szCs w:val="28"/>
        </w:rPr>
        <w:t>申請時程：</w:t>
      </w:r>
    </w:p>
    <w:p w:rsidR="00E706C2" w:rsidRDefault="00E706C2" w:rsidP="00E706C2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Pr="00B223DC">
        <w:rPr>
          <w:rFonts w:ascii="標楷體" w:eastAsia="標楷體" w:hAnsi="標楷體" w:hint="eastAsia"/>
          <w:sz w:val="28"/>
          <w:szCs w:val="28"/>
        </w:rPr>
        <w:t>每年九月申請當年度九、十、十一、十二月之教育補助費。</w:t>
      </w:r>
    </w:p>
    <w:p w:rsidR="00E706C2" w:rsidRDefault="00E706C2" w:rsidP="00E706C2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B223DC">
        <w:rPr>
          <w:rFonts w:ascii="標楷體" w:eastAsia="標楷體" w:hAnsi="標楷體" w:hint="eastAsia"/>
          <w:sz w:val="28"/>
          <w:szCs w:val="28"/>
        </w:rPr>
        <w:t>每年三月申請當年度一、三、四、五、六月之教育補助費。</w:t>
      </w:r>
    </w:p>
    <w:p w:rsidR="00E706C2" w:rsidRDefault="00E706C2" w:rsidP="00E706C2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B223DC">
        <w:rPr>
          <w:rFonts w:ascii="標楷體" w:eastAsia="標楷體" w:hAnsi="標楷體" w:hint="eastAsia"/>
          <w:sz w:val="28"/>
          <w:szCs w:val="28"/>
        </w:rPr>
        <w:t>申請程序：</w:t>
      </w:r>
    </w:p>
    <w:p w:rsidR="00E706C2" w:rsidRDefault="00E706C2" w:rsidP="00E706C2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Pr="00B223DC">
        <w:rPr>
          <w:rFonts w:ascii="標楷體" w:eastAsia="標楷體" w:hAnsi="標楷體" w:hint="eastAsia"/>
          <w:sz w:val="28"/>
          <w:szCs w:val="28"/>
        </w:rPr>
        <w:t>凡符合申請資格之學生家長或監護人應檢附相關證件、填妥申請表(格式如附表)，向設籍學校提出申請。</w:t>
      </w:r>
    </w:p>
    <w:p w:rsidR="00E706C2" w:rsidRDefault="00E706C2" w:rsidP="00E706C2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Pr="00B223DC">
        <w:rPr>
          <w:rFonts w:ascii="標楷體" w:eastAsia="標楷體" w:hAnsi="標楷體" w:hint="eastAsia"/>
          <w:sz w:val="28"/>
          <w:szCs w:val="28"/>
        </w:rPr>
        <w:t>經設籍學校特殊教育推行委員會初審無誤後，報請本局複查核定。</w:t>
      </w:r>
    </w:p>
    <w:p w:rsidR="00E706C2" w:rsidRDefault="00E706C2" w:rsidP="00E706C2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Pr="00B223DC">
        <w:rPr>
          <w:rFonts w:ascii="標楷體" w:eastAsia="標楷體" w:hAnsi="標楷體" w:hint="eastAsia"/>
          <w:sz w:val="28"/>
          <w:szCs w:val="28"/>
        </w:rPr>
        <w:t>本局查核設籍學校特殊教育學生通報系統中該生資料異動情形，如發現有學生資料與事實不符或漏登情事者，不核予補助。</w:t>
      </w:r>
    </w:p>
    <w:p w:rsidR="00E706C2" w:rsidRDefault="00E706C2" w:rsidP="00E706C2">
      <w:pPr>
        <w:spacing w:line="460" w:lineRule="exact"/>
        <w:ind w:leftChars="300" w:left="128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Pr="00B223DC">
        <w:rPr>
          <w:rFonts w:ascii="標楷體" w:eastAsia="標楷體" w:hAnsi="標楷體" w:hint="eastAsia"/>
          <w:sz w:val="28"/>
          <w:szCs w:val="28"/>
        </w:rPr>
        <w:t>經本局核給教育補助費者，由學校檢附相關資料送本局彙辦。</w:t>
      </w:r>
    </w:p>
    <w:p w:rsidR="00E706C2" w:rsidRDefault="00E706C2" w:rsidP="00E706C2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9B0C74">
        <w:rPr>
          <w:rFonts w:ascii="標楷體" w:eastAsia="標楷體" w:hAnsi="標楷體" w:hint="eastAsia"/>
          <w:sz w:val="28"/>
          <w:szCs w:val="28"/>
        </w:rPr>
        <w:t>經鑑輔會核准延長修業年限並繼續在家教育者，延長修業期間不得請領在家教育補助費。</w:t>
      </w:r>
    </w:p>
    <w:p w:rsidR="00E706C2" w:rsidRPr="00B223DC" w:rsidRDefault="00E706C2" w:rsidP="00E706C2">
      <w:pPr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B223DC">
        <w:rPr>
          <w:rFonts w:ascii="標楷體" w:eastAsia="標楷體" w:hAnsi="標楷體" w:hint="eastAsia"/>
          <w:sz w:val="28"/>
          <w:szCs w:val="28"/>
        </w:rPr>
        <w:t>本要點之教育補助費，由本局年度經費編列預算項下支應。</w:t>
      </w:r>
    </w:p>
    <w:p w:rsidR="00E706C2" w:rsidRPr="002F74F9" w:rsidRDefault="00E706C2" w:rsidP="00E706C2">
      <w:pPr>
        <w:spacing w:line="460" w:lineRule="exact"/>
        <w:jc w:val="both"/>
        <w:rPr>
          <w:rFonts w:ascii="標楷體" w:eastAsia="標楷體" w:hAnsi="標楷體" w:hint="eastAsia"/>
          <w:bCs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Pr="00D94538">
        <w:rPr>
          <w:rFonts w:ascii="標楷體" w:eastAsia="標楷體" w:hAnsi="標楷體" w:hint="eastAsia"/>
          <w:sz w:val="28"/>
          <w:szCs w:val="28"/>
        </w:rPr>
        <w:t>、</w:t>
      </w:r>
      <w:r w:rsidRPr="00A93B77">
        <w:rPr>
          <w:rFonts w:ascii="標楷體" w:eastAsia="標楷體" w:hAnsi="標楷體" w:hint="eastAsia"/>
          <w:sz w:val="28"/>
          <w:szCs w:val="28"/>
        </w:rPr>
        <w:t>本要點如有未盡事宜，依其他相關法令規定辦理。</w:t>
      </w:r>
    </w:p>
    <w:p w:rsidR="009A30E1" w:rsidRPr="00E706C2" w:rsidRDefault="009A30E1"/>
    <w:sectPr w:rsidR="009A30E1" w:rsidRPr="00E706C2" w:rsidSect="00E706C2">
      <w:pgSz w:w="11906" w:h="16838"/>
      <w:pgMar w:top="1418" w:right="1274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6C2"/>
    <w:rsid w:val="009A30E1"/>
    <w:rsid w:val="00E7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73A689-D0CA-4660-A3F1-70F3801C7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06C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E706C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color w:val="333333"/>
      <w:kern w:val="0"/>
      <w:szCs w:val="24"/>
    </w:rPr>
  </w:style>
  <w:style w:type="character" w:customStyle="1" w:styleId="HTML0">
    <w:name w:val="HTML 預設格式 字元"/>
    <w:basedOn w:val="a0"/>
    <w:link w:val="HTML"/>
    <w:rsid w:val="00E706C2"/>
    <w:rPr>
      <w:rFonts w:ascii="細明體" w:eastAsia="細明體" w:hAnsi="細明體" w:cs="Times New Roman"/>
      <w:color w:val="333333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2016-01-06T03:20:00Z</dcterms:created>
  <dcterms:modified xsi:type="dcterms:W3CDTF">2016-01-06T03:21:00Z</dcterms:modified>
</cp:coreProperties>
</file>