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83" w:rsidRPr="003E7D2C" w:rsidRDefault="00FF6283" w:rsidP="00FF6283">
      <w:pPr>
        <w:rPr>
          <w:rFonts w:ascii="標楷體" w:eastAsia="標楷體" w:hAnsi="標楷體"/>
          <w:bCs/>
          <w:color w:val="000000"/>
          <w:sz w:val="36"/>
          <w:szCs w:val="36"/>
        </w:rPr>
      </w:pPr>
      <w:proofErr w:type="gramStart"/>
      <w:r w:rsidRPr="003E7D2C">
        <w:rPr>
          <w:rFonts w:ascii="標楷體" w:eastAsia="標楷體" w:hAnsi="標楷體" w:hint="eastAsia"/>
          <w:bCs/>
          <w:color w:val="000000"/>
          <w:sz w:val="36"/>
          <w:szCs w:val="36"/>
        </w:rPr>
        <w:t>臺</w:t>
      </w:r>
      <w:proofErr w:type="gramEnd"/>
      <w:r w:rsidRPr="003E7D2C">
        <w:rPr>
          <w:rFonts w:ascii="標楷體" w:eastAsia="標楷體" w:hAnsi="標楷體" w:hint="eastAsia"/>
          <w:bCs/>
          <w:color w:val="000000"/>
          <w:sz w:val="36"/>
          <w:szCs w:val="36"/>
        </w:rPr>
        <w:t>中市未領得使用執照建築物申請接用水電許可辦法</w:t>
      </w:r>
    </w:p>
    <w:p w:rsidR="00337A8E" w:rsidRDefault="00337A8E" w:rsidP="003E7D2C">
      <w:pPr>
        <w:ind w:left="240" w:hanging="240"/>
        <w:rPr>
          <w:rFonts w:ascii="標楷體" w:eastAsia="標楷體" w:hAnsi="標楷體"/>
          <w:sz w:val="28"/>
          <w:szCs w:val="28"/>
        </w:rPr>
      </w:pPr>
    </w:p>
    <w:p w:rsidR="003E7D2C" w:rsidRPr="003E7D2C" w:rsidRDefault="003E7D2C" w:rsidP="003E7D2C">
      <w:pPr>
        <w:ind w:left="240" w:hanging="240"/>
        <w:rPr>
          <w:rFonts w:ascii="標楷體" w:eastAsia="標楷體" w:hAnsi="標楷體"/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第一條　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 xml:space="preserve">本辦法依建築法第七十三條第一項但書規定訂定之。  </w:t>
      </w:r>
    </w:p>
    <w:p w:rsidR="00B52E6B" w:rsidRDefault="00B52E6B" w:rsidP="003E7D2C">
      <w:pPr>
        <w:ind w:left="868" w:hanging="868"/>
        <w:rPr>
          <w:rFonts w:ascii="標楷體" w:eastAsia="標楷體" w:hAnsi="標楷體"/>
          <w:sz w:val="28"/>
          <w:szCs w:val="28"/>
        </w:rPr>
      </w:pPr>
    </w:p>
    <w:p w:rsidR="00FF6283" w:rsidRPr="003E7D2C" w:rsidRDefault="003E7D2C" w:rsidP="003E7D2C">
      <w:pPr>
        <w:ind w:left="868" w:hanging="868"/>
        <w:rPr>
          <w:rFonts w:ascii="標楷體" w:eastAsia="標楷體" w:hAnsi="標楷體"/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第二條　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>本辦法之主管機關為</w:t>
      </w:r>
      <w:proofErr w:type="gramStart"/>
      <w:r w:rsidRPr="003E7D2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E7D2C">
        <w:rPr>
          <w:rFonts w:ascii="標楷體" w:eastAsia="標楷體" w:hAnsi="標楷體" w:hint="eastAsia"/>
          <w:sz w:val="28"/>
          <w:szCs w:val="28"/>
        </w:rPr>
        <w:t xml:space="preserve">中市政府都市發展局（以下簡稱都發局）。   </w:t>
      </w:r>
      <w:r w:rsidR="00FF6283" w:rsidRPr="003E7D2C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               </w:t>
      </w:r>
    </w:p>
    <w:p w:rsidR="009D7145" w:rsidRPr="008B06F2" w:rsidRDefault="009D7145" w:rsidP="009D7145">
      <w:pPr>
        <w:pStyle w:val="a6"/>
        <w:spacing w:line="460" w:lineRule="exact"/>
        <w:ind w:left="865" w:hangingChars="309" w:hanging="865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第三條    未領得使用執照之建築物有下列情形之</w:t>
      </w:r>
      <w:proofErr w:type="gramStart"/>
      <w:r w:rsidRPr="008B06F2">
        <w:rPr>
          <w:rFonts w:hint="eastAsia"/>
          <w:sz w:val="28"/>
          <w:szCs w:val="28"/>
        </w:rPr>
        <w:t>一</w:t>
      </w:r>
      <w:proofErr w:type="gramEnd"/>
      <w:r w:rsidRPr="008B06F2">
        <w:rPr>
          <w:rFonts w:hint="eastAsia"/>
          <w:sz w:val="28"/>
          <w:szCs w:val="28"/>
        </w:rPr>
        <w:t>者，得依本辦法申請接用水、電之許可：</w:t>
      </w:r>
    </w:p>
    <w:p w:rsidR="009D7145" w:rsidRDefault="009D7145" w:rsidP="009D7145">
      <w:pPr>
        <w:pStyle w:val="a6"/>
        <w:spacing w:line="460" w:lineRule="exact"/>
        <w:ind w:left="1" w:firstLineChars="299" w:firstLine="837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Pr="008B06F2">
        <w:rPr>
          <w:rFonts w:hint="eastAsia"/>
          <w:sz w:val="28"/>
          <w:szCs w:val="28"/>
        </w:rPr>
        <w:t>偏遠地區且非屬都市計畫地區之建築物。</w:t>
      </w:r>
    </w:p>
    <w:p w:rsidR="009D7145" w:rsidRPr="00EB7AA4" w:rsidRDefault="009D7145" w:rsidP="009D7145">
      <w:pPr>
        <w:pStyle w:val="a6"/>
        <w:spacing w:line="460" w:lineRule="exact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EB7AA4">
        <w:rPr>
          <w:rFonts w:hint="eastAsia"/>
          <w:sz w:val="28"/>
          <w:szCs w:val="28"/>
        </w:rPr>
        <w:t>因興辦公共設施所需而</w:t>
      </w:r>
      <w:proofErr w:type="gramStart"/>
      <w:r w:rsidRPr="00EB7AA4">
        <w:rPr>
          <w:rFonts w:hint="eastAsia"/>
          <w:sz w:val="28"/>
          <w:szCs w:val="28"/>
        </w:rPr>
        <w:t>拆遷具整建</w:t>
      </w:r>
      <w:proofErr w:type="gramEnd"/>
      <w:r w:rsidRPr="00EB7AA4">
        <w:rPr>
          <w:rFonts w:hint="eastAsia"/>
          <w:sz w:val="28"/>
          <w:szCs w:val="28"/>
        </w:rPr>
        <w:t>需要且無礙都市計畫發展之建築物。</w:t>
      </w:r>
    </w:p>
    <w:p w:rsidR="009D7145" w:rsidRPr="008B06F2" w:rsidRDefault="009D7145" w:rsidP="009D7145">
      <w:pPr>
        <w:pStyle w:val="a6"/>
        <w:spacing w:line="460" w:lineRule="exact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Pr="008B06F2">
        <w:rPr>
          <w:rFonts w:hint="eastAsia"/>
          <w:sz w:val="28"/>
          <w:szCs w:val="28"/>
        </w:rPr>
        <w:t>天然災害損壞需安置及修復之建築物。</w:t>
      </w:r>
    </w:p>
    <w:p w:rsidR="009D7145" w:rsidRPr="008B06F2" w:rsidRDefault="009D7145" w:rsidP="009D7145">
      <w:pPr>
        <w:pStyle w:val="a6"/>
        <w:spacing w:line="460" w:lineRule="exact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</w:t>
      </w:r>
      <w:r w:rsidRPr="008B06F2">
        <w:rPr>
          <w:rFonts w:hint="eastAsia"/>
          <w:sz w:val="28"/>
          <w:szCs w:val="28"/>
        </w:rPr>
        <w:t>有迫切民生需要之建築物。</w:t>
      </w:r>
    </w:p>
    <w:p w:rsidR="009D7145" w:rsidRPr="008B06F2" w:rsidRDefault="009D7145" w:rsidP="009D7145">
      <w:pPr>
        <w:pStyle w:val="a6"/>
        <w:spacing w:line="460" w:lineRule="exact"/>
        <w:ind w:left="865" w:hangingChars="309" w:hanging="86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Pr="008B06F2">
        <w:rPr>
          <w:rFonts w:hint="eastAsia"/>
          <w:sz w:val="28"/>
          <w:szCs w:val="28"/>
        </w:rPr>
        <w:t>前項第四款之建築物係指非供營業使用，並應符合下列情形之</w:t>
      </w:r>
      <w:proofErr w:type="gramStart"/>
      <w:r w:rsidRPr="008B06F2">
        <w:rPr>
          <w:rFonts w:hint="eastAsia"/>
          <w:sz w:val="28"/>
          <w:szCs w:val="28"/>
        </w:rPr>
        <w:t>一</w:t>
      </w:r>
      <w:proofErr w:type="gramEnd"/>
      <w:r w:rsidRPr="008B06F2">
        <w:rPr>
          <w:rFonts w:hint="eastAsia"/>
          <w:sz w:val="28"/>
          <w:szCs w:val="28"/>
        </w:rPr>
        <w:t>者：</w:t>
      </w:r>
    </w:p>
    <w:p w:rsidR="009D7145" w:rsidRPr="008B06F2" w:rsidRDefault="009D7145" w:rsidP="009D7145">
      <w:pPr>
        <w:pStyle w:val="a6"/>
        <w:spacing w:line="460" w:lineRule="exact"/>
        <w:ind w:leftChars="267" w:left="641" w:firstLineChars="196" w:firstLine="549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（一）領有建造執照而未能領得使用執照者。</w:t>
      </w:r>
    </w:p>
    <w:p w:rsidR="009D7145" w:rsidRPr="008B06F2" w:rsidRDefault="009D7145" w:rsidP="009D7145">
      <w:pPr>
        <w:pStyle w:val="a6"/>
        <w:spacing w:line="460" w:lineRule="exact"/>
        <w:ind w:leftChars="496" w:left="2016" w:hangingChars="295" w:hanging="826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（二）民國九十年十二月三十一日以前搭建完成，有居住事實並已編釘門牌者。</w:t>
      </w:r>
    </w:p>
    <w:p w:rsidR="009D7145" w:rsidRPr="008B06F2" w:rsidRDefault="009D7145" w:rsidP="009D7145">
      <w:pPr>
        <w:pStyle w:val="a6"/>
        <w:spacing w:line="460" w:lineRule="exact"/>
        <w:ind w:leftChars="267" w:left="641" w:firstLineChars="196" w:firstLine="549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（三）為社區安全民生需要經區公所核准之守望相助亭。</w:t>
      </w:r>
    </w:p>
    <w:p w:rsidR="00B52E6B" w:rsidRDefault="009D7145" w:rsidP="009D7145">
      <w:pPr>
        <w:pStyle w:val="a6"/>
        <w:ind w:leftChars="496" w:left="2016" w:hangingChars="295" w:hanging="826"/>
        <w:rPr>
          <w:sz w:val="28"/>
          <w:szCs w:val="28"/>
        </w:rPr>
      </w:pPr>
      <w:proofErr w:type="gramStart"/>
      <w:r w:rsidRPr="008B06F2">
        <w:rPr>
          <w:rFonts w:hint="eastAsia"/>
          <w:sz w:val="28"/>
          <w:szCs w:val="28"/>
        </w:rPr>
        <w:t>（</w:t>
      </w:r>
      <w:proofErr w:type="gramEnd"/>
      <w:r w:rsidRPr="008B06F2">
        <w:rPr>
          <w:rFonts w:hint="eastAsia"/>
          <w:sz w:val="28"/>
          <w:szCs w:val="28"/>
        </w:rPr>
        <w:t xml:space="preserve">四) 其他特殊情形，經各目的事業主管機關依其事業特性及管理內容認定後核准者。 </w:t>
      </w:r>
      <w:r w:rsidR="00FF6283" w:rsidRPr="003E7D2C">
        <w:rPr>
          <w:rFonts w:hint="eastAsia"/>
          <w:sz w:val="28"/>
          <w:szCs w:val="28"/>
        </w:rPr>
        <w:t xml:space="preserve"> </w:t>
      </w:r>
    </w:p>
    <w:p w:rsidR="00FF6283" w:rsidRPr="003E7D2C" w:rsidRDefault="003E7D2C" w:rsidP="00FD2FE5">
      <w:pPr>
        <w:ind w:left="854" w:hanging="854"/>
        <w:rPr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第四條　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 xml:space="preserve">依本辦法發給之接用水、電許可文件，不得作為合法建築物之證明。  </w:t>
      </w:r>
      <w:r w:rsidR="00FF6283" w:rsidRPr="003E7D2C">
        <w:rPr>
          <w:rFonts w:hint="eastAsia"/>
          <w:sz w:val="28"/>
          <w:szCs w:val="28"/>
        </w:rPr>
        <w:t xml:space="preserve">        </w:t>
      </w:r>
    </w:p>
    <w:p w:rsidR="009D7145" w:rsidRPr="008B06F2" w:rsidRDefault="009D7145" w:rsidP="009D7145">
      <w:pPr>
        <w:pStyle w:val="a6"/>
        <w:ind w:left="865" w:hangingChars="309" w:hanging="865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第五條    依本辦法申請接用水、電許可，應</w:t>
      </w:r>
      <w:r>
        <w:rPr>
          <w:rFonts w:hint="eastAsia"/>
          <w:sz w:val="28"/>
          <w:szCs w:val="28"/>
        </w:rPr>
        <w:t>由</w:t>
      </w:r>
      <w:r w:rsidRPr="008B06F2">
        <w:rPr>
          <w:rFonts w:hint="eastAsia"/>
          <w:sz w:val="28"/>
          <w:szCs w:val="28"/>
        </w:rPr>
        <w:t>建築物房屋納稅義務人，檢附下列文件向都發局提出：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Pr="008B06F2">
        <w:rPr>
          <w:rFonts w:hint="eastAsia"/>
          <w:sz w:val="28"/>
          <w:szCs w:val="28"/>
        </w:rPr>
        <w:t>申請書。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8B06F2">
        <w:rPr>
          <w:rFonts w:hint="eastAsia"/>
          <w:sz w:val="28"/>
          <w:szCs w:val="28"/>
        </w:rPr>
        <w:t>切結書。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Pr="008B06F2">
        <w:rPr>
          <w:rFonts w:hint="eastAsia"/>
          <w:sz w:val="28"/>
          <w:szCs w:val="28"/>
        </w:rPr>
        <w:t>身分證明。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</w:t>
      </w:r>
      <w:r w:rsidRPr="008B06F2">
        <w:rPr>
          <w:rFonts w:hint="eastAsia"/>
          <w:sz w:val="28"/>
          <w:szCs w:val="28"/>
        </w:rPr>
        <w:t>建造執照，無建造執照者免</w:t>
      </w:r>
      <w:proofErr w:type="gramStart"/>
      <w:r w:rsidRPr="008B06F2">
        <w:rPr>
          <w:rFonts w:hint="eastAsia"/>
          <w:sz w:val="28"/>
          <w:szCs w:val="28"/>
        </w:rPr>
        <w:t>附</w:t>
      </w:r>
      <w:proofErr w:type="gramEnd"/>
      <w:r w:rsidRPr="008B06F2">
        <w:rPr>
          <w:rFonts w:hint="eastAsia"/>
          <w:sz w:val="28"/>
          <w:szCs w:val="28"/>
        </w:rPr>
        <w:t>。</w:t>
      </w:r>
    </w:p>
    <w:p w:rsidR="009D7145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五、</w:t>
      </w:r>
      <w:r w:rsidRPr="008B06F2">
        <w:rPr>
          <w:rFonts w:hint="eastAsia"/>
          <w:sz w:val="28"/>
          <w:szCs w:val="28"/>
        </w:rPr>
        <w:t>房屋稅籍證明。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六、戶籍證明文件。</w:t>
      </w:r>
    </w:p>
    <w:p w:rsidR="009D7145" w:rsidRPr="008B06F2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七、</w:t>
      </w:r>
      <w:r w:rsidRPr="008B06F2">
        <w:rPr>
          <w:rFonts w:hint="eastAsia"/>
          <w:sz w:val="28"/>
          <w:szCs w:val="28"/>
        </w:rPr>
        <w:t>建築師出具之安全證明書。但建築物高度三層樓以下或簷高十點五公尺以下，地面層樓地板面積一百平方公尺以下，且總樓地板三百平方公尺以下者免</w:t>
      </w:r>
      <w:proofErr w:type="gramStart"/>
      <w:r w:rsidRPr="008B06F2">
        <w:rPr>
          <w:rFonts w:hint="eastAsia"/>
          <w:sz w:val="28"/>
          <w:szCs w:val="28"/>
        </w:rPr>
        <w:t>附</w:t>
      </w:r>
      <w:proofErr w:type="gramEnd"/>
      <w:r w:rsidRPr="008B06F2">
        <w:rPr>
          <w:rFonts w:hint="eastAsia"/>
          <w:sz w:val="28"/>
          <w:szCs w:val="28"/>
        </w:rPr>
        <w:t>。</w:t>
      </w:r>
    </w:p>
    <w:p w:rsidR="009D7145" w:rsidRDefault="009D7145" w:rsidP="009D7145">
      <w:pPr>
        <w:pStyle w:val="a6"/>
        <w:ind w:leftChars="349" w:left="1398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八、</w:t>
      </w:r>
      <w:r w:rsidRPr="008B06F2">
        <w:rPr>
          <w:rFonts w:hint="eastAsia"/>
          <w:sz w:val="28"/>
          <w:szCs w:val="28"/>
        </w:rPr>
        <w:t>其他相關證明文件。</w:t>
      </w:r>
    </w:p>
    <w:p w:rsidR="00FF6283" w:rsidRPr="009D7145" w:rsidRDefault="009D7145" w:rsidP="009D7145">
      <w:pPr>
        <w:pStyle w:val="a6"/>
        <w:ind w:left="865" w:hangingChars="309" w:hanging="865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  </w:t>
      </w:r>
      <w:r w:rsidRPr="008B06F2">
        <w:rPr>
          <w:rFonts w:hint="eastAsia"/>
          <w:sz w:val="28"/>
          <w:szCs w:val="28"/>
        </w:rPr>
        <w:t>守望相助亭申請接水</w:t>
      </w:r>
      <w:proofErr w:type="gramStart"/>
      <w:r w:rsidRPr="008B06F2">
        <w:rPr>
          <w:rFonts w:hint="eastAsia"/>
          <w:sz w:val="28"/>
          <w:szCs w:val="28"/>
        </w:rPr>
        <w:t>接電者</w:t>
      </w:r>
      <w:proofErr w:type="gramEnd"/>
      <w:r w:rsidRPr="008B06F2">
        <w:rPr>
          <w:rFonts w:hint="eastAsia"/>
          <w:sz w:val="28"/>
          <w:szCs w:val="28"/>
        </w:rPr>
        <w:t>，以里長為申請人，並免附前項第五款至第</w:t>
      </w:r>
      <w:r>
        <w:rPr>
          <w:rFonts w:hint="eastAsia"/>
          <w:sz w:val="28"/>
          <w:szCs w:val="28"/>
        </w:rPr>
        <w:t>七</w:t>
      </w:r>
      <w:r w:rsidRPr="008B06F2">
        <w:rPr>
          <w:rFonts w:hint="eastAsia"/>
          <w:sz w:val="28"/>
          <w:szCs w:val="28"/>
        </w:rPr>
        <w:t>款之證明文件。</w:t>
      </w:r>
    </w:p>
    <w:p w:rsidR="009D7145" w:rsidRDefault="009D7145" w:rsidP="009D7145">
      <w:pPr>
        <w:pStyle w:val="a6"/>
        <w:ind w:left="865" w:hangingChars="309" w:hanging="865"/>
        <w:rPr>
          <w:sz w:val="28"/>
          <w:szCs w:val="28"/>
        </w:rPr>
      </w:pPr>
      <w:r w:rsidRPr="008B06F2">
        <w:rPr>
          <w:rFonts w:hint="eastAsia"/>
          <w:sz w:val="28"/>
          <w:szCs w:val="28"/>
        </w:rPr>
        <w:t>第六條    依第三條第一項第二款、第三款及第二項第一款申請者，由都發局受理並核發接用水、電許可證明。</w:t>
      </w:r>
    </w:p>
    <w:p w:rsidR="009D7145" w:rsidRDefault="009D7145" w:rsidP="009D7145">
      <w:pPr>
        <w:pStyle w:val="a6"/>
        <w:ind w:left="865" w:hangingChars="309" w:hanging="86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Pr="008B06F2">
        <w:rPr>
          <w:rFonts w:hint="eastAsia"/>
          <w:sz w:val="28"/>
          <w:szCs w:val="28"/>
        </w:rPr>
        <w:t>依第三條第一項第一款、第二項第二款</w:t>
      </w:r>
      <w:r>
        <w:rPr>
          <w:rFonts w:hint="eastAsia"/>
          <w:sz w:val="28"/>
          <w:szCs w:val="28"/>
        </w:rPr>
        <w:t>及</w:t>
      </w:r>
      <w:r w:rsidRPr="008B06F2">
        <w:rPr>
          <w:rFonts w:hint="eastAsia"/>
          <w:sz w:val="28"/>
          <w:szCs w:val="28"/>
        </w:rPr>
        <w:t>第三款申請者，都發局得委由各區公所受理申請及核發接用水、電許可證明。</w:t>
      </w:r>
    </w:p>
    <w:p w:rsidR="00B52E6B" w:rsidRPr="009D7145" w:rsidRDefault="009D7145" w:rsidP="009D7145">
      <w:pPr>
        <w:pStyle w:val="a6"/>
        <w:ind w:left="865" w:hangingChars="309" w:hanging="86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Pr="00842717">
        <w:rPr>
          <w:rFonts w:hint="eastAsia"/>
          <w:sz w:val="28"/>
          <w:szCs w:val="28"/>
        </w:rPr>
        <w:t>依第三條第二項第四款其他特殊情形申請，</w:t>
      </w:r>
      <w:r>
        <w:rPr>
          <w:rFonts w:hint="eastAsia"/>
          <w:sz w:val="28"/>
          <w:szCs w:val="28"/>
        </w:rPr>
        <w:t>由</w:t>
      </w:r>
      <w:r w:rsidRPr="00842717">
        <w:rPr>
          <w:rFonts w:hint="eastAsia"/>
          <w:sz w:val="28"/>
          <w:szCs w:val="28"/>
        </w:rPr>
        <w:t>各目的事業主管機關</w:t>
      </w:r>
      <w:r>
        <w:rPr>
          <w:rFonts w:hint="eastAsia"/>
          <w:sz w:val="28"/>
          <w:szCs w:val="28"/>
        </w:rPr>
        <w:t>核准者</w:t>
      </w:r>
      <w:r w:rsidRPr="00842717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並</w:t>
      </w:r>
      <w:r w:rsidRPr="00842717">
        <w:rPr>
          <w:rFonts w:hint="eastAsia"/>
          <w:sz w:val="28"/>
          <w:szCs w:val="28"/>
        </w:rPr>
        <w:t>得委由各區公所核發接用水、電許可證明。</w:t>
      </w:r>
    </w:p>
    <w:p w:rsidR="00114CBD" w:rsidRDefault="003E7D2C" w:rsidP="003E7D2C">
      <w:pPr>
        <w:ind w:left="240" w:hanging="240"/>
        <w:rPr>
          <w:rFonts w:ascii="標楷體" w:eastAsia="標楷體" w:hAnsi="標楷體" w:hint="eastAsia"/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第七條  </w:t>
      </w:r>
      <w:r w:rsidR="00114CB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>依本辦法許可接用水、電之建築物，如有供營業使用之情形</w:t>
      </w:r>
    </w:p>
    <w:p w:rsidR="00B52E6B" w:rsidRDefault="00114CBD" w:rsidP="003E7D2C">
      <w:pPr>
        <w:ind w:left="240" w:hanging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E7D2C" w:rsidRPr="003E7D2C">
        <w:rPr>
          <w:rFonts w:ascii="標楷體" w:eastAsia="標楷體" w:hAnsi="標楷體" w:hint="eastAsia"/>
          <w:sz w:val="28"/>
          <w:szCs w:val="28"/>
        </w:rPr>
        <w:t xml:space="preserve">時，都發局或區公所得撤銷其接用水、電許可。   </w:t>
      </w:r>
    </w:p>
    <w:p w:rsidR="00B52E6B" w:rsidRDefault="003E7D2C" w:rsidP="009D7145">
      <w:pPr>
        <w:ind w:left="240" w:hanging="240"/>
        <w:rPr>
          <w:rFonts w:ascii="標楷體" w:eastAsia="標楷體" w:hAnsi="標楷體"/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第八條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 xml:space="preserve">本辦法規定之書表格式，由都發局另定之。   </w:t>
      </w:r>
    </w:p>
    <w:p w:rsidR="00915E3E" w:rsidRPr="003E7D2C" w:rsidRDefault="003E7D2C" w:rsidP="003E7D2C">
      <w:pPr>
        <w:rPr>
          <w:rFonts w:ascii="標楷體" w:eastAsia="標楷體" w:hAnsi="標楷體"/>
          <w:sz w:val="28"/>
          <w:szCs w:val="28"/>
        </w:rPr>
      </w:pPr>
      <w:r w:rsidRPr="003E7D2C">
        <w:rPr>
          <w:rFonts w:ascii="標楷體" w:eastAsia="標楷體" w:hAnsi="標楷體" w:hint="eastAsia"/>
          <w:sz w:val="28"/>
          <w:szCs w:val="28"/>
        </w:rPr>
        <w:t xml:space="preserve">第九條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3E7D2C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915E3E" w:rsidRPr="003E7D2C" w:rsidSect="005542EE">
      <w:footerReference w:type="even" r:id="rId6"/>
      <w:footerReference w:type="default" r:id="rId7"/>
      <w:pgSz w:w="11907" w:h="16840" w:code="9"/>
      <w:pgMar w:top="1418" w:right="1418" w:bottom="1276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77F" w:rsidRDefault="00FD177F" w:rsidP="00B97C2A">
      <w:r>
        <w:separator/>
      </w:r>
    </w:p>
  </w:endnote>
  <w:endnote w:type="continuationSeparator" w:id="0">
    <w:p w:rsidR="00FD177F" w:rsidRDefault="00FD177F" w:rsidP="00B9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0" w:rsidRDefault="00932E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E6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2E6B">
      <w:rPr>
        <w:rStyle w:val="a5"/>
        <w:noProof/>
      </w:rPr>
      <w:t>1</w:t>
    </w:r>
    <w:r>
      <w:rPr>
        <w:rStyle w:val="a5"/>
      </w:rPr>
      <w:fldChar w:fldCharType="end"/>
    </w:r>
  </w:p>
  <w:p w:rsidR="00DA1AE0" w:rsidRDefault="00FD177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AE0" w:rsidRDefault="00932EF3">
    <w:pPr>
      <w:pStyle w:val="a3"/>
      <w:jc w:val="center"/>
    </w:pPr>
    <w:r>
      <w:fldChar w:fldCharType="begin"/>
    </w:r>
    <w:r w:rsidR="00B52E6B">
      <w:instrText xml:space="preserve"> PAGE   \* MERGEFORMAT </w:instrText>
    </w:r>
    <w:r>
      <w:fldChar w:fldCharType="separate"/>
    </w:r>
    <w:r w:rsidR="00FD2FE5" w:rsidRPr="00FD2FE5">
      <w:rPr>
        <w:noProof/>
        <w:lang w:val="zh-TW"/>
      </w:rPr>
      <w:t>1</w:t>
    </w:r>
    <w:r>
      <w:fldChar w:fldCharType="end"/>
    </w:r>
  </w:p>
  <w:p w:rsidR="00DA1AE0" w:rsidRDefault="00FD177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77F" w:rsidRDefault="00FD177F" w:rsidP="00B97C2A">
      <w:r>
        <w:separator/>
      </w:r>
    </w:p>
  </w:footnote>
  <w:footnote w:type="continuationSeparator" w:id="0">
    <w:p w:rsidR="00FD177F" w:rsidRDefault="00FD177F" w:rsidP="00B97C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6283"/>
    <w:rsid w:val="000774B9"/>
    <w:rsid w:val="00114CBD"/>
    <w:rsid w:val="001405CE"/>
    <w:rsid w:val="001A03D0"/>
    <w:rsid w:val="00337A8E"/>
    <w:rsid w:val="003E7D2C"/>
    <w:rsid w:val="00932EF3"/>
    <w:rsid w:val="009D7145"/>
    <w:rsid w:val="00A417E3"/>
    <w:rsid w:val="00B52E6B"/>
    <w:rsid w:val="00B97C2A"/>
    <w:rsid w:val="00C477E9"/>
    <w:rsid w:val="00FD177F"/>
    <w:rsid w:val="00FD2FE5"/>
    <w:rsid w:val="00FF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28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F628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FF628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FF6283"/>
  </w:style>
  <w:style w:type="paragraph" w:customStyle="1" w:styleId="a6">
    <w:name w:val="草案條文"/>
    <w:basedOn w:val="a"/>
    <w:qFormat/>
    <w:rsid w:val="00FF6283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774B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semiHidden/>
    <w:rsid w:val="000774B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149</Words>
  <Characters>852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m19218</dc:creator>
  <cp:lastModifiedBy>m71209</cp:lastModifiedBy>
  <cp:revision>4</cp:revision>
  <dcterms:created xsi:type="dcterms:W3CDTF">2015-12-15T06:20:00Z</dcterms:created>
  <dcterms:modified xsi:type="dcterms:W3CDTF">2015-12-15T06:21:00Z</dcterms:modified>
</cp:coreProperties>
</file>