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313" w:rsidRDefault="003C4313" w:rsidP="0013276A">
      <w:pPr>
        <w:spacing w:line="460" w:lineRule="exact"/>
        <w:ind w:rightChars="-82" w:right="-197"/>
        <w:rPr>
          <w:rFonts w:ascii="標楷體" w:eastAsia="標楷體" w:hAnsi="標楷體"/>
          <w:sz w:val="40"/>
          <w:szCs w:val="40"/>
        </w:rPr>
      </w:pPr>
      <w:bookmarkStart w:id="0" w:name="_GoBack"/>
      <w:bookmarkEnd w:id="0"/>
      <w:proofErr w:type="gramStart"/>
      <w:r w:rsidRPr="005460FD">
        <w:rPr>
          <w:rFonts w:ascii="標楷體" w:eastAsia="標楷體" w:hAnsi="標楷體" w:hint="eastAsia"/>
          <w:sz w:val="40"/>
          <w:szCs w:val="40"/>
        </w:rPr>
        <w:t>臺</w:t>
      </w:r>
      <w:proofErr w:type="gramEnd"/>
      <w:r w:rsidRPr="005460FD">
        <w:rPr>
          <w:rFonts w:ascii="標楷體" w:eastAsia="標楷體" w:hAnsi="標楷體" w:hint="eastAsia"/>
          <w:sz w:val="40"/>
          <w:szCs w:val="40"/>
        </w:rPr>
        <w:t>中市大型迎神廟會</w:t>
      </w:r>
      <w:proofErr w:type="gramStart"/>
      <w:r w:rsidRPr="005460FD">
        <w:rPr>
          <w:rFonts w:ascii="標楷體" w:eastAsia="標楷體" w:hAnsi="標楷體" w:hint="eastAsia"/>
          <w:sz w:val="40"/>
          <w:szCs w:val="40"/>
        </w:rPr>
        <w:t>遶</w:t>
      </w:r>
      <w:proofErr w:type="gramEnd"/>
      <w:r w:rsidRPr="005460FD">
        <w:rPr>
          <w:rFonts w:ascii="標楷體" w:eastAsia="標楷體" w:hAnsi="標楷體" w:hint="eastAsia"/>
          <w:sz w:val="40"/>
          <w:szCs w:val="40"/>
        </w:rPr>
        <w:t>境遊行活動標準作業程序</w:t>
      </w:r>
    </w:p>
    <w:p w:rsidR="003C4313" w:rsidRPr="005460FD" w:rsidRDefault="003C4313" w:rsidP="0013276A">
      <w:pPr>
        <w:pStyle w:val="a3"/>
        <w:numPr>
          <w:ilvl w:val="0"/>
          <w:numId w:val="1"/>
        </w:numPr>
        <w:spacing w:line="460" w:lineRule="exact"/>
        <w:ind w:leftChars="0" w:rightChars="-82" w:right="-197"/>
        <w:rPr>
          <w:rFonts w:ascii="標楷體" w:eastAsia="標楷體" w:hAnsi="標楷體"/>
          <w:sz w:val="28"/>
          <w:szCs w:val="28"/>
        </w:rPr>
      </w:pPr>
      <w:proofErr w:type="gramStart"/>
      <w:r w:rsidRPr="005460FD">
        <w:rPr>
          <w:rFonts w:ascii="標楷體" w:eastAsia="標楷體" w:hAnsi="標楷體" w:hint="eastAsia"/>
          <w:sz w:val="28"/>
          <w:szCs w:val="28"/>
        </w:rPr>
        <w:t>臺</w:t>
      </w:r>
      <w:proofErr w:type="gramEnd"/>
      <w:r w:rsidRPr="005460FD">
        <w:rPr>
          <w:rFonts w:ascii="標楷體" w:eastAsia="標楷體" w:hAnsi="標楷體" w:hint="eastAsia"/>
          <w:sz w:val="28"/>
          <w:szCs w:val="28"/>
        </w:rPr>
        <w:t>中市政府（以下簡稱本府）為統一律定大型迎神廟會</w:t>
      </w:r>
      <w:proofErr w:type="gramStart"/>
      <w:r w:rsidRPr="005460FD">
        <w:rPr>
          <w:rFonts w:ascii="標楷體" w:eastAsia="標楷體" w:hAnsi="標楷體" w:hint="eastAsia"/>
          <w:sz w:val="28"/>
          <w:szCs w:val="28"/>
        </w:rPr>
        <w:t>遶</w:t>
      </w:r>
      <w:proofErr w:type="gramEnd"/>
      <w:r w:rsidRPr="005460FD">
        <w:rPr>
          <w:rFonts w:ascii="標楷體" w:eastAsia="標楷體" w:hAnsi="標楷體" w:hint="eastAsia"/>
          <w:sz w:val="28"/>
          <w:szCs w:val="28"/>
        </w:rPr>
        <w:t>境遊行活動申請程序，並協助輔導主辦單位符合法規舉辦，特訂定本標準作業程序（以下簡稱作業程序）。</w:t>
      </w:r>
    </w:p>
    <w:p w:rsidR="003C4313" w:rsidRDefault="003C4313" w:rsidP="0013276A">
      <w:pPr>
        <w:pStyle w:val="a3"/>
        <w:numPr>
          <w:ilvl w:val="0"/>
          <w:numId w:val="1"/>
        </w:numPr>
        <w:spacing w:line="460" w:lineRule="exact"/>
        <w:ind w:leftChars="0" w:left="420" w:rightChars="-82" w:right="-197" w:hanging="420"/>
        <w:rPr>
          <w:rFonts w:ascii="標楷體" w:eastAsia="標楷體" w:hAnsi="標楷體"/>
          <w:sz w:val="28"/>
          <w:szCs w:val="28"/>
        </w:rPr>
      </w:pPr>
      <w:r w:rsidRPr="004A6ADD">
        <w:rPr>
          <w:rFonts w:ascii="標楷體" w:eastAsia="標楷體" w:hAnsi="標楷體" w:hint="eastAsia"/>
          <w:sz w:val="28"/>
          <w:szCs w:val="28"/>
        </w:rPr>
        <w:t>本作業程序用詞定義如</w:t>
      </w:r>
      <w:r>
        <w:rPr>
          <w:rFonts w:ascii="標楷體" w:eastAsia="標楷體" w:hAnsi="標楷體" w:hint="eastAsia"/>
          <w:sz w:val="28"/>
          <w:szCs w:val="28"/>
        </w:rPr>
        <w:t>下</w:t>
      </w:r>
      <w:r w:rsidRPr="004A6ADD">
        <w:rPr>
          <w:rFonts w:ascii="標楷體" w:eastAsia="標楷體" w:hAnsi="標楷體" w:hint="eastAsia"/>
          <w:sz w:val="28"/>
          <w:szCs w:val="28"/>
        </w:rPr>
        <w:t>：</w:t>
      </w:r>
    </w:p>
    <w:p w:rsidR="003C4313" w:rsidRPr="00B9622C" w:rsidRDefault="003C4313" w:rsidP="0013276A">
      <w:pPr>
        <w:pStyle w:val="a3"/>
        <w:numPr>
          <w:ilvl w:val="0"/>
          <w:numId w:val="2"/>
        </w:numPr>
        <w:spacing w:line="460" w:lineRule="exact"/>
        <w:ind w:leftChars="0" w:rightChars="-82" w:right="-197"/>
        <w:rPr>
          <w:rFonts w:ascii="標楷體" w:eastAsia="標楷體" w:hAnsi="標楷體"/>
          <w:sz w:val="28"/>
          <w:szCs w:val="28"/>
        </w:rPr>
      </w:pPr>
      <w:r w:rsidRPr="00B9622C">
        <w:rPr>
          <w:rFonts w:ascii="標楷體" w:eastAsia="標楷體" w:hAnsi="標楷體" w:hint="eastAsia"/>
          <w:sz w:val="28"/>
          <w:szCs w:val="28"/>
        </w:rPr>
        <w:t>大型迎神廟會：指於</w:t>
      </w:r>
      <w:proofErr w:type="gramStart"/>
      <w:r w:rsidRPr="00B9622C">
        <w:rPr>
          <w:rFonts w:ascii="標楷體" w:eastAsia="標楷體" w:hAnsi="標楷體" w:hint="eastAsia"/>
          <w:sz w:val="28"/>
          <w:szCs w:val="28"/>
        </w:rPr>
        <w:t>臺</w:t>
      </w:r>
      <w:proofErr w:type="gramEnd"/>
      <w:r w:rsidRPr="00B9622C">
        <w:rPr>
          <w:rFonts w:ascii="標楷體" w:eastAsia="標楷體" w:hAnsi="標楷體" w:hint="eastAsia"/>
          <w:sz w:val="28"/>
          <w:szCs w:val="28"/>
        </w:rPr>
        <w:t>中市</w:t>
      </w:r>
      <w:r w:rsidRPr="00B9622C">
        <w:rPr>
          <w:rFonts w:ascii="新細明體" w:eastAsia="新細明體" w:hAnsi="新細明體" w:hint="eastAsia"/>
          <w:sz w:val="28"/>
          <w:szCs w:val="28"/>
        </w:rPr>
        <w:t>(</w:t>
      </w:r>
      <w:r w:rsidRPr="00B9622C">
        <w:rPr>
          <w:rFonts w:ascii="標楷體" w:eastAsia="標楷體" w:hAnsi="標楷體" w:hint="eastAsia"/>
          <w:sz w:val="28"/>
          <w:szCs w:val="28"/>
        </w:rPr>
        <w:t>以下簡稱本市</w:t>
      </w:r>
      <w:proofErr w:type="gramStart"/>
      <w:r w:rsidRPr="00B9622C">
        <w:rPr>
          <w:rFonts w:ascii="標楷體" w:eastAsia="標楷體" w:hAnsi="標楷體" w:hint="eastAsia"/>
          <w:sz w:val="28"/>
          <w:szCs w:val="28"/>
        </w:rPr>
        <w:t>）</w:t>
      </w:r>
      <w:proofErr w:type="gramEnd"/>
      <w:r w:rsidRPr="00B9622C">
        <w:rPr>
          <w:rFonts w:ascii="標楷體" w:eastAsia="標楷體" w:hAnsi="標楷體" w:hint="eastAsia"/>
          <w:sz w:val="28"/>
          <w:szCs w:val="28"/>
        </w:rPr>
        <w:t>道路範圍內封閉道路搭設棚架舉辦之迎神廟會慶典活動。</w:t>
      </w:r>
    </w:p>
    <w:p w:rsidR="003C4313" w:rsidRPr="004A6ADD" w:rsidRDefault="003C4313" w:rsidP="0013276A">
      <w:pPr>
        <w:pStyle w:val="a3"/>
        <w:numPr>
          <w:ilvl w:val="0"/>
          <w:numId w:val="2"/>
        </w:numPr>
        <w:spacing w:line="460" w:lineRule="exact"/>
        <w:ind w:leftChars="0" w:rightChars="-82" w:right="-197"/>
        <w:rPr>
          <w:rFonts w:ascii="標楷體" w:eastAsia="標楷體" w:hAnsi="標楷體"/>
          <w:sz w:val="28"/>
          <w:szCs w:val="28"/>
        </w:rPr>
      </w:pPr>
      <w:proofErr w:type="gramStart"/>
      <w:r w:rsidRPr="004A6ADD">
        <w:rPr>
          <w:rFonts w:ascii="標楷體" w:eastAsia="標楷體" w:hAnsi="標楷體" w:hint="eastAsia"/>
          <w:sz w:val="28"/>
          <w:szCs w:val="28"/>
        </w:rPr>
        <w:t>遶</w:t>
      </w:r>
      <w:proofErr w:type="gramEnd"/>
      <w:r w:rsidRPr="004A6ADD">
        <w:rPr>
          <w:rFonts w:ascii="標楷體" w:eastAsia="標楷體" w:hAnsi="標楷體" w:hint="eastAsia"/>
          <w:sz w:val="28"/>
          <w:szCs w:val="28"/>
        </w:rPr>
        <w:t>境遊行：</w:t>
      </w:r>
      <w:proofErr w:type="gramStart"/>
      <w:r w:rsidRPr="004A6ADD">
        <w:rPr>
          <w:rFonts w:ascii="標楷體" w:eastAsia="標楷體" w:hAnsi="標楷體" w:hint="eastAsia"/>
          <w:sz w:val="28"/>
          <w:szCs w:val="28"/>
        </w:rPr>
        <w:t>指沿道路</w:t>
      </w:r>
      <w:proofErr w:type="gramEnd"/>
      <w:r w:rsidRPr="004A6ADD">
        <w:rPr>
          <w:rFonts w:ascii="標楷體" w:eastAsia="標楷體" w:hAnsi="標楷體" w:hint="eastAsia"/>
          <w:sz w:val="28"/>
          <w:szCs w:val="28"/>
        </w:rPr>
        <w:t>聚眾同行，範圍跨越本市二以上行政區域</w:t>
      </w:r>
    </w:p>
    <w:p w:rsidR="003C4313" w:rsidRPr="004A6ADD" w:rsidRDefault="003C4313" w:rsidP="0013276A">
      <w:pPr>
        <w:pStyle w:val="a3"/>
        <w:spacing w:line="460" w:lineRule="exact"/>
        <w:ind w:leftChars="0" w:left="870" w:rightChars="-82" w:right="-197"/>
        <w:rPr>
          <w:rFonts w:ascii="標楷體" w:eastAsia="標楷體" w:hAnsi="標楷體"/>
          <w:sz w:val="28"/>
          <w:szCs w:val="28"/>
        </w:rPr>
      </w:pPr>
      <w:r w:rsidRPr="004A6ADD">
        <w:rPr>
          <w:rFonts w:ascii="標楷體" w:eastAsia="標楷體" w:hAnsi="標楷體" w:hint="eastAsia"/>
          <w:sz w:val="28"/>
          <w:szCs w:val="28"/>
        </w:rPr>
        <w:t>之迎神遊街活動。</w:t>
      </w:r>
    </w:p>
    <w:p w:rsidR="003C4313" w:rsidRDefault="003C4313" w:rsidP="0013276A">
      <w:pPr>
        <w:pStyle w:val="a3"/>
        <w:numPr>
          <w:ilvl w:val="0"/>
          <w:numId w:val="1"/>
        </w:numPr>
        <w:spacing w:line="460" w:lineRule="exact"/>
        <w:ind w:leftChars="0" w:rightChars="-82" w:right="-197"/>
        <w:rPr>
          <w:rFonts w:ascii="標楷體" w:eastAsia="標楷體" w:hAnsi="標楷體"/>
          <w:sz w:val="28"/>
          <w:szCs w:val="28"/>
        </w:rPr>
      </w:pPr>
      <w:r w:rsidRPr="004A6ADD">
        <w:rPr>
          <w:rFonts w:ascii="標楷體" w:eastAsia="標楷體" w:hAnsi="標楷體" w:hint="eastAsia"/>
          <w:sz w:val="28"/>
          <w:szCs w:val="28"/>
        </w:rPr>
        <w:t>辦理大型迎神廟會</w:t>
      </w:r>
      <w:proofErr w:type="gramStart"/>
      <w:r w:rsidRPr="004A6ADD">
        <w:rPr>
          <w:rFonts w:ascii="標楷體" w:eastAsia="標楷體" w:hAnsi="標楷體" w:hint="eastAsia"/>
          <w:sz w:val="28"/>
          <w:szCs w:val="28"/>
        </w:rPr>
        <w:t>遶</w:t>
      </w:r>
      <w:proofErr w:type="gramEnd"/>
      <w:r w:rsidRPr="004A6ADD">
        <w:rPr>
          <w:rFonts w:ascii="標楷體" w:eastAsia="標楷體" w:hAnsi="標楷體" w:hint="eastAsia"/>
          <w:sz w:val="28"/>
          <w:szCs w:val="28"/>
        </w:rPr>
        <w:t>境遊行活動主辦單位應於活動前三十至六十日內，檢具活動企劃書（含交通管制計畫）及</w:t>
      </w:r>
      <w:proofErr w:type="gramStart"/>
      <w:r w:rsidRPr="004A6ADD">
        <w:rPr>
          <w:rFonts w:ascii="標楷體" w:eastAsia="標楷體" w:hAnsi="標楷體" w:hint="eastAsia"/>
          <w:sz w:val="28"/>
          <w:szCs w:val="28"/>
        </w:rPr>
        <w:t>遶</w:t>
      </w:r>
      <w:proofErr w:type="gramEnd"/>
      <w:r w:rsidRPr="004A6ADD">
        <w:rPr>
          <w:rFonts w:ascii="標楷體" w:eastAsia="標楷體" w:hAnsi="標楷體" w:hint="eastAsia"/>
          <w:sz w:val="28"/>
          <w:szCs w:val="28"/>
        </w:rPr>
        <w:t>境</w:t>
      </w:r>
      <w:proofErr w:type="gramStart"/>
      <w:r w:rsidRPr="004A6ADD">
        <w:rPr>
          <w:rFonts w:ascii="標楷體" w:eastAsia="標楷體" w:hAnsi="標楷體" w:hint="eastAsia"/>
          <w:sz w:val="28"/>
          <w:szCs w:val="28"/>
        </w:rPr>
        <w:t>路線圖函請</w:t>
      </w:r>
      <w:proofErr w:type="gramEnd"/>
      <w:r w:rsidRPr="004A6ADD">
        <w:rPr>
          <w:rFonts w:ascii="標楷體" w:eastAsia="標楷體" w:hAnsi="標楷體" w:hint="eastAsia"/>
          <w:sz w:val="28"/>
          <w:szCs w:val="28"/>
        </w:rPr>
        <w:t>主辦單位所在地之區公所協助召開協調會，區公所於接獲通知後應邀集活動主辦單位及本府警察局（含轄區分局）、民政局、交通局、環境保護局、衛生局、消防局、建設局等相關機關召開活動協調會。</w:t>
      </w:r>
    </w:p>
    <w:p w:rsidR="003C4313" w:rsidRPr="005460FD" w:rsidRDefault="003C4313" w:rsidP="0013276A">
      <w:pPr>
        <w:pStyle w:val="a3"/>
        <w:numPr>
          <w:ilvl w:val="0"/>
          <w:numId w:val="1"/>
        </w:numPr>
        <w:spacing w:line="460" w:lineRule="exact"/>
        <w:ind w:leftChars="0" w:rightChars="-82" w:right="-197"/>
        <w:rPr>
          <w:rFonts w:ascii="標楷體" w:eastAsia="標楷體" w:hAnsi="標楷體"/>
          <w:sz w:val="28"/>
          <w:szCs w:val="28"/>
        </w:rPr>
      </w:pPr>
      <w:r w:rsidRPr="004A6ADD">
        <w:rPr>
          <w:rFonts w:ascii="標楷體" w:eastAsia="標楷體" w:hAnsi="標楷體" w:hint="eastAsia"/>
          <w:sz w:val="28"/>
          <w:szCs w:val="28"/>
        </w:rPr>
        <w:t>辦理大型迎神廟會</w:t>
      </w:r>
      <w:proofErr w:type="gramStart"/>
      <w:r w:rsidRPr="004A6ADD">
        <w:rPr>
          <w:rFonts w:ascii="標楷體" w:eastAsia="標楷體" w:hAnsi="標楷體" w:hint="eastAsia"/>
          <w:sz w:val="28"/>
          <w:szCs w:val="28"/>
        </w:rPr>
        <w:t>遶</w:t>
      </w:r>
      <w:proofErr w:type="gramEnd"/>
      <w:r w:rsidRPr="004A6ADD">
        <w:rPr>
          <w:rFonts w:ascii="標楷體" w:eastAsia="標楷體" w:hAnsi="標楷體" w:hint="eastAsia"/>
          <w:sz w:val="28"/>
          <w:szCs w:val="28"/>
        </w:rPr>
        <w:t>境遊行活動主辦單位應於活動前三十日，依道路交通安全規則第一百三十七條第二項規定，檢具活動企劃書（含交通管制計畫）及</w:t>
      </w:r>
      <w:proofErr w:type="gramStart"/>
      <w:r w:rsidRPr="004A6ADD">
        <w:rPr>
          <w:rFonts w:ascii="標楷體" w:eastAsia="標楷體" w:hAnsi="標楷體" w:hint="eastAsia"/>
          <w:sz w:val="28"/>
          <w:szCs w:val="28"/>
        </w:rPr>
        <w:t>遶</w:t>
      </w:r>
      <w:proofErr w:type="gramEnd"/>
      <w:r w:rsidRPr="004A6ADD">
        <w:rPr>
          <w:rFonts w:ascii="標楷體" w:eastAsia="標楷體" w:hAnsi="標楷體" w:hint="eastAsia"/>
          <w:sz w:val="28"/>
          <w:szCs w:val="28"/>
        </w:rPr>
        <w:t>境</w:t>
      </w:r>
      <w:proofErr w:type="gramStart"/>
      <w:r w:rsidRPr="004A6ADD">
        <w:rPr>
          <w:rFonts w:ascii="標楷體" w:eastAsia="標楷體" w:hAnsi="標楷體" w:hint="eastAsia"/>
          <w:sz w:val="28"/>
          <w:szCs w:val="28"/>
        </w:rPr>
        <w:t>路線圖向警察局轄區分局</w:t>
      </w:r>
      <w:proofErr w:type="gramEnd"/>
      <w:r w:rsidRPr="004A6ADD">
        <w:rPr>
          <w:rFonts w:ascii="標楷體" w:eastAsia="標楷體" w:hAnsi="標楷體" w:hint="eastAsia"/>
          <w:sz w:val="28"/>
          <w:szCs w:val="28"/>
        </w:rPr>
        <w:t>申請臨時使用道路，如活動範圍跨二轄區以上者，則</w:t>
      </w:r>
      <w:proofErr w:type="gramStart"/>
      <w:r w:rsidRPr="004A6ADD">
        <w:rPr>
          <w:rFonts w:ascii="標楷體" w:eastAsia="標楷體" w:hAnsi="標楷體" w:hint="eastAsia"/>
          <w:sz w:val="28"/>
          <w:szCs w:val="28"/>
        </w:rPr>
        <w:t>逕</w:t>
      </w:r>
      <w:proofErr w:type="gramEnd"/>
      <w:r w:rsidRPr="004A6ADD">
        <w:rPr>
          <w:rFonts w:ascii="標楷體" w:eastAsia="標楷體" w:hAnsi="標楷體" w:hint="eastAsia"/>
          <w:sz w:val="28"/>
          <w:szCs w:val="28"/>
        </w:rPr>
        <w:t>向警察局提出申請。另主辦單位如</w:t>
      </w:r>
      <w:proofErr w:type="gramStart"/>
      <w:r w:rsidRPr="004A6ADD">
        <w:rPr>
          <w:rFonts w:ascii="標楷體" w:eastAsia="標楷體" w:hAnsi="標楷體" w:hint="eastAsia"/>
          <w:sz w:val="28"/>
          <w:szCs w:val="28"/>
        </w:rPr>
        <w:t>逕</w:t>
      </w:r>
      <w:proofErr w:type="gramEnd"/>
      <w:r w:rsidRPr="004A6ADD">
        <w:rPr>
          <w:rFonts w:ascii="標楷體" w:eastAsia="標楷體" w:hAnsi="標楷體" w:hint="eastAsia"/>
          <w:sz w:val="28"/>
          <w:szCs w:val="28"/>
        </w:rPr>
        <w:t>向警察局或轄區分局申請而未通知區公所，受理申請臨時使用道路之警察局或轄區分局應協助函轉活動相關資料至主辦單位所在地區公所，並由該區公所協助召開協調會。</w:t>
      </w:r>
    </w:p>
    <w:p w:rsidR="003C4313" w:rsidRPr="005460FD" w:rsidRDefault="003C4313" w:rsidP="0013276A">
      <w:pPr>
        <w:pStyle w:val="a3"/>
        <w:numPr>
          <w:ilvl w:val="0"/>
          <w:numId w:val="1"/>
        </w:numPr>
        <w:spacing w:line="460" w:lineRule="exact"/>
        <w:ind w:leftChars="0" w:rightChars="-82" w:right="-197"/>
        <w:rPr>
          <w:rFonts w:ascii="標楷體" w:eastAsia="標楷體" w:hAnsi="標楷體"/>
          <w:sz w:val="28"/>
          <w:szCs w:val="28"/>
        </w:rPr>
      </w:pPr>
      <w:r w:rsidRPr="005460FD">
        <w:rPr>
          <w:rFonts w:ascii="標楷體" w:eastAsia="標楷體" w:hAnsi="標楷體" w:hint="eastAsia"/>
          <w:sz w:val="28"/>
          <w:szCs w:val="28"/>
        </w:rPr>
        <w:t>本府各機關配合本</w:t>
      </w:r>
      <w:proofErr w:type="gramStart"/>
      <w:r w:rsidRPr="005460FD">
        <w:rPr>
          <w:rFonts w:ascii="標楷體" w:eastAsia="標楷體" w:hAnsi="標楷體" w:hint="eastAsia"/>
          <w:sz w:val="28"/>
          <w:szCs w:val="28"/>
        </w:rPr>
        <w:t>市各宮廟</w:t>
      </w:r>
      <w:proofErr w:type="gramEnd"/>
      <w:r w:rsidRPr="005460FD">
        <w:rPr>
          <w:rFonts w:ascii="標楷體" w:eastAsia="標楷體" w:hAnsi="標楷體" w:hint="eastAsia"/>
          <w:sz w:val="28"/>
          <w:szCs w:val="28"/>
        </w:rPr>
        <w:t>舉辦之大型迎神廟會</w:t>
      </w:r>
      <w:proofErr w:type="gramStart"/>
      <w:r w:rsidRPr="005460FD">
        <w:rPr>
          <w:rFonts w:ascii="標楷體" w:eastAsia="標楷體" w:hAnsi="標楷體" w:hint="eastAsia"/>
          <w:sz w:val="28"/>
          <w:szCs w:val="28"/>
        </w:rPr>
        <w:t>遶</w:t>
      </w:r>
      <w:proofErr w:type="gramEnd"/>
      <w:r w:rsidRPr="005460FD">
        <w:rPr>
          <w:rFonts w:ascii="標楷體" w:eastAsia="標楷體" w:hAnsi="標楷體" w:hint="eastAsia"/>
          <w:sz w:val="28"/>
          <w:szCs w:val="28"/>
        </w:rPr>
        <w:t>境遊行活動，由該機關函請</w:t>
      </w:r>
      <w:r w:rsidRPr="00B9622C">
        <w:rPr>
          <w:rFonts w:ascii="標楷體" w:eastAsia="標楷體" w:hAnsi="標楷體" w:hint="eastAsia"/>
          <w:sz w:val="28"/>
          <w:szCs w:val="28"/>
        </w:rPr>
        <w:t>主辦單位所在地</w:t>
      </w:r>
      <w:r w:rsidRPr="005460FD">
        <w:rPr>
          <w:rFonts w:ascii="標楷體" w:eastAsia="標楷體" w:hAnsi="標楷體" w:hint="eastAsia"/>
          <w:sz w:val="28"/>
          <w:szCs w:val="28"/>
        </w:rPr>
        <w:t>區公所共同辦理，並由該機關邀集相關單位召開協調會。</w:t>
      </w:r>
    </w:p>
    <w:p w:rsidR="003C4313" w:rsidRDefault="003C4313" w:rsidP="0013276A">
      <w:pPr>
        <w:pStyle w:val="a3"/>
        <w:numPr>
          <w:ilvl w:val="0"/>
          <w:numId w:val="1"/>
        </w:numPr>
        <w:spacing w:line="460" w:lineRule="exact"/>
        <w:ind w:leftChars="0" w:rightChars="-82" w:right="-197"/>
        <w:rPr>
          <w:rFonts w:ascii="標楷體" w:eastAsia="標楷體" w:hAnsi="標楷體"/>
          <w:sz w:val="28"/>
          <w:szCs w:val="28"/>
        </w:rPr>
      </w:pPr>
      <w:r w:rsidRPr="004A6ADD">
        <w:rPr>
          <w:rFonts w:ascii="標楷體" w:eastAsia="標楷體" w:hAnsi="標楷體" w:hint="eastAsia"/>
          <w:sz w:val="28"/>
          <w:szCs w:val="28"/>
        </w:rPr>
        <w:t>警察局或轄區分局依權責審視活動內容後，</w:t>
      </w:r>
      <w:proofErr w:type="gramStart"/>
      <w:r w:rsidRPr="004A6ADD">
        <w:rPr>
          <w:rFonts w:ascii="標楷體" w:eastAsia="標楷體" w:hAnsi="標楷體" w:hint="eastAsia"/>
          <w:sz w:val="28"/>
          <w:szCs w:val="28"/>
        </w:rPr>
        <w:t>應函復</w:t>
      </w:r>
      <w:proofErr w:type="gramEnd"/>
      <w:r w:rsidRPr="004A6ADD">
        <w:rPr>
          <w:rFonts w:ascii="標楷體" w:eastAsia="標楷體" w:hAnsi="標楷體" w:hint="eastAsia"/>
          <w:sz w:val="28"/>
          <w:szCs w:val="28"/>
        </w:rPr>
        <w:t>申請人所提臨時使用道路申請，</w:t>
      </w:r>
      <w:r>
        <w:rPr>
          <w:rFonts w:ascii="標楷體" w:eastAsia="標楷體" w:hAnsi="標楷體" w:hint="eastAsia"/>
          <w:sz w:val="28"/>
          <w:szCs w:val="28"/>
        </w:rPr>
        <w:t>並</w:t>
      </w:r>
      <w:r w:rsidRPr="004A6ADD">
        <w:rPr>
          <w:rFonts w:ascii="標楷體" w:eastAsia="標楷體" w:hAnsi="標楷體" w:hint="eastAsia"/>
          <w:sz w:val="28"/>
          <w:szCs w:val="28"/>
        </w:rPr>
        <w:t>應對</w:t>
      </w:r>
      <w:proofErr w:type="gramStart"/>
      <w:r w:rsidRPr="004A6ADD">
        <w:rPr>
          <w:rFonts w:ascii="標楷體" w:eastAsia="標楷體" w:hAnsi="標楷體" w:hint="eastAsia"/>
          <w:sz w:val="28"/>
          <w:szCs w:val="28"/>
        </w:rPr>
        <w:t>遶</w:t>
      </w:r>
      <w:proofErr w:type="gramEnd"/>
      <w:r w:rsidRPr="004A6ADD">
        <w:rPr>
          <w:rFonts w:ascii="標楷體" w:eastAsia="標楷體" w:hAnsi="標楷體" w:hint="eastAsia"/>
          <w:sz w:val="28"/>
          <w:szCs w:val="28"/>
        </w:rPr>
        <w:t>境路線進行行政指導。警察局或轄區分局核准臨時使用道路申請後，應以書面函復申請人務必依交通管制計畫據實執行，並指派工作人員維護活動現場秩序，如需指揮交通則需聘請義交人員執行，</w:t>
      </w:r>
      <w:proofErr w:type="gramStart"/>
      <w:r w:rsidRPr="004A6ADD">
        <w:rPr>
          <w:rFonts w:ascii="標楷體" w:eastAsia="標楷體" w:hAnsi="標楷體" w:hint="eastAsia"/>
          <w:sz w:val="28"/>
          <w:szCs w:val="28"/>
        </w:rPr>
        <w:t>同函並</w:t>
      </w:r>
      <w:proofErr w:type="gramEnd"/>
      <w:r w:rsidRPr="004A6ADD">
        <w:rPr>
          <w:rFonts w:ascii="標楷體" w:eastAsia="標楷體" w:hAnsi="標楷體" w:hint="eastAsia"/>
          <w:sz w:val="28"/>
          <w:szCs w:val="28"/>
        </w:rPr>
        <w:t>副知本府民政局、交通局、</w:t>
      </w:r>
      <w:r w:rsidRPr="004A6ADD">
        <w:rPr>
          <w:rFonts w:ascii="標楷體" w:eastAsia="標楷體" w:hAnsi="標楷體" w:hint="eastAsia"/>
          <w:sz w:val="28"/>
          <w:szCs w:val="28"/>
        </w:rPr>
        <w:lastRenderedPageBreak/>
        <w:t>環境保護局、衛生局、消防局、建設局、轄區區公所及相關機關。另警察局或轄區分局應於</w:t>
      </w:r>
      <w:proofErr w:type="gramStart"/>
      <w:r w:rsidRPr="004A6ADD">
        <w:rPr>
          <w:rFonts w:ascii="標楷體" w:eastAsia="標楷體" w:hAnsi="標楷體" w:hint="eastAsia"/>
          <w:sz w:val="28"/>
          <w:szCs w:val="28"/>
        </w:rPr>
        <w:t>活動前妥適</w:t>
      </w:r>
      <w:proofErr w:type="gramEnd"/>
      <w:r w:rsidRPr="004A6ADD">
        <w:rPr>
          <w:rFonts w:ascii="標楷體" w:eastAsia="標楷體" w:hAnsi="標楷體" w:hint="eastAsia"/>
          <w:sz w:val="28"/>
          <w:szCs w:val="28"/>
        </w:rPr>
        <w:t>規劃交通疏導勤務，以協助主辦單位交通管制及疏導工作。</w:t>
      </w:r>
    </w:p>
    <w:p w:rsidR="003C4313" w:rsidRPr="00B9622C" w:rsidRDefault="003C4313" w:rsidP="0013276A">
      <w:pPr>
        <w:pStyle w:val="a3"/>
        <w:numPr>
          <w:ilvl w:val="0"/>
          <w:numId w:val="1"/>
        </w:numPr>
        <w:spacing w:line="460" w:lineRule="exact"/>
        <w:ind w:leftChars="0" w:rightChars="-82" w:right="-197"/>
        <w:rPr>
          <w:rFonts w:ascii="標楷體" w:eastAsia="標楷體" w:hAnsi="標楷體"/>
          <w:sz w:val="28"/>
          <w:szCs w:val="28"/>
        </w:rPr>
      </w:pPr>
      <w:r w:rsidRPr="004A6ADD">
        <w:rPr>
          <w:rFonts w:ascii="標楷體" w:eastAsia="標楷體" w:hAnsi="標楷體" w:hint="eastAsia"/>
          <w:sz w:val="28"/>
          <w:szCs w:val="28"/>
        </w:rPr>
        <w:t>大型迎神廟會封閉道路舉辦，依據公路用地使用規則，應經</w:t>
      </w:r>
      <w:r w:rsidRPr="00B9622C">
        <w:rPr>
          <w:rFonts w:ascii="標楷體" w:eastAsia="標楷體" w:hAnsi="標楷體" w:hint="eastAsia"/>
          <w:sz w:val="28"/>
          <w:szCs w:val="28"/>
        </w:rPr>
        <w:t>路權主管機關同意，警察局或轄區分局始可核發臨時使用道路通知書，未經路權主管機關同意，不得封閉道路舉辦。</w:t>
      </w:r>
    </w:p>
    <w:p w:rsidR="003C4313" w:rsidRPr="00B9622C" w:rsidRDefault="003C4313" w:rsidP="0013276A">
      <w:pPr>
        <w:pStyle w:val="a3"/>
        <w:numPr>
          <w:ilvl w:val="0"/>
          <w:numId w:val="1"/>
        </w:numPr>
        <w:spacing w:line="460" w:lineRule="exact"/>
        <w:ind w:leftChars="0" w:rightChars="-82" w:right="-197"/>
        <w:rPr>
          <w:rFonts w:ascii="標楷體" w:eastAsia="標楷體" w:hAnsi="標楷體"/>
          <w:sz w:val="28"/>
          <w:szCs w:val="28"/>
        </w:rPr>
      </w:pPr>
      <w:r w:rsidRPr="00B9622C">
        <w:rPr>
          <w:rFonts w:ascii="標楷體" w:eastAsia="標楷體" w:hAnsi="標楷體" w:hint="eastAsia"/>
          <w:sz w:val="28"/>
          <w:szCs w:val="28"/>
        </w:rPr>
        <w:t>路權主管機關同意主辦單位封閉道路舉辦迎神廟會，應依權責辦理公告程序，或授權由所轄區公所辦理。</w:t>
      </w:r>
    </w:p>
    <w:p w:rsidR="003C4313" w:rsidRPr="00B9622C" w:rsidRDefault="003C4313" w:rsidP="0013276A">
      <w:pPr>
        <w:pStyle w:val="a3"/>
        <w:numPr>
          <w:ilvl w:val="0"/>
          <w:numId w:val="1"/>
        </w:numPr>
        <w:spacing w:line="460" w:lineRule="exact"/>
        <w:ind w:leftChars="0" w:rightChars="-82" w:right="-197"/>
        <w:rPr>
          <w:rFonts w:ascii="標楷體" w:eastAsia="標楷體" w:hAnsi="標楷體"/>
          <w:sz w:val="28"/>
          <w:szCs w:val="28"/>
        </w:rPr>
      </w:pPr>
      <w:r w:rsidRPr="00B9622C">
        <w:rPr>
          <w:rFonts w:ascii="標楷體" w:eastAsia="標楷體" w:hAnsi="標楷體" w:hint="eastAsia"/>
          <w:sz w:val="28"/>
          <w:szCs w:val="28"/>
        </w:rPr>
        <w:t>各大型迎神廟會</w:t>
      </w:r>
      <w:proofErr w:type="gramStart"/>
      <w:r w:rsidRPr="00B9622C">
        <w:rPr>
          <w:rFonts w:ascii="標楷體" w:eastAsia="標楷體" w:hAnsi="標楷體" w:hint="eastAsia"/>
          <w:sz w:val="28"/>
          <w:szCs w:val="28"/>
        </w:rPr>
        <w:t>遶</w:t>
      </w:r>
      <w:proofErr w:type="gramEnd"/>
      <w:r w:rsidRPr="00B9622C">
        <w:rPr>
          <w:rFonts w:ascii="標楷體" w:eastAsia="標楷體" w:hAnsi="標楷體" w:hint="eastAsia"/>
          <w:sz w:val="28"/>
          <w:szCs w:val="28"/>
        </w:rPr>
        <w:t>境遊行活動於進行時經查有違規情事，由各權管機關依相關法令逕行告發取締，並將重大違規之主辦單位、團體名單副知本府民政局。</w:t>
      </w:r>
    </w:p>
    <w:p w:rsidR="003C4313" w:rsidRPr="005460FD" w:rsidRDefault="003C4313" w:rsidP="0013276A">
      <w:pPr>
        <w:pStyle w:val="a3"/>
        <w:numPr>
          <w:ilvl w:val="0"/>
          <w:numId w:val="1"/>
        </w:numPr>
        <w:spacing w:line="460" w:lineRule="exact"/>
        <w:ind w:leftChars="0" w:rightChars="-82" w:right="-197"/>
        <w:rPr>
          <w:rFonts w:ascii="標楷體" w:eastAsia="標楷體" w:hAnsi="標楷體"/>
          <w:sz w:val="28"/>
          <w:szCs w:val="28"/>
        </w:rPr>
      </w:pPr>
      <w:r>
        <w:rPr>
          <w:rFonts w:ascii="標楷體" w:eastAsia="標楷體" w:hAnsi="標楷體" w:hint="eastAsia"/>
          <w:sz w:val="28"/>
          <w:szCs w:val="28"/>
        </w:rPr>
        <w:t>本府</w:t>
      </w:r>
      <w:r w:rsidRPr="005460FD">
        <w:rPr>
          <w:rFonts w:ascii="標楷體" w:eastAsia="標楷體" w:hAnsi="標楷體" w:hint="eastAsia"/>
          <w:sz w:val="28"/>
          <w:szCs w:val="28"/>
        </w:rPr>
        <w:t>民政局於年度末提供舉辦大型迎神廟會</w:t>
      </w:r>
      <w:proofErr w:type="gramStart"/>
      <w:r w:rsidRPr="005460FD">
        <w:rPr>
          <w:rFonts w:ascii="標楷體" w:eastAsia="標楷體" w:hAnsi="標楷體" w:hint="eastAsia"/>
          <w:sz w:val="28"/>
          <w:szCs w:val="28"/>
        </w:rPr>
        <w:t>遶</w:t>
      </w:r>
      <w:proofErr w:type="gramEnd"/>
      <w:r w:rsidRPr="005460FD">
        <w:rPr>
          <w:rFonts w:ascii="標楷體" w:eastAsia="標楷體" w:hAnsi="標楷體" w:hint="eastAsia"/>
          <w:sz w:val="28"/>
          <w:szCs w:val="28"/>
        </w:rPr>
        <w:t>境遊行活動受市民檢舉有重大違規之主辦</w:t>
      </w:r>
      <w:r>
        <w:rPr>
          <w:rFonts w:ascii="標楷體" w:eastAsia="標楷體" w:hAnsi="標楷體" w:hint="eastAsia"/>
          <w:sz w:val="28"/>
          <w:szCs w:val="28"/>
        </w:rPr>
        <w:t>單位</w:t>
      </w:r>
      <w:r w:rsidRPr="005460FD">
        <w:rPr>
          <w:rFonts w:ascii="標楷體" w:eastAsia="標楷體" w:hAnsi="標楷體" w:hint="eastAsia"/>
          <w:sz w:val="28"/>
          <w:szCs w:val="28"/>
        </w:rPr>
        <w:t>、團體名單予各權責機關，</w:t>
      </w:r>
      <w:proofErr w:type="gramStart"/>
      <w:r w:rsidRPr="005460FD">
        <w:rPr>
          <w:rFonts w:ascii="標楷體" w:eastAsia="標楷體" w:hAnsi="標楷體" w:hint="eastAsia"/>
          <w:sz w:val="28"/>
          <w:szCs w:val="28"/>
        </w:rPr>
        <w:t>俾</w:t>
      </w:r>
      <w:proofErr w:type="gramEnd"/>
      <w:r>
        <w:rPr>
          <w:rFonts w:ascii="標楷體" w:eastAsia="標楷體" w:hAnsi="標楷體" w:hint="eastAsia"/>
          <w:sz w:val="28"/>
          <w:szCs w:val="28"/>
        </w:rPr>
        <w:t>作</w:t>
      </w:r>
      <w:r w:rsidRPr="005460FD">
        <w:rPr>
          <w:rFonts w:ascii="標楷體" w:eastAsia="標楷體" w:hAnsi="標楷體" w:hint="eastAsia"/>
          <w:sz w:val="28"/>
          <w:szCs w:val="28"/>
        </w:rPr>
        <w:t>為未來年度核准其申請之參考。</w:t>
      </w:r>
    </w:p>
    <w:sectPr w:rsidR="003C4313" w:rsidRPr="005460FD">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6455CF"/>
    <w:multiLevelType w:val="hybridMultilevel"/>
    <w:tmpl w:val="178CC32C"/>
    <w:lvl w:ilvl="0" w:tplc="39340A44">
      <w:start w:val="1"/>
      <w:numFmt w:val="taiwaneseCountingThousand"/>
      <w:lvlText w:val="（%1）"/>
      <w:lvlJc w:val="left"/>
      <w:pPr>
        <w:ind w:left="870" w:hanging="885"/>
      </w:pPr>
      <w:rPr>
        <w:rFonts w:hint="default"/>
      </w:rPr>
    </w:lvl>
    <w:lvl w:ilvl="1" w:tplc="04090019" w:tentative="1">
      <w:start w:val="1"/>
      <w:numFmt w:val="ideographTraditional"/>
      <w:lvlText w:val="%2、"/>
      <w:lvlJc w:val="left"/>
      <w:pPr>
        <w:ind w:left="945" w:hanging="480"/>
      </w:pPr>
    </w:lvl>
    <w:lvl w:ilvl="2" w:tplc="0409001B" w:tentative="1">
      <w:start w:val="1"/>
      <w:numFmt w:val="lowerRoman"/>
      <w:lvlText w:val="%3."/>
      <w:lvlJc w:val="right"/>
      <w:pPr>
        <w:ind w:left="1425" w:hanging="480"/>
      </w:pPr>
    </w:lvl>
    <w:lvl w:ilvl="3" w:tplc="0409000F" w:tentative="1">
      <w:start w:val="1"/>
      <w:numFmt w:val="decimal"/>
      <w:lvlText w:val="%4."/>
      <w:lvlJc w:val="left"/>
      <w:pPr>
        <w:ind w:left="1905" w:hanging="480"/>
      </w:pPr>
    </w:lvl>
    <w:lvl w:ilvl="4" w:tplc="04090019" w:tentative="1">
      <w:start w:val="1"/>
      <w:numFmt w:val="ideographTraditional"/>
      <w:lvlText w:val="%5、"/>
      <w:lvlJc w:val="left"/>
      <w:pPr>
        <w:ind w:left="2385" w:hanging="480"/>
      </w:pPr>
    </w:lvl>
    <w:lvl w:ilvl="5" w:tplc="0409001B" w:tentative="1">
      <w:start w:val="1"/>
      <w:numFmt w:val="lowerRoman"/>
      <w:lvlText w:val="%6."/>
      <w:lvlJc w:val="right"/>
      <w:pPr>
        <w:ind w:left="2865" w:hanging="480"/>
      </w:pPr>
    </w:lvl>
    <w:lvl w:ilvl="6" w:tplc="0409000F" w:tentative="1">
      <w:start w:val="1"/>
      <w:numFmt w:val="decimal"/>
      <w:lvlText w:val="%7."/>
      <w:lvlJc w:val="left"/>
      <w:pPr>
        <w:ind w:left="3345" w:hanging="480"/>
      </w:pPr>
    </w:lvl>
    <w:lvl w:ilvl="7" w:tplc="04090019" w:tentative="1">
      <w:start w:val="1"/>
      <w:numFmt w:val="ideographTraditional"/>
      <w:lvlText w:val="%8、"/>
      <w:lvlJc w:val="left"/>
      <w:pPr>
        <w:ind w:left="3825" w:hanging="480"/>
      </w:pPr>
    </w:lvl>
    <w:lvl w:ilvl="8" w:tplc="0409001B" w:tentative="1">
      <w:start w:val="1"/>
      <w:numFmt w:val="lowerRoman"/>
      <w:lvlText w:val="%9."/>
      <w:lvlJc w:val="right"/>
      <w:pPr>
        <w:ind w:left="4305" w:hanging="480"/>
      </w:pPr>
    </w:lvl>
  </w:abstractNum>
  <w:abstractNum w:abstractNumId="1" w15:restartNumberingAfterBreak="0">
    <w:nsid w:val="58B8591F"/>
    <w:multiLevelType w:val="hybridMultilevel"/>
    <w:tmpl w:val="AB289A56"/>
    <w:lvl w:ilvl="0" w:tplc="962454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313"/>
    <w:rsid w:val="0019378E"/>
    <w:rsid w:val="002C137B"/>
    <w:rsid w:val="003C4313"/>
    <w:rsid w:val="006703EE"/>
    <w:rsid w:val="00752D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2599AE-ADD9-4884-BA55-A5EC1310A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431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431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160</Words>
  <Characters>913</Characters>
  <Application>Microsoft Office Word</Application>
  <DocSecurity>0</DocSecurity>
  <Lines>7</Lines>
  <Paragraphs>2</Paragraphs>
  <ScaleCrop>false</ScaleCrop>
  <Company>Computer</Company>
  <LinksUpToDate>false</LinksUpToDate>
  <CharactersWithSpaces>1071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ckj5162程國禎</dc:creator>
  <cp:keywords/>
  <dc:description/>
  <cp:lastModifiedBy>劉蕙菁</cp:lastModifiedBy>
  <cp:revision>2</cp:revision>
  <dcterms:created xsi:type="dcterms:W3CDTF">2015-11-18T07:41:00Z</dcterms:created>
  <dcterms:modified xsi:type="dcterms:W3CDTF">2015-11-18T07:41:00Z</dcterms:modified>
</cp:coreProperties>
</file>