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225" w:rsidRPr="00B54470" w:rsidRDefault="008B6EB2" w:rsidP="00B54470">
      <w:pPr>
        <w:rPr>
          <w:rFonts w:ascii="標楷體" w:eastAsia="標楷體" w:hAnsi="標楷體"/>
          <w:sz w:val="40"/>
          <w:szCs w:val="40"/>
        </w:rPr>
      </w:pPr>
      <w:proofErr w:type="gramStart"/>
      <w:r>
        <w:rPr>
          <w:rFonts w:ascii="標楷體" w:eastAsia="標楷體" w:hAnsi="標楷體" w:hint="eastAsia"/>
          <w:sz w:val="40"/>
          <w:szCs w:val="40"/>
        </w:rPr>
        <w:t>臺</w:t>
      </w:r>
      <w:proofErr w:type="gramEnd"/>
      <w:r>
        <w:rPr>
          <w:rFonts w:ascii="標楷體" w:eastAsia="標楷體" w:hAnsi="標楷體" w:hint="eastAsia"/>
          <w:sz w:val="40"/>
          <w:szCs w:val="40"/>
        </w:rPr>
        <w:t>中市宗教場所紙錢減量及集中燃燒辦法</w:t>
      </w:r>
      <w:r w:rsidR="001D0225" w:rsidRPr="00A5504E">
        <w:rPr>
          <w:rFonts w:ascii="標楷體" w:eastAsia="標楷體" w:hAnsi="標楷體" w:hint="eastAsia"/>
          <w:sz w:val="40"/>
          <w:szCs w:val="40"/>
        </w:rPr>
        <w:t>總說明</w:t>
      </w:r>
    </w:p>
    <w:p w:rsidR="001D0225" w:rsidRDefault="001D0225" w:rsidP="00BD3FEB">
      <w:pPr>
        <w:spacing w:line="460" w:lineRule="exact"/>
        <w:ind w:firstLineChars="200" w:firstLine="560"/>
        <w:jc w:val="both"/>
        <w:rPr>
          <w:rFonts w:ascii="標楷體" w:eastAsia="標楷體" w:hAnsi="標楷體"/>
        </w:rPr>
      </w:pPr>
      <w:proofErr w:type="gramStart"/>
      <w:r w:rsidRPr="00C56580">
        <w:rPr>
          <w:rFonts w:ascii="標楷體" w:eastAsia="標楷體" w:hAnsi="標楷體" w:hint="eastAsia"/>
          <w:sz w:val="28"/>
          <w:szCs w:val="28"/>
        </w:rPr>
        <w:t>臺</w:t>
      </w:r>
      <w:proofErr w:type="gramEnd"/>
      <w:r w:rsidRPr="00C56580">
        <w:rPr>
          <w:rFonts w:ascii="標楷體" w:eastAsia="標楷體" w:hAnsi="標楷體" w:hint="eastAsia"/>
          <w:sz w:val="28"/>
          <w:szCs w:val="28"/>
        </w:rPr>
        <w:t>中市</w:t>
      </w:r>
      <w:r w:rsidRPr="00DF5C2E">
        <w:rPr>
          <w:rFonts w:ascii="標楷體" w:eastAsia="標楷體" w:hAnsi="標楷體" w:hint="eastAsia"/>
          <w:sz w:val="28"/>
          <w:szCs w:val="28"/>
        </w:rPr>
        <w:t>發展低碳城市自治條例</w:t>
      </w:r>
      <w:r w:rsidRPr="00C56580">
        <w:rPr>
          <w:rFonts w:ascii="標楷體" w:eastAsia="標楷體" w:hAnsi="標楷體" w:hint="eastAsia"/>
          <w:sz w:val="28"/>
          <w:szCs w:val="28"/>
        </w:rPr>
        <w:t>已於一百</w:t>
      </w:r>
      <w:r>
        <w:rPr>
          <w:rFonts w:ascii="標楷體" w:eastAsia="標楷體" w:hAnsi="標楷體" w:hint="eastAsia"/>
          <w:sz w:val="28"/>
          <w:szCs w:val="28"/>
        </w:rPr>
        <w:t>零三年五月九日公布施行</w:t>
      </w:r>
      <w:r w:rsidR="003874CF">
        <w:rPr>
          <w:rFonts w:ascii="標楷體" w:eastAsia="標楷體" w:hAnsi="標楷體" w:hint="eastAsia"/>
          <w:sz w:val="28"/>
          <w:szCs w:val="28"/>
        </w:rPr>
        <w:t>，依其</w:t>
      </w:r>
      <w:r w:rsidRPr="00C56580">
        <w:rPr>
          <w:rFonts w:ascii="標楷體" w:eastAsia="標楷體" w:hAnsi="標楷體" w:hint="eastAsia"/>
          <w:sz w:val="28"/>
          <w:szCs w:val="28"/>
        </w:rPr>
        <w:t>第</w:t>
      </w:r>
      <w:r>
        <w:rPr>
          <w:rFonts w:ascii="標楷體" w:eastAsia="標楷體" w:hAnsi="標楷體" w:hint="eastAsia"/>
          <w:sz w:val="28"/>
          <w:szCs w:val="28"/>
        </w:rPr>
        <w:t>十四條</w:t>
      </w:r>
      <w:r w:rsidRPr="00C56580">
        <w:rPr>
          <w:rFonts w:ascii="標楷體" w:eastAsia="標楷體" w:hAnsi="標楷體" w:hint="eastAsia"/>
          <w:sz w:val="28"/>
          <w:szCs w:val="28"/>
        </w:rPr>
        <w:t>：「</w:t>
      </w:r>
      <w:r>
        <w:rPr>
          <w:rFonts w:ascii="標楷體" w:eastAsia="標楷體" w:hAnsi="標楷體" w:hint="eastAsia"/>
          <w:sz w:val="28"/>
          <w:szCs w:val="28"/>
        </w:rPr>
        <w:t>本市宗教場所使用紙錢應分年依規定減少使用量並採取紙錢集中燃燒措施。但設有環保</w:t>
      </w:r>
      <w:proofErr w:type="gramStart"/>
      <w:r>
        <w:rPr>
          <w:rFonts w:ascii="標楷體" w:eastAsia="標楷體" w:hAnsi="標楷體" w:hint="eastAsia"/>
          <w:sz w:val="28"/>
          <w:szCs w:val="28"/>
        </w:rPr>
        <w:t>金爐者不在</w:t>
      </w:r>
      <w:proofErr w:type="gramEnd"/>
      <w:r>
        <w:rPr>
          <w:rFonts w:ascii="標楷體" w:eastAsia="標楷體" w:hAnsi="標楷體" w:hint="eastAsia"/>
          <w:sz w:val="28"/>
          <w:szCs w:val="28"/>
        </w:rPr>
        <w:t>此限。前項分年減少使用、紙錢集中燃燒及環保金爐等事項，由民政局會商相關機關定之</w:t>
      </w:r>
      <w:r w:rsidRPr="00C56580">
        <w:rPr>
          <w:rFonts w:ascii="標楷體" w:eastAsia="標楷體" w:hAnsi="標楷體" w:hint="eastAsia"/>
          <w:sz w:val="28"/>
          <w:szCs w:val="28"/>
        </w:rPr>
        <w:t>」</w:t>
      </w:r>
      <w:r w:rsidR="003874CF" w:rsidRPr="00C56580">
        <w:rPr>
          <w:rFonts w:ascii="標楷體" w:eastAsia="標楷體" w:hAnsi="標楷體" w:hint="eastAsia"/>
          <w:sz w:val="28"/>
          <w:szCs w:val="28"/>
        </w:rPr>
        <w:t>授權規定</w:t>
      </w:r>
      <w:r w:rsidR="003874CF">
        <w:rPr>
          <w:rFonts w:ascii="標楷體" w:eastAsia="標楷體" w:hAnsi="標楷體" w:hint="eastAsia"/>
          <w:sz w:val="28"/>
          <w:szCs w:val="28"/>
        </w:rPr>
        <w:t>，</w:t>
      </w:r>
      <w:proofErr w:type="gramStart"/>
      <w:r w:rsidRPr="00C56580">
        <w:rPr>
          <w:rFonts w:ascii="標楷體" w:eastAsia="標楷體" w:hAnsi="標楷體" w:hint="eastAsia"/>
          <w:sz w:val="28"/>
          <w:szCs w:val="28"/>
        </w:rPr>
        <w:t>爰</w:t>
      </w:r>
      <w:proofErr w:type="gramEnd"/>
      <w:r w:rsidRPr="00C56580">
        <w:rPr>
          <w:rFonts w:ascii="標楷體" w:eastAsia="標楷體" w:hAnsi="標楷體" w:hint="eastAsia"/>
          <w:sz w:val="28"/>
          <w:szCs w:val="28"/>
        </w:rPr>
        <w:t>訂定</w:t>
      </w:r>
      <w:r w:rsidR="003C2F06">
        <w:rPr>
          <w:rFonts w:ascii="標楷體" w:eastAsia="標楷體" w:hAnsi="標楷體" w:hint="eastAsia"/>
          <w:sz w:val="28"/>
          <w:szCs w:val="28"/>
        </w:rPr>
        <w:t>「</w:t>
      </w:r>
      <w:proofErr w:type="gramStart"/>
      <w:r w:rsidR="003C2F06">
        <w:rPr>
          <w:rFonts w:ascii="標楷體" w:eastAsia="標楷體" w:hAnsi="標楷體" w:hint="eastAsia"/>
          <w:sz w:val="28"/>
          <w:szCs w:val="28"/>
        </w:rPr>
        <w:t>臺</w:t>
      </w:r>
      <w:proofErr w:type="gramEnd"/>
      <w:r w:rsidR="003C2F06">
        <w:rPr>
          <w:rFonts w:ascii="標楷體" w:eastAsia="標楷體" w:hAnsi="標楷體" w:hint="eastAsia"/>
          <w:sz w:val="28"/>
          <w:szCs w:val="28"/>
        </w:rPr>
        <w:t>中市宗教場所紙錢減量及集中燃燒辦法」</w:t>
      </w:r>
      <w:r w:rsidRPr="007E2074">
        <w:rPr>
          <w:rFonts w:ascii="標楷體" w:eastAsia="標楷體" w:hAnsi="標楷體" w:hint="eastAsia"/>
          <w:sz w:val="28"/>
          <w:szCs w:val="28"/>
        </w:rPr>
        <w:t>計</w:t>
      </w:r>
      <w:r w:rsidR="00B23B53">
        <w:rPr>
          <w:rFonts w:ascii="標楷體" w:eastAsia="標楷體" w:hAnsi="標楷體" w:hint="eastAsia"/>
          <w:sz w:val="28"/>
          <w:szCs w:val="28"/>
        </w:rPr>
        <w:t>八</w:t>
      </w:r>
      <w:r w:rsidRPr="007E2074">
        <w:rPr>
          <w:rFonts w:ascii="標楷體" w:eastAsia="標楷體" w:hAnsi="標楷體" w:hint="eastAsia"/>
          <w:sz w:val="28"/>
          <w:szCs w:val="28"/>
        </w:rPr>
        <w:t>條，</w:t>
      </w:r>
      <w:r w:rsidRPr="00DF5C2E">
        <w:rPr>
          <w:rFonts w:ascii="標楷體" w:eastAsia="標楷體" w:hAnsi="標楷體" w:hint="eastAsia"/>
          <w:sz w:val="28"/>
          <w:szCs w:val="28"/>
        </w:rPr>
        <w:t>其要點如</w:t>
      </w:r>
      <w:r w:rsidRPr="007E2074">
        <w:rPr>
          <w:rFonts w:ascii="標楷體" w:eastAsia="標楷體" w:hAnsi="標楷體" w:hint="eastAsia"/>
          <w:snapToGrid w:val="0"/>
          <w:kern w:val="0"/>
          <w:sz w:val="28"/>
          <w:szCs w:val="28"/>
        </w:rPr>
        <w:t>下</w:t>
      </w:r>
      <w:r w:rsidRPr="007E2074">
        <w:rPr>
          <w:rFonts w:ascii="標楷體" w:eastAsia="標楷體" w:hAnsi="標楷體" w:cs="Arial Unicode MS" w:hint="eastAsia"/>
          <w:sz w:val="28"/>
          <w:szCs w:val="28"/>
        </w:rPr>
        <w:t>：</w:t>
      </w:r>
      <w:r w:rsidRPr="007E2074">
        <w:rPr>
          <w:rFonts w:ascii="標楷體" w:eastAsia="標楷體" w:hAnsi="標楷體" w:hint="eastAsia"/>
        </w:rPr>
        <w:t xml:space="preserve"> </w:t>
      </w:r>
    </w:p>
    <w:p w:rsidR="001D0225" w:rsidRDefault="001D0225" w:rsidP="00BD3FEB">
      <w:pPr>
        <w:pStyle w:val="a7"/>
        <w:numPr>
          <w:ilvl w:val="0"/>
          <w:numId w:val="19"/>
        </w:numPr>
        <w:spacing w:line="460" w:lineRule="exact"/>
        <w:ind w:leftChars="0"/>
        <w:rPr>
          <w:rFonts w:ascii="標楷體" w:eastAsia="標楷體" w:hAnsi="標楷體" w:cs="Arial"/>
          <w:sz w:val="28"/>
          <w:szCs w:val="28"/>
        </w:rPr>
      </w:pPr>
      <w:r w:rsidRPr="007E2074">
        <w:rPr>
          <w:rFonts w:ascii="標楷體" w:eastAsia="標楷體" w:hAnsi="標楷體" w:cs="Arial" w:hint="eastAsia"/>
          <w:sz w:val="28"/>
          <w:szCs w:val="28"/>
        </w:rPr>
        <w:t>訂定依據。(第一條)</w:t>
      </w:r>
    </w:p>
    <w:p w:rsidR="00B23B53" w:rsidRPr="007E2074" w:rsidRDefault="00E3191D"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委託</w:t>
      </w:r>
      <w:proofErr w:type="gramStart"/>
      <w:r>
        <w:rPr>
          <w:rFonts w:ascii="標楷體" w:eastAsia="標楷體" w:hAnsi="標楷體" w:cs="Arial" w:hint="eastAsia"/>
          <w:sz w:val="28"/>
          <w:szCs w:val="28"/>
        </w:rPr>
        <w:t>臺</w:t>
      </w:r>
      <w:proofErr w:type="gramEnd"/>
      <w:r>
        <w:rPr>
          <w:rFonts w:ascii="標楷體" w:eastAsia="標楷體" w:hAnsi="標楷體" w:cs="Arial" w:hint="eastAsia"/>
          <w:sz w:val="28"/>
          <w:szCs w:val="28"/>
        </w:rPr>
        <w:t>中市政府所屬各區公所</w:t>
      </w:r>
      <w:r w:rsidR="003C2F06">
        <w:rPr>
          <w:rFonts w:ascii="標楷體" w:eastAsia="標楷體" w:hAnsi="標楷體" w:cs="Arial" w:hint="eastAsia"/>
          <w:sz w:val="28"/>
          <w:szCs w:val="28"/>
        </w:rPr>
        <w:t>辦理</w:t>
      </w:r>
      <w:r w:rsidR="00AE4035">
        <w:rPr>
          <w:rFonts w:ascii="標楷體" w:eastAsia="標楷體" w:hAnsi="標楷體" w:cs="Arial" w:hint="eastAsia"/>
          <w:sz w:val="28"/>
          <w:szCs w:val="28"/>
        </w:rPr>
        <w:t>宗教場所辦理紙錢減量</w:t>
      </w:r>
      <w:r w:rsidR="003C2F06">
        <w:rPr>
          <w:rFonts w:ascii="標楷體" w:eastAsia="標楷體" w:hAnsi="標楷體" w:cs="Arial" w:hint="eastAsia"/>
          <w:sz w:val="28"/>
          <w:szCs w:val="28"/>
        </w:rPr>
        <w:t>及</w:t>
      </w:r>
      <w:r w:rsidR="00AE4035">
        <w:rPr>
          <w:rFonts w:ascii="標楷體" w:eastAsia="標楷體" w:hAnsi="標楷體" w:cs="Arial" w:hint="eastAsia"/>
          <w:sz w:val="28"/>
          <w:szCs w:val="28"/>
        </w:rPr>
        <w:t>集中燃燒成果</w:t>
      </w:r>
      <w:r w:rsidR="003C2F06">
        <w:rPr>
          <w:rFonts w:ascii="標楷體" w:eastAsia="標楷體" w:hAnsi="標楷體" w:cs="Arial" w:hint="eastAsia"/>
          <w:sz w:val="28"/>
          <w:szCs w:val="28"/>
        </w:rPr>
        <w:t>備查</w:t>
      </w:r>
      <w:r w:rsidR="00AE4035">
        <w:rPr>
          <w:rFonts w:ascii="標楷體" w:eastAsia="標楷體" w:hAnsi="標楷體" w:cs="Arial" w:hint="eastAsia"/>
          <w:sz w:val="28"/>
          <w:szCs w:val="28"/>
        </w:rPr>
        <w:t>規定</w:t>
      </w:r>
      <w:r w:rsidR="00927589">
        <w:rPr>
          <w:rFonts w:ascii="標楷體" w:eastAsia="標楷體" w:hAnsi="標楷體" w:cs="Arial" w:hint="eastAsia"/>
          <w:sz w:val="28"/>
          <w:szCs w:val="28"/>
        </w:rPr>
        <w:t>。</w:t>
      </w:r>
      <w:r w:rsidR="00B23B53">
        <w:rPr>
          <w:rFonts w:ascii="標楷體" w:eastAsia="標楷體" w:hAnsi="標楷體" w:cs="Arial" w:hint="eastAsia"/>
          <w:sz w:val="28"/>
          <w:szCs w:val="28"/>
        </w:rPr>
        <w:t>(第二條)</w:t>
      </w:r>
    </w:p>
    <w:p w:rsidR="001D0225" w:rsidRDefault="001D0225"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宗教場所紙錢減量</w:t>
      </w:r>
      <w:r w:rsidR="008B6EB2">
        <w:rPr>
          <w:rFonts w:ascii="標楷體" w:eastAsia="標楷體" w:hAnsi="標楷體" w:cs="Arial" w:hint="eastAsia"/>
          <w:sz w:val="28"/>
          <w:szCs w:val="28"/>
        </w:rPr>
        <w:t>辦法</w:t>
      </w:r>
      <w:r>
        <w:rPr>
          <w:rFonts w:ascii="標楷體" w:eastAsia="標楷體" w:hAnsi="標楷體" w:cs="Arial" w:hint="eastAsia"/>
          <w:sz w:val="28"/>
          <w:szCs w:val="28"/>
        </w:rPr>
        <w:t>。(第</w:t>
      </w:r>
      <w:r w:rsidR="00B23B53">
        <w:rPr>
          <w:rFonts w:ascii="標楷體" w:eastAsia="標楷體" w:hAnsi="標楷體" w:cs="Arial" w:hint="eastAsia"/>
          <w:sz w:val="28"/>
          <w:szCs w:val="28"/>
        </w:rPr>
        <w:t>三</w:t>
      </w:r>
      <w:r>
        <w:rPr>
          <w:rFonts w:ascii="標楷體" w:eastAsia="標楷體" w:hAnsi="標楷體" w:cs="Arial" w:hint="eastAsia"/>
          <w:sz w:val="28"/>
          <w:szCs w:val="28"/>
        </w:rPr>
        <w:t>條)</w:t>
      </w:r>
    </w:p>
    <w:p w:rsidR="001D0225" w:rsidRDefault="001D0225"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宗教場所紙錢集中燃燒</w:t>
      </w:r>
      <w:r w:rsidR="008A259F">
        <w:rPr>
          <w:rFonts w:ascii="標楷體" w:eastAsia="標楷體" w:hAnsi="標楷體" w:cs="Arial" w:hint="eastAsia"/>
          <w:sz w:val="28"/>
          <w:szCs w:val="28"/>
        </w:rPr>
        <w:t>辦法</w:t>
      </w:r>
      <w:r>
        <w:rPr>
          <w:rFonts w:ascii="標楷體" w:eastAsia="標楷體" w:hAnsi="標楷體" w:cs="Arial" w:hint="eastAsia"/>
          <w:sz w:val="28"/>
          <w:szCs w:val="28"/>
        </w:rPr>
        <w:t>。(第</w:t>
      </w:r>
      <w:r w:rsidR="00B23B53">
        <w:rPr>
          <w:rFonts w:ascii="標楷體" w:eastAsia="標楷體" w:hAnsi="標楷體" w:cs="Arial" w:hint="eastAsia"/>
          <w:sz w:val="28"/>
          <w:szCs w:val="28"/>
        </w:rPr>
        <w:t>四</w:t>
      </w:r>
      <w:r>
        <w:rPr>
          <w:rFonts w:ascii="標楷體" w:eastAsia="標楷體" w:hAnsi="標楷體" w:cs="Arial" w:hint="eastAsia"/>
          <w:sz w:val="28"/>
          <w:szCs w:val="28"/>
        </w:rPr>
        <w:t>條)</w:t>
      </w:r>
    </w:p>
    <w:p w:rsidR="001D0225" w:rsidRDefault="001D0225"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宗教場所設有環保</w:t>
      </w:r>
      <w:proofErr w:type="gramStart"/>
      <w:r>
        <w:rPr>
          <w:rFonts w:ascii="標楷體" w:eastAsia="標楷體" w:hAnsi="標楷體" w:cs="Arial" w:hint="eastAsia"/>
          <w:sz w:val="28"/>
          <w:szCs w:val="28"/>
        </w:rPr>
        <w:t>金爐者之</w:t>
      </w:r>
      <w:proofErr w:type="gramEnd"/>
      <w:r>
        <w:rPr>
          <w:rFonts w:ascii="標楷體" w:eastAsia="標楷體" w:hAnsi="標楷體" w:cs="Arial" w:hint="eastAsia"/>
          <w:sz w:val="28"/>
          <w:szCs w:val="28"/>
        </w:rPr>
        <w:t>除外規定。(第</w:t>
      </w:r>
      <w:r w:rsidR="00B23B53">
        <w:rPr>
          <w:rFonts w:ascii="標楷體" w:eastAsia="標楷體" w:hAnsi="標楷體" w:cs="Arial" w:hint="eastAsia"/>
          <w:sz w:val="28"/>
          <w:szCs w:val="28"/>
        </w:rPr>
        <w:t>五</w:t>
      </w:r>
      <w:r>
        <w:rPr>
          <w:rFonts w:ascii="標楷體" w:eastAsia="標楷體" w:hAnsi="標楷體" w:cs="Arial" w:hint="eastAsia"/>
          <w:sz w:val="28"/>
          <w:szCs w:val="28"/>
        </w:rPr>
        <w:t>條)</w:t>
      </w:r>
    </w:p>
    <w:p w:rsidR="001D0225" w:rsidRPr="007E2074" w:rsidRDefault="001D0225"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宗教場所辦理紙錢減量及紙錢集中燃燒申報備查規定及稽查措施。(第</w:t>
      </w:r>
      <w:r w:rsidR="00B23B53">
        <w:rPr>
          <w:rFonts w:ascii="標楷體" w:eastAsia="標楷體" w:hAnsi="標楷體" w:cs="Arial" w:hint="eastAsia"/>
          <w:sz w:val="28"/>
          <w:szCs w:val="28"/>
        </w:rPr>
        <w:t>六</w:t>
      </w:r>
      <w:r>
        <w:rPr>
          <w:rFonts w:ascii="標楷體" w:eastAsia="標楷體" w:hAnsi="標楷體" w:cs="Arial" w:hint="eastAsia"/>
          <w:sz w:val="28"/>
          <w:szCs w:val="28"/>
        </w:rPr>
        <w:t>條)</w:t>
      </w:r>
    </w:p>
    <w:p w:rsidR="001D0225" w:rsidRDefault="001D0225"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宗教場所辦理紙錢減量及紙錢集中燃燒納入本市宗教團體</w:t>
      </w:r>
      <w:r>
        <w:rPr>
          <w:rFonts w:ascii="標楷體" w:eastAsia="標楷體" w:hAnsi="標楷體" w:hint="eastAsia"/>
          <w:sz w:val="28"/>
          <w:szCs w:val="28"/>
        </w:rPr>
        <w:t>績優表揚評核項目之規定</w:t>
      </w:r>
      <w:r>
        <w:rPr>
          <w:rFonts w:ascii="標楷體" w:eastAsia="標楷體" w:hAnsi="標楷體" w:cs="Arial" w:hint="eastAsia"/>
          <w:sz w:val="28"/>
          <w:szCs w:val="28"/>
        </w:rPr>
        <w:t>。(第</w:t>
      </w:r>
      <w:r w:rsidR="00B23B53">
        <w:rPr>
          <w:rFonts w:ascii="標楷體" w:eastAsia="標楷體" w:hAnsi="標楷體" w:cs="Arial" w:hint="eastAsia"/>
          <w:sz w:val="28"/>
          <w:szCs w:val="28"/>
        </w:rPr>
        <w:t>七</w:t>
      </w:r>
      <w:r>
        <w:rPr>
          <w:rFonts w:ascii="標楷體" w:eastAsia="標楷體" w:hAnsi="標楷體" w:cs="Arial" w:hint="eastAsia"/>
          <w:sz w:val="28"/>
          <w:szCs w:val="28"/>
        </w:rPr>
        <w:t>條)</w:t>
      </w:r>
    </w:p>
    <w:p w:rsidR="001D0225" w:rsidRPr="007E2074" w:rsidRDefault="008B6EB2" w:rsidP="00BD3FEB">
      <w:pPr>
        <w:pStyle w:val="a7"/>
        <w:numPr>
          <w:ilvl w:val="0"/>
          <w:numId w:val="19"/>
        </w:numPr>
        <w:spacing w:line="460" w:lineRule="exact"/>
        <w:ind w:leftChars="0"/>
        <w:rPr>
          <w:rFonts w:ascii="標楷體" w:eastAsia="標楷體" w:hAnsi="標楷體" w:cs="Arial"/>
          <w:sz w:val="28"/>
          <w:szCs w:val="28"/>
        </w:rPr>
      </w:pPr>
      <w:r>
        <w:rPr>
          <w:rFonts w:ascii="標楷體" w:eastAsia="標楷體" w:hAnsi="標楷體" w:cs="Arial" w:hint="eastAsia"/>
          <w:sz w:val="28"/>
          <w:szCs w:val="28"/>
        </w:rPr>
        <w:t>本辦法</w:t>
      </w:r>
      <w:r w:rsidR="001D0225">
        <w:rPr>
          <w:rFonts w:ascii="標楷體" w:eastAsia="標楷體" w:hAnsi="標楷體" w:cs="Arial" w:hint="eastAsia"/>
          <w:sz w:val="28"/>
          <w:szCs w:val="28"/>
        </w:rPr>
        <w:t>施行日期。(第</w:t>
      </w:r>
      <w:r w:rsidR="00B23B53">
        <w:rPr>
          <w:rFonts w:ascii="標楷體" w:eastAsia="標楷體" w:hAnsi="標楷體" w:cs="Arial" w:hint="eastAsia"/>
          <w:sz w:val="28"/>
          <w:szCs w:val="28"/>
        </w:rPr>
        <w:t>八</w:t>
      </w:r>
      <w:r w:rsidR="001D0225">
        <w:rPr>
          <w:rFonts w:ascii="標楷體" w:eastAsia="標楷體" w:hAnsi="標楷體" w:cs="Arial" w:hint="eastAsia"/>
          <w:sz w:val="28"/>
          <w:szCs w:val="28"/>
        </w:rPr>
        <w:t>條)</w:t>
      </w:r>
    </w:p>
    <w:p w:rsidR="001D0225" w:rsidRPr="00565AF8" w:rsidRDefault="001D0225" w:rsidP="001D0225">
      <w:pPr>
        <w:jc w:val="center"/>
        <w:rPr>
          <w:rFonts w:ascii="標楷體" w:eastAsia="標楷體" w:hAnsi="標楷體"/>
          <w:szCs w:val="24"/>
        </w:rPr>
      </w:pPr>
    </w:p>
    <w:p w:rsidR="001D0225" w:rsidRPr="00A5504E" w:rsidRDefault="001D0225" w:rsidP="001D0225">
      <w:pPr>
        <w:jc w:val="center"/>
        <w:rPr>
          <w:rFonts w:ascii="標楷體" w:eastAsia="標楷體" w:hAnsi="標楷體"/>
          <w:szCs w:val="24"/>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1024DC" w:rsidRDefault="001024DC" w:rsidP="001D0225">
      <w:pPr>
        <w:rPr>
          <w:rFonts w:ascii="標楷體" w:eastAsia="標楷體" w:hAnsi="標楷體"/>
        </w:rPr>
      </w:pPr>
    </w:p>
    <w:p w:rsidR="00CE6933" w:rsidRDefault="00CE6933" w:rsidP="001D0225">
      <w:pPr>
        <w:rPr>
          <w:rFonts w:ascii="標楷體" w:eastAsia="標楷體" w:hAnsi="標楷體"/>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1D0225" w:rsidRDefault="001D0225" w:rsidP="001D0225">
      <w:pPr>
        <w:rPr>
          <w:rFonts w:ascii="標楷體" w:eastAsia="標楷體" w:hAnsi="標楷體"/>
        </w:rPr>
      </w:pPr>
    </w:p>
    <w:p w:rsidR="00D6279D" w:rsidRDefault="00D6279D" w:rsidP="001D0225">
      <w:pPr>
        <w:rPr>
          <w:rFonts w:ascii="標楷體" w:eastAsia="標楷體" w:hAnsi="標楷體"/>
        </w:rPr>
      </w:pPr>
    </w:p>
    <w:p w:rsidR="00D6279D" w:rsidRDefault="00D6279D" w:rsidP="001D0225">
      <w:pPr>
        <w:rPr>
          <w:rFonts w:ascii="標楷體" w:eastAsia="標楷體" w:hAnsi="標楷體"/>
        </w:rPr>
      </w:pPr>
    </w:p>
    <w:p w:rsidR="00D6279D" w:rsidRDefault="00D6279D" w:rsidP="001D0225">
      <w:pPr>
        <w:rPr>
          <w:rFonts w:ascii="標楷體" w:eastAsia="標楷體" w:hAnsi="標楷體"/>
        </w:rPr>
      </w:pPr>
    </w:p>
    <w:p w:rsidR="00D6279D" w:rsidRPr="00BD3FEB" w:rsidRDefault="00D6279D" w:rsidP="00C102CB">
      <w:pPr>
        <w:rPr>
          <w:rFonts w:ascii="標楷體" w:eastAsia="標楷體" w:hAnsi="標楷體"/>
          <w:sz w:val="40"/>
          <w:szCs w:val="40"/>
        </w:rPr>
      </w:pPr>
      <w:proofErr w:type="gramStart"/>
      <w:r>
        <w:rPr>
          <w:rFonts w:ascii="標楷體" w:eastAsia="標楷體" w:hAnsi="標楷體" w:hint="eastAsia"/>
          <w:sz w:val="40"/>
          <w:szCs w:val="40"/>
        </w:rPr>
        <w:lastRenderedPageBreak/>
        <w:t>臺</w:t>
      </w:r>
      <w:proofErr w:type="gramEnd"/>
      <w:r>
        <w:rPr>
          <w:rFonts w:ascii="標楷體" w:eastAsia="標楷體" w:hAnsi="標楷體" w:hint="eastAsia"/>
          <w:sz w:val="40"/>
          <w:szCs w:val="40"/>
        </w:rPr>
        <w:t>中市宗教場所紙錢減量及集中燃燒辦法</w:t>
      </w:r>
    </w:p>
    <w:tbl>
      <w:tblPr>
        <w:tblStyle w:val="a8"/>
        <w:tblW w:w="4832" w:type="pct"/>
        <w:jc w:val="center"/>
        <w:tblInd w:w="-3491" w:type="dxa"/>
        <w:tblLook w:val="04A0"/>
      </w:tblPr>
      <w:tblGrid>
        <w:gridCol w:w="4280"/>
        <w:gridCol w:w="4420"/>
      </w:tblGrid>
      <w:tr w:rsidR="00D6279D" w:rsidTr="0097603F">
        <w:trPr>
          <w:jc w:val="center"/>
        </w:trPr>
        <w:tc>
          <w:tcPr>
            <w:tcW w:w="2460" w:type="pct"/>
          </w:tcPr>
          <w:p w:rsidR="00D6279D" w:rsidRPr="00EB7714" w:rsidRDefault="00D6279D" w:rsidP="0097603F">
            <w:pPr>
              <w:jc w:val="center"/>
              <w:rPr>
                <w:rFonts w:ascii="標楷體" w:eastAsia="標楷體" w:hAnsi="標楷體"/>
                <w:szCs w:val="24"/>
              </w:rPr>
            </w:pPr>
            <w:r>
              <w:rPr>
                <w:rFonts w:ascii="標楷體" w:eastAsia="標楷體" w:hAnsi="標楷體" w:hint="eastAsia"/>
                <w:szCs w:val="24"/>
              </w:rPr>
              <w:t>名稱</w:t>
            </w:r>
          </w:p>
        </w:tc>
        <w:tc>
          <w:tcPr>
            <w:tcW w:w="2540" w:type="pct"/>
          </w:tcPr>
          <w:p w:rsidR="00D6279D" w:rsidRPr="00EB7714" w:rsidRDefault="00D6279D" w:rsidP="0097603F">
            <w:pPr>
              <w:jc w:val="center"/>
              <w:rPr>
                <w:rFonts w:ascii="標楷體" w:eastAsia="標楷體" w:hAnsi="標楷體"/>
                <w:szCs w:val="24"/>
              </w:rPr>
            </w:pPr>
            <w:r w:rsidRPr="00EB7714">
              <w:rPr>
                <w:rFonts w:ascii="標楷體" w:eastAsia="標楷體" w:hAnsi="標楷體" w:hint="eastAsia"/>
                <w:szCs w:val="24"/>
              </w:rPr>
              <w:t>說明</w:t>
            </w:r>
          </w:p>
        </w:tc>
      </w:tr>
      <w:tr w:rsidR="00D6279D" w:rsidTr="0097603F">
        <w:trPr>
          <w:jc w:val="center"/>
        </w:trPr>
        <w:tc>
          <w:tcPr>
            <w:tcW w:w="2460" w:type="pct"/>
          </w:tcPr>
          <w:p w:rsidR="00D6279D" w:rsidRPr="00421C5A" w:rsidRDefault="00D6279D" w:rsidP="0097603F">
            <w:pPr>
              <w:rPr>
                <w:rFonts w:ascii="標楷體" w:eastAsia="標楷體" w:hAnsi="標楷體"/>
                <w:szCs w:val="24"/>
              </w:rPr>
            </w:pPr>
            <w:proofErr w:type="gramStart"/>
            <w:r w:rsidRPr="00421C5A">
              <w:rPr>
                <w:rFonts w:ascii="標楷體" w:eastAsia="標楷體" w:hAnsi="標楷體" w:hint="eastAsia"/>
                <w:szCs w:val="24"/>
              </w:rPr>
              <w:t>臺</w:t>
            </w:r>
            <w:proofErr w:type="gramEnd"/>
            <w:r w:rsidRPr="00421C5A">
              <w:rPr>
                <w:rFonts w:ascii="標楷體" w:eastAsia="標楷體" w:hAnsi="標楷體" w:hint="eastAsia"/>
                <w:szCs w:val="24"/>
              </w:rPr>
              <w:t>中市宗教場所紙錢減量及集中燃燒辦法</w:t>
            </w:r>
          </w:p>
        </w:tc>
        <w:tc>
          <w:tcPr>
            <w:tcW w:w="2540" w:type="pct"/>
          </w:tcPr>
          <w:p w:rsidR="00D6279D" w:rsidRDefault="00D6279D" w:rsidP="0097603F">
            <w:pPr>
              <w:rPr>
                <w:rFonts w:ascii="標楷體" w:eastAsia="標楷體" w:hAnsi="標楷體"/>
                <w:szCs w:val="24"/>
              </w:rPr>
            </w:pPr>
            <w:r w:rsidRPr="00EB7714">
              <w:rPr>
                <w:rFonts w:ascii="標楷體" w:eastAsia="標楷體" w:hAnsi="標楷體" w:hint="eastAsia"/>
                <w:szCs w:val="24"/>
              </w:rPr>
              <w:t>本自治規則名稱。</w:t>
            </w:r>
          </w:p>
          <w:p w:rsidR="00D6279D" w:rsidRPr="00EB7714" w:rsidRDefault="00D6279D" w:rsidP="0097603F">
            <w:pPr>
              <w:rPr>
                <w:rFonts w:ascii="標楷體" w:eastAsia="標楷體" w:hAnsi="標楷體"/>
                <w:szCs w:val="24"/>
              </w:rPr>
            </w:pPr>
          </w:p>
        </w:tc>
      </w:tr>
      <w:tr w:rsidR="00D6279D" w:rsidTr="0097603F">
        <w:trPr>
          <w:jc w:val="center"/>
        </w:trPr>
        <w:tc>
          <w:tcPr>
            <w:tcW w:w="2460" w:type="pct"/>
          </w:tcPr>
          <w:p w:rsidR="00D6279D" w:rsidRDefault="00D6279D" w:rsidP="0097603F">
            <w:pPr>
              <w:jc w:val="center"/>
              <w:rPr>
                <w:rFonts w:ascii="標楷體" w:eastAsia="標楷體" w:hAnsi="標楷體"/>
              </w:rPr>
            </w:pPr>
            <w:r>
              <w:rPr>
                <w:rFonts w:ascii="標楷體" w:eastAsia="標楷體" w:hAnsi="標楷體" w:hint="eastAsia"/>
                <w:szCs w:val="24"/>
              </w:rPr>
              <w:t>條文</w:t>
            </w:r>
          </w:p>
        </w:tc>
        <w:tc>
          <w:tcPr>
            <w:tcW w:w="2540" w:type="pct"/>
          </w:tcPr>
          <w:p w:rsidR="00D6279D" w:rsidRDefault="00D6279D" w:rsidP="0097603F">
            <w:pPr>
              <w:jc w:val="center"/>
              <w:rPr>
                <w:rFonts w:ascii="標楷體" w:eastAsia="標楷體" w:hAnsi="標楷體"/>
              </w:rPr>
            </w:pPr>
            <w:r>
              <w:rPr>
                <w:rFonts w:ascii="標楷體" w:eastAsia="標楷體" w:hAnsi="標楷體" w:hint="eastAsia"/>
              </w:rPr>
              <w:t>說明</w:t>
            </w:r>
          </w:p>
        </w:tc>
      </w:tr>
      <w:tr w:rsidR="00D6279D" w:rsidTr="0097603F">
        <w:trPr>
          <w:jc w:val="center"/>
        </w:trPr>
        <w:tc>
          <w:tcPr>
            <w:tcW w:w="2460" w:type="pct"/>
          </w:tcPr>
          <w:p w:rsidR="00D6279D" w:rsidRPr="00113717" w:rsidRDefault="00D6279D" w:rsidP="00F06A10">
            <w:pPr>
              <w:ind w:left="240" w:hangingChars="100" w:hanging="240"/>
              <w:jc w:val="both"/>
              <w:rPr>
                <w:rFonts w:ascii="標楷體" w:eastAsia="標楷體" w:hAnsi="標楷體"/>
                <w:szCs w:val="24"/>
              </w:rPr>
            </w:pPr>
            <w:r w:rsidRPr="00113717">
              <w:rPr>
                <w:rFonts w:ascii="標楷體" w:eastAsia="標楷體" w:hAnsi="標楷體" w:hint="eastAsia"/>
                <w:szCs w:val="24"/>
              </w:rPr>
              <w:t>第一條</w:t>
            </w:r>
            <w:r w:rsidRPr="00113717">
              <w:rPr>
                <w:rFonts w:ascii="標楷體" w:eastAsia="標楷體" w:hAnsi="標楷體" w:hint="eastAsia"/>
                <w:szCs w:val="24"/>
              </w:rPr>
              <w:tab/>
              <w:t>本辦法依</w:t>
            </w:r>
            <w:proofErr w:type="gramStart"/>
            <w:r w:rsidRPr="00113717">
              <w:rPr>
                <w:rFonts w:ascii="標楷體" w:eastAsia="標楷體" w:hAnsi="標楷體" w:hint="eastAsia"/>
                <w:szCs w:val="24"/>
              </w:rPr>
              <w:t>臺</w:t>
            </w:r>
            <w:proofErr w:type="gramEnd"/>
            <w:r w:rsidRPr="00113717">
              <w:rPr>
                <w:rFonts w:ascii="標楷體" w:eastAsia="標楷體" w:hAnsi="標楷體" w:hint="eastAsia"/>
                <w:szCs w:val="24"/>
              </w:rPr>
              <w:t>中市發展低碳城市自治條例(以下簡稱自治條例)第十四條第三項規定訂定之。</w:t>
            </w:r>
          </w:p>
        </w:tc>
        <w:tc>
          <w:tcPr>
            <w:tcW w:w="2540" w:type="pct"/>
          </w:tcPr>
          <w:p w:rsidR="00D6279D" w:rsidRPr="00113717" w:rsidRDefault="00D6279D" w:rsidP="00F06A10">
            <w:pPr>
              <w:pStyle w:val="a7"/>
              <w:numPr>
                <w:ilvl w:val="0"/>
                <w:numId w:val="21"/>
              </w:numPr>
              <w:ind w:leftChars="0"/>
              <w:jc w:val="both"/>
              <w:rPr>
                <w:rFonts w:ascii="標楷體" w:eastAsia="標楷體" w:hAnsi="標楷體"/>
                <w:szCs w:val="24"/>
              </w:rPr>
            </w:pPr>
            <w:r w:rsidRPr="00113717">
              <w:rPr>
                <w:rFonts w:ascii="標楷體" w:eastAsia="標楷體" w:hAnsi="標楷體" w:hint="eastAsia"/>
                <w:szCs w:val="24"/>
              </w:rPr>
              <w:t>本辦法訂定依據。</w:t>
            </w:r>
          </w:p>
          <w:p w:rsidR="00D6279D" w:rsidRPr="00113717" w:rsidRDefault="00F06A10" w:rsidP="00F06A10">
            <w:pPr>
              <w:pStyle w:val="a7"/>
              <w:numPr>
                <w:ilvl w:val="0"/>
                <w:numId w:val="21"/>
              </w:numPr>
              <w:ind w:leftChars="0"/>
              <w:jc w:val="both"/>
              <w:rPr>
                <w:rFonts w:ascii="標楷體" w:eastAsia="標楷體" w:hAnsi="標楷體"/>
                <w:szCs w:val="24"/>
              </w:rPr>
            </w:pPr>
            <w:proofErr w:type="gramStart"/>
            <w:r w:rsidRPr="00113717">
              <w:rPr>
                <w:rFonts w:ascii="標楷體" w:eastAsia="標楷體" w:hAnsi="標楷體" w:hint="eastAsia"/>
                <w:szCs w:val="24"/>
              </w:rPr>
              <w:t>臺</w:t>
            </w:r>
            <w:proofErr w:type="gramEnd"/>
            <w:r w:rsidRPr="00113717">
              <w:rPr>
                <w:rFonts w:ascii="標楷體" w:eastAsia="標楷體" w:hAnsi="標楷體" w:hint="eastAsia"/>
                <w:szCs w:val="24"/>
              </w:rPr>
              <w:t>中市發展低碳城市</w:t>
            </w:r>
            <w:r w:rsidR="00D6279D" w:rsidRPr="00113717">
              <w:rPr>
                <w:rFonts w:ascii="標楷體" w:eastAsia="標楷體" w:hAnsi="標楷體" w:hint="eastAsia"/>
                <w:szCs w:val="24"/>
              </w:rPr>
              <w:t>自治條例第十四條第二項及第三項規定：「本市宗教場所使用紙錢應分年依規定減少使用量並採取紙錢集中燃燒措施。但設有環保</w:t>
            </w:r>
            <w:proofErr w:type="gramStart"/>
            <w:r w:rsidR="00D6279D" w:rsidRPr="00113717">
              <w:rPr>
                <w:rFonts w:ascii="標楷體" w:eastAsia="標楷體" w:hAnsi="標楷體" w:hint="eastAsia"/>
                <w:szCs w:val="24"/>
              </w:rPr>
              <w:t>金爐者不在</w:t>
            </w:r>
            <w:proofErr w:type="gramEnd"/>
            <w:r w:rsidR="00D6279D" w:rsidRPr="00113717">
              <w:rPr>
                <w:rFonts w:ascii="標楷體" w:eastAsia="標楷體" w:hAnsi="標楷體" w:hint="eastAsia"/>
                <w:szCs w:val="24"/>
              </w:rPr>
              <w:t>此限。</w:t>
            </w:r>
          </w:p>
          <w:p w:rsidR="00D6279D" w:rsidRPr="00113717" w:rsidRDefault="00D6279D" w:rsidP="00F06A10">
            <w:pPr>
              <w:pStyle w:val="a7"/>
              <w:ind w:leftChars="0"/>
              <w:jc w:val="both"/>
              <w:rPr>
                <w:rFonts w:ascii="標楷體" w:eastAsia="標楷體" w:hAnsi="標楷體"/>
                <w:szCs w:val="24"/>
              </w:rPr>
            </w:pPr>
            <w:r w:rsidRPr="00113717">
              <w:rPr>
                <w:rFonts w:ascii="標楷體" w:eastAsia="標楷體" w:hAnsi="標楷體" w:hint="eastAsia"/>
                <w:szCs w:val="24"/>
              </w:rPr>
              <w:t>前項分年減少使用、紙錢集中燃燒及環保金爐等事項，由民政局會商相關機關定之。」</w:t>
            </w:r>
            <w:r w:rsidR="00F06A10">
              <w:rPr>
                <w:rFonts w:ascii="標楷體" w:eastAsia="標楷體" w:hAnsi="標楷體" w:hint="eastAsia"/>
                <w:szCs w:val="24"/>
              </w:rPr>
              <w:t>。</w:t>
            </w:r>
          </w:p>
        </w:tc>
      </w:tr>
      <w:tr w:rsidR="00D6279D" w:rsidTr="0097603F">
        <w:trPr>
          <w:jc w:val="center"/>
        </w:trPr>
        <w:tc>
          <w:tcPr>
            <w:tcW w:w="2460" w:type="pct"/>
          </w:tcPr>
          <w:p w:rsidR="00D6279D" w:rsidRPr="00113717" w:rsidRDefault="00D6279D" w:rsidP="00F06A10">
            <w:pPr>
              <w:ind w:left="240" w:hangingChars="100" w:hanging="240"/>
              <w:jc w:val="both"/>
              <w:rPr>
                <w:rFonts w:ascii="標楷體" w:eastAsia="標楷體" w:hAnsi="標楷體"/>
              </w:rPr>
            </w:pPr>
            <w:r w:rsidRPr="00113717">
              <w:rPr>
                <w:rFonts w:ascii="標楷體" w:eastAsia="標楷體" w:hAnsi="標楷體" w:hint="eastAsia"/>
              </w:rPr>
              <w:t>第二條  本辦法主管機關為</w:t>
            </w:r>
            <w:proofErr w:type="gramStart"/>
            <w:r w:rsidRPr="00113717">
              <w:rPr>
                <w:rFonts w:ascii="標楷體" w:eastAsia="標楷體" w:hAnsi="標楷體" w:hint="eastAsia"/>
              </w:rPr>
              <w:t>臺</w:t>
            </w:r>
            <w:proofErr w:type="gramEnd"/>
            <w:r w:rsidRPr="00113717">
              <w:rPr>
                <w:rFonts w:ascii="標楷體" w:eastAsia="標楷體" w:hAnsi="標楷體" w:hint="eastAsia"/>
              </w:rPr>
              <w:t>中市政府民政局</w:t>
            </w:r>
            <w:r>
              <w:rPr>
                <w:rFonts w:ascii="標楷體" w:eastAsia="標楷體" w:hAnsi="標楷體" w:hint="eastAsia"/>
              </w:rPr>
              <w:t>(以下簡稱民政局)</w:t>
            </w:r>
            <w:r w:rsidRPr="00113717">
              <w:rPr>
                <w:rFonts w:ascii="標楷體" w:eastAsia="標楷體" w:hAnsi="標楷體" w:hint="eastAsia"/>
              </w:rPr>
              <w:t>，並委託</w:t>
            </w:r>
            <w:proofErr w:type="gramStart"/>
            <w:r w:rsidRPr="00113717">
              <w:rPr>
                <w:rFonts w:ascii="標楷體" w:eastAsia="標楷體" w:hAnsi="標楷體" w:hint="eastAsia"/>
              </w:rPr>
              <w:t>臺</w:t>
            </w:r>
            <w:proofErr w:type="gramEnd"/>
            <w:r w:rsidRPr="00113717">
              <w:rPr>
                <w:rFonts w:ascii="標楷體" w:eastAsia="標楷體" w:hAnsi="標楷體" w:hint="eastAsia"/>
              </w:rPr>
              <w:t>中市政府所屬各區公所</w:t>
            </w:r>
            <w:r>
              <w:rPr>
                <w:rFonts w:ascii="標楷體" w:eastAsia="標楷體" w:hAnsi="標楷體" w:hint="eastAsia"/>
              </w:rPr>
              <w:t>辦理</w:t>
            </w:r>
            <w:r w:rsidRPr="00113717">
              <w:rPr>
                <w:rFonts w:ascii="標楷體" w:eastAsia="標楷體" w:hAnsi="標楷體" w:hint="eastAsia"/>
              </w:rPr>
              <w:t>宗教場所每年度紙錢減量</w:t>
            </w:r>
            <w:r>
              <w:rPr>
                <w:rFonts w:ascii="標楷體" w:eastAsia="標楷體" w:hAnsi="標楷體" w:hint="eastAsia"/>
              </w:rPr>
              <w:t>及</w:t>
            </w:r>
            <w:r w:rsidRPr="00113717">
              <w:rPr>
                <w:rFonts w:ascii="標楷體" w:eastAsia="標楷體" w:hAnsi="標楷體" w:hint="eastAsia"/>
              </w:rPr>
              <w:t>集中燃燒成果</w:t>
            </w:r>
            <w:r>
              <w:rPr>
                <w:rFonts w:ascii="標楷體" w:eastAsia="標楷體" w:hAnsi="標楷體" w:hint="eastAsia"/>
              </w:rPr>
              <w:t>備查事項</w:t>
            </w:r>
            <w:r w:rsidRPr="00113717">
              <w:rPr>
                <w:rFonts w:ascii="標楷體" w:eastAsia="標楷體" w:hAnsi="標楷體" w:hint="eastAsia"/>
              </w:rPr>
              <w:t>。</w:t>
            </w:r>
          </w:p>
        </w:tc>
        <w:tc>
          <w:tcPr>
            <w:tcW w:w="2540" w:type="pct"/>
          </w:tcPr>
          <w:p w:rsidR="00D6279D" w:rsidRPr="00CE6933" w:rsidRDefault="00F06A10" w:rsidP="00F06A10">
            <w:pPr>
              <w:jc w:val="both"/>
              <w:rPr>
                <w:rFonts w:ascii="標楷體" w:eastAsia="標楷體" w:hAnsi="標楷體"/>
              </w:rPr>
            </w:pPr>
            <w:r>
              <w:rPr>
                <w:rFonts w:ascii="標楷體" w:eastAsia="標楷體" w:hAnsi="標楷體" w:hint="eastAsia"/>
                <w:szCs w:val="24"/>
              </w:rPr>
              <w:t>明定本辦法主管機關為</w:t>
            </w:r>
            <w:proofErr w:type="gramStart"/>
            <w:r>
              <w:rPr>
                <w:rFonts w:ascii="標楷體" w:eastAsia="標楷體" w:hAnsi="標楷體" w:hint="eastAsia"/>
                <w:szCs w:val="24"/>
              </w:rPr>
              <w:t>臺</w:t>
            </w:r>
            <w:proofErr w:type="gramEnd"/>
            <w:r>
              <w:rPr>
                <w:rFonts w:ascii="標楷體" w:eastAsia="標楷體" w:hAnsi="標楷體" w:hint="eastAsia"/>
                <w:szCs w:val="24"/>
              </w:rPr>
              <w:t>中市政府民政局，並</w:t>
            </w:r>
            <w:r w:rsidR="00D6279D" w:rsidRPr="00113717">
              <w:rPr>
                <w:rFonts w:ascii="標楷體" w:eastAsia="標楷體" w:hAnsi="標楷體" w:hint="eastAsia"/>
                <w:szCs w:val="24"/>
              </w:rPr>
              <w:t>得委託</w:t>
            </w:r>
            <w:proofErr w:type="gramStart"/>
            <w:r w:rsidR="00D6279D" w:rsidRPr="00113717">
              <w:rPr>
                <w:rFonts w:ascii="標楷體" w:eastAsia="標楷體" w:hAnsi="標楷體" w:hint="eastAsia"/>
              </w:rPr>
              <w:t>臺</w:t>
            </w:r>
            <w:proofErr w:type="gramEnd"/>
            <w:r w:rsidR="00D6279D" w:rsidRPr="00113717">
              <w:rPr>
                <w:rFonts w:ascii="標楷體" w:eastAsia="標楷體" w:hAnsi="標楷體" w:hint="eastAsia"/>
              </w:rPr>
              <w:t>中市政府所屬各區公所，辦理宗教場所每年度紙錢減量</w:t>
            </w:r>
            <w:r w:rsidR="00D6279D">
              <w:rPr>
                <w:rFonts w:ascii="標楷體" w:eastAsia="標楷體" w:hAnsi="標楷體" w:hint="eastAsia"/>
              </w:rPr>
              <w:t>及</w:t>
            </w:r>
            <w:r w:rsidR="00D6279D" w:rsidRPr="00113717">
              <w:rPr>
                <w:rFonts w:ascii="標楷體" w:eastAsia="標楷體" w:hAnsi="標楷體" w:hint="eastAsia"/>
              </w:rPr>
              <w:t>集中燃燒成果備查</w:t>
            </w:r>
            <w:r w:rsidR="00D6279D">
              <w:rPr>
                <w:rFonts w:ascii="標楷體" w:eastAsia="標楷體" w:hAnsi="標楷體" w:hint="eastAsia"/>
              </w:rPr>
              <w:t>事項</w:t>
            </w:r>
            <w:r w:rsidR="00D6279D" w:rsidRPr="00113717">
              <w:rPr>
                <w:rFonts w:ascii="標楷體" w:eastAsia="標楷體" w:hAnsi="標楷體" w:hint="eastAsia"/>
              </w:rPr>
              <w:t>。</w:t>
            </w:r>
          </w:p>
        </w:tc>
      </w:tr>
      <w:tr w:rsidR="00D6279D" w:rsidTr="0097603F">
        <w:trPr>
          <w:jc w:val="center"/>
        </w:trPr>
        <w:tc>
          <w:tcPr>
            <w:tcW w:w="2460" w:type="pct"/>
          </w:tcPr>
          <w:p w:rsidR="00D6279D" w:rsidRPr="00CE6933" w:rsidRDefault="00D6279D" w:rsidP="00F06A10">
            <w:pPr>
              <w:ind w:left="240" w:hangingChars="100" w:hanging="240"/>
              <w:jc w:val="both"/>
              <w:rPr>
                <w:rFonts w:ascii="標楷體" w:eastAsia="標楷體" w:hAnsi="標楷體"/>
                <w:szCs w:val="24"/>
              </w:rPr>
            </w:pPr>
            <w:r w:rsidRPr="00CE6933">
              <w:rPr>
                <w:rFonts w:ascii="標楷體" w:eastAsia="標楷體" w:hAnsi="標楷體" w:hint="eastAsia"/>
                <w:szCs w:val="24"/>
              </w:rPr>
              <w:t>第三條</w:t>
            </w:r>
            <w:r w:rsidRPr="00CE6933">
              <w:rPr>
                <w:rFonts w:ascii="標楷體" w:eastAsia="標楷體" w:hAnsi="標楷體" w:hint="eastAsia"/>
                <w:szCs w:val="24"/>
              </w:rPr>
              <w:tab/>
            </w:r>
            <w:proofErr w:type="gramStart"/>
            <w:r w:rsidRPr="00CE6933">
              <w:rPr>
                <w:rFonts w:ascii="標楷體" w:eastAsia="標楷體" w:hAnsi="標楷體" w:hint="eastAsia"/>
                <w:szCs w:val="24"/>
              </w:rPr>
              <w:t>臺</w:t>
            </w:r>
            <w:proofErr w:type="gramEnd"/>
            <w:r w:rsidRPr="00CE6933">
              <w:rPr>
                <w:rFonts w:ascii="標楷體" w:eastAsia="標楷體" w:hAnsi="標楷體" w:hint="eastAsia"/>
                <w:szCs w:val="24"/>
              </w:rPr>
              <w:t>中市登記有案之宗教場所（以下簡稱宗教場所）應分年減少紙錢使用量，每年紙錢採購總量應較前一年度降低至少百分之二，並配合宣導信眾以米</w:t>
            </w:r>
            <w:r>
              <w:rPr>
                <w:rFonts w:ascii="標楷體" w:eastAsia="標楷體" w:hAnsi="標楷體" w:hint="eastAsia"/>
                <w:szCs w:val="24"/>
              </w:rPr>
              <w:t>、</w:t>
            </w:r>
            <w:r w:rsidRPr="00CE6933">
              <w:rPr>
                <w:rFonts w:ascii="標楷體" w:eastAsia="標楷體" w:hAnsi="標楷體" w:hint="eastAsia"/>
                <w:szCs w:val="24"/>
              </w:rPr>
              <w:t>功代金、使用大面額紙錢、環保紙錢等措施。</w:t>
            </w:r>
          </w:p>
        </w:tc>
        <w:tc>
          <w:tcPr>
            <w:tcW w:w="2540" w:type="pct"/>
          </w:tcPr>
          <w:p w:rsidR="00D6279D" w:rsidRPr="00113717" w:rsidRDefault="00D6279D" w:rsidP="00F06A10">
            <w:pPr>
              <w:pStyle w:val="a7"/>
              <w:numPr>
                <w:ilvl w:val="0"/>
                <w:numId w:val="20"/>
              </w:numPr>
              <w:ind w:leftChars="0"/>
              <w:jc w:val="both"/>
              <w:rPr>
                <w:rFonts w:ascii="標楷體" w:eastAsia="標楷體" w:hAnsi="標楷體"/>
                <w:szCs w:val="24"/>
              </w:rPr>
            </w:pPr>
            <w:r w:rsidRPr="00113717">
              <w:rPr>
                <w:rFonts w:ascii="標楷體" w:eastAsia="標楷體" w:hAnsi="標楷體" w:hint="eastAsia"/>
                <w:szCs w:val="24"/>
              </w:rPr>
              <w:t>規定宗教場所辦理分年減少紙錢使用量之辦理方式及相關宣導措施。</w:t>
            </w:r>
          </w:p>
          <w:p w:rsidR="00D6279D" w:rsidRPr="00113717" w:rsidRDefault="00D6279D" w:rsidP="00F06A10">
            <w:pPr>
              <w:pStyle w:val="a7"/>
              <w:numPr>
                <w:ilvl w:val="0"/>
                <w:numId w:val="20"/>
              </w:numPr>
              <w:ind w:leftChars="0"/>
              <w:jc w:val="both"/>
              <w:rPr>
                <w:rFonts w:ascii="標楷體" w:eastAsia="標楷體" w:hAnsi="標楷體"/>
                <w:szCs w:val="24"/>
              </w:rPr>
            </w:pPr>
            <w:r w:rsidRPr="00113717">
              <w:rPr>
                <w:rFonts w:ascii="標楷體" w:eastAsia="標楷體" w:hAnsi="標楷體" w:hint="eastAsia"/>
                <w:szCs w:val="24"/>
              </w:rPr>
              <w:t>因宗教場所紙錢使用量難以統計，以紙錢集中燃燒量亦不易評估其係減少(增加)紙錢用量或減少(增加)集中清運措施，</w:t>
            </w:r>
            <w:proofErr w:type="gramStart"/>
            <w:r w:rsidRPr="00113717">
              <w:rPr>
                <w:rFonts w:ascii="標楷體" w:eastAsia="標楷體" w:hAnsi="標楷體" w:hint="eastAsia"/>
                <w:szCs w:val="24"/>
              </w:rPr>
              <w:t>爰</w:t>
            </w:r>
            <w:proofErr w:type="gramEnd"/>
            <w:r w:rsidRPr="00113717">
              <w:rPr>
                <w:rFonts w:ascii="標楷體" w:eastAsia="標楷體" w:hAnsi="標楷體" w:hint="eastAsia"/>
                <w:szCs w:val="24"/>
              </w:rPr>
              <w:t>規定宗教場所應分年減少紙錢採購總量</w:t>
            </w:r>
            <w:proofErr w:type="gramStart"/>
            <w:r w:rsidRPr="00113717">
              <w:rPr>
                <w:rFonts w:ascii="標楷體" w:eastAsia="標楷體" w:hAnsi="標楷體" w:hint="eastAsia"/>
                <w:szCs w:val="24"/>
              </w:rPr>
              <w:t>俾</w:t>
            </w:r>
            <w:proofErr w:type="gramEnd"/>
            <w:r w:rsidRPr="00113717">
              <w:rPr>
                <w:rFonts w:ascii="標楷體" w:eastAsia="標楷體" w:hAnsi="標楷體" w:hint="eastAsia"/>
                <w:szCs w:val="24"/>
              </w:rPr>
              <w:t>易於計算。</w:t>
            </w:r>
          </w:p>
          <w:p w:rsidR="00D6279D" w:rsidRPr="00F06A10" w:rsidRDefault="00D6279D" w:rsidP="00F06A10">
            <w:pPr>
              <w:pStyle w:val="a7"/>
              <w:numPr>
                <w:ilvl w:val="0"/>
                <w:numId w:val="20"/>
              </w:numPr>
              <w:ind w:leftChars="0"/>
              <w:jc w:val="both"/>
              <w:rPr>
                <w:rFonts w:ascii="標楷體" w:eastAsia="標楷體" w:hAnsi="標楷體"/>
                <w:szCs w:val="24"/>
              </w:rPr>
            </w:pPr>
            <w:r w:rsidRPr="00113717">
              <w:rPr>
                <w:rFonts w:ascii="標楷體" w:eastAsia="標楷體" w:hAnsi="標楷體" w:hint="eastAsia"/>
                <w:szCs w:val="24"/>
              </w:rPr>
              <w:t>考量祭祀燃燒紙錢係傳統民俗文化，不宜要求宗教場所短期內大量減少紙錢用量，</w:t>
            </w:r>
            <w:proofErr w:type="gramStart"/>
            <w:r w:rsidRPr="00113717">
              <w:rPr>
                <w:rFonts w:ascii="標楷體" w:eastAsia="標楷體" w:hAnsi="標楷體" w:hint="eastAsia"/>
                <w:szCs w:val="24"/>
              </w:rPr>
              <w:t>爰</w:t>
            </w:r>
            <w:proofErr w:type="gramEnd"/>
            <w:r w:rsidRPr="00113717">
              <w:rPr>
                <w:rFonts w:ascii="標楷體" w:eastAsia="標楷體" w:hAnsi="標楷體" w:hint="eastAsia"/>
                <w:szCs w:val="24"/>
              </w:rPr>
              <w:t>規定宗教場所每年應降低紙錢採購總量至少百分之二。</w:t>
            </w:r>
          </w:p>
        </w:tc>
      </w:tr>
      <w:tr w:rsidR="00D6279D" w:rsidRPr="00F55E58" w:rsidTr="0097603F">
        <w:trPr>
          <w:jc w:val="center"/>
        </w:trPr>
        <w:tc>
          <w:tcPr>
            <w:tcW w:w="2460" w:type="pct"/>
          </w:tcPr>
          <w:p w:rsidR="00D6279D" w:rsidRPr="00113717" w:rsidRDefault="00D6279D" w:rsidP="00F06A10">
            <w:pPr>
              <w:ind w:left="240" w:hangingChars="100" w:hanging="240"/>
              <w:jc w:val="both"/>
              <w:rPr>
                <w:rFonts w:ascii="標楷體" w:eastAsia="標楷體" w:hAnsi="標楷體"/>
              </w:rPr>
            </w:pPr>
            <w:r w:rsidRPr="00113717">
              <w:rPr>
                <w:rFonts w:ascii="標楷體" w:eastAsia="標楷體" w:hAnsi="標楷體" w:hint="eastAsia"/>
                <w:szCs w:val="24"/>
              </w:rPr>
              <w:t>第</w:t>
            </w:r>
            <w:r>
              <w:rPr>
                <w:rFonts w:ascii="標楷體" w:eastAsia="標楷體" w:hAnsi="標楷體" w:hint="eastAsia"/>
                <w:szCs w:val="24"/>
              </w:rPr>
              <w:t>四</w:t>
            </w:r>
            <w:r w:rsidRPr="00113717">
              <w:rPr>
                <w:rFonts w:ascii="標楷體" w:eastAsia="標楷體" w:hAnsi="標楷體" w:hint="eastAsia"/>
                <w:szCs w:val="24"/>
              </w:rPr>
              <w:t>條</w:t>
            </w:r>
            <w:r w:rsidRPr="00113717">
              <w:rPr>
                <w:rFonts w:ascii="標楷體" w:eastAsia="標楷體" w:hAnsi="標楷體" w:hint="eastAsia"/>
                <w:szCs w:val="24"/>
              </w:rPr>
              <w:tab/>
            </w:r>
            <w:r w:rsidRPr="00113717">
              <w:rPr>
                <w:rFonts w:ascii="標楷體" w:eastAsia="標楷體" w:hAnsi="標楷體" w:hint="eastAsia"/>
              </w:rPr>
              <w:t>宗教場所應採取</w:t>
            </w:r>
            <w:r>
              <w:rPr>
                <w:rFonts w:ascii="標楷體" w:eastAsia="標楷體" w:hAnsi="標楷體" w:hint="eastAsia"/>
              </w:rPr>
              <w:t>紙錢</w:t>
            </w:r>
            <w:r w:rsidRPr="00113717">
              <w:rPr>
                <w:rFonts w:ascii="標楷體" w:eastAsia="標楷體" w:hAnsi="標楷體" w:hint="eastAsia"/>
              </w:rPr>
              <w:t>集中燃燒措施，</w:t>
            </w:r>
            <w:r>
              <w:rPr>
                <w:rFonts w:ascii="標楷體" w:eastAsia="標楷體" w:hAnsi="標楷體" w:hint="eastAsia"/>
              </w:rPr>
              <w:t>並</w:t>
            </w:r>
            <w:r w:rsidRPr="00113717">
              <w:rPr>
                <w:rFonts w:ascii="標楷體" w:eastAsia="標楷體" w:hAnsi="標楷體" w:hint="eastAsia"/>
              </w:rPr>
              <w:t>自行載運至轄區清潔隊指定地點。</w:t>
            </w:r>
          </w:p>
          <w:p w:rsidR="00D6279D" w:rsidRPr="00113717" w:rsidRDefault="00D6279D" w:rsidP="00F06A10">
            <w:pPr>
              <w:ind w:leftChars="100" w:left="240" w:firstLineChars="200" w:firstLine="480"/>
              <w:jc w:val="both"/>
              <w:rPr>
                <w:rFonts w:ascii="標楷體" w:eastAsia="標楷體" w:hAnsi="標楷體"/>
              </w:rPr>
            </w:pPr>
            <w:r w:rsidRPr="00113717">
              <w:rPr>
                <w:rFonts w:ascii="標楷體" w:eastAsia="標楷體" w:hAnsi="標楷體" w:hint="eastAsia"/>
              </w:rPr>
              <w:t>清潔隊應將前項集中之紙錢載運至</w:t>
            </w:r>
            <w:proofErr w:type="gramStart"/>
            <w:r w:rsidRPr="00113717">
              <w:rPr>
                <w:rFonts w:ascii="標楷體" w:eastAsia="標楷體" w:hAnsi="標楷體" w:hint="eastAsia"/>
              </w:rPr>
              <w:t>已淨爐之</w:t>
            </w:r>
            <w:proofErr w:type="gramEnd"/>
            <w:r w:rsidRPr="00113717">
              <w:rPr>
                <w:rFonts w:ascii="標楷體" w:eastAsia="標楷體" w:hAnsi="標楷體" w:hint="eastAsia"/>
              </w:rPr>
              <w:t>焚化廠焚燒。</w:t>
            </w:r>
          </w:p>
          <w:p w:rsidR="00D6279D" w:rsidRPr="00113717" w:rsidRDefault="00D6279D" w:rsidP="00F06A10">
            <w:pPr>
              <w:ind w:leftChars="100" w:left="240" w:firstLineChars="200" w:firstLine="480"/>
              <w:jc w:val="both"/>
              <w:rPr>
                <w:rFonts w:ascii="標楷體" w:eastAsia="標楷體" w:hAnsi="標楷體"/>
                <w:szCs w:val="24"/>
              </w:rPr>
            </w:pPr>
          </w:p>
        </w:tc>
        <w:tc>
          <w:tcPr>
            <w:tcW w:w="2540" w:type="pct"/>
          </w:tcPr>
          <w:p w:rsidR="00D6279D" w:rsidRPr="00B23B53" w:rsidRDefault="00D6279D" w:rsidP="00F06A10">
            <w:pPr>
              <w:pStyle w:val="a7"/>
              <w:numPr>
                <w:ilvl w:val="0"/>
                <w:numId w:val="25"/>
              </w:numPr>
              <w:ind w:leftChars="0"/>
              <w:jc w:val="both"/>
              <w:rPr>
                <w:rFonts w:ascii="標楷體" w:eastAsia="標楷體" w:hAnsi="標楷體"/>
                <w:szCs w:val="24"/>
              </w:rPr>
            </w:pPr>
            <w:r w:rsidRPr="00B23B53">
              <w:rPr>
                <w:rFonts w:ascii="標楷體" w:eastAsia="標楷體" w:hAnsi="標楷體" w:hint="eastAsia"/>
                <w:szCs w:val="24"/>
              </w:rPr>
              <w:t>第一項規定宗教場所使用紙錢採取集中燃燒之辦理措施，由宗教場所配合轄區清潔隊將紙錢自行載運至指定地點，</w:t>
            </w:r>
            <w:proofErr w:type="gramStart"/>
            <w:r w:rsidRPr="00B23B53">
              <w:rPr>
                <w:rFonts w:ascii="標楷體" w:eastAsia="標楷體" w:hAnsi="標楷體" w:hint="eastAsia"/>
                <w:szCs w:val="24"/>
              </w:rPr>
              <w:t>俾</w:t>
            </w:r>
            <w:proofErr w:type="gramEnd"/>
            <w:r w:rsidRPr="00B23B53">
              <w:rPr>
                <w:rFonts w:ascii="標楷體" w:eastAsia="標楷體" w:hAnsi="標楷體" w:hint="eastAsia"/>
                <w:szCs w:val="24"/>
              </w:rPr>
              <w:t>利清潔隊協助清運作業。</w:t>
            </w:r>
          </w:p>
          <w:p w:rsidR="00D6279D" w:rsidRPr="00B23B53" w:rsidRDefault="00D6279D" w:rsidP="00F06A10">
            <w:pPr>
              <w:pStyle w:val="a7"/>
              <w:numPr>
                <w:ilvl w:val="0"/>
                <w:numId w:val="25"/>
              </w:numPr>
              <w:ind w:leftChars="0"/>
              <w:jc w:val="both"/>
              <w:rPr>
                <w:rFonts w:ascii="標楷體" w:eastAsia="標楷體" w:hAnsi="標楷體"/>
                <w:szCs w:val="24"/>
              </w:rPr>
            </w:pPr>
            <w:r w:rsidRPr="00B23B53">
              <w:rPr>
                <w:rFonts w:ascii="標楷體" w:eastAsia="標楷體" w:hAnsi="標楷體" w:hint="eastAsia"/>
                <w:szCs w:val="24"/>
              </w:rPr>
              <w:t>第二項規定清潔隊應將宗教場所配合辦理集中之紙錢，送至</w:t>
            </w:r>
            <w:proofErr w:type="gramStart"/>
            <w:r w:rsidRPr="00B23B53">
              <w:rPr>
                <w:rFonts w:ascii="標楷體" w:eastAsia="標楷體" w:hAnsi="標楷體" w:hint="eastAsia"/>
                <w:szCs w:val="24"/>
              </w:rPr>
              <w:t>已淨爐之</w:t>
            </w:r>
            <w:proofErr w:type="gramEnd"/>
            <w:r w:rsidRPr="00B23B53">
              <w:rPr>
                <w:rFonts w:ascii="標楷體" w:eastAsia="標楷體" w:hAnsi="標楷體" w:hint="eastAsia"/>
                <w:szCs w:val="24"/>
              </w:rPr>
              <w:t>焚化廠焚燒，以尊重其宗教信仰。</w:t>
            </w:r>
          </w:p>
          <w:p w:rsidR="00D6279D" w:rsidRPr="00165552" w:rsidRDefault="00D6279D" w:rsidP="00F06A10">
            <w:pPr>
              <w:pStyle w:val="a7"/>
              <w:numPr>
                <w:ilvl w:val="0"/>
                <w:numId w:val="25"/>
              </w:numPr>
              <w:ind w:leftChars="0"/>
              <w:jc w:val="both"/>
              <w:rPr>
                <w:rFonts w:ascii="標楷體" w:eastAsia="標楷體" w:hAnsi="標楷體"/>
              </w:rPr>
            </w:pPr>
            <w:r w:rsidRPr="00B23B53">
              <w:rPr>
                <w:rFonts w:ascii="標楷體" w:eastAsia="標楷體" w:hAnsi="標楷體" w:hint="eastAsia"/>
                <w:szCs w:val="24"/>
              </w:rPr>
              <w:lastRenderedPageBreak/>
              <w:t>有關本條第一項及第二項規定業務，於</w:t>
            </w:r>
            <w:proofErr w:type="gramStart"/>
            <w:r w:rsidRPr="00B23B53">
              <w:rPr>
                <w:rFonts w:ascii="標楷體" w:eastAsia="標楷體" w:hAnsi="標楷體" w:hint="eastAsia"/>
                <w:szCs w:val="24"/>
              </w:rPr>
              <w:t>臺</w:t>
            </w:r>
            <w:proofErr w:type="gramEnd"/>
            <w:r w:rsidRPr="00B23B53">
              <w:rPr>
                <w:rFonts w:ascii="標楷體" w:eastAsia="標楷體" w:hAnsi="標楷體" w:hint="eastAsia"/>
                <w:szCs w:val="24"/>
              </w:rPr>
              <w:t>中市（不含和平區）由</w:t>
            </w:r>
            <w:proofErr w:type="gramStart"/>
            <w:r w:rsidRPr="00B23B53">
              <w:rPr>
                <w:rFonts w:ascii="標楷體" w:eastAsia="標楷體" w:hAnsi="標楷體" w:hint="eastAsia"/>
                <w:szCs w:val="24"/>
              </w:rPr>
              <w:t>臺</w:t>
            </w:r>
            <w:proofErr w:type="gramEnd"/>
            <w:r w:rsidRPr="00B23B53">
              <w:rPr>
                <w:rFonts w:ascii="標楷體" w:eastAsia="標楷體" w:hAnsi="標楷體" w:hint="eastAsia"/>
                <w:szCs w:val="24"/>
              </w:rPr>
              <w:t>中市政府環境保護局行政協助，於和平區由</w:t>
            </w:r>
            <w:proofErr w:type="gramStart"/>
            <w:r w:rsidRPr="00B23B53">
              <w:rPr>
                <w:rFonts w:ascii="標楷體" w:eastAsia="標楷體" w:hAnsi="標楷體" w:hint="eastAsia"/>
                <w:szCs w:val="24"/>
              </w:rPr>
              <w:t>臺</w:t>
            </w:r>
            <w:proofErr w:type="gramEnd"/>
            <w:r w:rsidRPr="00B23B53">
              <w:rPr>
                <w:rFonts w:ascii="標楷體" w:eastAsia="標楷體" w:hAnsi="標楷體" w:hint="eastAsia"/>
                <w:szCs w:val="24"/>
              </w:rPr>
              <w:t>中市和平區公所清潔隊行政協助。</w:t>
            </w:r>
          </w:p>
        </w:tc>
      </w:tr>
      <w:tr w:rsidR="00D6279D" w:rsidRPr="00F55E58" w:rsidTr="0097603F">
        <w:trPr>
          <w:jc w:val="center"/>
        </w:trPr>
        <w:tc>
          <w:tcPr>
            <w:tcW w:w="2460" w:type="pct"/>
          </w:tcPr>
          <w:p w:rsidR="00D6279D" w:rsidRPr="00113717" w:rsidRDefault="00D6279D" w:rsidP="00F06A10">
            <w:pPr>
              <w:ind w:left="240" w:hangingChars="100" w:hanging="240"/>
              <w:jc w:val="both"/>
              <w:rPr>
                <w:rFonts w:ascii="標楷體" w:eastAsia="標楷體" w:hAnsi="標楷體"/>
                <w:szCs w:val="24"/>
              </w:rPr>
            </w:pPr>
            <w:r w:rsidRPr="00113717">
              <w:rPr>
                <w:rFonts w:ascii="標楷體" w:eastAsia="標楷體" w:hAnsi="標楷體" w:hint="eastAsia"/>
                <w:szCs w:val="24"/>
              </w:rPr>
              <w:lastRenderedPageBreak/>
              <w:t>第</w:t>
            </w:r>
            <w:r>
              <w:rPr>
                <w:rFonts w:ascii="標楷體" w:eastAsia="標楷體" w:hAnsi="標楷體" w:hint="eastAsia"/>
                <w:szCs w:val="24"/>
              </w:rPr>
              <w:t>五</w:t>
            </w:r>
            <w:r w:rsidRPr="00113717">
              <w:rPr>
                <w:rFonts w:ascii="標楷體" w:eastAsia="標楷體" w:hAnsi="標楷體" w:hint="eastAsia"/>
                <w:szCs w:val="24"/>
              </w:rPr>
              <w:t>條</w:t>
            </w:r>
            <w:r w:rsidRPr="00113717">
              <w:rPr>
                <w:rFonts w:ascii="標楷體" w:eastAsia="標楷體" w:hAnsi="標楷體" w:hint="eastAsia"/>
                <w:szCs w:val="24"/>
              </w:rPr>
              <w:tab/>
              <w:t>宗教場所設置環保金爐，具有集塵、降溫</w:t>
            </w:r>
            <w:proofErr w:type="gramStart"/>
            <w:r w:rsidRPr="00113717">
              <w:rPr>
                <w:rFonts w:ascii="標楷體" w:eastAsia="標楷體" w:hAnsi="標楷體" w:hint="eastAsia"/>
                <w:szCs w:val="24"/>
              </w:rPr>
              <w:t>及除煙</w:t>
            </w:r>
            <w:proofErr w:type="gramEnd"/>
            <w:r w:rsidRPr="00113717">
              <w:rPr>
                <w:rFonts w:ascii="標楷體" w:eastAsia="標楷體" w:hAnsi="標楷體" w:hint="eastAsia"/>
                <w:szCs w:val="24"/>
              </w:rPr>
              <w:t>(霧)等功能，粒狀污染物去除效率達百分之八十以上者，不受前二條規定限制。</w:t>
            </w:r>
          </w:p>
          <w:p w:rsidR="00D6279D" w:rsidRPr="00113717" w:rsidRDefault="00D6279D" w:rsidP="00F06A10">
            <w:pPr>
              <w:ind w:leftChars="100" w:left="240" w:firstLineChars="200" w:firstLine="480"/>
              <w:jc w:val="both"/>
              <w:rPr>
                <w:rFonts w:ascii="標楷體" w:eastAsia="標楷體" w:hAnsi="標楷體"/>
                <w:szCs w:val="24"/>
              </w:rPr>
            </w:pPr>
            <w:r w:rsidRPr="00113717">
              <w:rPr>
                <w:rFonts w:ascii="標楷體" w:eastAsia="標楷體" w:hAnsi="標楷體" w:hint="eastAsia"/>
                <w:szCs w:val="24"/>
              </w:rPr>
              <w:t>前項環保</w:t>
            </w:r>
            <w:proofErr w:type="gramStart"/>
            <w:r w:rsidRPr="00113717">
              <w:rPr>
                <w:rFonts w:ascii="標楷體" w:eastAsia="標楷體" w:hAnsi="標楷體" w:hint="eastAsia"/>
                <w:szCs w:val="24"/>
              </w:rPr>
              <w:t>金爐應定期</w:t>
            </w:r>
            <w:proofErr w:type="gramEnd"/>
            <w:r w:rsidRPr="00113717">
              <w:rPr>
                <w:rFonts w:ascii="標楷體" w:eastAsia="標楷體" w:hAnsi="標楷體" w:hint="eastAsia"/>
                <w:szCs w:val="24"/>
              </w:rPr>
              <w:t>維護保養，其相關維護保養紀錄應保存二年。</w:t>
            </w:r>
          </w:p>
          <w:p w:rsidR="00D6279D" w:rsidRPr="00113717" w:rsidRDefault="00D6279D" w:rsidP="00F06A10">
            <w:pPr>
              <w:ind w:leftChars="100" w:left="240" w:firstLineChars="200" w:firstLine="480"/>
              <w:jc w:val="both"/>
              <w:rPr>
                <w:rFonts w:ascii="標楷體" w:eastAsia="標楷體" w:hAnsi="標楷體"/>
                <w:szCs w:val="24"/>
              </w:rPr>
            </w:pPr>
          </w:p>
        </w:tc>
        <w:tc>
          <w:tcPr>
            <w:tcW w:w="2540" w:type="pct"/>
          </w:tcPr>
          <w:p w:rsidR="00D6279D" w:rsidRPr="00113717" w:rsidRDefault="00D6279D" w:rsidP="00F06A10">
            <w:pPr>
              <w:pStyle w:val="a7"/>
              <w:numPr>
                <w:ilvl w:val="0"/>
                <w:numId w:val="17"/>
              </w:numPr>
              <w:ind w:leftChars="0"/>
              <w:jc w:val="both"/>
              <w:rPr>
                <w:rFonts w:ascii="標楷體" w:eastAsia="標楷體" w:hAnsi="標楷體"/>
                <w:szCs w:val="24"/>
              </w:rPr>
            </w:pPr>
            <w:r w:rsidRPr="0012134E">
              <w:rPr>
                <w:rFonts w:ascii="標楷體" w:eastAsia="標楷體" w:hAnsi="標楷體" w:hint="eastAsia"/>
                <w:szCs w:val="24"/>
              </w:rPr>
              <w:t>按</w:t>
            </w:r>
            <w:proofErr w:type="gramStart"/>
            <w:r w:rsidR="00F06A10" w:rsidRPr="00113717">
              <w:rPr>
                <w:rFonts w:ascii="標楷體" w:eastAsia="標楷體" w:hAnsi="標楷體" w:hint="eastAsia"/>
                <w:szCs w:val="24"/>
              </w:rPr>
              <w:t>臺</w:t>
            </w:r>
            <w:proofErr w:type="gramEnd"/>
            <w:r w:rsidR="00F06A10" w:rsidRPr="00113717">
              <w:rPr>
                <w:rFonts w:ascii="標楷體" w:eastAsia="標楷體" w:hAnsi="標楷體" w:hint="eastAsia"/>
                <w:szCs w:val="24"/>
              </w:rPr>
              <w:t>中市發展低碳城市</w:t>
            </w:r>
            <w:r w:rsidRPr="0012134E">
              <w:rPr>
                <w:rFonts w:ascii="標楷體" w:eastAsia="標楷體" w:hAnsi="標楷體" w:hint="eastAsia"/>
                <w:szCs w:val="24"/>
              </w:rPr>
              <w:t>自治條例第十四條第二項規定：「本市宗教場所使用紙錢應分年依規定減少使用量並採取紙錢集中燃燒措施。但設有環保</w:t>
            </w:r>
            <w:proofErr w:type="gramStart"/>
            <w:r w:rsidRPr="0012134E">
              <w:rPr>
                <w:rFonts w:ascii="標楷體" w:eastAsia="標楷體" w:hAnsi="標楷體" w:hint="eastAsia"/>
                <w:szCs w:val="24"/>
              </w:rPr>
              <w:t>金爐者不在</w:t>
            </w:r>
            <w:proofErr w:type="gramEnd"/>
            <w:r w:rsidRPr="0012134E">
              <w:rPr>
                <w:rFonts w:ascii="標楷體" w:eastAsia="標楷體" w:hAnsi="標楷體" w:hint="eastAsia"/>
                <w:szCs w:val="24"/>
              </w:rPr>
              <w:t>此限。宗教場所設置之環保金爐未能有效處理而造成污染，依環境保護法規處罰」，經民政局函</w:t>
            </w:r>
            <w:proofErr w:type="gramStart"/>
            <w:r w:rsidRPr="0012134E">
              <w:rPr>
                <w:rFonts w:ascii="標楷體" w:eastAsia="標楷體" w:hAnsi="標楷體" w:hint="eastAsia"/>
                <w:szCs w:val="24"/>
              </w:rPr>
              <w:t>詢臺</w:t>
            </w:r>
            <w:proofErr w:type="gramEnd"/>
            <w:r w:rsidRPr="0012134E">
              <w:rPr>
                <w:rFonts w:ascii="標楷體" w:eastAsia="標楷體" w:hAnsi="標楷體" w:hint="eastAsia"/>
                <w:szCs w:val="24"/>
              </w:rPr>
              <w:t>中市政府環境保護局，並依該局</w:t>
            </w:r>
            <w:r>
              <w:rPr>
                <w:rFonts w:ascii="標楷體" w:eastAsia="標楷體" w:hAnsi="標楷體" w:hint="eastAsia"/>
                <w:szCs w:val="24"/>
              </w:rPr>
              <w:t>一百零四</w:t>
            </w:r>
            <w:r w:rsidRPr="0012134E">
              <w:rPr>
                <w:rFonts w:ascii="標楷體" w:eastAsia="標楷體" w:hAnsi="標楷體" w:hint="eastAsia"/>
                <w:szCs w:val="24"/>
              </w:rPr>
              <w:t>年</w:t>
            </w:r>
            <w:r>
              <w:rPr>
                <w:rFonts w:ascii="標楷體" w:eastAsia="標楷體" w:hAnsi="標楷體" w:hint="eastAsia"/>
                <w:szCs w:val="24"/>
              </w:rPr>
              <w:t>八</w:t>
            </w:r>
            <w:r w:rsidRPr="0012134E">
              <w:rPr>
                <w:rFonts w:ascii="標楷體" w:eastAsia="標楷體" w:hAnsi="標楷體" w:hint="eastAsia"/>
                <w:szCs w:val="24"/>
              </w:rPr>
              <w:t>月</w:t>
            </w:r>
            <w:r>
              <w:rPr>
                <w:rFonts w:ascii="標楷體" w:eastAsia="標楷體" w:hAnsi="標楷體" w:hint="eastAsia"/>
                <w:szCs w:val="24"/>
              </w:rPr>
              <w:t>七</w:t>
            </w:r>
            <w:r w:rsidRPr="0012134E">
              <w:rPr>
                <w:rFonts w:ascii="標楷體" w:eastAsia="標楷體" w:hAnsi="標楷體" w:hint="eastAsia"/>
                <w:szCs w:val="24"/>
              </w:rPr>
              <w:t>日中市</w:t>
            </w:r>
            <w:proofErr w:type="gramStart"/>
            <w:r w:rsidRPr="0012134E">
              <w:rPr>
                <w:rFonts w:ascii="標楷體" w:eastAsia="標楷體" w:hAnsi="標楷體" w:hint="eastAsia"/>
                <w:szCs w:val="24"/>
              </w:rPr>
              <w:t>環空字</w:t>
            </w:r>
            <w:proofErr w:type="gramEnd"/>
            <w:r w:rsidRPr="0012134E">
              <w:rPr>
                <w:rFonts w:ascii="標楷體" w:eastAsia="標楷體" w:hAnsi="標楷體" w:hint="eastAsia"/>
                <w:szCs w:val="24"/>
              </w:rPr>
              <w:t>第</w:t>
            </w:r>
            <w:r>
              <w:rPr>
                <w:rFonts w:ascii="標楷體" w:eastAsia="標楷體" w:hAnsi="標楷體" w:hint="eastAsia"/>
                <w:szCs w:val="24"/>
              </w:rPr>
              <w:t>一</w:t>
            </w:r>
            <w:r>
              <w:rPr>
                <w:rFonts w:ascii="標楷體" w:eastAsia="標楷體" w:hAnsi="標楷體" w:hint="eastAsia"/>
                <w:szCs w:val="24"/>
              </w:rPr>
              <w:sym w:font="Wingdings 2" w:char="F099"/>
            </w:r>
            <w:r>
              <w:rPr>
                <w:rFonts w:ascii="標楷體" w:eastAsia="標楷體" w:hAnsi="標楷體" w:hint="eastAsia"/>
                <w:szCs w:val="24"/>
              </w:rPr>
              <w:t>四</w:t>
            </w:r>
            <w:r>
              <w:rPr>
                <w:rFonts w:ascii="標楷體" w:eastAsia="標楷體" w:hAnsi="標楷體" w:hint="eastAsia"/>
                <w:szCs w:val="24"/>
              </w:rPr>
              <w:sym w:font="Wingdings 2" w:char="F099"/>
            </w:r>
            <w:r>
              <w:rPr>
                <w:rFonts w:ascii="標楷體" w:eastAsia="標楷體" w:hAnsi="標楷體" w:hint="eastAsia"/>
                <w:szCs w:val="24"/>
              </w:rPr>
              <w:sym w:font="Wingdings 2" w:char="F099"/>
            </w:r>
            <w:r>
              <w:rPr>
                <w:rFonts w:ascii="標楷體" w:eastAsia="標楷體" w:hAnsi="標楷體" w:hint="eastAsia"/>
                <w:szCs w:val="24"/>
              </w:rPr>
              <w:t>八一七五七</w:t>
            </w:r>
            <w:r w:rsidRPr="0012134E">
              <w:rPr>
                <w:rFonts w:ascii="標楷體" w:eastAsia="標楷體" w:hAnsi="標楷體" w:hint="eastAsia"/>
                <w:szCs w:val="24"/>
              </w:rPr>
              <w:t>號函覆：「…倘空氣污染防制設備屬正常操作及維護，法規訂定處理效率為</w:t>
            </w:r>
            <w:r>
              <w:rPr>
                <w:rFonts w:ascii="標楷體" w:eastAsia="標楷體" w:hAnsi="標楷體" w:hint="eastAsia"/>
                <w:szCs w:val="24"/>
              </w:rPr>
              <w:t>百分之八十</w:t>
            </w:r>
            <w:r w:rsidRPr="0012134E">
              <w:rPr>
                <w:rFonts w:ascii="標楷體" w:eastAsia="標楷體" w:hAnsi="標楷體" w:hint="eastAsia"/>
                <w:szCs w:val="24"/>
              </w:rPr>
              <w:t>屬合理範圍</w:t>
            </w:r>
            <w:r w:rsidRPr="0012134E">
              <w:rPr>
                <w:rFonts w:ascii="標楷體" w:eastAsia="標楷體" w:hAnsi="標楷體"/>
                <w:szCs w:val="24"/>
              </w:rPr>
              <w:t>...</w:t>
            </w:r>
            <w:r w:rsidRPr="0012134E">
              <w:rPr>
                <w:rFonts w:ascii="標楷體" w:eastAsia="標楷體" w:hAnsi="標楷體" w:hint="eastAsia"/>
                <w:szCs w:val="24"/>
              </w:rPr>
              <w:t>有關查核之方式，環保</w:t>
            </w:r>
            <w:proofErr w:type="gramStart"/>
            <w:r w:rsidRPr="0012134E">
              <w:rPr>
                <w:rFonts w:ascii="標楷體" w:eastAsia="標楷體" w:hAnsi="標楷體" w:hint="eastAsia"/>
                <w:szCs w:val="24"/>
              </w:rPr>
              <w:t>金爐防制</w:t>
            </w:r>
            <w:proofErr w:type="gramEnd"/>
            <w:r w:rsidRPr="0012134E">
              <w:rPr>
                <w:rFonts w:ascii="標楷體" w:eastAsia="標楷體" w:hAnsi="標楷體" w:hint="eastAsia"/>
                <w:szCs w:val="24"/>
              </w:rPr>
              <w:t>設備採用「固定污染源最佳可行控制技術」所列之防制設備，且粒狀污染物去除效率符合</w:t>
            </w:r>
            <w:r>
              <w:rPr>
                <w:rFonts w:ascii="標楷體" w:eastAsia="標楷體" w:hAnsi="標楷體" w:hint="eastAsia"/>
                <w:szCs w:val="24"/>
              </w:rPr>
              <w:t>百分之八十</w:t>
            </w:r>
            <w:r w:rsidRPr="0012134E">
              <w:rPr>
                <w:rFonts w:ascii="標楷體" w:eastAsia="標楷體" w:hAnsi="標楷體" w:hint="eastAsia"/>
                <w:szCs w:val="24"/>
              </w:rPr>
              <w:t>以上，即符合本辦法第五條規範。防制設備之效率認定，貴局可由廠商出具去除效率</w:t>
            </w:r>
            <w:proofErr w:type="gramStart"/>
            <w:r w:rsidRPr="0012134E">
              <w:rPr>
                <w:rFonts w:ascii="標楷體" w:eastAsia="標楷體" w:hAnsi="標楷體" w:hint="eastAsia"/>
                <w:szCs w:val="24"/>
              </w:rPr>
              <w:t>報告並佐以</w:t>
            </w:r>
            <w:proofErr w:type="gramEnd"/>
            <w:r w:rsidRPr="0012134E">
              <w:rPr>
                <w:rFonts w:ascii="標楷體" w:eastAsia="標楷體" w:hAnsi="標楷體" w:hint="eastAsia"/>
                <w:szCs w:val="24"/>
              </w:rPr>
              <w:t>環保署認可之檢測機構出具相關證明文件以玆判斷。」</w:t>
            </w:r>
            <w:r w:rsidR="00F06A10">
              <w:rPr>
                <w:rFonts w:ascii="標楷體" w:eastAsia="標楷體" w:hAnsi="標楷體" w:hint="eastAsia"/>
                <w:szCs w:val="24"/>
              </w:rPr>
              <w:t>，</w:t>
            </w:r>
            <w:proofErr w:type="gramStart"/>
            <w:r w:rsidRPr="0012134E">
              <w:rPr>
                <w:rFonts w:ascii="標楷體" w:eastAsia="標楷體" w:hAnsi="標楷體" w:hint="eastAsia"/>
                <w:szCs w:val="24"/>
              </w:rPr>
              <w:t>爰</w:t>
            </w:r>
            <w:proofErr w:type="gramEnd"/>
            <w:r w:rsidRPr="0012134E">
              <w:rPr>
                <w:rFonts w:ascii="標楷體" w:eastAsia="標楷體" w:hAnsi="標楷體" w:hint="eastAsia"/>
                <w:szCs w:val="24"/>
              </w:rPr>
              <w:t>規定環保</w:t>
            </w:r>
            <w:proofErr w:type="gramStart"/>
            <w:r w:rsidRPr="0012134E">
              <w:rPr>
                <w:rFonts w:ascii="標楷體" w:eastAsia="標楷體" w:hAnsi="標楷體" w:hint="eastAsia"/>
                <w:szCs w:val="24"/>
              </w:rPr>
              <w:t>金爐須具有</w:t>
            </w:r>
            <w:proofErr w:type="gramEnd"/>
            <w:r w:rsidRPr="0012134E">
              <w:rPr>
                <w:rFonts w:ascii="標楷體" w:eastAsia="標楷體" w:hAnsi="標楷體" w:hint="eastAsia"/>
                <w:szCs w:val="24"/>
              </w:rPr>
              <w:t>集塵、降溫</w:t>
            </w:r>
            <w:proofErr w:type="gramStart"/>
            <w:r w:rsidRPr="0012134E">
              <w:rPr>
                <w:rFonts w:ascii="標楷體" w:eastAsia="標楷體" w:hAnsi="標楷體" w:hint="eastAsia"/>
                <w:szCs w:val="24"/>
              </w:rPr>
              <w:t>及除煙</w:t>
            </w:r>
            <w:proofErr w:type="gramEnd"/>
            <w:r w:rsidRPr="0012134E">
              <w:rPr>
                <w:rFonts w:ascii="標楷體" w:eastAsia="標楷體" w:hAnsi="標楷體"/>
                <w:szCs w:val="24"/>
              </w:rPr>
              <w:t>(</w:t>
            </w:r>
            <w:r w:rsidRPr="0012134E">
              <w:rPr>
                <w:rFonts w:ascii="標楷體" w:eastAsia="標楷體" w:hAnsi="標楷體" w:hint="eastAsia"/>
                <w:szCs w:val="24"/>
              </w:rPr>
              <w:t>霧</w:t>
            </w:r>
            <w:r w:rsidRPr="0012134E">
              <w:rPr>
                <w:rFonts w:ascii="標楷體" w:eastAsia="標楷體" w:hAnsi="標楷體"/>
                <w:szCs w:val="24"/>
              </w:rPr>
              <w:t>)</w:t>
            </w:r>
            <w:r w:rsidRPr="0012134E">
              <w:rPr>
                <w:rFonts w:ascii="標楷體" w:eastAsia="標楷體" w:hAnsi="標楷體" w:hint="eastAsia"/>
                <w:szCs w:val="24"/>
              </w:rPr>
              <w:t>等功能，粒狀污染物去除效率達百分之八十以上者，不受前二條規定限制。</w:t>
            </w:r>
          </w:p>
          <w:p w:rsidR="00D6279D" w:rsidRPr="00E35D36" w:rsidRDefault="00D6279D" w:rsidP="00F06A10">
            <w:pPr>
              <w:pStyle w:val="a7"/>
              <w:numPr>
                <w:ilvl w:val="0"/>
                <w:numId w:val="17"/>
              </w:numPr>
              <w:ind w:leftChars="0"/>
              <w:jc w:val="both"/>
              <w:rPr>
                <w:rFonts w:ascii="標楷體" w:eastAsia="標楷體" w:hAnsi="標楷體"/>
                <w:szCs w:val="24"/>
              </w:rPr>
            </w:pPr>
            <w:r w:rsidRPr="00113717">
              <w:rPr>
                <w:rFonts w:ascii="標楷體" w:eastAsia="標楷體" w:hAnsi="標楷體" w:hint="eastAsia"/>
                <w:szCs w:val="24"/>
              </w:rPr>
              <w:t>為避免環保金爐處理效率降低，導致廢氣未能有效處理，於第二項規定定期維護保養之措施。</w:t>
            </w:r>
          </w:p>
        </w:tc>
      </w:tr>
      <w:tr w:rsidR="00D6279D" w:rsidRPr="00F55E58" w:rsidTr="0097603F">
        <w:trPr>
          <w:jc w:val="center"/>
        </w:trPr>
        <w:tc>
          <w:tcPr>
            <w:tcW w:w="2460" w:type="pct"/>
          </w:tcPr>
          <w:p w:rsidR="00D6279D" w:rsidRPr="00113717" w:rsidRDefault="00D6279D" w:rsidP="00F06A10">
            <w:pPr>
              <w:ind w:left="240" w:hangingChars="100" w:hanging="240"/>
              <w:jc w:val="both"/>
              <w:rPr>
                <w:rFonts w:ascii="標楷體" w:eastAsia="標楷體" w:hAnsi="標楷體"/>
                <w:szCs w:val="24"/>
              </w:rPr>
            </w:pPr>
            <w:r w:rsidRPr="00113717">
              <w:rPr>
                <w:rFonts w:ascii="標楷體" w:eastAsia="標楷體" w:hAnsi="標楷體" w:hint="eastAsia"/>
                <w:szCs w:val="24"/>
              </w:rPr>
              <w:t>第</w:t>
            </w:r>
            <w:r>
              <w:rPr>
                <w:rFonts w:ascii="標楷體" w:eastAsia="標楷體" w:hAnsi="標楷體" w:hint="eastAsia"/>
                <w:szCs w:val="24"/>
              </w:rPr>
              <w:t>六</w:t>
            </w:r>
            <w:r w:rsidRPr="00113717">
              <w:rPr>
                <w:rFonts w:ascii="標楷體" w:eastAsia="標楷體" w:hAnsi="標楷體" w:hint="eastAsia"/>
                <w:szCs w:val="24"/>
              </w:rPr>
              <w:t>條</w:t>
            </w:r>
            <w:r>
              <w:rPr>
                <w:rFonts w:ascii="標楷體" w:eastAsia="標楷體" w:hAnsi="標楷體"/>
                <w:szCs w:val="24"/>
              </w:rPr>
              <w:t xml:space="preserve">  </w:t>
            </w:r>
            <w:r w:rsidRPr="00113717">
              <w:rPr>
                <w:rFonts w:ascii="標楷體" w:eastAsia="標楷體" w:hAnsi="標楷體" w:hint="eastAsia"/>
                <w:szCs w:val="24"/>
              </w:rPr>
              <w:t>宗教場所應於每年一月三十一日前統計紙錢減量</w:t>
            </w:r>
            <w:r>
              <w:rPr>
                <w:rFonts w:ascii="標楷體" w:eastAsia="標楷體" w:hAnsi="標楷體" w:hint="eastAsia"/>
                <w:szCs w:val="24"/>
              </w:rPr>
              <w:t>及</w:t>
            </w:r>
            <w:r w:rsidRPr="00113717">
              <w:rPr>
                <w:rFonts w:ascii="標楷體" w:eastAsia="標楷體" w:hAnsi="標楷體" w:hint="eastAsia"/>
                <w:szCs w:val="24"/>
              </w:rPr>
              <w:t>集中燃燒辦理成果，送所在地區公所備查。</w:t>
            </w:r>
          </w:p>
          <w:p w:rsidR="00D6279D" w:rsidRPr="00113717" w:rsidRDefault="00D6279D" w:rsidP="00F06A10">
            <w:pPr>
              <w:ind w:leftChars="100" w:left="240" w:firstLineChars="200" w:firstLine="480"/>
              <w:jc w:val="both"/>
              <w:rPr>
                <w:rFonts w:ascii="標楷體" w:eastAsia="標楷體" w:hAnsi="標楷體"/>
                <w:szCs w:val="24"/>
              </w:rPr>
            </w:pPr>
            <w:r w:rsidRPr="00113717">
              <w:rPr>
                <w:rFonts w:ascii="標楷體" w:eastAsia="標楷體" w:hAnsi="標楷體" w:hint="eastAsia"/>
                <w:szCs w:val="24"/>
              </w:rPr>
              <w:t>民政局得不定期派員實地訪查宗教場所實施紙錢減量及集中燃燒情形。</w:t>
            </w:r>
          </w:p>
        </w:tc>
        <w:tc>
          <w:tcPr>
            <w:tcW w:w="2540" w:type="pct"/>
          </w:tcPr>
          <w:p w:rsidR="00D6279D" w:rsidRPr="00113717" w:rsidRDefault="00D6279D" w:rsidP="00F06A10">
            <w:pPr>
              <w:pStyle w:val="a7"/>
              <w:numPr>
                <w:ilvl w:val="0"/>
                <w:numId w:val="23"/>
              </w:numPr>
              <w:ind w:leftChars="0"/>
              <w:jc w:val="both"/>
              <w:rPr>
                <w:rFonts w:ascii="標楷體" w:eastAsia="標楷體" w:hAnsi="標楷體"/>
                <w:szCs w:val="24"/>
              </w:rPr>
            </w:pPr>
            <w:r w:rsidRPr="00113717">
              <w:rPr>
                <w:rFonts w:ascii="標楷體" w:eastAsia="標楷體" w:hAnsi="標楷體" w:hint="eastAsia"/>
                <w:szCs w:val="24"/>
              </w:rPr>
              <w:t>宗教場所須每年統計相關成果報所在地區公所備查，以瞭解實施成效。</w:t>
            </w:r>
          </w:p>
          <w:p w:rsidR="00D6279D" w:rsidRPr="00EA5134" w:rsidRDefault="00D6279D" w:rsidP="00F06A10">
            <w:pPr>
              <w:pStyle w:val="a7"/>
              <w:numPr>
                <w:ilvl w:val="0"/>
                <w:numId w:val="23"/>
              </w:numPr>
              <w:ind w:leftChars="0"/>
              <w:jc w:val="both"/>
              <w:rPr>
                <w:rFonts w:ascii="標楷體" w:eastAsia="標楷體" w:hAnsi="標楷體"/>
                <w:szCs w:val="24"/>
              </w:rPr>
            </w:pPr>
            <w:proofErr w:type="gramStart"/>
            <w:r w:rsidRPr="00113717">
              <w:rPr>
                <w:rFonts w:ascii="標楷體" w:eastAsia="標楷體" w:hAnsi="標楷體" w:hint="eastAsia"/>
                <w:szCs w:val="24"/>
              </w:rPr>
              <w:t>臺</w:t>
            </w:r>
            <w:proofErr w:type="gramEnd"/>
            <w:r w:rsidRPr="00113717">
              <w:rPr>
                <w:rFonts w:ascii="標楷體" w:eastAsia="標楷體" w:hAnsi="標楷體" w:hint="eastAsia"/>
                <w:szCs w:val="24"/>
              </w:rPr>
              <w:t>中市政府民政局得不定期實地訪查宗教場所，以確保落實紙錢減量及集中燃燒。</w:t>
            </w:r>
          </w:p>
        </w:tc>
      </w:tr>
      <w:tr w:rsidR="00D6279D" w:rsidRPr="00F55E58" w:rsidTr="0097603F">
        <w:trPr>
          <w:jc w:val="center"/>
        </w:trPr>
        <w:tc>
          <w:tcPr>
            <w:tcW w:w="2460" w:type="pct"/>
          </w:tcPr>
          <w:p w:rsidR="00D6279D" w:rsidRPr="00113717" w:rsidRDefault="00D6279D" w:rsidP="00F06A10">
            <w:pPr>
              <w:ind w:left="240" w:hangingChars="100" w:hanging="240"/>
              <w:jc w:val="both"/>
              <w:rPr>
                <w:rFonts w:ascii="標楷體" w:eastAsia="標楷體" w:hAnsi="標楷體"/>
                <w:szCs w:val="24"/>
              </w:rPr>
            </w:pPr>
            <w:r w:rsidRPr="00113717">
              <w:rPr>
                <w:rFonts w:ascii="標楷體" w:eastAsia="標楷體" w:hAnsi="標楷體" w:hint="eastAsia"/>
                <w:szCs w:val="24"/>
              </w:rPr>
              <w:lastRenderedPageBreak/>
              <w:t>第</w:t>
            </w:r>
            <w:r>
              <w:rPr>
                <w:rFonts w:ascii="標楷體" w:eastAsia="標楷體" w:hAnsi="標楷體" w:hint="eastAsia"/>
                <w:szCs w:val="24"/>
              </w:rPr>
              <w:t>七</w:t>
            </w:r>
            <w:r w:rsidRPr="00113717">
              <w:rPr>
                <w:rFonts w:ascii="標楷體" w:eastAsia="標楷體" w:hAnsi="標楷體" w:hint="eastAsia"/>
                <w:szCs w:val="24"/>
              </w:rPr>
              <w:t>條</w:t>
            </w:r>
            <w:r>
              <w:rPr>
                <w:rFonts w:ascii="標楷體" w:eastAsia="標楷體" w:hAnsi="標楷體"/>
                <w:szCs w:val="24"/>
              </w:rPr>
              <w:t xml:space="preserve">  </w:t>
            </w:r>
            <w:r w:rsidRPr="00113717">
              <w:rPr>
                <w:rFonts w:ascii="標楷體" w:eastAsia="標楷體" w:hAnsi="標楷體" w:hint="eastAsia"/>
                <w:szCs w:val="24"/>
              </w:rPr>
              <w:t>宗教場所</w:t>
            </w:r>
            <w:r>
              <w:rPr>
                <w:rFonts w:ascii="標楷體" w:eastAsia="標楷體" w:hAnsi="標楷體" w:hint="eastAsia"/>
                <w:szCs w:val="24"/>
              </w:rPr>
              <w:t>有不提供紙錢或</w:t>
            </w:r>
            <w:r w:rsidRPr="00113717">
              <w:rPr>
                <w:rFonts w:ascii="標楷體" w:eastAsia="標楷體" w:hAnsi="標楷體" w:hint="eastAsia"/>
                <w:szCs w:val="24"/>
              </w:rPr>
              <w:t>依第</w:t>
            </w:r>
            <w:r>
              <w:rPr>
                <w:rFonts w:ascii="標楷體" w:eastAsia="標楷體" w:hAnsi="標楷體" w:hint="eastAsia"/>
                <w:szCs w:val="24"/>
              </w:rPr>
              <w:t>三</w:t>
            </w:r>
            <w:r w:rsidRPr="00113717">
              <w:rPr>
                <w:rFonts w:ascii="標楷體" w:eastAsia="標楷體" w:hAnsi="標楷體" w:hint="eastAsia"/>
                <w:szCs w:val="24"/>
              </w:rPr>
              <w:t>條及第</w:t>
            </w:r>
            <w:r>
              <w:rPr>
                <w:rFonts w:ascii="標楷體" w:eastAsia="標楷體" w:hAnsi="標楷體" w:hint="eastAsia"/>
                <w:szCs w:val="24"/>
              </w:rPr>
              <w:t>四</w:t>
            </w:r>
            <w:r w:rsidRPr="00113717">
              <w:rPr>
                <w:rFonts w:ascii="標楷體" w:eastAsia="標楷體" w:hAnsi="標楷體" w:hint="eastAsia"/>
                <w:szCs w:val="24"/>
              </w:rPr>
              <w:t>條規定辦理情形，列入</w:t>
            </w:r>
            <w:proofErr w:type="gramStart"/>
            <w:r w:rsidRPr="00113717">
              <w:rPr>
                <w:rFonts w:ascii="標楷體" w:eastAsia="標楷體" w:hAnsi="標楷體" w:hint="eastAsia"/>
                <w:szCs w:val="24"/>
              </w:rPr>
              <w:t>臺</w:t>
            </w:r>
            <w:proofErr w:type="gramEnd"/>
            <w:r w:rsidRPr="00113717">
              <w:rPr>
                <w:rFonts w:ascii="標楷體" w:eastAsia="標楷體" w:hAnsi="標楷體" w:hint="eastAsia"/>
                <w:szCs w:val="24"/>
              </w:rPr>
              <w:t>中市宗教團體興辦公益慈善及社會教化事業績優表揚評核項目。</w:t>
            </w:r>
          </w:p>
        </w:tc>
        <w:tc>
          <w:tcPr>
            <w:tcW w:w="2540" w:type="pct"/>
          </w:tcPr>
          <w:p w:rsidR="00D6279D" w:rsidRPr="00CB7908" w:rsidRDefault="00D6279D" w:rsidP="00F06A10">
            <w:pPr>
              <w:jc w:val="both"/>
              <w:rPr>
                <w:rFonts w:ascii="標楷體" w:eastAsia="標楷體" w:hAnsi="標楷體"/>
                <w:szCs w:val="24"/>
              </w:rPr>
            </w:pPr>
            <w:r w:rsidRPr="00113717">
              <w:rPr>
                <w:rFonts w:ascii="標楷體" w:eastAsia="標楷體" w:hAnsi="標楷體" w:hint="eastAsia"/>
                <w:szCs w:val="24"/>
              </w:rPr>
              <w:t>敘明宗教場所辦理紙錢減量及集中燃燒情形，納入本市績優宗教團體表揚之評核，以加強辦理意願。</w:t>
            </w:r>
          </w:p>
        </w:tc>
      </w:tr>
      <w:tr w:rsidR="00D6279D" w:rsidTr="0097603F">
        <w:trPr>
          <w:jc w:val="center"/>
        </w:trPr>
        <w:tc>
          <w:tcPr>
            <w:tcW w:w="2460" w:type="pct"/>
          </w:tcPr>
          <w:p w:rsidR="00D6279D" w:rsidRPr="00113717" w:rsidRDefault="00D6279D" w:rsidP="00F06A10">
            <w:pPr>
              <w:jc w:val="both"/>
              <w:rPr>
                <w:rFonts w:ascii="標楷體" w:eastAsia="標楷體" w:hAnsi="標楷體"/>
                <w:szCs w:val="24"/>
              </w:rPr>
            </w:pPr>
            <w:r w:rsidRPr="00113717">
              <w:rPr>
                <w:rFonts w:ascii="標楷體" w:eastAsia="標楷體" w:hAnsi="標楷體" w:hint="eastAsia"/>
                <w:szCs w:val="24"/>
              </w:rPr>
              <w:t>第</w:t>
            </w:r>
            <w:r>
              <w:rPr>
                <w:rFonts w:ascii="標楷體" w:eastAsia="標楷體" w:hAnsi="標楷體" w:hint="eastAsia"/>
                <w:szCs w:val="24"/>
              </w:rPr>
              <w:t>八</w:t>
            </w:r>
            <w:r w:rsidRPr="00113717">
              <w:rPr>
                <w:rFonts w:ascii="標楷體" w:eastAsia="標楷體" w:hAnsi="標楷體" w:hint="eastAsia"/>
                <w:szCs w:val="24"/>
              </w:rPr>
              <w:t>條</w:t>
            </w:r>
            <w:r w:rsidRPr="00113717">
              <w:rPr>
                <w:rFonts w:ascii="標楷體" w:eastAsia="標楷體" w:hAnsi="標楷體" w:hint="eastAsia"/>
                <w:szCs w:val="24"/>
              </w:rPr>
              <w:tab/>
              <w:t>本辦法自發布日施行。</w:t>
            </w:r>
          </w:p>
        </w:tc>
        <w:tc>
          <w:tcPr>
            <w:tcW w:w="2540" w:type="pct"/>
          </w:tcPr>
          <w:p w:rsidR="00D6279D" w:rsidRPr="00113717" w:rsidRDefault="00D6279D" w:rsidP="00F06A10">
            <w:pPr>
              <w:jc w:val="both"/>
              <w:rPr>
                <w:rFonts w:ascii="標楷體" w:eastAsia="標楷體" w:hAnsi="標楷體"/>
                <w:szCs w:val="24"/>
              </w:rPr>
            </w:pPr>
            <w:r w:rsidRPr="00113717">
              <w:rPr>
                <w:rFonts w:ascii="標楷體" w:eastAsia="標楷體" w:hAnsi="標楷體" w:hint="eastAsia"/>
                <w:szCs w:val="24"/>
              </w:rPr>
              <w:t>明定本辦法施行日期。</w:t>
            </w:r>
          </w:p>
        </w:tc>
      </w:tr>
    </w:tbl>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sz w:val="36"/>
          <w:szCs w:val="36"/>
        </w:rPr>
      </w:pPr>
    </w:p>
    <w:p w:rsidR="00D6279D" w:rsidRDefault="00D6279D"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hint="eastAsia"/>
          <w:sz w:val="36"/>
          <w:szCs w:val="36"/>
        </w:rPr>
      </w:pPr>
    </w:p>
    <w:p w:rsidR="00C102CB" w:rsidRDefault="00C102CB" w:rsidP="00D6279D">
      <w:pPr>
        <w:jc w:val="center"/>
        <w:rPr>
          <w:rFonts w:ascii="標楷體" w:eastAsia="標楷體" w:hAnsi="標楷體"/>
          <w:sz w:val="36"/>
          <w:szCs w:val="36"/>
        </w:rPr>
      </w:pPr>
    </w:p>
    <w:p w:rsidR="00D6279D" w:rsidRPr="00FB5111" w:rsidRDefault="00D6279D" w:rsidP="00D6279D">
      <w:pPr>
        <w:rPr>
          <w:rFonts w:ascii="標楷體" w:eastAsia="標楷體" w:hAnsi="標楷體"/>
          <w:sz w:val="40"/>
          <w:szCs w:val="40"/>
        </w:rPr>
      </w:pPr>
      <w:proofErr w:type="gramStart"/>
      <w:r w:rsidRPr="00FB5111">
        <w:rPr>
          <w:rFonts w:ascii="標楷體" w:eastAsia="標楷體" w:hAnsi="標楷體" w:hint="eastAsia"/>
          <w:sz w:val="40"/>
          <w:szCs w:val="40"/>
        </w:rPr>
        <w:lastRenderedPageBreak/>
        <w:t>臺</w:t>
      </w:r>
      <w:proofErr w:type="gramEnd"/>
      <w:r w:rsidRPr="00FB5111">
        <w:rPr>
          <w:rFonts w:ascii="標楷體" w:eastAsia="標楷體" w:hAnsi="標楷體" w:hint="eastAsia"/>
          <w:sz w:val="40"/>
          <w:szCs w:val="40"/>
        </w:rPr>
        <w:t>中市宗教場所紙錢減量及集中燃燒辦法</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第一條  </w:t>
      </w:r>
      <w:r>
        <w:rPr>
          <w:rFonts w:ascii="標楷體" w:eastAsia="標楷體" w:hAnsi="標楷體" w:hint="eastAsia"/>
          <w:sz w:val="28"/>
          <w:szCs w:val="28"/>
        </w:rPr>
        <w:t xml:space="preserve">  </w:t>
      </w:r>
      <w:r w:rsidRPr="00D6279D">
        <w:rPr>
          <w:rFonts w:ascii="標楷體" w:eastAsia="標楷體" w:hAnsi="標楷體" w:hint="eastAsia"/>
          <w:sz w:val="28"/>
          <w:szCs w:val="28"/>
        </w:rPr>
        <w:t>本辦法依</w:t>
      </w:r>
      <w:proofErr w:type="gramStart"/>
      <w:r w:rsidRPr="00D6279D">
        <w:rPr>
          <w:rFonts w:ascii="標楷體" w:eastAsia="標楷體" w:hAnsi="標楷體" w:hint="eastAsia"/>
          <w:sz w:val="28"/>
          <w:szCs w:val="28"/>
        </w:rPr>
        <w:t>臺</w:t>
      </w:r>
      <w:proofErr w:type="gramEnd"/>
      <w:r w:rsidRPr="00D6279D">
        <w:rPr>
          <w:rFonts w:ascii="標楷體" w:eastAsia="標楷體" w:hAnsi="標楷體" w:hint="eastAsia"/>
          <w:sz w:val="28"/>
          <w:szCs w:val="28"/>
        </w:rPr>
        <w:t>中市發展低碳城市自治條例(以下簡稱自治條例)第十四條第三項規定訂定之。</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第二條  </w:t>
      </w:r>
      <w:r>
        <w:rPr>
          <w:rFonts w:ascii="標楷體" w:eastAsia="標楷體" w:hAnsi="標楷體" w:hint="eastAsia"/>
          <w:sz w:val="28"/>
          <w:szCs w:val="28"/>
        </w:rPr>
        <w:t xml:space="preserve">  </w:t>
      </w:r>
      <w:r w:rsidRPr="00D6279D">
        <w:rPr>
          <w:rFonts w:ascii="標楷體" w:eastAsia="標楷體" w:hAnsi="標楷體" w:hint="eastAsia"/>
          <w:sz w:val="28"/>
          <w:szCs w:val="28"/>
        </w:rPr>
        <w:t>本辦法主管機關為</w:t>
      </w:r>
      <w:proofErr w:type="gramStart"/>
      <w:r w:rsidRPr="00D6279D">
        <w:rPr>
          <w:rFonts w:ascii="標楷體" w:eastAsia="標楷體" w:hAnsi="標楷體" w:hint="eastAsia"/>
          <w:sz w:val="28"/>
          <w:szCs w:val="28"/>
        </w:rPr>
        <w:t>臺</w:t>
      </w:r>
      <w:proofErr w:type="gramEnd"/>
      <w:r w:rsidRPr="00D6279D">
        <w:rPr>
          <w:rFonts w:ascii="標楷體" w:eastAsia="標楷體" w:hAnsi="標楷體" w:hint="eastAsia"/>
          <w:sz w:val="28"/>
          <w:szCs w:val="28"/>
        </w:rPr>
        <w:t>中市政府民政局(以下簡稱民政局)，並委託</w:t>
      </w:r>
      <w:proofErr w:type="gramStart"/>
      <w:r w:rsidRPr="00D6279D">
        <w:rPr>
          <w:rFonts w:ascii="標楷體" w:eastAsia="標楷體" w:hAnsi="標楷體" w:hint="eastAsia"/>
          <w:sz w:val="28"/>
          <w:szCs w:val="28"/>
        </w:rPr>
        <w:t>臺</w:t>
      </w:r>
      <w:proofErr w:type="gramEnd"/>
      <w:r w:rsidRPr="00D6279D">
        <w:rPr>
          <w:rFonts w:ascii="標楷體" w:eastAsia="標楷體" w:hAnsi="標楷體" w:hint="eastAsia"/>
          <w:sz w:val="28"/>
          <w:szCs w:val="28"/>
        </w:rPr>
        <w:t>中市政府所屬各區公所辦理宗教場所每年度紙錢減量及集中燃燒成果備查事項。</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第三條  </w:t>
      </w:r>
      <w:r>
        <w:rPr>
          <w:rFonts w:ascii="標楷體" w:eastAsia="標楷體" w:hAnsi="標楷體" w:hint="eastAsia"/>
          <w:sz w:val="28"/>
          <w:szCs w:val="28"/>
        </w:rPr>
        <w:t xml:space="preserve">  </w:t>
      </w:r>
      <w:proofErr w:type="gramStart"/>
      <w:r w:rsidRPr="00D6279D">
        <w:rPr>
          <w:rFonts w:ascii="標楷體" w:eastAsia="標楷體" w:hAnsi="標楷體" w:hint="eastAsia"/>
          <w:sz w:val="28"/>
          <w:szCs w:val="28"/>
        </w:rPr>
        <w:t>臺</w:t>
      </w:r>
      <w:proofErr w:type="gramEnd"/>
      <w:r w:rsidRPr="00D6279D">
        <w:rPr>
          <w:rFonts w:ascii="標楷體" w:eastAsia="標楷體" w:hAnsi="標楷體" w:hint="eastAsia"/>
          <w:sz w:val="28"/>
          <w:szCs w:val="28"/>
        </w:rPr>
        <w:t>中市登記有案之宗教場所（以下簡稱宗教場所）應分年減少紙錢使用量，每年紙錢採購總量應較前一年度降低至少百分之二，並配合宣導信眾以米、功代金、使用大面額紙錢、環保紙錢等措施。</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第四條  </w:t>
      </w:r>
      <w:r>
        <w:rPr>
          <w:rFonts w:ascii="標楷體" w:eastAsia="標楷體" w:hAnsi="標楷體" w:hint="eastAsia"/>
          <w:sz w:val="28"/>
          <w:szCs w:val="28"/>
        </w:rPr>
        <w:t xml:space="preserve">  </w:t>
      </w:r>
      <w:r w:rsidRPr="00D6279D">
        <w:rPr>
          <w:rFonts w:ascii="標楷體" w:eastAsia="標楷體" w:hAnsi="標楷體" w:hint="eastAsia"/>
          <w:sz w:val="28"/>
          <w:szCs w:val="28"/>
        </w:rPr>
        <w:t>宗教場所應採取紙錢集中燃燒措施，並自行載運至轄區清潔隊指定地點。清</w:t>
      </w:r>
      <w:bookmarkStart w:id="0" w:name="_GoBack"/>
      <w:bookmarkEnd w:id="0"/>
      <w:r w:rsidRPr="00D6279D">
        <w:rPr>
          <w:rFonts w:ascii="標楷體" w:eastAsia="標楷體" w:hAnsi="標楷體" w:hint="eastAsia"/>
          <w:sz w:val="28"/>
          <w:szCs w:val="28"/>
        </w:rPr>
        <w:t>潔隊應將前項集中之紙錢載運至</w:t>
      </w:r>
      <w:proofErr w:type="gramStart"/>
      <w:r w:rsidRPr="00D6279D">
        <w:rPr>
          <w:rFonts w:ascii="標楷體" w:eastAsia="標楷體" w:hAnsi="標楷體" w:hint="eastAsia"/>
          <w:sz w:val="28"/>
          <w:szCs w:val="28"/>
        </w:rPr>
        <w:t>已淨爐之</w:t>
      </w:r>
      <w:proofErr w:type="gramEnd"/>
      <w:r w:rsidRPr="00D6279D">
        <w:rPr>
          <w:rFonts w:ascii="標楷體" w:eastAsia="標楷體" w:hAnsi="標楷體" w:hint="eastAsia"/>
          <w:sz w:val="28"/>
          <w:szCs w:val="28"/>
        </w:rPr>
        <w:t>焚化廠焚燒。</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D6279D">
        <w:rPr>
          <w:rFonts w:ascii="標楷體" w:eastAsia="標楷體" w:hAnsi="標楷體" w:hint="eastAsia"/>
          <w:sz w:val="28"/>
          <w:szCs w:val="28"/>
        </w:rPr>
        <w:t>宗教場所設置環保金爐，具有集塵、降溫</w:t>
      </w:r>
      <w:proofErr w:type="gramStart"/>
      <w:r w:rsidRPr="00D6279D">
        <w:rPr>
          <w:rFonts w:ascii="標楷體" w:eastAsia="標楷體" w:hAnsi="標楷體" w:hint="eastAsia"/>
          <w:sz w:val="28"/>
          <w:szCs w:val="28"/>
        </w:rPr>
        <w:t>及除煙</w:t>
      </w:r>
      <w:proofErr w:type="gramEnd"/>
      <w:r w:rsidRPr="00D6279D">
        <w:rPr>
          <w:rFonts w:ascii="標楷體" w:eastAsia="標楷體" w:hAnsi="標楷體" w:hint="eastAsia"/>
          <w:sz w:val="28"/>
          <w:szCs w:val="28"/>
        </w:rPr>
        <w:t>(霧)等功能，粒狀污染物去除效率達百分之八十以上者，不受前二條規定限制。</w:t>
      </w:r>
    </w:p>
    <w:p w:rsidR="00D6279D" w:rsidRPr="00D6279D" w:rsidRDefault="00D6279D" w:rsidP="00D6279D">
      <w:pPr>
        <w:spacing w:line="460" w:lineRule="exact"/>
        <w:ind w:leftChars="354" w:left="850" w:firstLineChars="201" w:firstLine="563"/>
        <w:rPr>
          <w:rFonts w:ascii="標楷體" w:eastAsia="標楷體" w:hAnsi="標楷體"/>
          <w:sz w:val="28"/>
          <w:szCs w:val="28"/>
        </w:rPr>
      </w:pPr>
      <w:r w:rsidRPr="00D6279D">
        <w:rPr>
          <w:rFonts w:ascii="標楷體" w:eastAsia="標楷體" w:hAnsi="標楷體" w:hint="eastAsia"/>
          <w:sz w:val="28"/>
          <w:szCs w:val="28"/>
        </w:rPr>
        <w:t>前項環保</w:t>
      </w:r>
      <w:proofErr w:type="gramStart"/>
      <w:r w:rsidRPr="00D6279D">
        <w:rPr>
          <w:rFonts w:ascii="標楷體" w:eastAsia="標楷體" w:hAnsi="標楷體" w:hint="eastAsia"/>
          <w:sz w:val="28"/>
          <w:szCs w:val="28"/>
        </w:rPr>
        <w:t>金爐應定期</w:t>
      </w:r>
      <w:proofErr w:type="gramEnd"/>
      <w:r w:rsidRPr="00D6279D">
        <w:rPr>
          <w:rFonts w:ascii="標楷體" w:eastAsia="標楷體" w:hAnsi="標楷體" w:hint="eastAsia"/>
          <w:sz w:val="28"/>
          <w:szCs w:val="28"/>
        </w:rPr>
        <w:t>維護保養，其相關維護保養紀錄應保存二年。</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D6279D">
        <w:rPr>
          <w:rFonts w:ascii="標楷體" w:eastAsia="標楷體" w:hAnsi="標楷體" w:hint="eastAsia"/>
          <w:sz w:val="28"/>
          <w:szCs w:val="28"/>
        </w:rPr>
        <w:t>宗教場所應於每年一月三十一日前統計紙錢減量及集中燃燒辦理成果，送所在地區公所備查。</w:t>
      </w:r>
    </w:p>
    <w:p w:rsidR="00D6279D" w:rsidRPr="00D6279D" w:rsidRDefault="00D6279D" w:rsidP="00D6279D">
      <w:pPr>
        <w:spacing w:line="460" w:lineRule="exact"/>
        <w:ind w:leftChars="354" w:left="850" w:firstLineChars="202" w:firstLine="566"/>
        <w:rPr>
          <w:rFonts w:ascii="標楷體" w:eastAsia="標楷體" w:hAnsi="標楷體"/>
          <w:sz w:val="28"/>
          <w:szCs w:val="28"/>
        </w:rPr>
      </w:pPr>
      <w:r w:rsidRPr="00D6279D">
        <w:rPr>
          <w:rFonts w:ascii="標楷體" w:eastAsia="標楷體" w:hAnsi="標楷體" w:hint="eastAsia"/>
          <w:sz w:val="28"/>
          <w:szCs w:val="28"/>
        </w:rPr>
        <w:t>民政局得不定期派員實地訪查宗教場所實施紙錢減量及集中燃燒情形。</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D6279D">
        <w:rPr>
          <w:rFonts w:ascii="標楷體" w:eastAsia="標楷體" w:hAnsi="標楷體" w:hint="eastAsia"/>
          <w:sz w:val="28"/>
          <w:szCs w:val="28"/>
        </w:rPr>
        <w:t>宗教場所有不提供紙錢或依第三條及第四條規定辦理情形，列入</w:t>
      </w:r>
      <w:proofErr w:type="gramStart"/>
      <w:r w:rsidRPr="00D6279D">
        <w:rPr>
          <w:rFonts w:ascii="標楷體" w:eastAsia="標楷體" w:hAnsi="標楷體" w:hint="eastAsia"/>
          <w:sz w:val="28"/>
          <w:szCs w:val="28"/>
        </w:rPr>
        <w:t>臺</w:t>
      </w:r>
      <w:proofErr w:type="gramEnd"/>
      <w:r w:rsidRPr="00D6279D">
        <w:rPr>
          <w:rFonts w:ascii="標楷體" w:eastAsia="標楷體" w:hAnsi="標楷體" w:hint="eastAsia"/>
          <w:sz w:val="28"/>
          <w:szCs w:val="28"/>
        </w:rPr>
        <w:t>中市宗教團體興辦公益慈善及社會教化事業績優表揚評核項目。</w:t>
      </w:r>
    </w:p>
    <w:p w:rsidR="00D6279D" w:rsidRPr="00D6279D" w:rsidRDefault="00D6279D" w:rsidP="00D6279D">
      <w:pPr>
        <w:spacing w:line="460" w:lineRule="exact"/>
        <w:ind w:left="882" w:hangingChars="315" w:hanging="882"/>
        <w:rPr>
          <w:rFonts w:ascii="標楷體" w:eastAsia="標楷體" w:hAnsi="標楷體"/>
          <w:sz w:val="28"/>
          <w:szCs w:val="28"/>
        </w:rPr>
      </w:pPr>
      <w:r w:rsidRPr="00D6279D">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D6279D">
        <w:rPr>
          <w:rFonts w:ascii="標楷體" w:eastAsia="標楷體" w:hAnsi="標楷體" w:hint="eastAsia"/>
          <w:sz w:val="28"/>
          <w:szCs w:val="28"/>
        </w:rPr>
        <w:t>本辦法自發布日施行。</w:t>
      </w:r>
    </w:p>
    <w:sectPr w:rsidR="00D6279D" w:rsidRPr="00D6279D" w:rsidSect="00E94EE4">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5D8" w:rsidRDefault="002D75D8" w:rsidP="00187298">
      <w:r>
        <w:separator/>
      </w:r>
    </w:p>
  </w:endnote>
  <w:endnote w:type="continuationSeparator" w:id="0">
    <w:p w:rsidR="002D75D8" w:rsidRDefault="002D75D8" w:rsidP="001872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華康中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5D8" w:rsidRDefault="002D75D8" w:rsidP="00187298">
      <w:r>
        <w:separator/>
      </w:r>
    </w:p>
  </w:footnote>
  <w:footnote w:type="continuationSeparator" w:id="0">
    <w:p w:rsidR="002D75D8" w:rsidRDefault="002D75D8" w:rsidP="001872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697570"/>
    <w:multiLevelType w:val="hybridMultilevel"/>
    <w:tmpl w:val="F02A0506"/>
    <w:lvl w:ilvl="0" w:tplc="24845A70">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250DEF"/>
    <w:multiLevelType w:val="hybridMultilevel"/>
    <w:tmpl w:val="E054940E"/>
    <w:lvl w:ilvl="0" w:tplc="88D61F52">
      <w:start w:val="1"/>
      <w:numFmt w:val="taiwaneseCountingThousand"/>
      <w:suff w:val="nothing"/>
      <w:lvlText w:val="(%1)"/>
      <w:lvlJc w:val="left"/>
      <w:pPr>
        <w:ind w:left="1134" w:hanging="567"/>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nsid w:val="05D438A7"/>
    <w:multiLevelType w:val="hybridMultilevel"/>
    <w:tmpl w:val="F3E41C9A"/>
    <w:lvl w:ilvl="0" w:tplc="BDA27B68">
      <w:start w:val="1"/>
      <w:numFmt w:val="taiwaneseCountingThousand"/>
      <w:suff w:val="nothing"/>
      <w:lvlText w:val="%1、"/>
      <w:lvlJc w:val="left"/>
      <w:pPr>
        <w:ind w:left="450" w:hanging="45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7E0F46"/>
    <w:multiLevelType w:val="hybridMultilevel"/>
    <w:tmpl w:val="F168A5DE"/>
    <w:lvl w:ilvl="0" w:tplc="B608CF66">
      <w:start w:val="1"/>
      <w:numFmt w:val="taiwaneseCountingThousand"/>
      <w:suff w:val="nothing"/>
      <w:lvlText w:val="%1、"/>
      <w:lvlJc w:val="left"/>
      <w:pPr>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9F5D24"/>
    <w:multiLevelType w:val="hybridMultilevel"/>
    <w:tmpl w:val="E054940E"/>
    <w:lvl w:ilvl="0" w:tplc="88D61F52">
      <w:start w:val="1"/>
      <w:numFmt w:val="taiwaneseCountingThousand"/>
      <w:suff w:val="nothing"/>
      <w:lvlText w:val="(%1)"/>
      <w:lvlJc w:val="left"/>
      <w:pPr>
        <w:ind w:left="1134" w:hanging="567"/>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nsid w:val="19627AFC"/>
    <w:multiLevelType w:val="hybridMultilevel"/>
    <w:tmpl w:val="969E9CDC"/>
    <w:lvl w:ilvl="0" w:tplc="1D56E7D0">
      <w:start w:val="1"/>
      <w:numFmt w:val="taiwaneseCountingThousand"/>
      <w:lvlText w:val="第%1條"/>
      <w:lvlJc w:val="left"/>
      <w:pPr>
        <w:tabs>
          <w:tab w:val="num" w:pos="567"/>
        </w:tabs>
        <w:ind w:left="1134" w:hanging="113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2194177"/>
    <w:multiLevelType w:val="hybridMultilevel"/>
    <w:tmpl w:val="36282F54"/>
    <w:lvl w:ilvl="0" w:tplc="EC980CC4">
      <w:start w:val="1"/>
      <w:numFmt w:val="taiwaneseCountingThousand"/>
      <w:lvlText w:val="(%1)"/>
      <w:lvlJc w:val="left"/>
      <w:pPr>
        <w:ind w:left="1134" w:hanging="56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30E0132"/>
    <w:multiLevelType w:val="hybridMultilevel"/>
    <w:tmpl w:val="43B87A68"/>
    <w:lvl w:ilvl="0" w:tplc="60A0641E">
      <w:start w:val="1"/>
      <w:numFmt w:val="taiwaneseCountingThousand"/>
      <w:suff w:val="nothing"/>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8B84EC5"/>
    <w:multiLevelType w:val="hybridMultilevel"/>
    <w:tmpl w:val="5EC423B4"/>
    <w:lvl w:ilvl="0" w:tplc="23781072">
      <w:start w:val="1"/>
      <w:numFmt w:val="taiwaneseCountingThousand"/>
      <w:suff w:val="nothing"/>
      <w:lvlText w:val="%1、"/>
      <w:lvlJc w:val="left"/>
      <w:pPr>
        <w:ind w:left="2268" w:hanging="22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039425A"/>
    <w:multiLevelType w:val="hybridMultilevel"/>
    <w:tmpl w:val="6A6AF5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6035588"/>
    <w:multiLevelType w:val="hybridMultilevel"/>
    <w:tmpl w:val="B56A51F2"/>
    <w:lvl w:ilvl="0" w:tplc="3E441B10">
      <w:start w:val="1"/>
      <w:numFmt w:val="taiwaneseCountingThousand"/>
      <w:suff w:val="nothing"/>
      <w:lvlText w:val="（%1）"/>
      <w:lvlJc w:val="left"/>
      <w:pPr>
        <w:ind w:left="851" w:hanging="738"/>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nsid w:val="37625845"/>
    <w:multiLevelType w:val="hybridMultilevel"/>
    <w:tmpl w:val="43B87A68"/>
    <w:lvl w:ilvl="0" w:tplc="60A0641E">
      <w:start w:val="1"/>
      <w:numFmt w:val="taiwaneseCountingThousand"/>
      <w:suff w:val="nothing"/>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6806E74"/>
    <w:multiLevelType w:val="hybridMultilevel"/>
    <w:tmpl w:val="9AC4DC7A"/>
    <w:lvl w:ilvl="0" w:tplc="1C2C16A2">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227EFA"/>
    <w:multiLevelType w:val="hybridMultilevel"/>
    <w:tmpl w:val="6A6AF5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DD23753"/>
    <w:multiLevelType w:val="hybridMultilevel"/>
    <w:tmpl w:val="03ECD792"/>
    <w:lvl w:ilvl="0" w:tplc="B3544D9E">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2D33932"/>
    <w:multiLevelType w:val="hybridMultilevel"/>
    <w:tmpl w:val="2E8AC0A4"/>
    <w:lvl w:ilvl="0" w:tplc="1C203ACC">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37F680B"/>
    <w:multiLevelType w:val="hybridMultilevel"/>
    <w:tmpl w:val="6BF27A56"/>
    <w:lvl w:ilvl="0" w:tplc="3B2C6EB6">
      <w:start w:val="3"/>
      <w:numFmt w:val="taiwaneseCountingThousand"/>
      <w:suff w:val="nothing"/>
      <w:lvlText w:val="%1、"/>
      <w:lvlJc w:val="left"/>
      <w:pPr>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419797B"/>
    <w:multiLevelType w:val="hybridMultilevel"/>
    <w:tmpl w:val="43B87A68"/>
    <w:lvl w:ilvl="0" w:tplc="60A0641E">
      <w:start w:val="1"/>
      <w:numFmt w:val="taiwaneseCountingThousand"/>
      <w:suff w:val="nothing"/>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70F2592"/>
    <w:multiLevelType w:val="hybridMultilevel"/>
    <w:tmpl w:val="D4AAF478"/>
    <w:lvl w:ilvl="0" w:tplc="634480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81A2823"/>
    <w:multiLevelType w:val="hybridMultilevel"/>
    <w:tmpl w:val="B3E83B20"/>
    <w:lvl w:ilvl="0" w:tplc="C7964CA4">
      <w:start w:val="3"/>
      <w:numFmt w:val="taiwaneseCountingThousand"/>
      <w:suff w:val="nothing"/>
      <w:lvlText w:val="%1、"/>
      <w:lvlJc w:val="left"/>
      <w:pPr>
        <w:ind w:left="454" w:hanging="45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202272E"/>
    <w:multiLevelType w:val="hybridMultilevel"/>
    <w:tmpl w:val="FF1A46A8"/>
    <w:lvl w:ilvl="0" w:tplc="2B4A4428">
      <w:start w:val="1"/>
      <w:numFmt w:val="taiwaneseCountingThousand"/>
      <w:suff w:val="nothing"/>
      <w:lvlText w:val="%1、"/>
      <w:lvlJc w:val="left"/>
      <w:pPr>
        <w:ind w:left="1701" w:hanging="567"/>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nsid w:val="65D155B8"/>
    <w:multiLevelType w:val="hybridMultilevel"/>
    <w:tmpl w:val="1916CCE8"/>
    <w:lvl w:ilvl="0" w:tplc="5C2A0B12">
      <w:start w:val="3"/>
      <w:numFmt w:val="taiwaneseCountingThousand"/>
      <w:lvlText w:val="第%1條"/>
      <w:lvlJc w:val="left"/>
      <w:pPr>
        <w:ind w:left="885" w:hanging="88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6D42C48"/>
    <w:multiLevelType w:val="hybridMultilevel"/>
    <w:tmpl w:val="D9589176"/>
    <w:lvl w:ilvl="0" w:tplc="24F402BA">
      <w:start w:val="1"/>
      <w:numFmt w:val="taiwaneseCountingThousand"/>
      <w:suff w:val="nothing"/>
      <w:lvlText w:val="%1、"/>
      <w:lvlJc w:val="left"/>
      <w:pPr>
        <w:ind w:left="567" w:hanging="56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7FC4C4F"/>
    <w:multiLevelType w:val="hybridMultilevel"/>
    <w:tmpl w:val="F02A0506"/>
    <w:lvl w:ilvl="0" w:tplc="24845A70">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2"/>
  </w:num>
  <w:num w:numId="4">
    <w:abstractNumId w:val="4"/>
  </w:num>
  <w:num w:numId="5">
    <w:abstractNumId w:val="11"/>
  </w:num>
  <w:num w:numId="6">
    <w:abstractNumId w:val="0"/>
  </w:num>
  <w:num w:numId="7">
    <w:abstractNumId w:val="18"/>
  </w:num>
  <w:num w:numId="8">
    <w:abstractNumId w:val="5"/>
  </w:num>
  <w:num w:numId="9">
    <w:abstractNumId w:val="12"/>
  </w:num>
  <w:num w:numId="10">
    <w:abstractNumId w:val="8"/>
  </w:num>
  <w:num w:numId="11">
    <w:abstractNumId w:val="17"/>
  </w:num>
  <w:num w:numId="12">
    <w:abstractNumId w:val="20"/>
  </w:num>
  <w:num w:numId="13">
    <w:abstractNumId w:val="21"/>
  </w:num>
  <w:num w:numId="14">
    <w:abstractNumId w:val="22"/>
  </w:num>
  <w:num w:numId="15">
    <w:abstractNumId w:val="6"/>
  </w:num>
  <w:num w:numId="16">
    <w:abstractNumId w:val="15"/>
  </w:num>
  <w:num w:numId="17">
    <w:abstractNumId w:val="3"/>
  </w:num>
  <w:num w:numId="18">
    <w:abstractNumId w:val="16"/>
  </w:num>
  <w:num w:numId="19">
    <w:abstractNumId w:val="19"/>
  </w:num>
  <w:num w:numId="20">
    <w:abstractNumId w:val="24"/>
  </w:num>
  <w:num w:numId="21">
    <w:abstractNumId w:val="14"/>
  </w:num>
  <w:num w:numId="22">
    <w:abstractNumId w:val="10"/>
  </w:num>
  <w:num w:numId="23">
    <w:abstractNumId w:val="13"/>
  </w:num>
  <w:num w:numId="24">
    <w:abstractNumId w:val="23"/>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87298"/>
    <w:rsid w:val="0000289A"/>
    <w:rsid w:val="000031BF"/>
    <w:rsid w:val="0002639F"/>
    <w:rsid w:val="00047AFC"/>
    <w:rsid w:val="00057A12"/>
    <w:rsid w:val="000607A9"/>
    <w:rsid w:val="00061DD0"/>
    <w:rsid w:val="00067E3A"/>
    <w:rsid w:val="00077926"/>
    <w:rsid w:val="000820DA"/>
    <w:rsid w:val="00082D08"/>
    <w:rsid w:val="0009137F"/>
    <w:rsid w:val="000952D9"/>
    <w:rsid w:val="000A4643"/>
    <w:rsid w:val="000B186B"/>
    <w:rsid w:val="000B4EB1"/>
    <w:rsid w:val="000B6660"/>
    <w:rsid w:val="000B677D"/>
    <w:rsid w:val="000C49DB"/>
    <w:rsid w:val="000C4AD9"/>
    <w:rsid w:val="000D07E2"/>
    <w:rsid w:val="000E08AC"/>
    <w:rsid w:val="000F4840"/>
    <w:rsid w:val="001024DC"/>
    <w:rsid w:val="00107FCE"/>
    <w:rsid w:val="001118B8"/>
    <w:rsid w:val="00112CEE"/>
    <w:rsid w:val="00113717"/>
    <w:rsid w:val="0011519C"/>
    <w:rsid w:val="001156FD"/>
    <w:rsid w:val="0012134E"/>
    <w:rsid w:val="00121905"/>
    <w:rsid w:val="00133B91"/>
    <w:rsid w:val="001415F8"/>
    <w:rsid w:val="001523EA"/>
    <w:rsid w:val="00165552"/>
    <w:rsid w:val="0017390F"/>
    <w:rsid w:val="0018406B"/>
    <w:rsid w:val="00185CFD"/>
    <w:rsid w:val="00187298"/>
    <w:rsid w:val="00197784"/>
    <w:rsid w:val="001B5E5C"/>
    <w:rsid w:val="001D0225"/>
    <w:rsid w:val="001D54DB"/>
    <w:rsid w:val="001E1875"/>
    <w:rsid w:val="001E4D35"/>
    <w:rsid w:val="001F1952"/>
    <w:rsid w:val="001F1A8E"/>
    <w:rsid w:val="001F4B2B"/>
    <w:rsid w:val="00201CBE"/>
    <w:rsid w:val="00203F5D"/>
    <w:rsid w:val="00204EAF"/>
    <w:rsid w:val="002060D9"/>
    <w:rsid w:val="00206FBB"/>
    <w:rsid w:val="00207276"/>
    <w:rsid w:val="002245FB"/>
    <w:rsid w:val="00230FD2"/>
    <w:rsid w:val="00232051"/>
    <w:rsid w:val="00247DC5"/>
    <w:rsid w:val="00250062"/>
    <w:rsid w:val="00256378"/>
    <w:rsid w:val="00261155"/>
    <w:rsid w:val="0026177A"/>
    <w:rsid w:val="00264167"/>
    <w:rsid w:val="00265713"/>
    <w:rsid w:val="00267F7B"/>
    <w:rsid w:val="00286F66"/>
    <w:rsid w:val="00290DF3"/>
    <w:rsid w:val="00295659"/>
    <w:rsid w:val="002956BF"/>
    <w:rsid w:val="00295CE9"/>
    <w:rsid w:val="00297136"/>
    <w:rsid w:val="00297A82"/>
    <w:rsid w:val="002A6A96"/>
    <w:rsid w:val="002A7110"/>
    <w:rsid w:val="002B1CC0"/>
    <w:rsid w:val="002C247A"/>
    <w:rsid w:val="002D33FC"/>
    <w:rsid w:val="002D5BA0"/>
    <w:rsid w:val="002D60D3"/>
    <w:rsid w:val="002D75D8"/>
    <w:rsid w:val="002E345A"/>
    <w:rsid w:val="003011B4"/>
    <w:rsid w:val="003136E6"/>
    <w:rsid w:val="003158BD"/>
    <w:rsid w:val="00317BEA"/>
    <w:rsid w:val="00322063"/>
    <w:rsid w:val="00322C8E"/>
    <w:rsid w:val="00347BED"/>
    <w:rsid w:val="003505CB"/>
    <w:rsid w:val="00354010"/>
    <w:rsid w:val="003556DB"/>
    <w:rsid w:val="003620A6"/>
    <w:rsid w:val="00366DC5"/>
    <w:rsid w:val="003874CF"/>
    <w:rsid w:val="00391B89"/>
    <w:rsid w:val="003C2F06"/>
    <w:rsid w:val="003D5234"/>
    <w:rsid w:val="003D6A50"/>
    <w:rsid w:val="003E34ED"/>
    <w:rsid w:val="003E5DA9"/>
    <w:rsid w:val="003F2795"/>
    <w:rsid w:val="003F521A"/>
    <w:rsid w:val="0040292F"/>
    <w:rsid w:val="00412606"/>
    <w:rsid w:val="0041674F"/>
    <w:rsid w:val="00421C5A"/>
    <w:rsid w:val="004317AC"/>
    <w:rsid w:val="004317E8"/>
    <w:rsid w:val="00434058"/>
    <w:rsid w:val="00447C22"/>
    <w:rsid w:val="00452F6D"/>
    <w:rsid w:val="00457F40"/>
    <w:rsid w:val="004623D6"/>
    <w:rsid w:val="00464775"/>
    <w:rsid w:val="00465379"/>
    <w:rsid w:val="00465508"/>
    <w:rsid w:val="004701F9"/>
    <w:rsid w:val="004842F4"/>
    <w:rsid w:val="00490274"/>
    <w:rsid w:val="00490EF2"/>
    <w:rsid w:val="0049676F"/>
    <w:rsid w:val="004A2D8E"/>
    <w:rsid w:val="004C062F"/>
    <w:rsid w:val="004C06C0"/>
    <w:rsid w:val="004C65EE"/>
    <w:rsid w:val="004C68EB"/>
    <w:rsid w:val="004D1822"/>
    <w:rsid w:val="004E1446"/>
    <w:rsid w:val="004E3226"/>
    <w:rsid w:val="004E42CE"/>
    <w:rsid w:val="004F07D5"/>
    <w:rsid w:val="004F5BDF"/>
    <w:rsid w:val="00506552"/>
    <w:rsid w:val="00514A70"/>
    <w:rsid w:val="005220A1"/>
    <w:rsid w:val="005220AB"/>
    <w:rsid w:val="00523953"/>
    <w:rsid w:val="00526468"/>
    <w:rsid w:val="0052736E"/>
    <w:rsid w:val="00530DCC"/>
    <w:rsid w:val="00533424"/>
    <w:rsid w:val="005454C7"/>
    <w:rsid w:val="00547257"/>
    <w:rsid w:val="0055410B"/>
    <w:rsid w:val="005648A8"/>
    <w:rsid w:val="00564C7C"/>
    <w:rsid w:val="00564FA5"/>
    <w:rsid w:val="00565AF8"/>
    <w:rsid w:val="00566D76"/>
    <w:rsid w:val="005730B7"/>
    <w:rsid w:val="00573F90"/>
    <w:rsid w:val="00577DB2"/>
    <w:rsid w:val="00593DC1"/>
    <w:rsid w:val="00594B0D"/>
    <w:rsid w:val="005958C4"/>
    <w:rsid w:val="00596BBE"/>
    <w:rsid w:val="005A2031"/>
    <w:rsid w:val="005A6D76"/>
    <w:rsid w:val="005B4FC3"/>
    <w:rsid w:val="005C4C9F"/>
    <w:rsid w:val="005C6ADD"/>
    <w:rsid w:val="005C71A7"/>
    <w:rsid w:val="005C78F6"/>
    <w:rsid w:val="005C7E2C"/>
    <w:rsid w:val="005D24B8"/>
    <w:rsid w:val="005D6FB5"/>
    <w:rsid w:val="005D7FE7"/>
    <w:rsid w:val="00602111"/>
    <w:rsid w:val="006107AB"/>
    <w:rsid w:val="00611EC2"/>
    <w:rsid w:val="0061451A"/>
    <w:rsid w:val="00615650"/>
    <w:rsid w:val="00616A04"/>
    <w:rsid w:val="00620D6D"/>
    <w:rsid w:val="00624A1A"/>
    <w:rsid w:val="00625250"/>
    <w:rsid w:val="00625582"/>
    <w:rsid w:val="00636DB1"/>
    <w:rsid w:val="006634C9"/>
    <w:rsid w:val="006A359B"/>
    <w:rsid w:val="006B6875"/>
    <w:rsid w:val="006C0ED9"/>
    <w:rsid w:val="006D642C"/>
    <w:rsid w:val="006E6648"/>
    <w:rsid w:val="00702AF1"/>
    <w:rsid w:val="0070391D"/>
    <w:rsid w:val="00704F4F"/>
    <w:rsid w:val="0071583B"/>
    <w:rsid w:val="00715FE7"/>
    <w:rsid w:val="007169B2"/>
    <w:rsid w:val="00720CCC"/>
    <w:rsid w:val="00735F27"/>
    <w:rsid w:val="00760AB9"/>
    <w:rsid w:val="00764C0B"/>
    <w:rsid w:val="00771231"/>
    <w:rsid w:val="00772B95"/>
    <w:rsid w:val="0077788C"/>
    <w:rsid w:val="007803C9"/>
    <w:rsid w:val="007A0F99"/>
    <w:rsid w:val="007A2181"/>
    <w:rsid w:val="007A2D1F"/>
    <w:rsid w:val="007B1A48"/>
    <w:rsid w:val="007B2EBC"/>
    <w:rsid w:val="007D2952"/>
    <w:rsid w:val="007D7D7A"/>
    <w:rsid w:val="007F34B5"/>
    <w:rsid w:val="008060E4"/>
    <w:rsid w:val="0082333A"/>
    <w:rsid w:val="00826C46"/>
    <w:rsid w:val="00831B22"/>
    <w:rsid w:val="0083750C"/>
    <w:rsid w:val="008655B8"/>
    <w:rsid w:val="008815D6"/>
    <w:rsid w:val="00887F56"/>
    <w:rsid w:val="0089358C"/>
    <w:rsid w:val="00897F79"/>
    <w:rsid w:val="008A1FB9"/>
    <w:rsid w:val="008A20D8"/>
    <w:rsid w:val="008A259F"/>
    <w:rsid w:val="008B18BC"/>
    <w:rsid w:val="008B2F32"/>
    <w:rsid w:val="008B6EB2"/>
    <w:rsid w:val="008C1E4A"/>
    <w:rsid w:val="008D3871"/>
    <w:rsid w:val="008E10F0"/>
    <w:rsid w:val="008E5B63"/>
    <w:rsid w:val="008F0903"/>
    <w:rsid w:val="008F394C"/>
    <w:rsid w:val="00901526"/>
    <w:rsid w:val="009016D7"/>
    <w:rsid w:val="0090223C"/>
    <w:rsid w:val="00905EC0"/>
    <w:rsid w:val="00927589"/>
    <w:rsid w:val="00934398"/>
    <w:rsid w:val="009427C8"/>
    <w:rsid w:val="00943238"/>
    <w:rsid w:val="00952AF7"/>
    <w:rsid w:val="0095756B"/>
    <w:rsid w:val="0096503B"/>
    <w:rsid w:val="009731D4"/>
    <w:rsid w:val="0099461B"/>
    <w:rsid w:val="009A3C25"/>
    <w:rsid w:val="009B761D"/>
    <w:rsid w:val="009C0243"/>
    <w:rsid w:val="009D6D3C"/>
    <w:rsid w:val="009D7AD3"/>
    <w:rsid w:val="009E0ACC"/>
    <w:rsid w:val="009E1EF9"/>
    <w:rsid w:val="009E3567"/>
    <w:rsid w:val="009F11EC"/>
    <w:rsid w:val="009F1394"/>
    <w:rsid w:val="009F2C06"/>
    <w:rsid w:val="009F3DEE"/>
    <w:rsid w:val="009F4B7A"/>
    <w:rsid w:val="009F6C6E"/>
    <w:rsid w:val="00A07CAE"/>
    <w:rsid w:val="00A10AA6"/>
    <w:rsid w:val="00A12C2B"/>
    <w:rsid w:val="00A20876"/>
    <w:rsid w:val="00A22C3B"/>
    <w:rsid w:val="00A26709"/>
    <w:rsid w:val="00A27BEE"/>
    <w:rsid w:val="00A4677D"/>
    <w:rsid w:val="00A472F6"/>
    <w:rsid w:val="00A474A7"/>
    <w:rsid w:val="00A4796C"/>
    <w:rsid w:val="00A5504E"/>
    <w:rsid w:val="00A617F4"/>
    <w:rsid w:val="00A72B53"/>
    <w:rsid w:val="00A737DC"/>
    <w:rsid w:val="00A82F17"/>
    <w:rsid w:val="00A913FF"/>
    <w:rsid w:val="00A94E9E"/>
    <w:rsid w:val="00A95C53"/>
    <w:rsid w:val="00A976A2"/>
    <w:rsid w:val="00AB5A8F"/>
    <w:rsid w:val="00AD026A"/>
    <w:rsid w:val="00AD2317"/>
    <w:rsid w:val="00AD7E01"/>
    <w:rsid w:val="00AE4035"/>
    <w:rsid w:val="00B02DB3"/>
    <w:rsid w:val="00B11A9F"/>
    <w:rsid w:val="00B2034F"/>
    <w:rsid w:val="00B23B53"/>
    <w:rsid w:val="00B25243"/>
    <w:rsid w:val="00B26535"/>
    <w:rsid w:val="00B46422"/>
    <w:rsid w:val="00B4719D"/>
    <w:rsid w:val="00B47E4D"/>
    <w:rsid w:val="00B54470"/>
    <w:rsid w:val="00B704DD"/>
    <w:rsid w:val="00B72C21"/>
    <w:rsid w:val="00B734EC"/>
    <w:rsid w:val="00B87B5F"/>
    <w:rsid w:val="00B96123"/>
    <w:rsid w:val="00BA382F"/>
    <w:rsid w:val="00BA4EFA"/>
    <w:rsid w:val="00BA7C66"/>
    <w:rsid w:val="00BB2E9A"/>
    <w:rsid w:val="00BB74DE"/>
    <w:rsid w:val="00BC1A79"/>
    <w:rsid w:val="00BC68BE"/>
    <w:rsid w:val="00BD3FEB"/>
    <w:rsid w:val="00BE5C39"/>
    <w:rsid w:val="00BF2BF8"/>
    <w:rsid w:val="00BF4A60"/>
    <w:rsid w:val="00C02726"/>
    <w:rsid w:val="00C05189"/>
    <w:rsid w:val="00C102CB"/>
    <w:rsid w:val="00C12044"/>
    <w:rsid w:val="00C17FC2"/>
    <w:rsid w:val="00C24AA9"/>
    <w:rsid w:val="00C35202"/>
    <w:rsid w:val="00C41C6E"/>
    <w:rsid w:val="00C5310F"/>
    <w:rsid w:val="00C577E7"/>
    <w:rsid w:val="00C60F80"/>
    <w:rsid w:val="00C61952"/>
    <w:rsid w:val="00C679D4"/>
    <w:rsid w:val="00C7138F"/>
    <w:rsid w:val="00C95AAA"/>
    <w:rsid w:val="00CA6B63"/>
    <w:rsid w:val="00CA79CE"/>
    <w:rsid w:val="00CB5AC1"/>
    <w:rsid w:val="00CB67EA"/>
    <w:rsid w:val="00CB7908"/>
    <w:rsid w:val="00CD1205"/>
    <w:rsid w:val="00CE0722"/>
    <w:rsid w:val="00CE33FF"/>
    <w:rsid w:val="00CE4E97"/>
    <w:rsid w:val="00CE64C6"/>
    <w:rsid w:val="00CE6933"/>
    <w:rsid w:val="00D01EED"/>
    <w:rsid w:val="00D02DFB"/>
    <w:rsid w:val="00D05C89"/>
    <w:rsid w:val="00D13A12"/>
    <w:rsid w:val="00D1408B"/>
    <w:rsid w:val="00D16011"/>
    <w:rsid w:val="00D16CE9"/>
    <w:rsid w:val="00D16E2D"/>
    <w:rsid w:val="00D22E40"/>
    <w:rsid w:val="00D32657"/>
    <w:rsid w:val="00D35E67"/>
    <w:rsid w:val="00D45A72"/>
    <w:rsid w:val="00D6279D"/>
    <w:rsid w:val="00D67931"/>
    <w:rsid w:val="00D67C09"/>
    <w:rsid w:val="00D91715"/>
    <w:rsid w:val="00D93202"/>
    <w:rsid w:val="00D9679D"/>
    <w:rsid w:val="00DA3287"/>
    <w:rsid w:val="00DA441B"/>
    <w:rsid w:val="00DB3F06"/>
    <w:rsid w:val="00DB534C"/>
    <w:rsid w:val="00DB6F03"/>
    <w:rsid w:val="00DD339E"/>
    <w:rsid w:val="00DE0D76"/>
    <w:rsid w:val="00DF69C0"/>
    <w:rsid w:val="00E02E40"/>
    <w:rsid w:val="00E02F11"/>
    <w:rsid w:val="00E03B86"/>
    <w:rsid w:val="00E044A0"/>
    <w:rsid w:val="00E14DF7"/>
    <w:rsid w:val="00E1640B"/>
    <w:rsid w:val="00E3191D"/>
    <w:rsid w:val="00E32163"/>
    <w:rsid w:val="00E35D36"/>
    <w:rsid w:val="00E415D2"/>
    <w:rsid w:val="00E43192"/>
    <w:rsid w:val="00E4698C"/>
    <w:rsid w:val="00E533ED"/>
    <w:rsid w:val="00E6281D"/>
    <w:rsid w:val="00E641F2"/>
    <w:rsid w:val="00E6648D"/>
    <w:rsid w:val="00E71698"/>
    <w:rsid w:val="00E71A87"/>
    <w:rsid w:val="00E80995"/>
    <w:rsid w:val="00E81C71"/>
    <w:rsid w:val="00E91886"/>
    <w:rsid w:val="00E94EE4"/>
    <w:rsid w:val="00EA1542"/>
    <w:rsid w:val="00EA2F3E"/>
    <w:rsid w:val="00EA4FB5"/>
    <w:rsid w:val="00EA5134"/>
    <w:rsid w:val="00EB7B48"/>
    <w:rsid w:val="00EC04CC"/>
    <w:rsid w:val="00EC0C96"/>
    <w:rsid w:val="00EC0D96"/>
    <w:rsid w:val="00EC1A63"/>
    <w:rsid w:val="00EE088E"/>
    <w:rsid w:val="00EF1A50"/>
    <w:rsid w:val="00EF2F58"/>
    <w:rsid w:val="00EF3FDA"/>
    <w:rsid w:val="00EF52EA"/>
    <w:rsid w:val="00EF6D40"/>
    <w:rsid w:val="00F021B1"/>
    <w:rsid w:val="00F06A10"/>
    <w:rsid w:val="00F11708"/>
    <w:rsid w:val="00F178FF"/>
    <w:rsid w:val="00F22F4C"/>
    <w:rsid w:val="00F2766E"/>
    <w:rsid w:val="00F32352"/>
    <w:rsid w:val="00F34792"/>
    <w:rsid w:val="00F419EE"/>
    <w:rsid w:val="00F41B65"/>
    <w:rsid w:val="00F453AD"/>
    <w:rsid w:val="00F50C4E"/>
    <w:rsid w:val="00F55E58"/>
    <w:rsid w:val="00F63023"/>
    <w:rsid w:val="00F63EEB"/>
    <w:rsid w:val="00F64CED"/>
    <w:rsid w:val="00F72C66"/>
    <w:rsid w:val="00F73776"/>
    <w:rsid w:val="00F81F20"/>
    <w:rsid w:val="00F86D66"/>
    <w:rsid w:val="00F91567"/>
    <w:rsid w:val="00F97221"/>
    <w:rsid w:val="00F97732"/>
    <w:rsid w:val="00FA3FE9"/>
    <w:rsid w:val="00FA75A9"/>
    <w:rsid w:val="00FB0C41"/>
    <w:rsid w:val="00FB5111"/>
    <w:rsid w:val="00FD59A8"/>
    <w:rsid w:val="00FE1AB3"/>
    <w:rsid w:val="00FE4138"/>
    <w:rsid w:val="00FF55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11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7298"/>
    <w:pPr>
      <w:tabs>
        <w:tab w:val="center" w:pos="4153"/>
        <w:tab w:val="right" w:pos="8306"/>
      </w:tabs>
      <w:snapToGrid w:val="0"/>
    </w:pPr>
    <w:rPr>
      <w:sz w:val="20"/>
      <w:szCs w:val="20"/>
    </w:rPr>
  </w:style>
  <w:style w:type="character" w:customStyle="1" w:styleId="a4">
    <w:name w:val="頁首 字元"/>
    <w:basedOn w:val="a0"/>
    <w:link w:val="a3"/>
    <w:uiPriority w:val="99"/>
    <w:rsid w:val="00187298"/>
    <w:rPr>
      <w:sz w:val="20"/>
      <w:szCs w:val="20"/>
    </w:rPr>
  </w:style>
  <w:style w:type="paragraph" w:styleId="a5">
    <w:name w:val="footer"/>
    <w:basedOn w:val="a"/>
    <w:link w:val="a6"/>
    <w:uiPriority w:val="99"/>
    <w:unhideWhenUsed/>
    <w:rsid w:val="00187298"/>
    <w:pPr>
      <w:tabs>
        <w:tab w:val="center" w:pos="4153"/>
        <w:tab w:val="right" w:pos="8306"/>
      </w:tabs>
      <w:snapToGrid w:val="0"/>
    </w:pPr>
    <w:rPr>
      <w:sz w:val="20"/>
      <w:szCs w:val="20"/>
    </w:rPr>
  </w:style>
  <w:style w:type="character" w:customStyle="1" w:styleId="a6">
    <w:name w:val="頁尾 字元"/>
    <w:basedOn w:val="a0"/>
    <w:link w:val="a5"/>
    <w:uiPriority w:val="99"/>
    <w:rsid w:val="00187298"/>
    <w:rPr>
      <w:sz w:val="20"/>
      <w:szCs w:val="20"/>
    </w:rPr>
  </w:style>
  <w:style w:type="paragraph" w:styleId="a7">
    <w:name w:val="List Paragraph"/>
    <w:basedOn w:val="a"/>
    <w:uiPriority w:val="34"/>
    <w:qFormat/>
    <w:rsid w:val="00187298"/>
    <w:pPr>
      <w:ind w:leftChars="200" w:left="480"/>
    </w:pPr>
  </w:style>
  <w:style w:type="paragraph" w:customStyle="1" w:styleId="-">
    <w:name w:val="附件-表文"/>
    <w:basedOn w:val="a"/>
    <w:rsid w:val="00CB5AC1"/>
    <w:pPr>
      <w:spacing w:line="0" w:lineRule="atLeast"/>
      <w:ind w:leftChars="20" w:left="20" w:rightChars="20" w:right="20"/>
      <w:jc w:val="both"/>
    </w:pPr>
    <w:rPr>
      <w:rFonts w:ascii="Times New Roman" w:eastAsia="標楷體" w:hAnsi="Times New Roman" w:cs="Times New Roman"/>
      <w:sz w:val="16"/>
      <w:szCs w:val="24"/>
    </w:rPr>
  </w:style>
  <w:style w:type="paragraph" w:customStyle="1" w:styleId="-0">
    <w:name w:val="附件-表頭"/>
    <w:basedOn w:val="-"/>
    <w:rsid w:val="00CB5AC1"/>
    <w:pPr>
      <w:jc w:val="center"/>
    </w:pPr>
    <w:rPr>
      <w:rFonts w:eastAsia="華康中黑體"/>
    </w:rPr>
  </w:style>
  <w:style w:type="table" w:styleId="a8">
    <w:name w:val="Table Grid"/>
    <w:basedOn w:val="a1"/>
    <w:uiPriority w:val="59"/>
    <w:rsid w:val="00CB5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AE403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E403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3C24D0-F5CF-4F37-B400-DEB43A8A8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394</Words>
  <Characters>2250</Characters>
  <Application>Microsoft Office Word</Application>
  <DocSecurity>0</DocSecurity>
  <Lines>18</Lines>
  <Paragraphs>5</Paragraphs>
  <ScaleCrop>false</ScaleCrop>
  <Company>USER</Company>
  <LinksUpToDate>false</LinksUpToDate>
  <CharactersWithSpaces>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davidlin</dc:creator>
  <cp:lastModifiedBy>wenchou9</cp:lastModifiedBy>
  <cp:revision>7</cp:revision>
  <cp:lastPrinted>2015-09-17T05:54:00Z</cp:lastPrinted>
  <dcterms:created xsi:type="dcterms:W3CDTF">2015-09-17T05:16:00Z</dcterms:created>
  <dcterms:modified xsi:type="dcterms:W3CDTF">2015-09-17T06:15:00Z</dcterms:modified>
</cp:coreProperties>
</file>