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2DD" w:rsidRPr="00D920E3" w:rsidRDefault="00A942DD" w:rsidP="003C1CA1">
      <w:pPr>
        <w:spacing w:beforeLines="50" w:before="120" w:afterLines="50" w:after="120"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D920E3">
        <w:rPr>
          <w:rFonts w:ascii="標楷體" w:eastAsia="標楷體" w:hAnsi="標楷體" w:hint="eastAsia"/>
          <w:b/>
          <w:sz w:val="40"/>
          <w:szCs w:val="40"/>
        </w:rPr>
        <w:t>臺中市纖維工藝博物館籌備處設置要點</w:t>
      </w:r>
    </w:p>
    <w:p w:rsidR="00D920E3" w:rsidRPr="001077F6" w:rsidRDefault="00D920E3" w:rsidP="00D920E3">
      <w:pPr>
        <w:jc w:val="right"/>
        <w:rPr>
          <w:rFonts w:ascii="標楷體" w:eastAsia="標楷體" w:hAnsi="標楷體"/>
          <w:sz w:val="22"/>
          <w:szCs w:val="22"/>
        </w:rPr>
      </w:pPr>
      <w:r w:rsidRPr="001077F6">
        <w:rPr>
          <w:rFonts w:ascii="標楷體" w:eastAsia="標楷體" w:hAnsi="標楷體" w:hint="eastAsia"/>
          <w:sz w:val="22"/>
          <w:szCs w:val="22"/>
        </w:rPr>
        <w:t>中華民國104年8月3日府授人企字第1040173891號函訂定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一、臺中市政府(以下簡稱本府)為積極辦理臺中市纖維工藝博物館籌備</w:t>
      </w:r>
      <w:r w:rsidR="00D920E3" w:rsidRPr="00D920E3">
        <w:rPr>
          <w:rFonts w:ascii="標楷體" w:eastAsia="標楷體" w:hAnsi="標楷體" w:hint="eastAsia"/>
          <w:sz w:val="28"/>
          <w:szCs w:val="28"/>
        </w:rPr>
        <w:t>事項</w:t>
      </w:r>
      <w:r w:rsidRPr="00827D3E">
        <w:rPr>
          <w:rFonts w:ascii="新細明體" w:hAnsi="新細明體" w:hint="eastAsia"/>
          <w:sz w:val="28"/>
          <w:szCs w:val="28"/>
        </w:rPr>
        <w:t>，</w:t>
      </w:r>
      <w:r w:rsidRPr="00827D3E">
        <w:rPr>
          <w:rFonts w:ascii="標楷體" w:eastAsia="標楷體" w:hAnsi="標楷體" w:hint="eastAsia"/>
          <w:sz w:val="28"/>
          <w:szCs w:val="28"/>
        </w:rPr>
        <w:t>設臺中市纖維工藝博物館籌備處(以下簡稱本籌備處)</w:t>
      </w:r>
      <w:r w:rsidRPr="00827D3E">
        <w:rPr>
          <w:rFonts w:ascii="新細明體" w:hAnsi="新細明體" w:hint="eastAsia"/>
          <w:sz w:val="28"/>
          <w:szCs w:val="28"/>
        </w:rPr>
        <w:t>，</w:t>
      </w:r>
      <w:r w:rsidRPr="00827D3E">
        <w:rPr>
          <w:rFonts w:ascii="標楷體" w:eastAsia="標楷體" w:hAnsi="標楷體" w:hint="eastAsia"/>
          <w:sz w:val="28"/>
          <w:szCs w:val="28"/>
        </w:rPr>
        <w:t>並訂定本要點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二、本籌備處辦理有關本市纖維工藝博物館成立營運各項籌備</w:t>
      </w:r>
      <w:r w:rsidR="00697A64">
        <w:rPr>
          <w:rFonts w:ascii="標楷體" w:eastAsia="標楷體" w:hAnsi="標楷體" w:hint="eastAsia"/>
          <w:sz w:val="28"/>
          <w:szCs w:val="28"/>
        </w:rPr>
        <w:t>事項</w:t>
      </w:r>
      <w:r w:rsidRPr="00827D3E">
        <w:rPr>
          <w:rFonts w:ascii="標楷體" w:eastAsia="標楷體" w:hAnsi="標楷體" w:hint="eastAsia"/>
          <w:sz w:val="28"/>
          <w:szCs w:val="28"/>
        </w:rPr>
        <w:t>，並設下列各組</w:t>
      </w:r>
      <w:r w:rsidR="00697A64">
        <w:rPr>
          <w:rFonts w:ascii="標楷體" w:eastAsia="標楷體" w:hAnsi="標楷體" w:hint="eastAsia"/>
          <w:sz w:val="28"/>
          <w:szCs w:val="28"/>
        </w:rPr>
        <w:t>，其任務如下</w:t>
      </w:r>
      <w:r w:rsidRPr="00827D3E">
        <w:rPr>
          <w:rFonts w:ascii="標楷體" w:eastAsia="標楷體" w:hAnsi="標楷體" w:hint="eastAsia"/>
          <w:sz w:val="28"/>
          <w:szCs w:val="28"/>
        </w:rPr>
        <w:t>︰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 xml:space="preserve">   (一)</w:t>
      </w:r>
      <w:r w:rsidR="00697A64">
        <w:rPr>
          <w:rFonts w:ascii="標楷體" w:eastAsia="標楷體" w:hAnsi="標楷體" w:hint="eastAsia"/>
          <w:sz w:val="28"/>
          <w:szCs w:val="28"/>
        </w:rPr>
        <w:t>典藏展覽組︰辦理</w:t>
      </w:r>
      <w:r w:rsidRPr="00827D3E">
        <w:rPr>
          <w:rFonts w:ascii="標楷體" w:eastAsia="標楷體" w:hAnsi="標楷體" w:hint="eastAsia"/>
          <w:sz w:val="28"/>
          <w:szCs w:val="28"/>
        </w:rPr>
        <w:t>纖維工藝品之徵集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蒐藏、整理考據、分類登錄、保存維護、工藝品維護室及典藏庫房規劃；纖維工藝作品之策展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國際纖維工藝作品交流及接待服務等事項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 xml:space="preserve">   (二)推廣教育組︰纖維工藝教育推廣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數位資訊業務規劃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活動規劃執行及國內外學術研討會策辦等事項；纖維工藝著作出版</w:t>
      </w:r>
      <w:r w:rsidRPr="00827D3E">
        <w:rPr>
          <w:rFonts w:ascii="新細明體" w:hAnsi="新細明體" w:hint="eastAsia"/>
          <w:sz w:val="28"/>
          <w:szCs w:val="28"/>
        </w:rPr>
        <w:t>，</w:t>
      </w:r>
      <w:r w:rsidRPr="00827D3E">
        <w:rPr>
          <w:rFonts w:ascii="標楷體" w:eastAsia="標楷體" w:hAnsi="標楷體" w:hint="eastAsia"/>
          <w:sz w:val="28"/>
          <w:szCs w:val="28"/>
        </w:rPr>
        <w:t>纖維工藝品研究及館務未來發展政策制定等事項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="991" w:hangingChars="354" w:hanging="991"/>
        <w:rPr>
          <w:rFonts w:ascii="新細明體" w:hAnsi="新細明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 xml:space="preserve">   (三)總務行政組︰採購事務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先期計畫招標作業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財產(物)管理、財務計畫之擬訂與評估、館舍建築景觀工程、設備、整體環境之規劃設計</w:t>
      </w:r>
      <w:r w:rsidRPr="00827D3E">
        <w:rPr>
          <w:rFonts w:ascii="新細明體" w:hAnsi="新細明體" w:hint="eastAsia"/>
          <w:sz w:val="28"/>
          <w:szCs w:val="28"/>
        </w:rPr>
        <w:t>、</w:t>
      </w:r>
      <w:r w:rsidRPr="00827D3E">
        <w:rPr>
          <w:rFonts w:ascii="標楷體" w:eastAsia="標楷體" w:hAnsi="標楷體" w:hint="eastAsia"/>
          <w:sz w:val="28"/>
          <w:szCs w:val="28"/>
        </w:rPr>
        <w:t>興建審查及各項工程驗收等事項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Chars="-1" w:left="566" w:hangingChars="203" w:hanging="568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三、本籌備處置主任一人，由市長指派，承市長之命綜理本籌備處各</w:t>
      </w:r>
      <w:r w:rsidR="00697A64">
        <w:rPr>
          <w:rFonts w:ascii="標楷體" w:eastAsia="標楷體" w:hAnsi="標楷體" w:hint="eastAsia"/>
          <w:sz w:val="28"/>
          <w:szCs w:val="28"/>
        </w:rPr>
        <w:t>項業務，並指揮及監督所屬人員；置秘書一人、組長三人及組員六人，</w:t>
      </w:r>
      <w:r w:rsidRPr="00827D3E">
        <w:rPr>
          <w:rFonts w:ascii="標楷體" w:eastAsia="標楷體" w:hAnsi="標楷體" w:hint="eastAsia"/>
          <w:sz w:val="28"/>
          <w:szCs w:val="28"/>
        </w:rPr>
        <w:t>由本府派兼</w:t>
      </w:r>
      <w:r w:rsidR="00697A64">
        <w:rPr>
          <w:rFonts w:ascii="標楷體" w:eastAsia="標楷體" w:hAnsi="標楷體" w:hint="eastAsia"/>
          <w:sz w:val="28"/>
          <w:szCs w:val="28"/>
        </w:rPr>
        <w:t>之。</w:t>
      </w:r>
    </w:p>
    <w:p w:rsidR="00A942DD" w:rsidRPr="00827D3E" w:rsidRDefault="00013CFC" w:rsidP="001077F6">
      <w:pPr>
        <w:spacing w:beforeLines="20" w:before="48" w:afterLines="20" w:after="48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四、本籌備處人事、會計等行政業務由本府文化局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相關單位派員兼辦</w:t>
      </w:r>
      <w:r w:rsidR="00A942DD" w:rsidRPr="00827D3E">
        <w:rPr>
          <w:rFonts w:ascii="新細明體" w:hAnsi="新細明體" w:hint="eastAsia"/>
          <w:sz w:val="28"/>
          <w:szCs w:val="28"/>
        </w:rPr>
        <w:t>。</w:t>
      </w:r>
    </w:p>
    <w:p w:rsidR="00A942DD" w:rsidRPr="00827D3E" w:rsidRDefault="00A942DD" w:rsidP="001077F6">
      <w:pPr>
        <w:spacing w:beforeLines="20" w:before="48" w:afterLines="20" w:after="48" w:line="460" w:lineRule="exact"/>
        <w:ind w:leftChars="-1" w:left="566" w:rightChars="-59" w:right="-142" w:hangingChars="203" w:hanging="568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五、本籌備處會議由主任召集</w:t>
      </w:r>
      <w:r w:rsidRPr="00827D3E">
        <w:rPr>
          <w:rFonts w:ascii="新細明體" w:hAnsi="新細明體" w:hint="eastAsia"/>
          <w:sz w:val="28"/>
          <w:szCs w:val="28"/>
        </w:rPr>
        <w:t>，</w:t>
      </w:r>
      <w:r w:rsidRPr="00827D3E">
        <w:rPr>
          <w:rFonts w:ascii="標楷體" w:eastAsia="標楷體" w:hAnsi="標楷體" w:hint="eastAsia"/>
          <w:sz w:val="28"/>
          <w:szCs w:val="28"/>
        </w:rPr>
        <w:t>必要時得邀請本府相關機關(單位)參與</w:t>
      </w:r>
      <w:r w:rsidRPr="00827D3E">
        <w:rPr>
          <w:rFonts w:ascii="新細明體" w:hAnsi="新細明體" w:hint="eastAsia"/>
          <w:sz w:val="28"/>
          <w:szCs w:val="28"/>
        </w:rPr>
        <w:t>。</w:t>
      </w:r>
    </w:p>
    <w:p w:rsidR="00836167" w:rsidRDefault="00A942DD" w:rsidP="001077F6">
      <w:pPr>
        <w:spacing w:beforeLines="20" w:before="48" w:afterLines="20" w:after="48" w:line="460" w:lineRule="exact"/>
        <w:rPr>
          <w:rFonts w:ascii="標楷體" w:eastAsia="標楷體" w:hAnsi="標楷體"/>
          <w:sz w:val="28"/>
          <w:szCs w:val="28"/>
        </w:rPr>
      </w:pPr>
      <w:r w:rsidRPr="00827D3E">
        <w:rPr>
          <w:rFonts w:ascii="標楷體" w:eastAsia="標楷體" w:hAnsi="標楷體" w:hint="eastAsia"/>
          <w:sz w:val="28"/>
          <w:szCs w:val="28"/>
        </w:rPr>
        <w:t>六、</w:t>
      </w:r>
      <w:r w:rsidR="00836167">
        <w:rPr>
          <w:rFonts w:ascii="標楷體" w:eastAsia="標楷體" w:hAnsi="標楷體" w:hint="eastAsia"/>
          <w:sz w:val="28"/>
          <w:szCs w:val="28"/>
        </w:rPr>
        <w:t>本籌備處於必要時，得邀請相關專家學者提供業務發展諮詢意見。</w:t>
      </w:r>
    </w:p>
    <w:p w:rsidR="00A942DD" w:rsidRPr="00827D3E" w:rsidRDefault="00836167" w:rsidP="001077F6">
      <w:pPr>
        <w:spacing w:beforeLines="20" w:before="48" w:afterLines="20" w:after="48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本籌備處所需人員</w:t>
      </w:r>
      <w:r w:rsidR="00A942DD" w:rsidRPr="00827D3E">
        <w:rPr>
          <w:rFonts w:ascii="新細明體" w:hAnsi="新細明體" w:hint="eastAsia"/>
          <w:sz w:val="28"/>
          <w:szCs w:val="28"/>
        </w:rPr>
        <w:t>，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另以編組表定之</w:t>
      </w:r>
      <w:r w:rsidR="00A942DD" w:rsidRPr="006B7F8E">
        <w:rPr>
          <w:rFonts w:ascii="標楷體" w:eastAsia="標楷體" w:hAnsi="標楷體" w:hint="eastAsia"/>
          <w:sz w:val="28"/>
          <w:szCs w:val="28"/>
        </w:rPr>
        <w:t>。</w:t>
      </w:r>
    </w:p>
    <w:p w:rsidR="00A942DD" w:rsidRPr="00827D3E" w:rsidRDefault="00836167" w:rsidP="001077F6">
      <w:pPr>
        <w:spacing w:beforeLines="20" w:before="48" w:afterLines="20" w:after="48"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、本籌備處兼任人員均為無給職</w:t>
      </w:r>
      <w:r w:rsidR="00A942DD" w:rsidRPr="006B7F8E">
        <w:rPr>
          <w:rFonts w:ascii="標楷體" w:eastAsia="標楷體" w:hAnsi="標楷體" w:hint="eastAsia"/>
          <w:sz w:val="28"/>
          <w:szCs w:val="28"/>
        </w:rPr>
        <w:t>。</w:t>
      </w:r>
    </w:p>
    <w:p w:rsidR="00A942DD" w:rsidRPr="00827D3E" w:rsidRDefault="00836167" w:rsidP="001077F6">
      <w:pPr>
        <w:spacing w:beforeLines="20" w:before="48" w:afterLines="20" w:after="48"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、本籌備處所需經費由本府文化局等相關預算支應</w:t>
      </w:r>
      <w:r w:rsidR="00A942DD" w:rsidRPr="00827D3E">
        <w:rPr>
          <w:rFonts w:ascii="新細明體" w:hAnsi="新細明體" w:hint="eastAsia"/>
          <w:sz w:val="28"/>
          <w:szCs w:val="28"/>
        </w:rPr>
        <w:t>，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如有不足部分</w:t>
      </w:r>
      <w:r w:rsidR="00A942DD" w:rsidRPr="00827D3E">
        <w:rPr>
          <w:rFonts w:ascii="新細明體" w:hAnsi="新細明體" w:hint="eastAsia"/>
          <w:sz w:val="28"/>
          <w:szCs w:val="28"/>
        </w:rPr>
        <w:t>，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則依程序動支第一或第二預備金</w:t>
      </w:r>
      <w:r w:rsidR="00A942DD" w:rsidRPr="00827D3E">
        <w:rPr>
          <w:rFonts w:ascii="新細明體" w:hAnsi="新細明體" w:hint="eastAsia"/>
          <w:sz w:val="28"/>
          <w:szCs w:val="28"/>
        </w:rPr>
        <w:t>。</w:t>
      </w:r>
    </w:p>
    <w:p w:rsidR="005D75F2" w:rsidRPr="005D75F2" w:rsidRDefault="00836167" w:rsidP="001077F6">
      <w:pPr>
        <w:spacing w:beforeLines="20" w:before="48" w:afterLines="20" w:after="48" w:line="460" w:lineRule="exact"/>
        <w:ind w:left="566" w:hangingChars="202" w:hanging="566"/>
        <w:rPr>
          <w:rFonts w:ascii="新細明體" w:hAnsi="新細明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8E2793">
        <w:rPr>
          <w:rFonts w:ascii="標楷體" w:eastAsia="標楷體" w:hAnsi="標楷體" w:hint="eastAsia"/>
          <w:sz w:val="28"/>
          <w:szCs w:val="28"/>
        </w:rPr>
        <w:t>、本籌備處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於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府文化局辦公</w:t>
      </w:r>
      <w:r w:rsidR="00A942DD" w:rsidRPr="00827D3E">
        <w:rPr>
          <w:rFonts w:ascii="新細明體" w:hAnsi="新細明體" w:hint="eastAsia"/>
          <w:sz w:val="28"/>
          <w:szCs w:val="28"/>
        </w:rPr>
        <w:t>，</w:t>
      </w:r>
      <w:r w:rsidR="00A942DD" w:rsidRPr="00827D3E">
        <w:rPr>
          <w:rFonts w:ascii="標楷體" w:eastAsia="標楷體" w:hAnsi="標楷體" w:hint="eastAsia"/>
          <w:sz w:val="28"/>
          <w:szCs w:val="28"/>
        </w:rPr>
        <w:t>並於臺中市纖維工藝博物館成立後裁</w:t>
      </w:r>
      <w:r w:rsidR="00A942DD" w:rsidRPr="00827D3E">
        <w:rPr>
          <w:rFonts w:ascii="標楷體" w:eastAsia="標楷體" w:hAnsi="標楷體" w:hint="eastAsia"/>
          <w:sz w:val="28"/>
          <w:szCs w:val="28"/>
        </w:rPr>
        <w:lastRenderedPageBreak/>
        <w:t>撤之</w:t>
      </w:r>
      <w:r w:rsidR="00A942DD" w:rsidRPr="00827D3E">
        <w:rPr>
          <w:rFonts w:ascii="新細明體" w:hAnsi="新細明體" w:hint="eastAsia"/>
          <w:sz w:val="28"/>
          <w:szCs w:val="28"/>
        </w:rPr>
        <w:t>。</w:t>
      </w:r>
    </w:p>
    <w:tbl>
      <w:tblPr>
        <w:tblpPr w:leftFromText="180" w:rightFromText="180" w:vertAnchor="page" w:horzAnchor="margin" w:tblpY="23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8"/>
        <w:gridCol w:w="3176"/>
        <w:gridCol w:w="3824"/>
      </w:tblGrid>
      <w:tr w:rsidR="00346218" w:rsidRPr="003E4E90" w:rsidTr="00346218">
        <w:trPr>
          <w:trHeight w:val="560"/>
        </w:trPr>
        <w:tc>
          <w:tcPr>
            <w:tcW w:w="8438" w:type="dxa"/>
            <w:gridSpan w:val="3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3E4E90">
              <w:rPr>
                <w:rFonts w:ascii="標楷體" w:eastAsia="標楷體" w:hAnsi="標楷體" w:hint="eastAsia"/>
                <w:b/>
                <w:sz w:val="28"/>
                <w:szCs w:val="28"/>
              </w:rPr>
              <w:t>臺中市纖維工藝博物館籌備處編組表</w:t>
            </w:r>
          </w:p>
        </w:tc>
      </w:tr>
      <w:tr w:rsidR="00346218" w:rsidRPr="003E4E90" w:rsidTr="00346218">
        <w:trPr>
          <w:trHeight w:val="554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824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46218" w:rsidRPr="003E4E90" w:rsidTr="00346218">
        <w:trPr>
          <w:trHeight w:val="617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由市長指派人員兼任</w:t>
            </w:r>
            <w:r w:rsidRPr="003E4E90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346218" w:rsidRPr="003E4E90" w:rsidTr="00346218">
        <w:trPr>
          <w:trHeight w:val="555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由文化局派員兼任</w:t>
            </w:r>
            <w:r w:rsidRPr="003E4E90">
              <w:rPr>
                <w:rFonts w:ascii="新細明體" w:hAnsi="新細明體" w:hint="eastAsia"/>
                <w:sz w:val="28"/>
                <w:szCs w:val="28"/>
              </w:rPr>
              <w:t>。</w:t>
            </w:r>
          </w:p>
        </w:tc>
      </w:tr>
      <w:tr w:rsidR="00346218" w:rsidRPr="003E4E90" w:rsidTr="00346218">
        <w:trPr>
          <w:trHeight w:val="548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(三)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6218" w:rsidRPr="003E4E90" w:rsidTr="00346218">
        <w:trPr>
          <w:trHeight w:val="556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6218" w:rsidRPr="003E4E90" w:rsidTr="00346218">
        <w:trPr>
          <w:trHeight w:val="564"/>
        </w:trPr>
        <w:tc>
          <w:tcPr>
            <w:tcW w:w="1438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3176" w:type="dxa"/>
            <w:shd w:val="clear" w:color="auto" w:fill="auto"/>
            <w:vAlign w:val="center"/>
          </w:tcPr>
          <w:p w:rsidR="00346218" w:rsidRPr="003E4E90" w:rsidRDefault="00346218" w:rsidP="00346218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4E90">
              <w:rPr>
                <w:rFonts w:ascii="標楷體" w:eastAsia="標楷體" w:hAnsi="標楷體" w:hint="eastAsia"/>
                <w:sz w:val="28"/>
                <w:szCs w:val="28"/>
              </w:rPr>
              <w:t>(十一)</w:t>
            </w:r>
          </w:p>
        </w:tc>
        <w:tc>
          <w:tcPr>
            <w:tcW w:w="3824" w:type="dxa"/>
            <w:shd w:val="clear" w:color="auto" w:fill="auto"/>
          </w:tcPr>
          <w:p w:rsidR="00346218" w:rsidRPr="003E4E90" w:rsidRDefault="00346218" w:rsidP="00346218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40E6D" w:rsidRPr="00A942DD" w:rsidRDefault="00940E6D" w:rsidP="00A942DD">
      <w:pPr>
        <w:spacing w:beforeLines="50" w:before="120" w:afterLines="50" w:after="120" w:line="360" w:lineRule="exact"/>
        <w:jc w:val="both"/>
        <w:rPr>
          <w:rFonts w:ascii="標楷體" w:eastAsia="標楷體" w:hAnsi="標楷體" w:cs="新細明體"/>
          <w:color w:val="000000"/>
          <w:sz w:val="28"/>
          <w:szCs w:val="28"/>
        </w:rPr>
      </w:pPr>
    </w:p>
    <w:sectPr w:rsidR="00940E6D" w:rsidRPr="00A942DD" w:rsidSect="00836167">
      <w:footerReference w:type="even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99D" w:rsidRDefault="00A7799D">
      <w:r>
        <w:separator/>
      </w:r>
    </w:p>
  </w:endnote>
  <w:endnote w:type="continuationSeparator" w:id="0">
    <w:p w:rsidR="00A7799D" w:rsidRDefault="00A7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4FB" w:rsidRDefault="001F6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1F64F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99D" w:rsidRDefault="00A7799D">
      <w:r>
        <w:separator/>
      </w:r>
    </w:p>
  </w:footnote>
  <w:footnote w:type="continuationSeparator" w:id="0">
    <w:p w:rsidR="00A7799D" w:rsidRDefault="00A77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E0BF4"/>
    <w:multiLevelType w:val="hybridMultilevel"/>
    <w:tmpl w:val="B3B25824"/>
    <w:lvl w:ilvl="0" w:tplc="0BD066EA">
      <w:start w:val="1"/>
      <w:numFmt w:val="taiwaneseCountingThousand"/>
      <w:lvlText w:val="%1、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" w15:restartNumberingAfterBreak="0">
    <w:nsid w:val="14F6643F"/>
    <w:multiLevelType w:val="hybridMultilevel"/>
    <w:tmpl w:val="EAE03CCA"/>
    <w:lvl w:ilvl="0" w:tplc="BAEEB45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B8539D"/>
    <w:multiLevelType w:val="multilevel"/>
    <w:tmpl w:val="68A4ED2E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" w15:restartNumberingAfterBreak="0">
    <w:nsid w:val="1A2B12E5"/>
    <w:multiLevelType w:val="hybridMultilevel"/>
    <w:tmpl w:val="4E1AB250"/>
    <w:lvl w:ilvl="0" w:tplc="5232DC8A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AB00B37"/>
    <w:multiLevelType w:val="multilevel"/>
    <w:tmpl w:val="6D7A615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101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5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33F7379"/>
    <w:multiLevelType w:val="multilevel"/>
    <w:tmpl w:val="B25AC718"/>
    <w:lvl w:ilvl="0">
      <w:start w:val="1"/>
      <w:numFmt w:val="taiwaneseCountingThousand"/>
      <w:lvlText w:val="%1、"/>
      <w:lvlJc w:val="left"/>
      <w:pPr>
        <w:tabs>
          <w:tab w:val="num" w:pos="902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7" w15:restartNumberingAfterBreak="0">
    <w:nsid w:val="25C1277F"/>
    <w:multiLevelType w:val="multilevel"/>
    <w:tmpl w:val="DF962802"/>
    <w:lvl w:ilvl="0">
      <w:start w:val="1"/>
      <w:numFmt w:val="taiwaneseCountingThousand"/>
      <w:suff w:val="nothing"/>
      <w:lvlText w:val="%1、"/>
      <w:lvlJc w:val="left"/>
      <w:pPr>
        <w:ind w:left="652" w:hanging="652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1644" w:hanging="1190"/>
      </w:pPr>
      <w:rPr>
        <w:rFonts w:ascii="標楷體" w:eastAsia="標楷體" w:hint="eastAsia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3175" w:hanging="2324"/>
      </w:pPr>
      <w:rPr>
        <w:rFonts w:hint="eastAsia"/>
      </w:rPr>
    </w:lvl>
    <w:lvl w:ilvl="3">
      <w:start w:val="1"/>
      <w:numFmt w:val="decimalFullWidth"/>
      <w:suff w:val="nothing"/>
      <w:lvlText w:val="(%4)、"/>
      <w:lvlJc w:val="left"/>
      <w:pPr>
        <w:ind w:left="1984" w:hanging="566"/>
      </w:pPr>
      <w:rPr>
        <w:rFonts w:hint="eastAsia"/>
      </w:rPr>
    </w:lvl>
    <w:lvl w:ilvl="4">
      <w:start w:val="1"/>
      <w:numFmt w:val="decimalFullWidth"/>
      <w:lvlText w:val="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none"/>
      <w:lvlText w:val="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458A7497"/>
    <w:multiLevelType w:val="hybridMultilevel"/>
    <w:tmpl w:val="E38AE1AC"/>
    <w:lvl w:ilvl="0" w:tplc="BADE6BEE">
      <w:start w:val="1"/>
      <w:numFmt w:val="taiwaneseCountingThousand"/>
      <w:lvlText w:val="（%1）"/>
      <w:lvlJc w:val="left"/>
      <w:pPr>
        <w:tabs>
          <w:tab w:val="num" w:pos="1534"/>
        </w:tabs>
        <w:ind w:left="1534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4"/>
        </w:tabs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4"/>
        </w:tabs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4"/>
        </w:tabs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4"/>
        </w:tabs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4"/>
        </w:tabs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4"/>
        </w:tabs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4"/>
        </w:tabs>
        <w:ind w:left="4774" w:hanging="480"/>
      </w:pPr>
    </w:lvl>
  </w:abstractNum>
  <w:abstractNum w:abstractNumId="9" w15:restartNumberingAfterBreak="0">
    <w:nsid w:val="5C3D60EA"/>
    <w:multiLevelType w:val="hybridMultilevel"/>
    <w:tmpl w:val="DE005EB8"/>
    <w:lvl w:ilvl="0" w:tplc="A83A3082">
      <w:start w:val="1"/>
      <w:numFmt w:val="taiwaneseCountingThousand"/>
      <w:lvlText w:val="%1、"/>
      <w:lvlJc w:val="left"/>
      <w:pPr>
        <w:tabs>
          <w:tab w:val="num" w:pos="688"/>
        </w:tabs>
        <w:ind w:left="970" w:hanging="73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46"/>
        </w:tabs>
        <w:ind w:left="16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26"/>
        </w:tabs>
        <w:ind w:left="21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6"/>
        </w:tabs>
        <w:ind w:left="26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86"/>
        </w:tabs>
        <w:ind w:left="30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66"/>
        </w:tabs>
        <w:ind w:left="35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46"/>
        </w:tabs>
        <w:ind w:left="40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26"/>
        </w:tabs>
        <w:ind w:left="45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06"/>
        </w:tabs>
        <w:ind w:left="5006" w:hanging="480"/>
      </w:pPr>
    </w:lvl>
  </w:abstractNum>
  <w:abstractNum w:abstractNumId="10" w15:restartNumberingAfterBreak="0">
    <w:nsid w:val="601C6B2B"/>
    <w:multiLevelType w:val="hybridMultilevel"/>
    <w:tmpl w:val="17543296"/>
    <w:lvl w:ilvl="0" w:tplc="1ED8A590">
      <w:start w:val="1"/>
      <w:numFmt w:val="decimal"/>
      <w:lvlText w:val="（%1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6C2D4E8E"/>
    <w:multiLevelType w:val="multilevel"/>
    <w:tmpl w:val="CB143A5A"/>
    <w:lvl w:ilvl="0">
      <w:start w:val="1"/>
      <w:numFmt w:val="taiwaneseCountingThousand"/>
      <w:lvlText w:val="%1、"/>
      <w:lvlJc w:val="left"/>
      <w:pPr>
        <w:tabs>
          <w:tab w:val="num" w:pos="1433"/>
        </w:tabs>
        <w:ind w:left="1184" w:hanging="284"/>
      </w:pPr>
      <w:rPr>
        <w:rFonts w:hint="eastAsia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2"/>
  </w:num>
  <w:num w:numId="9">
    <w:abstractNumId w:val="11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A9"/>
    <w:rsid w:val="00003C56"/>
    <w:rsid w:val="00013CFC"/>
    <w:rsid w:val="00035E42"/>
    <w:rsid w:val="000514F6"/>
    <w:rsid w:val="00055F74"/>
    <w:rsid w:val="00066347"/>
    <w:rsid w:val="000678E7"/>
    <w:rsid w:val="000757A6"/>
    <w:rsid w:val="00093644"/>
    <w:rsid w:val="0009454F"/>
    <w:rsid w:val="000B0EC0"/>
    <w:rsid w:val="000C6BE5"/>
    <w:rsid w:val="000D5BA2"/>
    <w:rsid w:val="000F0390"/>
    <w:rsid w:val="001077F6"/>
    <w:rsid w:val="00114062"/>
    <w:rsid w:val="0012041E"/>
    <w:rsid w:val="001217CA"/>
    <w:rsid w:val="00150A52"/>
    <w:rsid w:val="00155F21"/>
    <w:rsid w:val="00156F86"/>
    <w:rsid w:val="00161839"/>
    <w:rsid w:val="00166CC7"/>
    <w:rsid w:val="00177E23"/>
    <w:rsid w:val="001A4DFF"/>
    <w:rsid w:val="001A72D9"/>
    <w:rsid w:val="001B3BEE"/>
    <w:rsid w:val="001D1793"/>
    <w:rsid w:val="001D2C8A"/>
    <w:rsid w:val="001F06E1"/>
    <w:rsid w:val="001F27DF"/>
    <w:rsid w:val="001F34DC"/>
    <w:rsid w:val="001F64FB"/>
    <w:rsid w:val="001F6939"/>
    <w:rsid w:val="001F783F"/>
    <w:rsid w:val="002034FF"/>
    <w:rsid w:val="002036AD"/>
    <w:rsid w:val="00226454"/>
    <w:rsid w:val="00240FF4"/>
    <w:rsid w:val="0024798E"/>
    <w:rsid w:val="002544DD"/>
    <w:rsid w:val="00256695"/>
    <w:rsid w:val="00260FA1"/>
    <w:rsid w:val="0027236D"/>
    <w:rsid w:val="00273BAE"/>
    <w:rsid w:val="002774DB"/>
    <w:rsid w:val="00287B46"/>
    <w:rsid w:val="002A4223"/>
    <w:rsid w:val="002B27F3"/>
    <w:rsid w:val="002B7018"/>
    <w:rsid w:val="002C644E"/>
    <w:rsid w:val="002C7244"/>
    <w:rsid w:val="002E279F"/>
    <w:rsid w:val="00310CB5"/>
    <w:rsid w:val="003166CB"/>
    <w:rsid w:val="00317E6F"/>
    <w:rsid w:val="00321057"/>
    <w:rsid w:val="00327834"/>
    <w:rsid w:val="00332881"/>
    <w:rsid w:val="00335AAA"/>
    <w:rsid w:val="00341E8B"/>
    <w:rsid w:val="00346218"/>
    <w:rsid w:val="00350CDD"/>
    <w:rsid w:val="00352931"/>
    <w:rsid w:val="003540ED"/>
    <w:rsid w:val="00382796"/>
    <w:rsid w:val="00384C6B"/>
    <w:rsid w:val="00394859"/>
    <w:rsid w:val="00395296"/>
    <w:rsid w:val="003A05D5"/>
    <w:rsid w:val="003A3248"/>
    <w:rsid w:val="003A49A1"/>
    <w:rsid w:val="003B4DB2"/>
    <w:rsid w:val="003B7092"/>
    <w:rsid w:val="003C1CA1"/>
    <w:rsid w:val="003C65D1"/>
    <w:rsid w:val="003D1607"/>
    <w:rsid w:val="003D6246"/>
    <w:rsid w:val="003D7A6D"/>
    <w:rsid w:val="003E4E90"/>
    <w:rsid w:val="003F2DBA"/>
    <w:rsid w:val="003F5607"/>
    <w:rsid w:val="004013D0"/>
    <w:rsid w:val="0041071B"/>
    <w:rsid w:val="00416FD0"/>
    <w:rsid w:val="004236CD"/>
    <w:rsid w:val="00432D9F"/>
    <w:rsid w:val="0043618F"/>
    <w:rsid w:val="004402CD"/>
    <w:rsid w:val="004441F0"/>
    <w:rsid w:val="004634FC"/>
    <w:rsid w:val="00463DB1"/>
    <w:rsid w:val="00463E19"/>
    <w:rsid w:val="00466287"/>
    <w:rsid w:val="00467BF8"/>
    <w:rsid w:val="00482C67"/>
    <w:rsid w:val="00485B99"/>
    <w:rsid w:val="004A57EA"/>
    <w:rsid w:val="004A670C"/>
    <w:rsid w:val="004B64E5"/>
    <w:rsid w:val="004C1B92"/>
    <w:rsid w:val="004C435D"/>
    <w:rsid w:val="004D7D24"/>
    <w:rsid w:val="004E2683"/>
    <w:rsid w:val="004E3846"/>
    <w:rsid w:val="004E4CC3"/>
    <w:rsid w:val="00500792"/>
    <w:rsid w:val="00504BF4"/>
    <w:rsid w:val="00511648"/>
    <w:rsid w:val="005209DE"/>
    <w:rsid w:val="005250DA"/>
    <w:rsid w:val="00526C4B"/>
    <w:rsid w:val="00552B24"/>
    <w:rsid w:val="0055438D"/>
    <w:rsid w:val="00555ED1"/>
    <w:rsid w:val="0055630A"/>
    <w:rsid w:val="00561558"/>
    <w:rsid w:val="00561BB6"/>
    <w:rsid w:val="00565CBD"/>
    <w:rsid w:val="00567CFB"/>
    <w:rsid w:val="0057311C"/>
    <w:rsid w:val="005817DE"/>
    <w:rsid w:val="00586910"/>
    <w:rsid w:val="005A0331"/>
    <w:rsid w:val="005C2EEB"/>
    <w:rsid w:val="005D2109"/>
    <w:rsid w:val="005D75F2"/>
    <w:rsid w:val="005E367C"/>
    <w:rsid w:val="005E6261"/>
    <w:rsid w:val="006004D4"/>
    <w:rsid w:val="00604B95"/>
    <w:rsid w:val="00621273"/>
    <w:rsid w:val="006278F3"/>
    <w:rsid w:val="00634DA1"/>
    <w:rsid w:val="00641E88"/>
    <w:rsid w:val="00662037"/>
    <w:rsid w:val="0067159F"/>
    <w:rsid w:val="00695473"/>
    <w:rsid w:val="0069652C"/>
    <w:rsid w:val="00697A64"/>
    <w:rsid w:val="006B0187"/>
    <w:rsid w:val="006B7F8E"/>
    <w:rsid w:val="006D5559"/>
    <w:rsid w:val="006F3AC5"/>
    <w:rsid w:val="007035F1"/>
    <w:rsid w:val="007045A6"/>
    <w:rsid w:val="00742AB7"/>
    <w:rsid w:val="00747D64"/>
    <w:rsid w:val="00751B8D"/>
    <w:rsid w:val="00762790"/>
    <w:rsid w:val="00764BAF"/>
    <w:rsid w:val="007703CB"/>
    <w:rsid w:val="007979A7"/>
    <w:rsid w:val="00802892"/>
    <w:rsid w:val="00803406"/>
    <w:rsid w:val="00803FBD"/>
    <w:rsid w:val="00811420"/>
    <w:rsid w:val="00821B19"/>
    <w:rsid w:val="008261B5"/>
    <w:rsid w:val="00827675"/>
    <w:rsid w:val="00827D3E"/>
    <w:rsid w:val="00832C69"/>
    <w:rsid w:val="00836167"/>
    <w:rsid w:val="00837957"/>
    <w:rsid w:val="00847C66"/>
    <w:rsid w:val="00855D34"/>
    <w:rsid w:val="00860422"/>
    <w:rsid w:val="00875202"/>
    <w:rsid w:val="00894278"/>
    <w:rsid w:val="008C6934"/>
    <w:rsid w:val="008E2793"/>
    <w:rsid w:val="008F08DA"/>
    <w:rsid w:val="0090519A"/>
    <w:rsid w:val="009220F0"/>
    <w:rsid w:val="00940E6D"/>
    <w:rsid w:val="009463D2"/>
    <w:rsid w:val="00962A7E"/>
    <w:rsid w:val="00972513"/>
    <w:rsid w:val="00991B6B"/>
    <w:rsid w:val="009968CA"/>
    <w:rsid w:val="009A47F0"/>
    <w:rsid w:val="009B7CD0"/>
    <w:rsid w:val="009C4301"/>
    <w:rsid w:val="009C7B05"/>
    <w:rsid w:val="009E60BA"/>
    <w:rsid w:val="009F1DCC"/>
    <w:rsid w:val="009F68A1"/>
    <w:rsid w:val="00A15721"/>
    <w:rsid w:val="00A316C6"/>
    <w:rsid w:val="00A53AB8"/>
    <w:rsid w:val="00A7799D"/>
    <w:rsid w:val="00A942DD"/>
    <w:rsid w:val="00A944DA"/>
    <w:rsid w:val="00AB6853"/>
    <w:rsid w:val="00AC707D"/>
    <w:rsid w:val="00AD266E"/>
    <w:rsid w:val="00AD2D6D"/>
    <w:rsid w:val="00AD7B73"/>
    <w:rsid w:val="00AE2CA4"/>
    <w:rsid w:val="00B05C0E"/>
    <w:rsid w:val="00B07A3A"/>
    <w:rsid w:val="00B22548"/>
    <w:rsid w:val="00B3470C"/>
    <w:rsid w:val="00B35226"/>
    <w:rsid w:val="00B3667C"/>
    <w:rsid w:val="00B4261F"/>
    <w:rsid w:val="00B4604A"/>
    <w:rsid w:val="00B464F9"/>
    <w:rsid w:val="00B471D4"/>
    <w:rsid w:val="00B5018A"/>
    <w:rsid w:val="00B6265C"/>
    <w:rsid w:val="00B6636E"/>
    <w:rsid w:val="00B7175B"/>
    <w:rsid w:val="00B73BAD"/>
    <w:rsid w:val="00B8531F"/>
    <w:rsid w:val="00B86D90"/>
    <w:rsid w:val="00B936D1"/>
    <w:rsid w:val="00BA3AAC"/>
    <w:rsid w:val="00BC1F1D"/>
    <w:rsid w:val="00BC39CF"/>
    <w:rsid w:val="00BC4796"/>
    <w:rsid w:val="00BC597A"/>
    <w:rsid w:val="00BF20E8"/>
    <w:rsid w:val="00BF218E"/>
    <w:rsid w:val="00BF31BA"/>
    <w:rsid w:val="00C10145"/>
    <w:rsid w:val="00C3368B"/>
    <w:rsid w:val="00C66916"/>
    <w:rsid w:val="00C71FC8"/>
    <w:rsid w:val="00C72BD0"/>
    <w:rsid w:val="00C92169"/>
    <w:rsid w:val="00CA143E"/>
    <w:rsid w:val="00CA624E"/>
    <w:rsid w:val="00CA7121"/>
    <w:rsid w:val="00CB5952"/>
    <w:rsid w:val="00CD5625"/>
    <w:rsid w:val="00CD59B3"/>
    <w:rsid w:val="00CD6CAB"/>
    <w:rsid w:val="00CE6C3A"/>
    <w:rsid w:val="00CF279B"/>
    <w:rsid w:val="00CF6546"/>
    <w:rsid w:val="00D13187"/>
    <w:rsid w:val="00D24FDB"/>
    <w:rsid w:val="00D33962"/>
    <w:rsid w:val="00D430DC"/>
    <w:rsid w:val="00D446BD"/>
    <w:rsid w:val="00D47493"/>
    <w:rsid w:val="00D70A5E"/>
    <w:rsid w:val="00D719FD"/>
    <w:rsid w:val="00D75BDC"/>
    <w:rsid w:val="00D7785C"/>
    <w:rsid w:val="00D83E24"/>
    <w:rsid w:val="00D920E3"/>
    <w:rsid w:val="00DA2286"/>
    <w:rsid w:val="00E102C0"/>
    <w:rsid w:val="00E1545A"/>
    <w:rsid w:val="00E235D1"/>
    <w:rsid w:val="00E27E43"/>
    <w:rsid w:val="00E47501"/>
    <w:rsid w:val="00E50B0B"/>
    <w:rsid w:val="00E5299A"/>
    <w:rsid w:val="00E61921"/>
    <w:rsid w:val="00E6484C"/>
    <w:rsid w:val="00E772A9"/>
    <w:rsid w:val="00E77CD6"/>
    <w:rsid w:val="00E863C4"/>
    <w:rsid w:val="00E94FD2"/>
    <w:rsid w:val="00EA12C5"/>
    <w:rsid w:val="00EA2D9E"/>
    <w:rsid w:val="00EA56A0"/>
    <w:rsid w:val="00EA5F82"/>
    <w:rsid w:val="00EC633F"/>
    <w:rsid w:val="00EF532E"/>
    <w:rsid w:val="00EF6ADF"/>
    <w:rsid w:val="00F076AA"/>
    <w:rsid w:val="00F11FAB"/>
    <w:rsid w:val="00F141DA"/>
    <w:rsid w:val="00F1491E"/>
    <w:rsid w:val="00F22EDC"/>
    <w:rsid w:val="00F255D0"/>
    <w:rsid w:val="00F26950"/>
    <w:rsid w:val="00F2762E"/>
    <w:rsid w:val="00F400F7"/>
    <w:rsid w:val="00F5381B"/>
    <w:rsid w:val="00F54B1E"/>
    <w:rsid w:val="00F568FA"/>
    <w:rsid w:val="00F7184F"/>
    <w:rsid w:val="00F80BDB"/>
    <w:rsid w:val="00F83166"/>
    <w:rsid w:val="00FA1C26"/>
    <w:rsid w:val="00FA5235"/>
    <w:rsid w:val="00FB0E4A"/>
    <w:rsid w:val="00FB16C6"/>
    <w:rsid w:val="00FD084A"/>
    <w:rsid w:val="00FD3254"/>
    <w:rsid w:val="00FD5F76"/>
    <w:rsid w:val="00FF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E5DE92E-1E06-4A21-9F7E-BE785D8F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A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772A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link w:val="a3"/>
    <w:uiPriority w:val="99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rsid w:val="00AE2CA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9">
    <w:name w:val="Balloon Text"/>
    <w:basedOn w:val="a"/>
    <w:link w:val="aa"/>
    <w:rsid w:val="00552B24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552B24"/>
    <w:rPr>
      <w:rFonts w:ascii="Calibri Light" w:eastAsia="新細明體" w:hAnsi="Calibri Light" w:cs="Times New Roman"/>
      <w:kern w:val="2"/>
      <w:sz w:val="18"/>
      <w:szCs w:val="18"/>
    </w:rPr>
  </w:style>
  <w:style w:type="character" w:styleId="ab">
    <w:name w:val="annotation reference"/>
    <w:rsid w:val="008261B5"/>
    <w:rPr>
      <w:sz w:val="18"/>
      <w:szCs w:val="18"/>
    </w:rPr>
  </w:style>
  <w:style w:type="paragraph" w:styleId="ac">
    <w:name w:val="annotation text"/>
    <w:basedOn w:val="a"/>
    <w:link w:val="ad"/>
    <w:rsid w:val="008261B5"/>
  </w:style>
  <w:style w:type="character" w:customStyle="1" w:styleId="ad">
    <w:name w:val="註解文字 字元"/>
    <w:link w:val="ac"/>
    <w:rsid w:val="008261B5"/>
    <w:rPr>
      <w:kern w:val="2"/>
      <w:sz w:val="24"/>
    </w:rPr>
  </w:style>
  <w:style w:type="paragraph" w:styleId="ae">
    <w:name w:val="annotation subject"/>
    <w:basedOn w:val="ac"/>
    <w:next w:val="ac"/>
    <w:link w:val="af"/>
    <w:rsid w:val="008261B5"/>
    <w:rPr>
      <w:b/>
      <w:bCs/>
    </w:rPr>
  </w:style>
  <w:style w:type="character" w:customStyle="1" w:styleId="af">
    <w:name w:val="註解主旨 字元"/>
    <w:link w:val="ae"/>
    <w:rsid w:val="008261B5"/>
    <w:rPr>
      <w:b/>
      <w:bCs/>
      <w:kern w:val="2"/>
      <w:sz w:val="24"/>
    </w:rPr>
  </w:style>
  <w:style w:type="table" w:styleId="af0">
    <w:name w:val="Table Grid"/>
    <w:basedOn w:val="a1"/>
    <w:uiPriority w:val="59"/>
    <w:rsid w:val="00A942D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8A5D5-D693-440E-9571-EC744A0A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118</Words>
  <Characters>676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creator>ymj645</dc:creator>
  <cp:lastModifiedBy>廖惠貞</cp:lastModifiedBy>
  <cp:revision>4</cp:revision>
  <cp:lastPrinted>2015-07-30T09:25:00Z</cp:lastPrinted>
  <dcterms:created xsi:type="dcterms:W3CDTF">2015-08-05T03:10:00Z</dcterms:created>
  <dcterms:modified xsi:type="dcterms:W3CDTF">2015-08-05T03:16:00Z</dcterms:modified>
</cp:coreProperties>
</file>