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500" w:rsidRDefault="004A4500" w:rsidP="004A4500">
      <w:pPr>
        <w:jc w:val="center"/>
        <w:rPr>
          <w:rFonts w:ascii="標楷體" w:eastAsia="標楷體" w:hAnsi="標楷體" w:cs="Times New Roman"/>
          <w:sz w:val="40"/>
          <w:szCs w:val="40"/>
        </w:rPr>
      </w:pPr>
      <w:bookmarkStart w:id="0" w:name="_GoBack"/>
      <w:r w:rsidRPr="004A4500">
        <w:rPr>
          <w:rFonts w:ascii="標楷體" w:eastAsia="標楷體" w:hAnsi="標楷體" w:cs="Times New Roman" w:hint="eastAsia"/>
          <w:sz w:val="40"/>
          <w:szCs w:val="40"/>
        </w:rPr>
        <w:t>臺中市政府員工電話禮貌考核要點</w:t>
      </w:r>
      <w:bookmarkEnd w:id="0"/>
    </w:p>
    <w:p w:rsidR="004A4500" w:rsidRDefault="004A4500" w:rsidP="000612A8">
      <w:pPr>
        <w:jc w:val="right"/>
        <w:rPr>
          <w:rFonts w:ascii="標楷體" w:eastAsia="標楷體" w:hAnsi="標楷體" w:cs="Times New Roman"/>
          <w:sz w:val="20"/>
          <w:szCs w:val="20"/>
        </w:rPr>
      </w:pPr>
      <w:r>
        <w:rPr>
          <w:rFonts w:ascii="標楷體" w:eastAsia="標楷體" w:hAnsi="標楷體" w:cs="Times New Roman" w:hint="eastAsia"/>
          <w:sz w:val="20"/>
          <w:szCs w:val="20"/>
        </w:rPr>
        <w:t xml:space="preserve">                              </w:t>
      </w:r>
      <w:r w:rsidRPr="004A4500">
        <w:rPr>
          <w:rFonts w:ascii="標楷體" w:eastAsia="標楷體" w:hAnsi="標楷體" w:cs="Times New Roman" w:hint="eastAsia"/>
          <w:sz w:val="20"/>
          <w:szCs w:val="20"/>
        </w:rPr>
        <w:t>中華民國100年1月</w:t>
      </w:r>
      <w:r w:rsidR="00A2735D">
        <w:rPr>
          <w:rFonts w:ascii="標楷體" w:eastAsia="標楷體" w:hAnsi="標楷體" w:cs="Times New Roman" w:hint="eastAsia"/>
          <w:sz w:val="20"/>
          <w:szCs w:val="20"/>
        </w:rPr>
        <w:t xml:space="preserve"> </w:t>
      </w:r>
      <w:r w:rsidRPr="004A4500">
        <w:rPr>
          <w:rFonts w:ascii="標楷體" w:eastAsia="標楷體" w:hAnsi="標楷體" w:cs="Times New Roman" w:hint="eastAsia"/>
          <w:sz w:val="20"/>
          <w:szCs w:val="20"/>
        </w:rPr>
        <w:t>7日府授人考字第1000004119號函訂定</w:t>
      </w:r>
    </w:p>
    <w:p w:rsidR="004A4500" w:rsidRDefault="004A4500" w:rsidP="000612A8">
      <w:pPr>
        <w:jc w:val="right"/>
        <w:rPr>
          <w:rFonts w:ascii="標楷體" w:eastAsia="標楷體" w:hAnsi="標楷體" w:cs="Times New Roman"/>
          <w:sz w:val="20"/>
          <w:szCs w:val="20"/>
        </w:rPr>
      </w:pPr>
      <w:r>
        <w:rPr>
          <w:rFonts w:ascii="標楷體" w:eastAsia="標楷體" w:hAnsi="標楷體" w:cs="Times New Roman" w:hint="eastAsia"/>
          <w:sz w:val="20"/>
          <w:szCs w:val="20"/>
        </w:rPr>
        <w:t xml:space="preserve">                             </w:t>
      </w:r>
      <w:r w:rsidR="00A2735D">
        <w:rPr>
          <w:rFonts w:ascii="標楷體" w:eastAsia="標楷體" w:hAnsi="標楷體" w:cs="Times New Roman" w:hint="eastAsia"/>
          <w:sz w:val="20"/>
          <w:szCs w:val="20"/>
        </w:rPr>
        <w:t xml:space="preserve"> </w:t>
      </w:r>
      <w:r w:rsidRPr="004A4500">
        <w:rPr>
          <w:rFonts w:ascii="標楷體" w:eastAsia="標楷體" w:hAnsi="標楷體" w:cs="Times New Roman" w:hint="eastAsia"/>
          <w:sz w:val="20"/>
          <w:szCs w:val="20"/>
        </w:rPr>
        <w:t>中華民國101年2月</w:t>
      </w:r>
      <w:r w:rsidR="00A2735D">
        <w:rPr>
          <w:rFonts w:ascii="標楷體" w:eastAsia="標楷體" w:hAnsi="標楷體" w:cs="Times New Roman" w:hint="eastAsia"/>
          <w:sz w:val="20"/>
          <w:szCs w:val="20"/>
        </w:rPr>
        <w:t xml:space="preserve"> </w:t>
      </w:r>
      <w:r w:rsidRPr="004A4500">
        <w:rPr>
          <w:rFonts w:ascii="標楷體" w:eastAsia="標楷體" w:hAnsi="標楷體" w:cs="Times New Roman" w:hint="eastAsia"/>
          <w:sz w:val="20"/>
          <w:szCs w:val="20"/>
        </w:rPr>
        <w:t>4日府授人考字第1010017140號函修正</w:t>
      </w:r>
    </w:p>
    <w:p w:rsidR="004A4500" w:rsidRDefault="004A4500" w:rsidP="000612A8">
      <w:pPr>
        <w:jc w:val="right"/>
        <w:rPr>
          <w:rFonts w:ascii="標楷體" w:eastAsia="標楷體" w:hAnsi="標楷體" w:cs="Times New Roman"/>
          <w:sz w:val="20"/>
          <w:szCs w:val="20"/>
        </w:rPr>
      </w:pPr>
      <w:r>
        <w:rPr>
          <w:rFonts w:ascii="標楷體" w:eastAsia="標楷體" w:hAnsi="標楷體" w:cs="Times New Roman" w:hint="eastAsia"/>
          <w:sz w:val="20"/>
          <w:szCs w:val="20"/>
        </w:rPr>
        <w:t xml:space="preserve">                                </w:t>
      </w:r>
      <w:r w:rsidRPr="004A4500">
        <w:rPr>
          <w:rFonts w:ascii="標楷體" w:eastAsia="標楷體" w:hAnsi="標楷體" w:cs="Times New Roman" w:hint="eastAsia"/>
          <w:sz w:val="20"/>
          <w:szCs w:val="20"/>
        </w:rPr>
        <w:t>中華民國102年1月29日府授人考字第1020020140號函修正</w:t>
      </w:r>
    </w:p>
    <w:p w:rsidR="001F568B" w:rsidRDefault="004A4500" w:rsidP="000612A8">
      <w:pPr>
        <w:jc w:val="right"/>
        <w:rPr>
          <w:rFonts w:ascii="標楷體" w:eastAsia="標楷體" w:hAnsi="標楷體" w:cs="Times New Roman"/>
          <w:sz w:val="20"/>
          <w:szCs w:val="20"/>
        </w:rPr>
      </w:pPr>
      <w:r>
        <w:rPr>
          <w:rFonts w:ascii="標楷體" w:eastAsia="標楷體" w:hAnsi="標楷體" w:cs="Times New Roman" w:hint="eastAsia"/>
          <w:sz w:val="20"/>
          <w:szCs w:val="20"/>
        </w:rPr>
        <w:t xml:space="preserve">                               </w:t>
      </w:r>
      <w:r w:rsidR="00E66A11">
        <w:rPr>
          <w:rFonts w:ascii="標楷體" w:eastAsia="標楷體" w:hAnsi="標楷體" w:cs="Times New Roman" w:hint="eastAsia"/>
          <w:sz w:val="20"/>
          <w:szCs w:val="20"/>
        </w:rPr>
        <w:t xml:space="preserve"> </w:t>
      </w:r>
      <w:r w:rsidRPr="004A4500">
        <w:rPr>
          <w:rFonts w:ascii="標楷體" w:eastAsia="標楷體" w:hAnsi="標楷體" w:cs="Times New Roman" w:hint="eastAsia"/>
          <w:sz w:val="20"/>
          <w:szCs w:val="20"/>
        </w:rPr>
        <w:t>中華民國</w:t>
      </w:r>
      <w:r>
        <w:rPr>
          <w:rFonts w:ascii="標楷體" w:eastAsia="標楷體" w:hAnsi="標楷體" w:cs="Times New Roman" w:hint="eastAsia"/>
          <w:sz w:val="20"/>
          <w:szCs w:val="20"/>
        </w:rPr>
        <w:t>104</w:t>
      </w:r>
      <w:r w:rsidRPr="004A4500">
        <w:rPr>
          <w:rFonts w:ascii="標楷體" w:eastAsia="標楷體" w:hAnsi="標楷體" w:cs="Times New Roman" w:hint="eastAsia"/>
          <w:sz w:val="20"/>
          <w:szCs w:val="20"/>
        </w:rPr>
        <w:t>年1月</w:t>
      </w:r>
      <w:r w:rsidR="00D41793">
        <w:rPr>
          <w:rFonts w:ascii="標楷體" w:eastAsia="標楷體" w:hAnsi="標楷體" w:cs="Times New Roman" w:hint="eastAsia"/>
          <w:sz w:val="20"/>
          <w:szCs w:val="20"/>
        </w:rPr>
        <w:t>19</w:t>
      </w:r>
      <w:r w:rsidRPr="004A4500">
        <w:rPr>
          <w:rFonts w:ascii="標楷體" w:eastAsia="標楷體" w:hAnsi="標楷體" w:cs="Times New Roman" w:hint="eastAsia"/>
          <w:sz w:val="20"/>
          <w:szCs w:val="20"/>
        </w:rPr>
        <w:t>日府授人考字第</w:t>
      </w:r>
      <w:r w:rsidR="00D41793">
        <w:rPr>
          <w:rFonts w:ascii="標楷體" w:eastAsia="標楷體" w:hAnsi="標楷體" w:cs="Times New Roman" w:hint="eastAsia"/>
          <w:sz w:val="20"/>
          <w:szCs w:val="20"/>
        </w:rPr>
        <w:t>1040013140</w:t>
      </w:r>
      <w:r w:rsidRPr="004A4500">
        <w:rPr>
          <w:rFonts w:ascii="標楷體" w:eastAsia="標楷體" w:hAnsi="標楷體" w:cs="Times New Roman" w:hint="eastAsia"/>
          <w:sz w:val="20"/>
          <w:szCs w:val="20"/>
        </w:rPr>
        <w:t>號函修正</w:t>
      </w:r>
    </w:p>
    <w:p w:rsidR="001F568B" w:rsidRPr="001F568B" w:rsidRDefault="001F568B" w:rsidP="000612A8">
      <w:pPr>
        <w:jc w:val="right"/>
        <w:rPr>
          <w:rFonts w:ascii="標楷體" w:eastAsia="標楷體" w:hAnsi="標楷體" w:cs="Times New Roman"/>
          <w:sz w:val="20"/>
          <w:szCs w:val="20"/>
        </w:rPr>
      </w:pPr>
      <w:r>
        <w:rPr>
          <w:rFonts w:ascii="標楷體" w:eastAsia="標楷體" w:hAnsi="標楷體" w:cs="Times New Roman" w:hint="eastAsia"/>
          <w:sz w:val="20"/>
          <w:szCs w:val="20"/>
        </w:rPr>
        <w:t xml:space="preserve">                               </w:t>
      </w:r>
      <w:r w:rsidRPr="001F568B">
        <w:rPr>
          <w:rFonts w:ascii="標楷體" w:eastAsia="標楷體" w:hAnsi="標楷體" w:cs="Times New Roman" w:hint="eastAsia"/>
          <w:sz w:val="20"/>
          <w:szCs w:val="20"/>
        </w:rPr>
        <w:t>中華民國104年</w:t>
      </w:r>
      <w:r>
        <w:rPr>
          <w:rFonts w:ascii="標楷體" w:eastAsia="標楷體" w:hAnsi="標楷體" w:cs="Times New Roman" w:hint="eastAsia"/>
          <w:sz w:val="20"/>
          <w:szCs w:val="20"/>
        </w:rPr>
        <w:t>7</w:t>
      </w:r>
      <w:r w:rsidRPr="001F568B">
        <w:rPr>
          <w:rFonts w:ascii="標楷體" w:eastAsia="標楷體" w:hAnsi="標楷體" w:cs="Times New Roman" w:hint="eastAsia"/>
          <w:sz w:val="20"/>
          <w:szCs w:val="20"/>
        </w:rPr>
        <w:t>月</w:t>
      </w:r>
      <w:r>
        <w:rPr>
          <w:rFonts w:ascii="標楷體" w:eastAsia="標楷體" w:hAnsi="標楷體" w:cs="Times New Roman" w:hint="eastAsia"/>
          <w:sz w:val="20"/>
          <w:szCs w:val="20"/>
        </w:rPr>
        <w:t>31</w:t>
      </w:r>
      <w:r w:rsidRPr="001F568B">
        <w:rPr>
          <w:rFonts w:ascii="標楷體" w:eastAsia="標楷體" w:hAnsi="標楷體" w:cs="Times New Roman" w:hint="eastAsia"/>
          <w:sz w:val="20"/>
          <w:szCs w:val="20"/>
        </w:rPr>
        <w:t>日府授人考字第</w:t>
      </w:r>
      <w:r w:rsidR="00B75D35">
        <w:rPr>
          <w:rFonts w:ascii="標楷體" w:eastAsia="標楷體" w:hAnsi="標楷體" w:cs="Times New Roman" w:hint="eastAsia"/>
          <w:sz w:val="20"/>
          <w:szCs w:val="20"/>
        </w:rPr>
        <w:t>1040172657</w:t>
      </w:r>
      <w:r w:rsidRPr="001F568B">
        <w:rPr>
          <w:rFonts w:ascii="標楷體" w:eastAsia="標楷體" w:hAnsi="標楷體" w:cs="Times New Roman" w:hint="eastAsia"/>
          <w:sz w:val="20"/>
          <w:szCs w:val="20"/>
        </w:rPr>
        <w:t>號函修正</w:t>
      </w:r>
    </w:p>
    <w:p w:rsidR="004A4500" w:rsidRPr="004A4500" w:rsidRDefault="004A4500" w:rsidP="004A4500">
      <w:pPr>
        <w:spacing w:line="460" w:lineRule="exact"/>
        <w:ind w:leftChars="-12" w:left="615" w:hangingChars="230" w:hanging="644"/>
        <w:rPr>
          <w:rFonts w:ascii="標楷體" w:eastAsia="標楷體" w:hAnsi="標楷體" w:cs="Times New Roman"/>
          <w:sz w:val="28"/>
          <w:szCs w:val="28"/>
        </w:rPr>
      </w:pPr>
      <w:r w:rsidRPr="004A4500">
        <w:rPr>
          <w:rFonts w:ascii="標楷體" w:eastAsia="標楷體" w:hAnsi="標楷體" w:cs="Times New Roman" w:hint="eastAsia"/>
          <w:sz w:val="28"/>
          <w:szCs w:val="28"/>
        </w:rPr>
        <w:t>一、 臺中市政府（以下簡稱本府）為考核員工之電話禮貌，提高為民服務品質，樹立本府良好形象，特訂定本要點。</w:t>
      </w:r>
    </w:p>
    <w:p w:rsidR="004A4500" w:rsidRPr="004A4500" w:rsidRDefault="004A4500" w:rsidP="004A4500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4A4500">
        <w:rPr>
          <w:rFonts w:ascii="標楷體" w:eastAsia="標楷體" w:hAnsi="標楷體" w:cs="Times New Roman" w:hint="eastAsia"/>
          <w:sz w:val="28"/>
          <w:szCs w:val="28"/>
        </w:rPr>
        <w:t>二、本要點之實施對象為本府一級機關所屬員工。</w:t>
      </w:r>
    </w:p>
    <w:p w:rsidR="004A4500" w:rsidRPr="004A4500" w:rsidRDefault="004A4500" w:rsidP="004A4500">
      <w:pPr>
        <w:spacing w:line="460" w:lineRule="exact"/>
        <w:ind w:left="560" w:hanging="560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4A4500">
        <w:rPr>
          <w:rFonts w:ascii="標楷體" w:eastAsia="標楷體" w:hAnsi="標楷體" w:cs="Times New Roman" w:hint="eastAsia"/>
          <w:color w:val="000000"/>
          <w:sz w:val="28"/>
          <w:szCs w:val="28"/>
        </w:rPr>
        <w:t>三、</w:t>
      </w:r>
      <w:r w:rsidRPr="004A4500">
        <w:rPr>
          <w:rFonts w:ascii="標楷體" w:eastAsia="標楷體" w:hAnsi="標楷體" w:cs="Times New Roman" w:hint="eastAsia"/>
          <w:sz w:val="28"/>
          <w:szCs w:val="28"/>
        </w:rPr>
        <w:t>各機關平時應依本府電話禮貌測試紀錄表（如附件）內容，</w:t>
      </w:r>
      <w:r w:rsidRPr="004A4500">
        <w:rPr>
          <w:rFonts w:ascii="標楷體" w:eastAsia="標楷體" w:hAnsi="標楷體" w:cs="Times New Roman" w:hint="eastAsia"/>
          <w:color w:val="000000"/>
          <w:sz w:val="28"/>
          <w:szCs w:val="28"/>
        </w:rPr>
        <w:t>加強對員工宣導接聽電話之態度及技巧，並不定期對本機關人員實施電話測試。</w:t>
      </w:r>
    </w:p>
    <w:p w:rsidR="004A4500" w:rsidRPr="004A4500" w:rsidRDefault="004A4500" w:rsidP="004A4500">
      <w:pPr>
        <w:kinsoku w:val="0"/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4A4500">
        <w:rPr>
          <w:rFonts w:ascii="標楷體" w:eastAsia="標楷體" w:hAnsi="標楷體" w:cs="Times New Roman" w:hint="eastAsia"/>
          <w:color w:val="000000"/>
          <w:sz w:val="28"/>
          <w:szCs w:val="28"/>
        </w:rPr>
        <w:t>四、</w:t>
      </w:r>
      <w:r w:rsidRPr="004A4500">
        <w:rPr>
          <w:rFonts w:ascii="標楷體" w:eastAsia="標楷體" w:hAnsi="標楷體" w:cs="Times New Roman" w:hint="eastAsia"/>
          <w:sz w:val="28"/>
          <w:szCs w:val="28"/>
        </w:rPr>
        <w:t>考核測試：</w:t>
      </w:r>
    </w:p>
    <w:p w:rsidR="004A4500" w:rsidRPr="004A4500" w:rsidRDefault="004A4500" w:rsidP="004A4500">
      <w:pPr>
        <w:spacing w:line="460" w:lineRule="exact"/>
        <w:ind w:left="560" w:hanging="560"/>
        <w:rPr>
          <w:rFonts w:ascii="標楷體" w:eastAsia="標楷體" w:hAnsi="標楷體" w:cs="Times New Roman"/>
          <w:sz w:val="28"/>
          <w:szCs w:val="28"/>
        </w:rPr>
      </w:pPr>
      <w:r w:rsidRPr="004A4500">
        <w:rPr>
          <w:rFonts w:ascii="標楷體" w:eastAsia="標楷體" w:hAnsi="標楷體" w:cs="Times New Roman" w:hint="eastAsia"/>
          <w:sz w:val="28"/>
          <w:szCs w:val="28"/>
        </w:rPr>
        <w:t xml:space="preserve">    本府設電話禮貌測試小組，由本府參事、技監、顧問及參議等人組成，排定輪值，每月至少一次，不定期測試本府各一級機關電話禮貌情形，並填列本府電話禮貌測試紀錄表，於每月底送本府人事處，以作為獎懲之依據。</w:t>
      </w:r>
    </w:p>
    <w:p w:rsidR="004A4500" w:rsidRPr="004A4500" w:rsidRDefault="004A4500" w:rsidP="004A4500">
      <w:pPr>
        <w:spacing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4A4500">
        <w:rPr>
          <w:rFonts w:ascii="標楷體" w:eastAsia="標楷體" w:hAnsi="標楷體" w:cs="Times New Roman" w:hint="eastAsia"/>
          <w:sz w:val="28"/>
          <w:szCs w:val="28"/>
        </w:rPr>
        <w:t>五、測試結果之獎懲：</w:t>
      </w:r>
    </w:p>
    <w:p w:rsidR="004A4500" w:rsidRPr="004A4500" w:rsidRDefault="004A4500" w:rsidP="004A4500">
      <w:pPr>
        <w:spacing w:line="460" w:lineRule="exact"/>
        <w:ind w:firstLineChars="100" w:firstLine="280"/>
        <w:jc w:val="both"/>
        <w:rPr>
          <w:rFonts w:ascii="標楷體" w:eastAsia="標楷體" w:hAnsi="標楷體" w:cs="Times New Roman"/>
          <w:sz w:val="28"/>
          <w:szCs w:val="28"/>
        </w:rPr>
      </w:pPr>
      <w:r w:rsidRPr="004A4500">
        <w:rPr>
          <w:rFonts w:ascii="標楷體" w:eastAsia="標楷體" w:hAnsi="標楷體" w:cs="Times New Roman" w:hint="eastAsia"/>
          <w:sz w:val="28"/>
          <w:szCs w:val="28"/>
        </w:rPr>
        <w:t>（一）獎勵：</w:t>
      </w:r>
    </w:p>
    <w:p w:rsidR="004A4500" w:rsidRPr="004A4500" w:rsidRDefault="004A4500" w:rsidP="004A4500">
      <w:pPr>
        <w:spacing w:line="460" w:lineRule="exact"/>
        <w:ind w:left="2884" w:hanging="1708"/>
        <w:jc w:val="both"/>
        <w:rPr>
          <w:rFonts w:ascii="標楷體" w:eastAsia="標楷體" w:hAnsi="標楷體" w:cs="Times New Roman"/>
          <w:sz w:val="28"/>
          <w:szCs w:val="28"/>
        </w:rPr>
      </w:pPr>
      <w:r w:rsidRPr="004A4500">
        <w:rPr>
          <w:rFonts w:ascii="標楷體" w:eastAsia="標楷體" w:hAnsi="標楷體" w:cs="Times New Roman" w:hint="eastAsia"/>
          <w:sz w:val="28"/>
          <w:szCs w:val="28"/>
        </w:rPr>
        <w:t>1.個人部分：每月選出電話禮貌先生、小姐二名，予以記功一次、發給相當於新臺幣二千元之等值獎品並公開表揚。</w:t>
      </w:r>
    </w:p>
    <w:p w:rsidR="004A4500" w:rsidRPr="004A4500" w:rsidRDefault="004A4500" w:rsidP="004A4500">
      <w:pPr>
        <w:spacing w:line="460" w:lineRule="exact"/>
        <w:ind w:left="2884" w:hanging="1708"/>
        <w:jc w:val="both"/>
        <w:rPr>
          <w:rFonts w:ascii="標楷體" w:eastAsia="標楷體" w:hAnsi="標楷體" w:cs="Times New Roman"/>
          <w:sz w:val="28"/>
          <w:szCs w:val="28"/>
        </w:rPr>
      </w:pPr>
      <w:r w:rsidRPr="004A4500">
        <w:rPr>
          <w:rFonts w:ascii="標楷體" w:eastAsia="標楷體" w:hAnsi="標楷體" w:cs="Times New Roman" w:hint="eastAsia"/>
          <w:sz w:val="28"/>
          <w:szCs w:val="28"/>
        </w:rPr>
        <w:t>2.團體部分：</w:t>
      </w:r>
      <w:r w:rsidRPr="004A4500">
        <w:rPr>
          <w:rFonts w:ascii="標楷體" w:eastAsia="標楷體" w:hAnsi="標楷體" w:cs="Times New Roman" w:hint="eastAsia"/>
          <w:snapToGrid w:val="0"/>
          <w:color w:val="000000"/>
          <w:sz w:val="28"/>
          <w:szCs w:val="28"/>
        </w:rPr>
        <w:t>每年底選出電話禮貌良好之機關前三名，除予公開表揚外，</w:t>
      </w:r>
      <w:r w:rsidRPr="004A4500">
        <w:rPr>
          <w:rFonts w:ascii="標楷體" w:eastAsia="標楷體" w:hAnsi="標楷體" w:cs="Times New Roman" w:hint="eastAsia"/>
          <w:snapToGrid w:val="0"/>
          <w:sz w:val="28"/>
          <w:szCs w:val="28"/>
        </w:rPr>
        <w:t>各發給相當於新臺幣一萬元</w:t>
      </w:r>
      <w:r w:rsidRPr="004A4500">
        <w:rPr>
          <w:rFonts w:ascii="標楷體" w:eastAsia="標楷體" w:hAnsi="標楷體" w:cs="Times New Roman" w:hint="eastAsia"/>
          <w:snapToGrid w:val="0"/>
          <w:color w:val="000000"/>
          <w:sz w:val="28"/>
          <w:szCs w:val="28"/>
        </w:rPr>
        <w:t>之等值獎品，並</w:t>
      </w:r>
      <w:r w:rsidRPr="004A4500">
        <w:rPr>
          <w:rFonts w:ascii="標楷體" w:eastAsia="標楷體" w:hAnsi="標楷體" w:cs="標楷體" w:hint="eastAsia"/>
          <w:kern w:val="0"/>
          <w:sz w:val="28"/>
          <w:szCs w:val="28"/>
          <w:lang w:val="zh-TW"/>
        </w:rPr>
        <w:t>核予行政獎勵，第一名最高獎勵總額度二十四次嘉獎，首功人員至多二人記功二次之獎勵，第二名最高獎勵總額度十八次嘉獎，首功人員至多二人記功一次之獎勵，第三名最高獎勵總額度十次嘉獎，首功人員至多一人記功一次之獎勵</w:t>
      </w:r>
      <w:r w:rsidRPr="004A4500">
        <w:rPr>
          <w:rFonts w:ascii="標楷體" w:eastAsia="標楷體" w:hAnsi="標楷體" w:cs="Times New Roman" w:hint="eastAsia"/>
          <w:snapToGrid w:val="0"/>
          <w:color w:val="000000"/>
          <w:sz w:val="28"/>
          <w:szCs w:val="28"/>
        </w:rPr>
        <w:t>。</w:t>
      </w:r>
    </w:p>
    <w:p w:rsidR="008812B2" w:rsidRDefault="004A4500" w:rsidP="008812B2">
      <w:pPr>
        <w:spacing w:line="460" w:lineRule="exact"/>
        <w:ind w:left="1960" w:hanging="1680"/>
        <w:jc w:val="both"/>
        <w:rPr>
          <w:rFonts w:ascii="標楷體" w:eastAsia="標楷體" w:hAnsi="標楷體"/>
          <w:snapToGrid w:val="0"/>
          <w:sz w:val="28"/>
          <w:szCs w:val="28"/>
        </w:rPr>
      </w:pPr>
      <w:r w:rsidRPr="004A4500">
        <w:rPr>
          <w:rFonts w:ascii="標楷體" w:eastAsia="標楷體" w:hAnsi="標楷體" w:cs="Times New Roman" w:hint="eastAsia"/>
          <w:sz w:val="28"/>
          <w:szCs w:val="28"/>
        </w:rPr>
        <w:t>（二）懲處：</w:t>
      </w:r>
      <w:r w:rsidR="00D463BC" w:rsidRPr="004A4500">
        <w:rPr>
          <w:rFonts w:ascii="標楷體" w:eastAsia="標楷體" w:hAnsi="標楷體" w:hint="eastAsia"/>
          <w:snapToGrid w:val="0"/>
          <w:color w:val="000000"/>
          <w:sz w:val="28"/>
          <w:szCs w:val="28"/>
        </w:rPr>
        <w:t>經測試人員測試時，遇接話人員措詞不當、語氣不遜、服</w:t>
      </w:r>
      <w:r w:rsidR="00D463BC" w:rsidRPr="004A4500">
        <w:rPr>
          <w:rFonts w:ascii="標楷體" w:eastAsia="標楷體" w:hAnsi="標楷體" w:hint="eastAsia"/>
          <w:snapToGrid w:val="0"/>
          <w:color w:val="000000"/>
          <w:sz w:val="28"/>
          <w:szCs w:val="28"/>
        </w:rPr>
        <w:lastRenderedPageBreak/>
        <w:t>務態度不佳等情形者，</w:t>
      </w:r>
      <w:r w:rsidR="00D463BC" w:rsidRPr="00D463BC">
        <w:rPr>
          <w:rFonts w:ascii="標楷體" w:eastAsia="標楷體" w:hAnsi="標楷體" w:hint="eastAsia"/>
          <w:snapToGrid w:val="0"/>
          <w:sz w:val="28"/>
          <w:szCs w:val="28"/>
        </w:rPr>
        <w:t>除予以勸告糾正外，同時書面告知該機關輔導改進；其個人經登記累計達三次者，予以申誡一次，一年內累計申誡三次者，年終考績(核)不得考列甲等或作為是否續聘、僱用之依據。</w:t>
      </w:r>
    </w:p>
    <w:p w:rsidR="004A4500" w:rsidRPr="008812B2" w:rsidRDefault="004A4500" w:rsidP="008812B2">
      <w:pPr>
        <w:spacing w:line="460" w:lineRule="exact"/>
        <w:jc w:val="both"/>
        <w:rPr>
          <w:rFonts w:ascii="標楷體" w:eastAsia="標楷體" w:hAnsi="標楷體"/>
          <w:snapToGrid w:val="0"/>
          <w:sz w:val="28"/>
          <w:szCs w:val="28"/>
        </w:rPr>
      </w:pPr>
      <w:r w:rsidRPr="004A4500">
        <w:rPr>
          <w:rFonts w:ascii="標楷體" w:eastAsia="標楷體" w:hAnsi="標楷體" w:cs="Times New Roman" w:hint="eastAsia"/>
          <w:sz w:val="28"/>
          <w:szCs w:val="28"/>
        </w:rPr>
        <w:t>六、各一級機關得參照本要點對所屬機關實施測試。</w:t>
      </w:r>
    </w:p>
    <w:p w:rsidR="00533572" w:rsidRPr="008812B2" w:rsidRDefault="00533572"/>
    <w:sectPr w:rsidR="00533572" w:rsidRPr="008812B2" w:rsidSect="000E72C4">
      <w:footerReference w:type="default" r:id="rId6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0CD" w:rsidRDefault="00CD30CD" w:rsidP="004A4500">
      <w:r>
        <w:separator/>
      </w:r>
    </w:p>
  </w:endnote>
  <w:endnote w:type="continuationSeparator" w:id="0">
    <w:p w:rsidR="00CD30CD" w:rsidRDefault="00CD30CD" w:rsidP="004A4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4F" w:rsidRDefault="00AD2A57">
    <w:pPr>
      <w:pStyle w:val="a5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 w:rsidR="00CD30CD" w:rsidRPr="00CD30CD">
      <w:rPr>
        <w:noProof/>
        <w:lang w:val="zh-TW"/>
      </w:rPr>
      <w:t>1</w:t>
    </w:r>
    <w:r>
      <w:fldChar w:fldCharType="end"/>
    </w:r>
    <w:r>
      <w:rPr>
        <w:rFonts w:hint="eastAsia"/>
      </w:rPr>
      <w:t>頁</w:t>
    </w:r>
  </w:p>
  <w:p w:rsidR="00B8344F" w:rsidRDefault="00CD30C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0CD" w:rsidRDefault="00CD30CD" w:rsidP="004A4500">
      <w:r>
        <w:separator/>
      </w:r>
    </w:p>
  </w:footnote>
  <w:footnote w:type="continuationSeparator" w:id="0">
    <w:p w:rsidR="00CD30CD" w:rsidRDefault="00CD30CD" w:rsidP="004A45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500"/>
    <w:rsid w:val="000612A8"/>
    <w:rsid w:val="000D444D"/>
    <w:rsid w:val="001210A7"/>
    <w:rsid w:val="00132C25"/>
    <w:rsid w:val="001F568B"/>
    <w:rsid w:val="00267FB8"/>
    <w:rsid w:val="003B55ED"/>
    <w:rsid w:val="004A4500"/>
    <w:rsid w:val="00533572"/>
    <w:rsid w:val="00660191"/>
    <w:rsid w:val="007B2747"/>
    <w:rsid w:val="008812B2"/>
    <w:rsid w:val="009E0904"/>
    <w:rsid w:val="00A2735D"/>
    <w:rsid w:val="00A825AF"/>
    <w:rsid w:val="00A91AF8"/>
    <w:rsid w:val="00AD2A57"/>
    <w:rsid w:val="00B75D35"/>
    <w:rsid w:val="00CD30CD"/>
    <w:rsid w:val="00CF64C1"/>
    <w:rsid w:val="00D41793"/>
    <w:rsid w:val="00D463BC"/>
    <w:rsid w:val="00E6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165A21-80E0-413F-B3F0-DBCD1D4B0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4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450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4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450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822</Characters>
  <Application>Microsoft Office Word</Application>
  <DocSecurity>0</DocSecurity>
  <Lines>6</Lines>
  <Paragraphs>1</Paragraphs>
  <ScaleCrop>false</ScaleCrop>
  <Company>Acer</Company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廖惠貞</cp:lastModifiedBy>
  <cp:revision>2</cp:revision>
  <cp:lastPrinted>2015-01-19T01:11:00Z</cp:lastPrinted>
  <dcterms:created xsi:type="dcterms:W3CDTF">2015-08-03T05:14:00Z</dcterms:created>
  <dcterms:modified xsi:type="dcterms:W3CDTF">2015-08-03T05:14:00Z</dcterms:modified>
</cp:coreProperties>
</file>