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7F7D" w:rsidRPr="00BA25B7" w:rsidRDefault="00237F7D" w:rsidP="00237F7D">
      <w:pPr>
        <w:spacing w:line="460" w:lineRule="exact"/>
        <w:ind w:leftChars="-11" w:left="-26" w:firstLineChars="6" w:firstLine="24"/>
        <w:rPr>
          <w:rFonts w:ascii="標楷體" w:eastAsia="標楷體" w:hAnsi="標楷體" w:cs="Arial"/>
          <w:bCs/>
          <w:kern w:val="0"/>
          <w:sz w:val="40"/>
          <w:szCs w:val="40"/>
        </w:rPr>
      </w:pPr>
      <w:bookmarkStart w:id="0" w:name="_GoBack"/>
      <w:r w:rsidRPr="00BA25B7">
        <w:rPr>
          <w:rFonts w:ascii="標楷體" w:eastAsia="標楷體" w:hAnsi="標楷體" w:cs="Arial" w:hint="eastAsia"/>
          <w:bCs/>
          <w:kern w:val="0"/>
          <w:sz w:val="40"/>
          <w:szCs w:val="40"/>
        </w:rPr>
        <w:t>臺中市都市計畫土地使用分區證明書核發及收費辦法</w:t>
      </w:r>
      <w:bookmarkEnd w:id="0"/>
    </w:p>
    <w:p w:rsidR="0009417A" w:rsidRDefault="00995682" w:rsidP="00995682">
      <w:pPr>
        <w:spacing w:line="460" w:lineRule="exact"/>
        <w:ind w:left="820" w:hangingChars="410" w:hanging="820"/>
        <w:rPr>
          <w:rFonts w:ascii="標楷體" w:eastAsia="標楷體" w:hAnsi="標楷體"/>
          <w:color w:val="000000"/>
          <w:sz w:val="20"/>
        </w:rPr>
      </w:pPr>
      <w:r w:rsidRPr="00995682">
        <w:rPr>
          <w:rFonts w:ascii="標楷體" w:eastAsia="標楷體" w:hAnsi="標楷體" w:hint="eastAsia"/>
          <w:color w:val="000000"/>
          <w:sz w:val="20"/>
        </w:rPr>
        <w:t xml:space="preserve">                          </w:t>
      </w:r>
      <w:r w:rsidR="007C2B04">
        <w:rPr>
          <w:rFonts w:ascii="標楷體" w:eastAsia="標楷體" w:hAnsi="標楷體" w:hint="eastAsia"/>
          <w:color w:val="000000"/>
          <w:sz w:val="20"/>
        </w:rPr>
        <w:t xml:space="preserve">  </w:t>
      </w:r>
      <w:r w:rsidR="0009417A">
        <w:rPr>
          <w:rFonts w:ascii="標楷體" w:eastAsia="標楷體" w:hAnsi="標楷體" w:hint="eastAsia"/>
          <w:color w:val="000000"/>
          <w:sz w:val="20"/>
        </w:rPr>
        <w:t xml:space="preserve"> </w:t>
      </w:r>
      <w:r w:rsidR="007C2B04" w:rsidRPr="00C46D08">
        <w:rPr>
          <w:rFonts w:ascii="標楷體" w:eastAsia="標楷體" w:hAnsi="標楷體" w:hint="eastAsia"/>
          <w:color w:val="000000"/>
          <w:sz w:val="20"/>
        </w:rPr>
        <w:t>中華民國100年7月28日府授法規字第1000143175號令</w:t>
      </w:r>
      <w:r w:rsidR="007C2B04">
        <w:rPr>
          <w:rFonts w:ascii="標楷體" w:eastAsia="標楷體" w:hAnsi="標楷體" w:hint="eastAsia"/>
          <w:color w:val="000000"/>
          <w:sz w:val="20"/>
        </w:rPr>
        <w:t>訂定</w:t>
      </w:r>
      <w:r w:rsidR="007C2B04" w:rsidRPr="00C46D08">
        <w:rPr>
          <w:rFonts w:ascii="標楷體" w:eastAsia="標楷體" w:hAnsi="標楷體" w:hint="eastAsia"/>
          <w:color w:val="000000"/>
          <w:sz w:val="20"/>
        </w:rPr>
        <w:t>發布</w:t>
      </w:r>
    </w:p>
    <w:p w:rsidR="007C2B04" w:rsidRPr="007C2B04" w:rsidRDefault="007C2B04" w:rsidP="00995682">
      <w:pPr>
        <w:spacing w:line="460" w:lineRule="exact"/>
        <w:ind w:left="820" w:hangingChars="410" w:hanging="820"/>
        <w:rPr>
          <w:rFonts w:ascii="標楷體" w:eastAsia="標楷體" w:hAnsi="標楷體"/>
          <w:color w:val="000000"/>
          <w:sz w:val="20"/>
        </w:rPr>
      </w:pPr>
      <w:r>
        <w:rPr>
          <w:rFonts w:ascii="標楷體" w:eastAsia="標楷體" w:hAnsi="標楷體" w:hint="eastAsia"/>
          <w:color w:val="000000"/>
          <w:sz w:val="20"/>
        </w:rPr>
        <w:t xml:space="preserve">                             </w:t>
      </w:r>
      <w:r w:rsidRPr="007C2B04">
        <w:rPr>
          <w:rFonts w:ascii="標楷體" w:eastAsia="標楷體" w:hAnsi="標楷體" w:hint="eastAsia"/>
          <w:color w:val="000000"/>
          <w:sz w:val="20"/>
        </w:rPr>
        <w:t>中華民國104年6月26日府授法規字第1040140156號</w:t>
      </w:r>
      <w:r w:rsidRPr="00C46D08">
        <w:rPr>
          <w:rFonts w:ascii="標楷體" w:eastAsia="標楷體" w:hAnsi="標楷體" w:hint="eastAsia"/>
          <w:color w:val="000000"/>
          <w:sz w:val="20"/>
        </w:rPr>
        <w:t>令</w:t>
      </w:r>
      <w:r>
        <w:rPr>
          <w:rFonts w:ascii="標楷體" w:eastAsia="標楷體" w:hAnsi="標楷體" w:hint="eastAsia"/>
          <w:color w:val="000000"/>
          <w:sz w:val="20"/>
        </w:rPr>
        <w:t>修正</w:t>
      </w:r>
      <w:r w:rsidRPr="00C46D08">
        <w:rPr>
          <w:rFonts w:ascii="標楷體" w:eastAsia="標楷體" w:hAnsi="標楷體" w:hint="eastAsia"/>
          <w:color w:val="000000"/>
          <w:sz w:val="20"/>
        </w:rPr>
        <w:t>發布</w:t>
      </w:r>
    </w:p>
    <w:p w:rsidR="00472686" w:rsidRDefault="00237F7D" w:rsidP="00237F7D">
      <w:pPr>
        <w:numPr>
          <w:ilvl w:val="0"/>
          <w:numId w:val="6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B4769">
        <w:rPr>
          <w:rFonts w:ascii="標楷體" w:eastAsia="標楷體" w:hAnsi="標楷體" w:hint="eastAsia"/>
          <w:color w:val="000000"/>
          <w:sz w:val="28"/>
          <w:szCs w:val="28"/>
        </w:rPr>
        <w:t>臺中市政府(以下簡稱本府)為規範臺中市都市計畫土地</w:t>
      </w:r>
    </w:p>
    <w:p w:rsidR="00472686" w:rsidRDefault="00472686" w:rsidP="00472686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237F7D" w:rsidRPr="009B4769">
        <w:rPr>
          <w:rFonts w:ascii="標楷體" w:eastAsia="標楷體" w:hAnsi="標楷體" w:hint="eastAsia"/>
          <w:color w:val="000000"/>
          <w:sz w:val="28"/>
          <w:szCs w:val="28"/>
        </w:rPr>
        <w:t>使用分區證明書核發事宜及收費，依規費法第十條第一項規定，</w:t>
      </w:r>
    </w:p>
    <w:p w:rsidR="00237F7D" w:rsidRPr="009B4769" w:rsidRDefault="00472686" w:rsidP="00472686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237F7D" w:rsidRPr="009B4769">
        <w:rPr>
          <w:rFonts w:ascii="標楷體" w:eastAsia="標楷體" w:hAnsi="標楷體" w:hint="eastAsia"/>
          <w:color w:val="000000"/>
          <w:sz w:val="28"/>
          <w:szCs w:val="28"/>
        </w:rPr>
        <w:t>特訂定本辦法。</w:t>
      </w:r>
    </w:p>
    <w:p w:rsidR="00472686" w:rsidRDefault="00237F7D" w:rsidP="00472686">
      <w:pPr>
        <w:numPr>
          <w:ilvl w:val="0"/>
          <w:numId w:val="6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B4769">
        <w:rPr>
          <w:rFonts w:ascii="標楷體" w:eastAsia="標楷體" w:hAnsi="標楷體" w:hint="eastAsia"/>
          <w:color w:val="000000"/>
          <w:sz w:val="28"/>
          <w:szCs w:val="28"/>
        </w:rPr>
        <w:t>本辦法之主管機關為臺中市政府都市發展局（以下簡稱為都</w:t>
      </w:r>
    </w:p>
    <w:p w:rsidR="00237F7D" w:rsidRPr="009B4769" w:rsidRDefault="00472686" w:rsidP="00472686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237F7D" w:rsidRPr="009B4769">
        <w:rPr>
          <w:rFonts w:ascii="標楷體" w:eastAsia="標楷體" w:hAnsi="標楷體" w:hint="eastAsia"/>
          <w:color w:val="000000"/>
          <w:sz w:val="28"/>
          <w:szCs w:val="28"/>
        </w:rPr>
        <w:t>發局）。</w:t>
      </w:r>
    </w:p>
    <w:p w:rsidR="00472686" w:rsidRDefault="00237F7D" w:rsidP="009B4769">
      <w:pPr>
        <w:numPr>
          <w:ilvl w:val="0"/>
          <w:numId w:val="6"/>
        </w:num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 w:rsidRPr="009B4769">
        <w:rPr>
          <w:rFonts w:ascii="標楷體" w:eastAsia="標楷體" w:hAnsi="標楷體" w:hint="eastAsia"/>
          <w:color w:val="000000"/>
          <w:sz w:val="28"/>
          <w:szCs w:val="28"/>
        </w:rPr>
        <w:t>本辦法所稱土地使用分區證明書（以下簡稱證明書），指於發</w:t>
      </w:r>
    </w:p>
    <w:p w:rsidR="00472686" w:rsidRDefault="00472686" w:rsidP="00472686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237F7D" w:rsidRPr="009B4769">
        <w:rPr>
          <w:rFonts w:ascii="標楷體" w:eastAsia="標楷體" w:hAnsi="標楷體" w:hint="eastAsia"/>
          <w:color w:val="000000"/>
          <w:sz w:val="28"/>
          <w:szCs w:val="28"/>
        </w:rPr>
        <w:t>布實施都市計畫之地區，就土地之使用分區予以證明或證明其為</w:t>
      </w:r>
    </w:p>
    <w:p w:rsidR="00237F7D" w:rsidRPr="00E70553" w:rsidRDefault="00472686" w:rsidP="00E70553">
      <w:pPr>
        <w:spacing w:line="460" w:lineRule="exact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 </w:t>
      </w:r>
      <w:r w:rsidR="00237F7D" w:rsidRPr="009B4769">
        <w:rPr>
          <w:rFonts w:ascii="標楷體" w:eastAsia="標楷體" w:hAnsi="標楷體" w:hint="eastAsia"/>
          <w:color w:val="000000"/>
          <w:sz w:val="28"/>
          <w:szCs w:val="28"/>
        </w:rPr>
        <w:t>非都市計畫地區土地之文件。</w:t>
      </w:r>
    </w:p>
    <w:p w:rsidR="00E70553" w:rsidRDefault="00E70553" w:rsidP="00E70553">
      <w:pPr>
        <w:pStyle w:val="ae"/>
        <w:spacing w:line="460" w:lineRule="exact"/>
        <w:ind w:left="280" w:hangingChars="100" w:hanging="280"/>
        <w:rPr>
          <w:color w:val="auto"/>
          <w:sz w:val="28"/>
          <w:szCs w:val="28"/>
        </w:rPr>
      </w:pPr>
      <w:r w:rsidRPr="00E70553">
        <w:rPr>
          <w:rFonts w:hint="eastAsia"/>
          <w:color w:val="auto"/>
          <w:sz w:val="28"/>
          <w:szCs w:val="28"/>
        </w:rPr>
        <w:t xml:space="preserve">第四條  </w:t>
      </w:r>
      <w:r>
        <w:rPr>
          <w:rFonts w:hint="eastAsia"/>
          <w:color w:val="auto"/>
          <w:sz w:val="28"/>
          <w:szCs w:val="28"/>
        </w:rPr>
        <w:t xml:space="preserve">  </w:t>
      </w:r>
      <w:r w:rsidRPr="00E70553">
        <w:rPr>
          <w:rFonts w:hint="eastAsia"/>
          <w:color w:val="auto"/>
          <w:sz w:val="28"/>
          <w:szCs w:val="28"/>
        </w:rPr>
        <w:t>申請人依本辦法申請核發證明書者，應填具申請書向都發局</w:t>
      </w:r>
    </w:p>
    <w:p w:rsidR="00E70553" w:rsidRDefault="00E70553" w:rsidP="00E70553">
      <w:pPr>
        <w:pStyle w:val="ae"/>
        <w:spacing w:line="460" w:lineRule="exact"/>
        <w:ind w:left="280" w:hangingChars="100" w:hanging="280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     </w:t>
      </w:r>
      <w:r w:rsidRPr="00E70553">
        <w:rPr>
          <w:rFonts w:hint="eastAsia"/>
          <w:color w:val="auto"/>
          <w:sz w:val="28"/>
          <w:szCs w:val="28"/>
        </w:rPr>
        <w:t>或本府委由之本市各區公所 (以下簡稱核發機關)提出申請，並繳</w:t>
      </w:r>
    </w:p>
    <w:p w:rsidR="00E70553" w:rsidRPr="00E70553" w:rsidRDefault="00E70553" w:rsidP="00E70553">
      <w:pPr>
        <w:pStyle w:val="ae"/>
        <w:spacing w:line="460" w:lineRule="exact"/>
        <w:ind w:left="280" w:hangingChars="100" w:hanging="280"/>
        <w:rPr>
          <w:color w:val="auto"/>
          <w:sz w:val="28"/>
          <w:szCs w:val="28"/>
        </w:rPr>
      </w:pPr>
      <w:r>
        <w:rPr>
          <w:rFonts w:hint="eastAsia"/>
          <w:color w:val="auto"/>
          <w:sz w:val="28"/>
          <w:szCs w:val="28"/>
        </w:rPr>
        <w:t xml:space="preserve">      </w:t>
      </w:r>
      <w:r w:rsidRPr="00E70553">
        <w:rPr>
          <w:rFonts w:hint="eastAsia"/>
          <w:color w:val="auto"/>
          <w:sz w:val="28"/>
          <w:szCs w:val="28"/>
        </w:rPr>
        <w:t>納行政規費。</w:t>
      </w:r>
    </w:p>
    <w:p w:rsidR="00E70553" w:rsidRPr="00E70553" w:rsidRDefault="00E70553" w:rsidP="00B05F8E">
      <w:pPr>
        <w:pStyle w:val="ae"/>
        <w:spacing w:line="460" w:lineRule="exact"/>
        <w:ind w:left="848" w:hangingChars="303" w:hanging="848"/>
        <w:rPr>
          <w:color w:val="auto"/>
          <w:sz w:val="28"/>
          <w:szCs w:val="28"/>
        </w:rPr>
      </w:pPr>
      <w:r w:rsidRPr="00E70553">
        <w:rPr>
          <w:rFonts w:hint="eastAsia"/>
          <w:color w:val="auto"/>
          <w:sz w:val="28"/>
          <w:szCs w:val="28"/>
        </w:rPr>
        <w:t xml:space="preserve">      </w:t>
      </w:r>
      <w:r>
        <w:rPr>
          <w:rFonts w:hint="eastAsia"/>
          <w:color w:val="auto"/>
          <w:sz w:val="28"/>
          <w:szCs w:val="28"/>
        </w:rPr>
        <w:t xml:space="preserve">    </w:t>
      </w:r>
      <w:r w:rsidRPr="00E70553">
        <w:rPr>
          <w:rFonts w:hint="eastAsia"/>
          <w:color w:val="auto"/>
          <w:sz w:val="28"/>
          <w:szCs w:val="28"/>
        </w:rPr>
        <w:t>前項申請，核發機關認定有查證地籍資料之必要時，得要求申請人檢附一個月內核發之申請地號地籍圖謄本（或土地登記簿謄本）正本一份。如因涉及都市計畫書圖疑義，核發機關應函知申請人說明疑義原委。</w:t>
      </w:r>
    </w:p>
    <w:p w:rsidR="00E70553" w:rsidRPr="00E70553" w:rsidRDefault="00E70553" w:rsidP="00B05F8E">
      <w:pPr>
        <w:pStyle w:val="ae"/>
        <w:spacing w:line="460" w:lineRule="exact"/>
        <w:ind w:leftChars="237" w:left="849" w:hangingChars="100" w:hanging="280"/>
        <w:rPr>
          <w:color w:val="auto"/>
          <w:sz w:val="28"/>
          <w:szCs w:val="28"/>
        </w:rPr>
      </w:pPr>
      <w:r w:rsidRPr="00E70553">
        <w:rPr>
          <w:rFonts w:hint="eastAsia"/>
          <w:color w:val="auto"/>
          <w:sz w:val="28"/>
          <w:szCs w:val="28"/>
        </w:rPr>
        <w:t xml:space="preserve">      第一項之規費繳納後，除依規費法第十八條規定申請退費或其他特殊情形經本府核准外，不予退還。</w:t>
      </w:r>
    </w:p>
    <w:p w:rsidR="00E70553" w:rsidRPr="00DD3E38" w:rsidRDefault="00237F7D" w:rsidP="00DD3E38">
      <w:pPr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E7055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E70553" w:rsidRPr="00DD3E38">
        <w:rPr>
          <w:rFonts w:ascii="標楷體" w:eastAsia="標楷體" w:hAnsi="標楷體" w:hint="eastAsia"/>
          <w:sz w:val="28"/>
          <w:szCs w:val="28"/>
        </w:rPr>
        <w:t xml:space="preserve">第五條  </w:t>
      </w:r>
      <w:r w:rsidR="00DD3E38">
        <w:rPr>
          <w:rFonts w:ascii="標楷體" w:eastAsia="標楷體" w:hAnsi="標楷體" w:hint="eastAsia"/>
          <w:sz w:val="28"/>
          <w:szCs w:val="28"/>
        </w:rPr>
        <w:t xml:space="preserve"> </w:t>
      </w:r>
      <w:r w:rsidR="00E70553" w:rsidRPr="00DD3E38">
        <w:rPr>
          <w:rFonts w:ascii="標楷體" w:eastAsia="標楷體" w:hAnsi="標楷體" w:hint="eastAsia"/>
          <w:sz w:val="28"/>
          <w:szCs w:val="28"/>
        </w:rPr>
        <w:t>前條第一項規費之收費基準，每份證明書以同地段土地地號申請者，每筆地號徵收新臺幣二十元；每增加一份證明書加收新臺幣二十元，每一申請案之土地筆數不得超過五十筆；不同地段土地並應分別申請及計價收費。</w:t>
      </w:r>
    </w:p>
    <w:p w:rsidR="00E70553" w:rsidRPr="00E70553" w:rsidRDefault="00E70553" w:rsidP="00C669A9">
      <w:pPr>
        <w:pStyle w:val="ae"/>
        <w:spacing w:line="460" w:lineRule="exact"/>
        <w:ind w:left="848" w:hangingChars="303" w:hanging="848"/>
        <w:rPr>
          <w:color w:val="auto"/>
          <w:sz w:val="28"/>
          <w:szCs w:val="28"/>
        </w:rPr>
      </w:pPr>
      <w:r w:rsidRPr="00E70553">
        <w:rPr>
          <w:rFonts w:hint="eastAsia"/>
          <w:color w:val="auto"/>
          <w:sz w:val="28"/>
          <w:szCs w:val="28"/>
        </w:rPr>
        <w:t xml:space="preserve">       </w:t>
      </w:r>
      <w:r w:rsidR="00C669A9">
        <w:rPr>
          <w:rFonts w:hint="eastAsia"/>
          <w:color w:val="auto"/>
          <w:sz w:val="28"/>
          <w:szCs w:val="28"/>
        </w:rPr>
        <w:t xml:space="preserve">   </w:t>
      </w:r>
      <w:r w:rsidRPr="00E70553">
        <w:rPr>
          <w:rFonts w:hint="eastAsia"/>
          <w:color w:val="auto"/>
          <w:sz w:val="28"/>
          <w:szCs w:val="28"/>
        </w:rPr>
        <w:t>前項收費標準，如有調整之必要，依規費法第十一條之規定辦理。</w:t>
      </w:r>
    </w:p>
    <w:p w:rsidR="00237F7D" w:rsidRPr="00E70553" w:rsidRDefault="00E70553" w:rsidP="00C669A9">
      <w:pPr>
        <w:spacing w:line="460" w:lineRule="exact"/>
        <w:ind w:leftChars="-123" w:left="853" w:hangingChars="410" w:hanging="1148"/>
        <w:rPr>
          <w:rFonts w:ascii="標楷體" w:eastAsia="標楷體" w:hAnsi="標楷體"/>
          <w:color w:val="000000"/>
          <w:sz w:val="28"/>
          <w:szCs w:val="28"/>
        </w:rPr>
      </w:pPr>
      <w:r w:rsidRPr="00E70553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669A9">
        <w:rPr>
          <w:rFonts w:ascii="標楷體" w:eastAsia="標楷體" w:hAnsi="標楷體" w:hint="eastAsia"/>
          <w:sz w:val="28"/>
          <w:szCs w:val="28"/>
        </w:rPr>
        <w:t xml:space="preserve">        </w:t>
      </w:r>
      <w:r w:rsidR="00331F91">
        <w:rPr>
          <w:rFonts w:ascii="標楷體" w:eastAsia="標楷體" w:hAnsi="標楷體" w:hint="eastAsia"/>
          <w:sz w:val="28"/>
          <w:szCs w:val="28"/>
        </w:rPr>
        <w:t xml:space="preserve"> </w:t>
      </w:r>
      <w:r w:rsidRPr="00E70553">
        <w:rPr>
          <w:rFonts w:ascii="標楷體" w:eastAsia="標楷體" w:hAnsi="標楷體" w:hint="eastAsia"/>
          <w:sz w:val="28"/>
          <w:szCs w:val="28"/>
        </w:rPr>
        <w:t>政府機關或公立學校，因辦理業務需要申請土地使用分區證明書者，得依規費法第十二條第一款免徵規費。</w:t>
      </w:r>
      <w:r w:rsidR="00237F7D" w:rsidRPr="00E70553">
        <w:rPr>
          <w:rFonts w:ascii="標楷體" w:eastAsia="標楷體" w:hAnsi="標楷體" w:hint="eastAsia"/>
          <w:color w:val="000000"/>
          <w:sz w:val="28"/>
          <w:szCs w:val="28"/>
        </w:rPr>
        <w:t xml:space="preserve">  </w:t>
      </w:r>
    </w:p>
    <w:p w:rsidR="00E70553" w:rsidRPr="00E70553" w:rsidRDefault="00E70553" w:rsidP="00FF3A65">
      <w:pPr>
        <w:spacing w:line="460" w:lineRule="exact"/>
        <w:ind w:left="848" w:hangingChars="303" w:hanging="848"/>
        <w:jc w:val="both"/>
        <w:rPr>
          <w:rFonts w:ascii="標楷體" w:eastAsia="標楷體" w:hAnsi="標楷體"/>
          <w:sz w:val="28"/>
          <w:szCs w:val="28"/>
        </w:rPr>
      </w:pPr>
      <w:r w:rsidRPr="00FF3A65">
        <w:rPr>
          <w:rFonts w:ascii="標楷體" w:eastAsia="標楷體" w:hAnsi="標楷體" w:hint="eastAsia"/>
          <w:sz w:val="28"/>
          <w:szCs w:val="28"/>
        </w:rPr>
        <w:t>第六條</w:t>
      </w:r>
      <w:r w:rsidRPr="00E70553">
        <w:rPr>
          <w:rFonts w:ascii="標楷體" w:eastAsia="標楷體" w:hAnsi="標楷體" w:hint="eastAsia"/>
          <w:sz w:val="28"/>
          <w:szCs w:val="28"/>
        </w:rPr>
        <w:t xml:space="preserve">  </w:t>
      </w:r>
      <w:r w:rsidR="00B040B2">
        <w:rPr>
          <w:rFonts w:ascii="標楷體" w:eastAsia="標楷體" w:hAnsi="標楷體" w:hint="eastAsia"/>
          <w:sz w:val="28"/>
          <w:szCs w:val="28"/>
        </w:rPr>
        <w:t xml:space="preserve">  </w:t>
      </w:r>
      <w:r w:rsidRPr="00E70553">
        <w:rPr>
          <w:rFonts w:ascii="標楷體" w:eastAsia="標楷體" w:hAnsi="標楷體" w:hint="eastAsia"/>
          <w:sz w:val="28"/>
          <w:szCs w:val="28"/>
        </w:rPr>
        <w:t>核發證明書應以發布實施之都市計畫書圖及公告之都市計畫</w:t>
      </w:r>
      <w:r w:rsidRPr="00E70553">
        <w:rPr>
          <w:rFonts w:ascii="標楷體" w:eastAsia="標楷體" w:hAnsi="標楷體" w:hint="eastAsia"/>
          <w:sz w:val="28"/>
          <w:szCs w:val="28"/>
        </w:rPr>
        <w:lastRenderedPageBreak/>
        <w:t>樁位成果套合地籍圖為核發依據；其有誤差時，應依</w:t>
      </w:r>
      <w:r w:rsidRPr="009E6C83">
        <w:rPr>
          <w:rFonts w:ascii="標楷體" w:eastAsia="標楷體" w:hAnsi="標楷體" w:hint="eastAsia"/>
          <w:sz w:val="28"/>
          <w:szCs w:val="28"/>
        </w:rPr>
        <w:t>都發局</w:t>
      </w:r>
      <w:r w:rsidRPr="00E70553">
        <w:rPr>
          <w:rFonts w:ascii="標楷體" w:eastAsia="標楷體" w:hAnsi="標楷體" w:hint="eastAsia"/>
          <w:sz w:val="28"/>
          <w:szCs w:val="28"/>
        </w:rPr>
        <w:t>實地指示（定）建築線或地籍線為準。</w:t>
      </w:r>
    </w:p>
    <w:p w:rsidR="00237F7D" w:rsidRPr="00E70553" w:rsidRDefault="00E70553" w:rsidP="00FF3A65">
      <w:pPr>
        <w:spacing w:line="460" w:lineRule="exact"/>
        <w:ind w:left="848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 w:rsidRPr="00E70553">
        <w:rPr>
          <w:rFonts w:ascii="標楷體" w:eastAsia="標楷體" w:hAnsi="標楷體" w:hint="eastAsia"/>
          <w:sz w:val="28"/>
          <w:szCs w:val="28"/>
        </w:rPr>
        <w:t xml:space="preserve">    </w:t>
      </w:r>
      <w:r w:rsidR="00FF3A65">
        <w:rPr>
          <w:rFonts w:ascii="標楷體" w:eastAsia="標楷體" w:hAnsi="標楷體" w:hint="eastAsia"/>
          <w:sz w:val="28"/>
          <w:szCs w:val="28"/>
        </w:rPr>
        <w:t xml:space="preserve">      </w:t>
      </w:r>
      <w:r w:rsidRPr="00E70553">
        <w:rPr>
          <w:rFonts w:ascii="標楷體" w:eastAsia="標楷體" w:hAnsi="標楷體" w:hint="eastAsia"/>
          <w:sz w:val="28"/>
          <w:szCs w:val="28"/>
        </w:rPr>
        <w:t>分區界線不明確時，核發機關得僅就都市計畫使用分區情形予以說明，並敘明應俟完成地籍測量及逕為分割後始得確認，不予核發使用分區證明書。</w:t>
      </w:r>
      <w:r w:rsidR="00237F7D" w:rsidRPr="00E70553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70553" w:rsidRPr="00E70553" w:rsidRDefault="00237F7D" w:rsidP="00E70553">
      <w:pPr>
        <w:pStyle w:val="ae"/>
        <w:spacing w:line="460" w:lineRule="exact"/>
        <w:ind w:left="280" w:hangingChars="100" w:hanging="280"/>
        <w:rPr>
          <w:color w:val="auto"/>
          <w:sz w:val="28"/>
          <w:szCs w:val="28"/>
        </w:rPr>
      </w:pPr>
      <w:r w:rsidRPr="00E70553">
        <w:rPr>
          <w:rFonts w:hint="eastAsia"/>
          <w:sz w:val="28"/>
          <w:szCs w:val="28"/>
        </w:rPr>
        <w:t>第</w:t>
      </w:r>
      <w:r w:rsidR="009B4769" w:rsidRPr="00E70553">
        <w:rPr>
          <w:rFonts w:hint="eastAsia"/>
          <w:sz w:val="28"/>
          <w:szCs w:val="28"/>
        </w:rPr>
        <w:t>七</w:t>
      </w:r>
      <w:r w:rsidRPr="00E70553">
        <w:rPr>
          <w:rFonts w:hint="eastAsia"/>
          <w:sz w:val="28"/>
          <w:szCs w:val="28"/>
        </w:rPr>
        <w:t xml:space="preserve">條   </w:t>
      </w:r>
      <w:r w:rsidR="00FF3A65">
        <w:rPr>
          <w:rFonts w:hint="eastAsia"/>
          <w:sz w:val="28"/>
          <w:szCs w:val="28"/>
        </w:rPr>
        <w:t xml:space="preserve">  </w:t>
      </w:r>
      <w:r w:rsidR="00E70553" w:rsidRPr="00E70553">
        <w:rPr>
          <w:rFonts w:hint="eastAsia"/>
          <w:color w:val="auto"/>
          <w:sz w:val="28"/>
          <w:szCs w:val="28"/>
        </w:rPr>
        <w:t>依本辦法核發之證明書有效期間為八個月。</w:t>
      </w:r>
    </w:p>
    <w:p w:rsidR="008F3A2B" w:rsidRDefault="00E70553" w:rsidP="008F3A2B">
      <w:pPr>
        <w:spacing w:line="460" w:lineRule="exact"/>
        <w:ind w:left="848" w:hangingChars="303" w:hanging="848"/>
        <w:rPr>
          <w:rFonts w:ascii="標楷體" w:eastAsia="標楷體" w:hAnsi="標楷體"/>
          <w:sz w:val="28"/>
          <w:szCs w:val="28"/>
        </w:rPr>
      </w:pPr>
      <w:r w:rsidRPr="00E70553">
        <w:rPr>
          <w:rFonts w:ascii="標楷體" w:eastAsia="標楷體" w:hAnsi="標楷體" w:hint="eastAsia"/>
          <w:sz w:val="28"/>
          <w:szCs w:val="28"/>
        </w:rPr>
        <w:t xml:space="preserve">      前項期間內，因都市計畫變更或地籍異動致與原證明內容不符時，證明書自動失效，核發機關得不另行通知申請人。</w:t>
      </w:r>
    </w:p>
    <w:p w:rsidR="00E70553" w:rsidRPr="00E70553" w:rsidRDefault="00E70553" w:rsidP="00E70553">
      <w:pPr>
        <w:spacing w:line="460" w:lineRule="exact"/>
        <w:ind w:left="1148" w:hangingChars="410" w:hanging="1148"/>
        <w:rPr>
          <w:rFonts w:ascii="標楷體" w:eastAsia="標楷體" w:hAnsi="標楷體"/>
          <w:color w:val="000000"/>
          <w:sz w:val="28"/>
          <w:szCs w:val="28"/>
        </w:rPr>
      </w:pPr>
      <w:r w:rsidRPr="00FF3A65">
        <w:rPr>
          <w:rFonts w:ascii="標楷體" w:eastAsia="標楷體" w:hAnsi="標楷體" w:hint="eastAsia"/>
          <w:sz w:val="28"/>
          <w:szCs w:val="28"/>
        </w:rPr>
        <w:t xml:space="preserve">第八條  </w:t>
      </w:r>
      <w:r w:rsidR="008F3A2B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FF3A65">
        <w:rPr>
          <w:rFonts w:ascii="標楷體" w:eastAsia="標楷體" w:hAnsi="標楷體" w:hint="eastAsia"/>
          <w:sz w:val="28"/>
          <w:szCs w:val="28"/>
        </w:rPr>
        <w:t>核發</w:t>
      </w:r>
      <w:r w:rsidRPr="00E70553">
        <w:rPr>
          <w:rFonts w:ascii="標楷體" w:eastAsia="標楷體" w:hAnsi="標楷體" w:hint="eastAsia"/>
          <w:sz w:val="28"/>
          <w:szCs w:val="28"/>
        </w:rPr>
        <w:t>證明書之申請書表及作業方式，由都發局另定之。</w:t>
      </w:r>
    </w:p>
    <w:p w:rsidR="00237F7D" w:rsidRPr="00E70553" w:rsidRDefault="00237F7D" w:rsidP="00E70553">
      <w:pPr>
        <w:spacing w:line="460" w:lineRule="exact"/>
        <w:ind w:left="1148" w:hangingChars="410" w:hanging="1148"/>
        <w:rPr>
          <w:rFonts w:ascii="標楷體" w:eastAsia="標楷體" w:hAnsi="標楷體"/>
          <w:color w:val="000000"/>
          <w:sz w:val="28"/>
          <w:szCs w:val="28"/>
        </w:rPr>
      </w:pPr>
      <w:r w:rsidRPr="00E70553">
        <w:rPr>
          <w:rFonts w:ascii="標楷體" w:eastAsia="標楷體" w:hAnsi="標楷體" w:hint="eastAsia"/>
          <w:color w:val="000000"/>
          <w:sz w:val="28"/>
          <w:szCs w:val="28"/>
        </w:rPr>
        <w:t>第</w:t>
      </w:r>
      <w:r w:rsidR="009B4769" w:rsidRPr="00E70553">
        <w:rPr>
          <w:rFonts w:ascii="標楷體" w:eastAsia="標楷體" w:hAnsi="標楷體" w:hint="eastAsia"/>
          <w:color w:val="000000"/>
          <w:sz w:val="28"/>
          <w:szCs w:val="28"/>
        </w:rPr>
        <w:t>九</w:t>
      </w:r>
      <w:r w:rsidRPr="00E70553">
        <w:rPr>
          <w:rFonts w:ascii="標楷體" w:eastAsia="標楷體" w:hAnsi="標楷體" w:hint="eastAsia"/>
          <w:color w:val="000000"/>
          <w:sz w:val="28"/>
          <w:szCs w:val="28"/>
        </w:rPr>
        <w:t xml:space="preserve">條    </w:t>
      </w:r>
      <w:r w:rsidR="008F3A2B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Pr="00E70553">
        <w:rPr>
          <w:rFonts w:ascii="標楷體" w:eastAsia="標楷體" w:hAnsi="標楷體" w:hint="eastAsia"/>
          <w:color w:val="000000"/>
          <w:sz w:val="28"/>
          <w:szCs w:val="28"/>
        </w:rPr>
        <w:t xml:space="preserve">本辦法自發布日施行。     </w:t>
      </w:r>
    </w:p>
    <w:p w:rsidR="00237F7D" w:rsidRPr="009B4769" w:rsidRDefault="00237F7D" w:rsidP="007F0E83">
      <w:pPr>
        <w:pStyle w:val="af"/>
        <w:ind w:leftChars="0" w:left="1120"/>
        <w:rPr>
          <w:rFonts w:ascii="標楷體" w:eastAsia="標楷體" w:hAnsi="標楷體"/>
          <w:sz w:val="28"/>
          <w:szCs w:val="28"/>
        </w:rPr>
      </w:pPr>
    </w:p>
    <w:p w:rsidR="00237F7D" w:rsidRPr="009B4769" w:rsidRDefault="00237F7D" w:rsidP="007F0E83">
      <w:pPr>
        <w:pStyle w:val="af"/>
        <w:ind w:leftChars="0" w:left="1120"/>
        <w:rPr>
          <w:rFonts w:ascii="標楷體" w:eastAsia="標楷體" w:hAnsi="標楷體"/>
          <w:sz w:val="28"/>
          <w:szCs w:val="28"/>
        </w:rPr>
      </w:pPr>
    </w:p>
    <w:p w:rsidR="00237F7D" w:rsidRPr="009B4769" w:rsidRDefault="00237F7D" w:rsidP="007F0E83">
      <w:pPr>
        <w:pStyle w:val="af"/>
        <w:ind w:leftChars="0" w:left="1120"/>
        <w:rPr>
          <w:rFonts w:ascii="標楷體" w:eastAsia="標楷體" w:hAnsi="標楷體"/>
          <w:sz w:val="28"/>
          <w:szCs w:val="28"/>
        </w:rPr>
      </w:pPr>
    </w:p>
    <w:p w:rsidR="00237F7D" w:rsidRPr="009B4769" w:rsidRDefault="00237F7D" w:rsidP="007F0E83">
      <w:pPr>
        <w:pStyle w:val="af"/>
        <w:ind w:leftChars="0" w:left="1120"/>
        <w:rPr>
          <w:rFonts w:ascii="標楷體" w:eastAsia="標楷體" w:hAnsi="標楷體"/>
          <w:sz w:val="28"/>
          <w:szCs w:val="28"/>
        </w:rPr>
      </w:pPr>
    </w:p>
    <w:p w:rsidR="00237F7D" w:rsidRPr="009B4769" w:rsidRDefault="00237F7D" w:rsidP="007F0E83">
      <w:pPr>
        <w:pStyle w:val="af"/>
        <w:ind w:leftChars="0" w:left="1120"/>
        <w:rPr>
          <w:rFonts w:ascii="標楷體" w:eastAsia="標楷體" w:hAnsi="標楷體"/>
          <w:sz w:val="28"/>
          <w:szCs w:val="28"/>
        </w:rPr>
      </w:pPr>
    </w:p>
    <w:p w:rsidR="00237F7D" w:rsidRPr="009B4769" w:rsidRDefault="00237F7D" w:rsidP="007F0E83">
      <w:pPr>
        <w:pStyle w:val="af"/>
        <w:ind w:leftChars="0" w:left="1120"/>
        <w:rPr>
          <w:rFonts w:ascii="標楷體" w:eastAsia="標楷體" w:hAnsi="標楷體"/>
          <w:sz w:val="28"/>
          <w:szCs w:val="28"/>
        </w:rPr>
      </w:pPr>
    </w:p>
    <w:p w:rsidR="00237F7D" w:rsidRPr="009B4769" w:rsidRDefault="00237F7D" w:rsidP="007F0E83">
      <w:pPr>
        <w:pStyle w:val="af"/>
        <w:ind w:leftChars="0" w:left="1120"/>
        <w:rPr>
          <w:rFonts w:ascii="標楷體" w:eastAsia="標楷體" w:hAnsi="標楷體"/>
          <w:sz w:val="28"/>
          <w:szCs w:val="28"/>
        </w:rPr>
      </w:pPr>
    </w:p>
    <w:sectPr w:rsidR="00237F7D" w:rsidRPr="009B4769" w:rsidSect="00065365">
      <w:footerReference w:type="even" r:id="rId8"/>
      <w:footerReference w:type="default" r:id="rId9"/>
      <w:pgSz w:w="11907" w:h="16840" w:code="9"/>
      <w:pgMar w:top="1418" w:right="1418" w:bottom="1418" w:left="1701" w:header="720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35AF" w:rsidRDefault="002A35AF">
      <w:r>
        <w:separator/>
      </w:r>
    </w:p>
  </w:endnote>
  <w:endnote w:type="continuationSeparator" w:id="0">
    <w:p w:rsidR="002A35AF" w:rsidRDefault="002A3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365" w:rsidRDefault="007837EA" w:rsidP="00065365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6536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65365">
      <w:rPr>
        <w:rStyle w:val="a6"/>
        <w:noProof/>
      </w:rPr>
      <w:t>1</w:t>
    </w:r>
    <w:r>
      <w:rPr>
        <w:rStyle w:val="a6"/>
      </w:rPr>
      <w:fldChar w:fldCharType="end"/>
    </w:r>
  </w:p>
  <w:p w:rsidR="00065365" w:rsidRDefault="00065365" w:rsidP="00065365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5365" w:rsidRDefault="007837EA" w:rsidP="00562073">
    <w:pPr>
      <w:pStyle w:val="a4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065365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860C97">
      <w:rPr>
        <w:rStyle w:val="a6"/>
        <w:noProof/>
      </w:rPr>
      <w:t>1</w:t>
    </w:r>
    <w:r>
      <w:rPr>
        <w:rStyle w:val="a6"/>
      </w:rPr>
      <w:fldChar w:fldCharType="end"/>
    </w:r>
  </w:p>
  <w:p w:rsidR="00065365" w:rsidRDefault="00065365" w:rsidP="00065365">
    <w:pPr>
      <w:pStyle w:val="a4"/>
      <w:ind w:right="360"/>
      <w:jc w:val="center"/>
    </w:pPr>
  </w:p>
  <w:p w:rsidR="00065365" w:rsidRDefault="0006536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35AF" w:rsidRDefault="002A35AF">
      <w:r>
        <w:separator/>
      </w:r>
    </w:p>
  </w:footnote>
  <w:footnote w:type="continuationSeparator" w:id="0">
    <w:p w:rsidR="002A35AF" w:rsidRDefault="002A35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54B27"/>
    <w:multiLevelType w:val="hybridMultilevel"/>
    <w:tmpl w:val="22A0DE32"/>
    <w:lvl w:ilvl="0" w:tplc="9B70B3C0">
      <w:start w:val="1"/>
      <w:numFmt w:val="taiwaneseCountingThousand"/>
      <w:lvlText w:val="%1、"/>
      <w:lvlJc w:val="left"/>
      <w:pPr>
        <w:tabs>
          <w:tab w:val="num" w:pos="968"/>
        </w:tabs>
        <w:ind w:left="968" w:hanging="488"/>
      </w:pPr>
      <w:rPr>
        <w:rFonts w:hint="default"/>
      </w:rPr>
    </w:lvl>
    <w:lvl w:ilvl="1" w:tplc="D84A1404">
      <w:start w:val="5"/>
      <w:numFmt w:val="taiwaneseCountingThousand"/>
      <w:lvlText w:val="第%2條"/>
      <w:lvlJc w:val="left"/>
      <w:pPr>
        <w:tabs>
          <w:tab w:val="num" w:pos="1937"/>
        </w:tabs>
        <w:ind w:left="1937" w:hanging="977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065E7EE3"/>
    <w:multiLevelType w:val="hybridMultilevel"/>
    <w:tmpl w:val="22A0DE32"/>
    <w:lvl w:ilvl="0" w:tplc="9B70B3C0">
      <w:start w:val="1"/>
      <w:numFmt w:val="taiwaneseCountingThousand"/>
      <w:lvlText w:val="%1、"/>
      <w:lvlJc w:val="left"/>
      <w:pPr>
        <w:tabs>
          <w:tab w:val="num" w:pos="968"/>
        </w:tabs>
        <w:ind w:left="968" w:hanging="488"/>
      </w:pPr>
      <w:rPr>
        <w:rFonts w:hint="default"/>
      </w:rPr>
    </w:lvl>
    <w:lvl w:ilvl="1" w:tplc="D84A1404">
      <w:start w:val="5"/>
      <w:numFmt w:val="taiwaneseCountingThousand"/>
      <w:lvlText w:val="第%2條"/>
      <w:lvlJc w:val="left"/>
      <w:pPr>
        <w:tabs>
          <w:tab w:val="num" w:pos="1937"/>
        </w:tabs>
        <w:ind w:left="1937" w:hanging="977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2">
    <w:nsid w:val="089A235F"/>
    <w:multiLevelType w:val="hybridMultilevel"/>
    <w:tmpl w:val="4E9AFDC6"/>
    <w:lvl w:ilvl="0" w:tplc="573C0C6E">
      <w:start w:val="1"/>
      <w:numFmt w:val="taiwaneseCountingThousand"/>
      <w:lvlText w:val="%1、"/>
      <w:lvlJc w:val="left"/>
      <w:pPr>
        <w:ind w:left="3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5" w:hanging="480"/>
      </w:pPr>
    </w:lvl>
    <w:lvl w:ilvl="2" w:tplc="0409001B" w:tentative="1">
      <w:start w:val="1"/>
      <w:numFmt w:val="lowerRoman"/>
      <w:lvlText w:val="%3."/>
      <w:lvlJc w:val="right"/>
      <w:pPr>
        <w:ind w:left="1445" w:hanging="480"/>
      </w:pPr>
    </w:lvl>
    <w:lvl w:ilvl="3" w:tplc="0409000F" w:tentative="1">
      <w:start w:val="1"/>
      <w:numFmt w:val="decimal"/>
      <w:lvlText w:val="%4."/>
      <w:lvlJc w:val="left"/>
      <w:pPr>
        <w:ind w:left="1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5" w:hanging="480"/>
      </w:pPr>
    </w:lvl>
    <w:lvl w:ilvl="5" w:tplc="0409001B" w:tentative="1">
      <w:start w:val="1"/>
      <w:numFmt w:val="lowerRoman"/>
      <w:lvlText w:val="%6."/>
      <w:lvlJc w:val="right"/>
      <w:pPr>
        <w:ind w:left="2885" w:hanging="480"/>
      </w:pPr>
    </w:lvl>
    <w:lvl w:ilvl="6" w:tplc="0409000F" w:tentative="1">
      <w:start w:val="1"/>
      <w:numFmt w:val="decimal"/>
      <w:lvlText w:val="%7."/>
      <w:lvlJc w:val="left"/>
      <w:pPr>
        <w:ind w:left="3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5" w:hanging="480"/>
      </w:pPr>
    </w:lvl>
    <w:lvl w:ilvl="8" w:tplc="0409001B" w:tentative="1">
      <w:start w:val="1"/>
      <w:numFmt w:val="lowerRoman"/>
      <w:lvlText w:val="%9."/>
      <w:lvlJc w:val="right"/>
      <w:pPr>
        <w:ind w:left="4325" w:hanging="480"/>
      </w:pPr>
    </w:lvl>
  </w:abstractNum>
  <w:abstractNum w:abstractNumId="3">
    <w:nsid w:val="150C1AB3"/>
    <w:multiLevelType w:val="hybridMultilevel"/>
    <w:tmpl w:val="CD585072"/>
    <w:lvl w:ilvl="0" w:tplc="6C3CB686">
      <w:start w:val="1"/>
      <w:numFmt w:val="taiwaneseCountingThousand"/>
      <w:lvlText w:val="第%1條"/>
      <w:lvlJc w:val="left"/>
      <w:pPr>
        <w:ind w:left="1120" w:hanging="11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E9E47E1"/>
    <w:multiLevelType w:val="hybridMultilevel"/>
    <w:tmpl w:val="A5EA767A"/>
    <w:lvl w:ilvl="0" w:tplc="EE888996">
      <w:start w:val="1"/>
      <w:numFmt w:val="taiwaneseCountingThousand"/>
      <w:lvlText w:val="%1、"/>
      <w:lvlJc w:val="left"/>
      <w:pPr>
        <w:ind w:left="48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5" w:hanging="480"/>
      </w:pPr>
    </w:lvl>
    <w:lvl w:ilvl="2" w:tplc="0409001B" w:tentative="1">
      <w:start w:val="1"/>
      <w:numFmt w:val="lowerRoman"/>
      <w:lvlText w:val="%3."/>
      <w:lvlJc w:val="right"/>
      <w:pPr>
        <w:ind w:left="1445" w:hanging="480"/>
      </w:pPr>
    </w:lvl>
    <w:lvl w:ilvl="3" w:tplc="0409000F" w:tentative="1">
      <w:start w:val="1"/>
      <w:numFmt w:val="decimal"/>
      <w:lvlText w:val="%4."/>
      <w:lvlJc w:val="left"/>
      <w:pPr>
        <w:ind w:left="19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5" w:hanging="480"/>
      </w:pPr>
    </w:lvl>
    <w:lvl w:ilvl="5" w:tplc="0409001B" w:tentative="1">
      <w:start w:val="1"/>
      <w:numFmt w:val="lowerRoman"/>
      <w:lvlText w:val="%6."/>
      <w:lvlJc w:val="right"/>
      <w:pPr>
        <w:ind w:left="2885" w:hanging="480"/>
      </w:pPr>
    </w:lvl>
    <w:lvl w:ilvl="6" w:tplc="0409000F" w:tentative="1">
      <w:start w:val="1"/>
      <w:numFmt w:val="decimal"/>
      <w:lvlText w:val="%7."/>
      <w:lvlJc w:val="left"/>
      <w:pPr>
        <w:ind w:left="33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5" w:hanging="480"/>
      </w:pPr>
    </w:lvl>
    <w:lvl w:ilvl="8" w:tplc="0409001B" w:tentative="1">
      <w:start w:val="1"/>
      <w:numFmt w:val="lowerRoman"/>
      <w:lvlText w:val="%9."/>
      <w:lvlJc w:val="right"/>
      <w:pPr>
        <w:ind w:left="4325" w:hanging="480"/>
      </w:pPr>
    </w:lvl>
  </w:abstractNum>
  <w:abstractNum w:abstractNumId="5">
    <w:nsid w:val="2C947168"/>
    <w:multiLevelType w:val="hybridMultilevel"/>
    <w:tmpl w:val="AB00C3D2"/>
    <w:lvl w:ilvl="0" w:tplc="D7E05B6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lang w:val="en-US"/>
      </w:rPr>
    </w:lvl>
    <w:lvl w:ilvl="1" w:tplc="6F301C02">
      <w:start w:val="1"/>
      <w:numFmt w:val="decimal"/>
      <w:lvlText w:val="%2、"/>
      <w:lvlJc w:val="left"/>
      <w:pPr>
        <w:tabs>
          <w:tab w:val="num" w:pos="843"/>
        </w:tabs>
        <w:ind w:left="843" w:hanging="363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3D2E53A2"/>
    <w:multiLevelType w:val="hybridMultilevel"/>
    <w:tmpl w:val="724C5782"/>
    <w:lvl w:ilvl="0" w:tplc="E8A22066">
      <w:start w:val="1"/>
      <w:numFmt w:val="taiwaneseCountingThousand"/>
      <w:lvlText w:val="第%1條"/>
      <w:lvlJc w:val="left"/>
      <w:pPr>
        <w:ind w:left="1400" w:hanging="1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44D7335"/>
    <w:multiLevelType w:val="hybridMultilevel"/>
    <w:tmpl w:val="2F460B3A"/>
    <w:lvl w:ilvl="0" w:tplc="02E0B390">
      <w:start w:val="5"/>
      <w:numFmt w:val="taiwaneseCountingThousand"/>
      <w:lvlText w:val="第%1條"/>
      <w:lvlJc w:val="left"/>
      <w:pPr>
        <w:tabs>
          <w:tab w:val="num" w:pos="726"/>
        </w:tabs>
        <w:ind w:left="726" w:hanging="726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3"/>
  </w:num>
  <w:num w:numId="6">
    <w:abstractNumId w:val="6"/>
  </w:num>
  <w:num w:numId="7">
    <w:abstractNumId w:val="2"/>
  </w:num>
  <w:num w:numId="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710F"/>
    <w:rsid w:val="000017E3"/>
    <w:rsid w:val="0000496C"/>
    <w:rsid w:val="00011CE6"/>
    <w:rsid w:val="00012562"/>
    <w:rsid w:val="00014AF4"/>
    <w:rsid w:val="000225F8"/>
    <w:rsid w:val="0002311E"/>
    <w:rsid w:val="000267E8"/>
    <w:rsid w:val="00030B54"/>
    <w:rsid w:val="0003186E"/>
    <w:rsid w:val="0003192C"/>
    <w:rsid w:val="00031E66"/>
    <w:rsid w:val="00031F61"/>
    <w:rsid w:val="0003694B"/>
    <w:rsid w:val="00047808"/>
    <w:rsid w:val="00063220"/>
    <w:rsid w:val="00065365"/>
    <w:rsid w:val="000661FD"/>
    <w:rsid w:val="00067B18"/>
    <w:rsid w:val="00072FF8"/>
    <w:rsid w:val="0007606A"/>
    <w:rsid w:val="000764AF"/>
    <w:rsid w:val="00077ED5"/>
    <w:rsid w:val="00082E08"/>
    <w:rsid w:val="00084469"/>
    <w:rsid w:val="0009417A"/>
    <w:rsid w:val="00095CCE"/>
    <w:rsid w:val="000A11F1"/>
    <w:rsid w:val="000A39FB"/>
    <w:rsid w:val="000A4C4E"/>
    <w:rsid w:val="000B341D"/>
    <w:rsid w:val="000B5CC9"/>
    <w:rsid w:val="000C44C1"/>
    <w:rsid w:val="000C5E11"/>
    <w:rsid w:val="000C6814"/>
    <w:rsid w:val="000C6D77"/>
    <w:rsid w:val="000D65FE"/>
    <w:rsid w:val="000F34BB"/>
    <w:rsid w:val="000F59F6"/>
    <w:rsid w:val="000F62AC"/>
    <w:rsid w:val="00111EA6"/>
    <w:rsid w:val="00112F48"/>
    <w:rsid w:val="0011332F"/>
    <w:rsid w:val="00114B42"/>
    <w:rsid w:val="00117D7B"/>
    <w:rsid w:val="00117E7A"/>
    <w:rsid w:val="00120188"/>
    <w:rsid w:val="00132609"/>
    <w:rsid w:val="00136F84"/>
    <w:rsid w:val="00137869"/>
    <w:rsid w:val="001467B6"/>
    <w:rsid w:val="00163C14"/>
    <w:rsid w:val="001646C6"/>
    <w:rsid w:val="00165CFA"/>
    <w:rsid w:val="00174494"/>
    <w:rsid w:val="00174CBD"/>
    <w:rsid w:val="001759B3"/>
    <w:rsid w:val="00183DF3"/>
    <w:rsid w:val="00183F93"/>
    <w:rsid w:val="0018563B"/>
    <w:rsid w:val="00190FE7"/>
    <w:rsid w:val="001928FD"/>
    <w:rsid w:val="00193904"/>
    <w:rsid w:val="001972C7"/>
    <w:rsid w:val="001A1674"/>
    <w:rsid w:val="001B1EEF"/>
    <w:rsid w:val="001B4DC6"/>
    <w:rsid w:val="001B56A5"/>
    <w:rsid w:val="001C0E68"/>
    <w:rsid w:val="001C2BBC"/>
    <w:rsid w:val="001D1481"/>
    <w:rsid w:val="001D3BA2"/>
    <w:rsid w:val="001E3B13"/>
    <w:rsid w:val="001E3B36"/>
    <w:rsid w:val="001E475D"/>
    <w:rsid w:val="001E4EFD"/>
    <w:rsid w:val="001E74E4"/>
    <w:rsid w:val="001F06ED"/>
    <w:rsid w:val="001F2FE3"/>
    <w:rsid w:val="00202791"/>
    <w:rsid w:val="0020394F"/>
    <w:rsid w:val="0020411A"/>
    <w:rsid w:val="00204DDF"/>
    <w:rsid w:val="00212D3D"/>
    <w:rsid w:val="0021585F"/>
    <w:rsid w:val="002210B4"/>
    <w:rsid w:val="002210EE"/>
    <w:rsid w:val="002246A2"/>
    <w:rsid w:val="00224929"/>
    <w:rsid w:val="00226021"/>
    <w:rsid w:val="00226831"/>
    <w:rsid w:val="00227898"/>
    <w:rsid w:val="00227E4F"/>
    <w:rsid w:val="0023061E"/>
    <w:rsid w:val="0023253A"/>
    <w:rsid w:val="00233836"/>
    <w:rsid w:val="00237821"/>
    <w:rsid w:val="00237F7D"/>
    <w:rsid w:val="002537A9"/>
    <w:rsid w:val="00255FFC"/>
    <w:rsid w:val="00256CA2"/>
    <w:rsid w:val="00274BB3"/>
    <w:rsid w:val="00283323"/>
    <w:rsid w:val="00283F48"/>
    <w:rsid w:val="002A327B"/>
    <w:rsid w:val="002A35AF"/>
    <w:rsid w:val="002A389E"/>
    <w:rsid w:val="002A6C05"/>
    <w:rsid w:val="002B3237"/>
    <w:rsid w:val="002B3322"/>
    <w:rsid w:val="002C2677"/>
    <w:rsid w:val="002D1932"/>
    <w:rsid w:val="002E0BF6"/>
    <w:rsid w:val="002E329C"/>
    <w:rsid w:val="002E395A"/>
    <w:rsid w:val="002E615A"/>
    <w:rsid w:val="002F001F"/>
    <w:rsid w:val="002F1146"/>
    <w:rsid w:val="002F2F05"/>
    <w:rsid w:val="002F427B"/>
    <w:rsid w:val="00314E9B"/>
    <w:rsid w:val="00316F67"/>
    <w:rsid w:val="00324962"/>
    <w:rsid w:val="00331F91"/>
    <w:rsid w:val="003364B3"/>
    <w:rsid w:val="003419FF"/>
    <w:rsid w:val="003439D1"/>
    <w:rsid w:val="00345672"/>
    <w:rsid w:val="0034677C"/>
    <w:rsid w:val="00351491"/>
    <w:rsid w:val="00363DEE"/>
    <w:rsid w:val="003666EA"/>
    <w:rsid w:val="003724C8"/>
    <w:rsid w:val="003777AB"/>
    <w:rsid w:val="00377853"/>
    <w:rsid w:val="003826B6"/>
    <w:rsid w:val="00384A3A"/>
    <w:rsid w:val="00386524"/>
    <w:rsid w:val="00386672"/>
    <w:rsid w:val="00391E7F"/>
    <w:rsid w:val="003943A5"/>
    <w:rsid w:val="003A2C28"/>
    <w:rsid w:val="003B46F6"/>
    <w:rsid w:val="003B7F2E"/>
    <w:rsid w:val="003C0B13"/>
    <w:rsid w:val="003C1345"/>
    <w:rsid w:val="003C1ACB"/>
    <w:rsid w:val="003C612B"/>
    <w:rsid w:val="003C6CAE"/>
    <w:rsid w:val="003E3338"/>
    <w:rsid w:val="003E526B"/>
    <w:rsid w:val="003E728E"/>
    <w:rsid w:val="003E7A8D"/>
    <w:rsid w:val="003F3657"/>
    <w:rsid w:val="003F3B8A"/>
    <w:rsid w:val="003F3C0B"/>
    <w:rsid w:val="003F4FC3"/>
    <w:rsid w:val="003F5195"/>
    <w:rsid w:val="003F65A5"/>
    <w:rsid w:val="004058FD"/>
    <w:rsid w:val="00405923"/>
    <w:rsid w:val="00406206"/>
    <w:rsid w:val="004108C8"/>
    <w:rsid w:val="00412897"/>
    <w:rsid w:val="0041451F"/>
    <w:rsid w:val="00420DFC"/>
    <w:rsid w:val="00423DC3"/>
    <w:rsid w:val="00431FD7"/>
    <w:rsid w:val="00432BFF"/>
    <w:rsid w:val="00433A70"/>
    <w:rsid w:val="00433F02"/>
    <w:rsid w:val="00447912"/>
    <w:rsid w:val="00447E76"/>
    <w:rsid w:val="0045755D"/>
    <w:rsid w:val="00457C87"/>
    <w:rsid w:val="0046094E"/>
    <w:rsid w:val="00461830"/>
    <w:rsid w:val="00462229"/>
    <w:rsid w:val="00466384"/>
    <w:rsid w:val="00470105"/>
    <w:rsid w:val="00471B70"/>
    <w:rsid w:val="00472686"/>
    <w:rsid w:val="00473A0D"/>
    <w:rsid w:val="0047454C"/>
    <w:rsid w:val="00475A0C"/>
    <w:rsid w:val="00476B56"/>
    <w:rsid w:val="0048070E"/>
    <w:rsid w:val="00484414"/>
    <w:rsid w:val="00484553"/>
    <w:rsid w:val="004866E7"/>
    <w:rsid w:val="004939E4"/>
    <w:rsid w:val="00494A43"/>
    <w:rsid w:val="004A2A7C"/>
    <w:rsid w:val="004B0D61"/>
    <w:rsid w:val="004B6029"/>
    <w:rsid w:val="004B79D1"/>
    <w:rsid w:val="004C167B"/>
    <w:rsid w:val="004C3D7C"/>
    <w:rsid w:val="004C5672"/>
    <w:rsid w:val="004D6F00"/>
    <w:rsid w:val="004E0C06"/>
    <w:rsid w:val="004E5690"/>
    <w:rsid w:val="004E56C5"/>
    <w:rsid w:val="004E62BC"/>
    <w:rsid w:val="004E693C"/>
    <w:rsid w:val="004F377D"/>
    <w:rsid w:val="004F66AA"/>
    <w:rsid w:val="0050082C"/>
    <w:rsid w:val="005048C5"/>
    <w:rsid w:val="00507D9A"/>
    <w:rsid w:val="00512E31"/>
    <w:rsid w:val="0051717D"/>
    <w:rsid w:val="00521107"/>
    <w:rsid w:val="005303BA"/>
    <w:rsid w:val="0053100F"/>
    <w:rsid w:val="005348B1"/>
    <w:rsid w:val="005404E7"/>
    <w:rsid w:val="00542A3D"/>
    <w:rsid w:val="00543232"/>
    <w:rsid w:val="00545693"/>
    <w:rsid w:val="0054721A"/>
    <w:rsid w:val="00554DAD"/>
    <w:rsid w:val="00557397"/>
    <w:rsid w:val="00562073"/>
    <w:rsid w:val="00564123"/>
    <w:rsid w:val="00570468"/>
    <w:rsid w:val="00572338"/>
    <w:rsid w:val="00576ADE"/>
    <w:rsid w:val="0058090D"/>
    <w:rsid w:val="0058227B"/>
    <w:rsid w:val="00582B17"/>
    <w:rsid w:val="00583671"/>
    <w:rsid w:val="00586FF7"/>
    <w:rsid w:val="00590A02"/>
    <w:rsid w:val="005A40E8"/>
    <w:rsid w:val="005A413A"/>
    <w:rsid w:val="005A4234"/>
    <w:rsid w:val="005B306A"/>
    <w:rsid w:val="005B4F09"/>
    <w:rsid w:val="005B65B0"/>
    <w:rsid w:val="005C2038"/>
    <w:rsid w:val="005D38BA"/>
    <w:rsid w:val="005D6616"/>
    <w:rsid w:val="005E38A0"/>
    <w:rsid w:val="005F2D63"/>
    <w:rsid w:val="005F32F6"/>
    <w:rsid w:val="005F3F46"/>
    <w:rsid w:val="005F758C"/>
    <w:rsid w:val="005F7DA6"/>
    <w:rsid w:val="006047B6"/>
    <w:rsid w:val="0060631E"/>
    <w:rsid w:val="0062673A"/>
    <w:rsid w:val="006316E4"/>
    <w:rsid w:val="00634887"/>
    <w:rsid w:val="00642ED1"/>
    <w:rsid w:val="006443FD"/>
    <w:rsid w:val="00647474"/>
    <w:rsid w:val="00647FA4"/>
    <w:rsid w:val="00670245"/>
    <w:rsid w:val="00670B7E"/>
    <w:rsid w:val="0068561B"/>
    <w:rsid w:val="00687508"/>
    <w:rsid w:val="00692FC4"/>
    <w:rsid w:val="006A288C"/>
    <w:rsid w:val="006A3494"/>
    <w:rsid w:val="006A68A7"/>
    <w:rsid w:val="006B2D7C"/>
    <w:rsid w:val="006C020F"/>
    <w:rsid w:val="006C2B3F"/>
    <w:rsid w:val="006C4457"/>
    <w:rsid w:val="006D3B57"/>
    <w:rsid w:val="006E09D4"/>
    <w:rsid w:val="006E1B2A"/>
    <w:rsid w:val="006E20CE"/>
    <w:rsid w:val="006E24B8"/>
    <w:rsid w:val="006E5A73"/>
    <w:rsid w:val="00703CA9"/>
    <w:rsid w:val="007054B3"/>
    <w:rsid w:val="00713763"/>
    <w:rsid w:val="007165F8"/>
    <w:rsid w:val="00720693"/>
    <w:rsid w:val="007221E5"/>
    <w:rsid w:val="00722BC5"/>
    <w:rsid w:val="00726D37"/>
    <w:rsid w:val="0073004B"/>
    <w:rsid w:val="00731375"/>
    <w:rsid w:val="007324A7"/>
    <w:rsid w:val="00742AC7"/>
    <w:rsid w:val="00744FA2"/>
    <w:rsid w:val="00760B55"/>
    <w:rsid w:val="0076107A"/>
    <w:rsid w:val="00761D94"/>
    <w:rsid w:val="00765423"/>
    <w:rsid w:val="00767102"/>
    <w:rsid w:val="007676B1"/>
    <w:rsid w:val="00771997"/>
    <w:rsid w:val="00774AD5"/>
    <w:rsid w:val="00780C14"/>
    <w:rsid w:val="007837EA"/>
    <w:rsid w:val="0078609E"/>
    <w:rsid w:val="0079249C"/>
    <w:rsid w:val="00793042"/>
    <w:rsid w:val="00794811"/>
    <w:rsid w:val="00795E8E"/>
    <w:rsid w:val="007B48E1"/>
    <w:rsid w:val="007B4BD0"/>
    <w:rsid w:val="007B4F45"/>
    <w:rsid w:val="007C07EE"/>
    <w:rsid w:val="007C1C7F"/>
    <w:rsid w:val="007C1FF2"/>
    <w:rsid w:val="007C2B04"/>
    <w:rsid w:val="007C445A"/>
    <w:rsid w:val="007C5A3E"/>
    <w:rsid w:val="007C6F3C"/>
    <w:rsid w:val="007D2887"/>
    <w:rsid w:val="007E36E7"/>
    <w:rsid w:val="007E6388"/>
    <w:rsid w:val="007E7EC8"/>
    <w:rsid w:val="007F0E83"/>
    <w:rsid w:val="007F10C9"/>
    <w:rsid w:val="007F4279"/>
    <w:rsid w:val="007F7AD1"/>
    <w:rsid w:val="008024DB"/>
    <w:rsid w:val="008025FB"/>
    <w:rsid w:val="00812F4F"/>
    <w:rsid w:val="0081309B"/>
    <w:rsid w:val="00824106"/>
    <w:rsid w:val="008255EF"/>
    <w:rsid w:val="0083009D"/>
    <w:rsid w:val="00831BC7"/>
    <w:rsid w:val="00834F3C"/>
    <w:rsid w:val="008354A3"/>
    <w:rsid w:val="00840602"/>
    <w:rsid w:val="00842684"/>
    <w:rsid w:val="00843AFB"/>
    <w:rsid w:val="008443AD"/>
    <w:rsid w:val="00844D3E"/>
    <w:rsid w:val="0085394B"/>
    <w:rsid w:val="00853BFA"/>
    <w:rsid w:val="008600C1"/>
    <w:rsid w:val="0086071D"/>
    <w:rsid w:val="00860C97"/>
    <w:rsid w:val="00863844"/>
    <w:rsid w:val="00863A7A"/>
    <w:rsid w:val="00864E05"/>
    <w:rsid w:val="00866D6A"/>
    <w:rsid w:val="00866F7E"/>
    <w:rsid w:val="0086724A"/>
    <w:rsid w:val="00867C23"/>
    <w:rsid w:val="0087024D"/>
    <w:rsid w:val="008769B3"/>
    <w:rsid w:val="00877104"/>
    <w:rsid w:val="0088396E"/>
    <w:rsid w:val="0088793A"/>
    <w:rsid w:val="00892929"/>
    <w:rsid w:val="00892C6F"/>
    <w:rsid w:val="0089540E"/>
    <w:rsid w:val="0089547A"/>
    <w:rsid w:val="00896A03"/>
    <w:rsid w:val="00897753"/>
    <w:rsid w:val="008A1060"/>
    <w:rsid w:val="008A5902"/>
    <w:rsid w:val="008A646D"/>
    <w:rsid w:val="008B1494"/>
    <w:rsid w:val="008B2A72"/>
    <w:rsid w:val="008B43BB"/>
    <w:rsid w:val="008C031D"/>
    <w:rsid w:val="008C115E"/>
    <w:rsid w:val="008C1CD9"/>
    <w:rsid w:val="008D65B7"/>
    <w:rsid w:val="008D72C3"/>
    <w:rsid w:val="008E1159"/>
    <w:rsid w:val="008E3905"/>
    <w:rsid w:val="008F3A2B"/>
    <w:rsid w:val="008F5347"/>
    <w:rsid w:val="008F6621"/>
    <w:rsid w:val="008F6E17"/>
    <w:rsid w:val="0090067D"/>
    <w:rsid w:val="00903322"/>
    <w:rsid w:val="00915598"/>
    <w:rsid w:val="009234CC"/>
    <w:rsid w:val="00923B87"/>
    <w:rsid w:val="009310E5"/>
    <w:rsid w:val="0093163B"/>
    <w:rsid w:val="00931F1F"/>
    <w:rsid w:val="009340E6"/>
    <w:rsid w:val="00934756"/>
    <w:rsid w:val="00937CED"/>
    <w:rsid w:val="00941893"/>
    <w:rsid w:val="00941C6A"/>
    <w:rsid w:val="00943AEB"/>
    <w:rsid w:val="00947B73"/>
    <w:rsid w:val="009514ED"/>
    <w:rsid w:val="00951C5C"/>
    <w:rsid w:val="009546A2"/>
    <w:rsid w:val="0095590F"/>
    <w:rsid w:val="00956F8C"/>
    <w:rsid w:val="009617D2"/>
    <w:rsid w:val="00961E47"/>
    <w:rsid w:val="00967A45"/>
    <w:rsid w:val="009701CB"/>
    <w:rsid w:val="009725C0"/>
    <w:rsid w:val="00973E5E"/>
    <w:rsid w:val="00974001"/>
    <w:rsid w:val="00974289"/>
    <w:rsid w:val="00975FDC"/>
    <w:rsid w:val="0097752B"/>
    <w:rsid w:val="00980594"/>
    <w:rsid w:val="00980666"/>
    <w:rsid w:val="00995682"/>
    <w:rsid w:val="009972F3"/>
    <w:rsid w:val="00997EF6"/>
    <w:rsid w:val="009A417B"/>
    <w:rsid w:val="009A4529"/>
    <w:rsid w:val="009A6D95"/>
    <w:rsid w:val="009A77D7"/>
    <w:rsid w:val="009B4234"/>
    <w:rsid w:val="009B4769"/>
    <w:rsid w:val="009B53D4"/>
    <w:rsid w:val="009C2353"/>
    <w:rsid w:val="009C2462"/>
    <w:rsid w:val="009C7037"/>
    <w:rsid w:val="009D5E06"/>
    <w:rsid w:val="009D6BDF"/>
    <w:rsid w:val="009D7D25"/>
    <w:rsid w:val="009E5FB8"/>
    <w:rsid w:val="009E6C83"/>
    <w:rsid w:val="00A031D3"/>
    <w:rsid w:val="00A03341"/>
    <w:rsid w:val="00A14B1B"/>
    <w:rsid w:val="00A17A2B"/>
    <w:rsid w:val="00A201B1"/>
    <w:rsid w:val="00A20EA4"/>
    <w:rsid w:val="00A2184E"/>
    <w:rsid w:val="00A222A2"/>
    <w:rsid w:val="00A2306D"/>
    <w:rsid w:val="00A23E85"/>
    <w:rsid w:val="00A26114"/>
    <w:rsid w:val="00A37ECF"/>
    <w:rsid w:val="00A4511E"/>
    <w:rsid w:val="00A54852"/>
    <w:rsid w:val="00A6234B"/>
    <w:rsid w:val="00A62A5B"/>
    <w:rsid w:val="00A63156"/>
    <w:rsid w:val="00A70447"/>
    <w:rsid w:val="00A84501"/>
    <w:rsid w:val="00A87BBA"/>
    <w:rsid w:val="00A90CFD"/>
    <w:rsid w:val="00A94D5B"/>
    <w:rsid w:val="00AA0F52"/>
    <w:rsid w:val="00AA1289"/>
    <w:rsid w:val="00AA185B"/>
    <w:rsid w:val="00AA4A1D"/>
    <w:rsid w:val="00AA62A2"/>
    <w:rsid w:val="00AB1D83"/>
    <w:rsid w:val="00AC1383"/>
    <w:rsid w:val="00AC2CBF"/>
    <w:rsid w:val="00AD4519"/>
    <w:rsid w:val="00AE1DE4"/>
    <w:rsid w:val="00AE2C58"/>
    <w:rsid w:val="00AE59A7"/>
    <w:rsid w:val="00AF1BEC"/>
    <w:rsid w:val="00AF2519"/>
    <w:rsid w:val="00AF3293"/>
    <w:rsid w:val="00B0194C"/>
    <w:rsid w:val="00B040B2"/>
    <w:rsid w:val="00B05F8E"/>
    <w:rsid w:val="00B12F6C"/>
    <w:rsid w:val="00B14AF8"/>
    <w:rsid w:val="00B15CEB"/>
    <w:rsid w:val="00B167C7"/>
    <w:rsid w:val="00B24702"/>
    <w:rsid w:val="00B24D18"/>
    <w:rsid w:val="00B317D9"/>
    <w:rsid w:val="00B31A2C"/>
    <w:rsid w:val="00B320FF"/>
    <w:rsid w:val="00B32712"/>
    <w:rsid w:val="00B33D73"/>
    <w:rsid w:val="00B36116"/>
    <w:rsid w:val="00B44E22"/>
    <w:rsid w:val="00B47C5F"/>
    <w:rsid w:val="00B5377B"/>
    <w:rsid w:val="00B54BF1"/>
    <w:rsid w:val="00B613A9"/>
    <w:rsid w:val="00B63551"/>
    <w:rsid w:val="00B641B5"/>
    <w:rsid w:val="00B64DFF"/>
    <w:rsid w:val="00B705FE"/>
    <w:rsid w:val="00B71D13"/>
    <w:rsid w:val="00B73155"/>
    <w:rsid w:val="00B762C8"/>
    <w:rsid w:val="00B769EE"/>
    <w:rsid w:val="00B84A66"/>
    <w:rsid w:val="00B971CB"/>
    <w:rsid w:val="00BA2E3C"/>
    <w:rsid w:val="00BA4100"/>
    <w:rsid w:val="00BA5CFF"/>
    <w:rsid w:val="00BA77EF"/>
    <w:rsid w:val="00BB232C"/>
    <w:rsid w:val="00BB241C"/>
    <w:rsid w:val="00BB5864"/>
    <w:rsid w:val="00BC1126"/>
    <w:rsid w:val="00BC1579"/>
    <w:rsid w:val="00BD34F3"/>
    <w:rsid w:val="00BD5A24"/>
    <w:rsid w:val="00BE73CF"/>
    <w:rsid w:val="00BF5974"/>
    <w:rsid w:val="00BF6276"/>
    <w:rsid w:val="00C037F7"/>
    <w:rsid w:val="00C13B96"/>
    <w:rsid w:val="00C20B4F"/>
    <w:rsid w:val="00C245F6"/>
    <w:rsid w:val="00C27A8C"/>
    <w:rsid w:val="00C33789"/>
    <w:rsid w:val="00C355A7"/>
    <w:rsid w:val="00C37BBE"/>
    <w:rsid w:val="00C40801"/>
    <w:rsid w:val="00C42890"/>
    <w:rsid w:val="00C44C90"/>
    <w:rsid w:val="00C461D3"/>
    <w:rsid w:val="00C467F0"/>
    <w:rsid w:val="00C474F7"/>
    <w:rsid w:val="00C475FD"/>
    <w:rsid w:val="00C543F7"/>
    <w:rsid w:val="00C544BC"/>
    <w:rsid w:val="00C560B9"/>
    <w:rsid w:val="00C6285B"/>
    <w:rsid w:val="00C669A9"/>
    <w:rsid w:val="00C7459F"/>
    <w:rsid w:val="00C80879"/>
    <w:rsid w:val="00C85C56"/>
    <w:rsid w:val="00C8680C"/>
    <w:rsid w:val="00C868EE"/>
    <w:rsid w:val="00C931BB"/>
    <w:rsid w:val="00C93991"/>
    <w:rsid w:val="00C94949"/>
    <w:rsid w:val="00CA6CD4"/>
    <w:rsid w:val="00CB189E"/>
    <w:rsid w:val="00CB19DB"/>
    <w:rsid w:val="00CB1C96"/>
    <w:rsid w:val="00CB42C0"/>
    <w:rsid w:val="00CB581B"/>
    <w:rsid w:val="00CB7228"/>
    <w:rsid w:val="00CC115D"/>
    <w:rsid w:val="00CC1A55"/>
    <w:rsid w:val="00CC477C"/>
    <w:rsid w:val="00CC7B89"/>
    <w:rsid w:val="00CD5838"/>
    <w:rsid w:val="00CD61AE"/>
    <w:rsid w:val="00CD69F0"/>
    <w:rsid w:val="00CD7D1E"/>
    <w:rsid w:val="00CE2B90"/>
    <w:rsid w:val="00CF0F2F"/>
    <w:rsid w:val="00CF1B32"/>
    <w:rsid w:val="00CF6705"/>
    <w:rsid w:val="00D04EB7"/>
    <w:rsid w:val="00D07494"/>
    <w:rsid w:val="00D11F5D"/>
    <w:rsid w:val="00D178C4"/>
    <w:rsid w:val="00D17C59"/>
    <w:rsid w:val="00D2631F"/>
    <w:rsid w:val="00D27BDD"/>
    <w:rsid w:val="00D338B5"/>
    <w:rsid w:val="00D3394B"/>
    <w:rsid w:val="00D33AB1"/>
    <w:rsid w:val="00D3521A"/>
    <w:rsid w:val="00D37E6C"/>
    <w:rsid w:val="00D46787"/>
    <w:rsid w:val="00D46F28"/>
    <w:rsid w:val="00D5070A"/>
    <w:rsid w:val="00D535B9"/>
    <w:rsid w:val="00D53C93"/>
    <w:rsid w:val="00D61219"/>
    <w:rsid w:val="00D61CB2"/>
    <w:rsid w:val="00D62FA0"/>
    <w:rsid w:val="00D64184"/>
    <w:rsid w:val="00D64720"/>
    <w:rsid w:val="00D665C7"/>
    <w:rsid w:val="00D66D13"/>
    <w:rsid w:val="00D7405E"/>
    <w:rsid w:val="00D74FBB"/>
    <w:rsid w:val="00D76E9A"/>
    <w:rsid w:val="00D77AF6"/>
    <w:rsid w:val="00D81F11"/>
    <w:rsid w:val="00D85D2B"/>
    <w:rsid w:val="00D86F13"/>
    <w:rsid w:val="00D92CC9"/>
    <w:rsid w:val="00D94AAC"/>
    <w:rsid w:val="00D94FC1"/>
    <w:rsid w:val="00DA6F41"/>
    <w:rsid w:val="00DB72E6"/>
    <w:rsid w:val="00DC5031"/>
    <w:rsid w:val="00DD3E38"/>
    <w:rsid w:val="00DD66D7"/>
    <w:rsid w:val="00DE21CF"/>
    <w:rsid w:val="00DE2B0A"/>
    <w:rsid w:val="00DE6BBE"/>
    <w:rsid w:val="00DF5FE6"/>
    <w:rsid w:val="00E027E4"/>
    <w:rsid w:val="00E02911"/>
    <w:rsid w:val="00E0511B"/>
    <w:rsid w:val="00E06046"/>
    <w:rsid w:val="00E112EB"/>
    <w:rsid w:val="00E14708"/>
    <w:rsid w:val="00E149C3"/>
    <w:rsid w:val="00E1578F"/>
    <w:rsid w:val="00E15FA3"/>
    <w:rsid w:val="00E263E6"/>
    <w:rsid w:val="00E33AD0"/>
    <w:rsid w:val="00E44D66"/>
    <w:rsid w:val="00E47CE1"/>
    <w:rsid w:val="00E54D35"/>
    <w:rsid w:val="00E664F2"/>
    <w:rsid w:val="00E70553"/>
    <w:rsid w:val="00E7128F"/>
    <w:rsid w:val="00E82610"/>
    <w:rsid w:val="00E833A2"/>
    <w:rsid w:val="00E836A2"/>
    <w:rsid w:val="00E854C4"/>
    <w:rsid w:val="00E85BCD"/>
    <w:rsid w:val="00E9268C"/>
    <w:rsid w:val="00E9322A"/>
    <w:rsid w:val="00EA3638"/>
    <w:rsid w:val="00EA421E"/>
    <w:rsid w:val="00EA7764"/>
    <w:rsid w:val="00EB2600"/>
    <w:rsid w:val="00EB3CD7"/>
    <w:rsid w:val="00EB4DAC"/>
    <w:rsid w:val="00EB5799"/>
    <w:rsid w:val="00EB587E"/>
    <w:rsid w:val="00EB710F"/>
    <w:rsid w:val="00EB7718"/>
    <w:rsid w:val="00EC0335"/>
    <w:rsid w:val="00EC6728"/>
    <w:rsid w:val="00ED10D3"/>
    <w:rsid w:val="00ED19BD"/>
    <w:rsid w:val="00EE1962"/>
    <w:rsid w:val="00EE5A99"/>
    <w:rsid w:val="00EF3BC2"/>
    <w:rsid w:val="00EF538C"/>
    <w:rsid w:val="00EF776A"/>
    <w:rsid w:val="00F04486"/>
    <w:rsid w:val="00F0489F"/>
    <w:rsid w:val="00F05FDB"/>
    <w:rsid w:val="00F07A13"/>
    <w:rsid w:val="00F12530"/>
    <w:rsid w:val="00F1471B"/>
    <w:rsid w:val="00F2344F"/>
    <w:rsid w:val="00F2660B"/>
    <w:rsid w:val="00F31146"/>
    <w:rsid w:val="00F409FB"/>
    <w:rsid w:val="00F41EE2"/>
    <w:rsid w:val="00F42515"/>
    <w:rsid w:val="00F44B6D"/>
    <w:rsid w:val="00F45159"/>
    <w:rsid w:val="00F4789B"/>
    <w:rsid w:val="00F479AC"/>
    <w:rsid w:val="00F53A5E"/>
    <w:rsid w:val="00F552AF"/>
    <w:rsid w:val="00F60824"/>
    <w:rsid w:val="00F63F13"/>
    <w:rsid w:val="00F65F56"/>
    <w:rsid w:val="00F743A2"/>
    <w:rsid w:val="00F7646F"/>
    <w:rsid w:val="00F86B4E"/>
    <w:rsid w:val="00FA7771"/>
    <w:rsid w:val="00FA78B1"/>
    <w:rsid w:val="00FB0FEA"/>
    <w:rsid w:val="00FB3BA9"/>
    <w:rsid w:val="00FB48EB"/>
    <w:rsid w:val="00FB4956"/>
    <w:rsid w:val="00FB643D"/>
    <w:rsid w:val="00FD58B1"/>
    <w:rsid w:val="00FD58BE"/>
    <w:rsid w:val="00FE0BA3"/>
    <w:rsid w:val="00FE26C1"/>
    <w:rsid w:val="00FE2FF0"/>
    <w:rsid w:val="00FE77EC"/>
    <w:rsid w:val="00FF2FF5"/>
    <w:rsid w:val="00FF3A65"/>
    <w:rsid w:val="00FF6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7823829-2C9F-47CE-9F0F-1BF360CA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3F02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rsid w:val="00433F02"/>
    <w:pPr>
      <w:keepNext/>
      <w:jc w:val="both"/>
      <w:outlineLvl w:val="0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433F02"/>
    <w:pPr>
      <w:ind w:left="120"/>
    </w:pPr>
    <w:rPr>
      <w:sz w:val="28"/>
    </w:rPr>
  </w:style>
  <w:style w:type="paragraph" w:styleId="2">
    <w:name w:val="Body Text Indent 2"/>
    <w:basedOn w:val="a"/>
    <w:rsid w:val="00433F02"/>
    <w:pPr>
      <w:ind w:left="240"/>
    </w:pPr>
    <w:rPr>
      <w:sz w:val="28"/>
    </w:rPr>
  </w:style>
  <w:style w:type="paragraph" w:styleId="a4">
    <w:name w:val="footer"/>
    <w:basedOn w:val="a"/>
    <w:link w:val="a5"/>
    <w:uiPriority w:val="99"/>
    <w:rsid w:val="00433F02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6">
    <w:name w:val="page number"/>
    <w:basedOn w:val="a0"/>
    <w:rsid w:val="00433F02"/>
  </w:style>
  <w:style w:type="paragraph" w:styleId="3">
    <w:name w:val="Body Text Indent 3"/>
    <w:basedOn w:val="a"/>
    <w:rsid w:val="00433F02"/>
    <w:pPr>
      <w:ind w:left="720" w:hanging="720"/>
      <w:jc w:val="both"/>
    </w:pPr>
  </w:style>
  <w:style w:type="paragraph" w:customStyle="1" w:styleId="a7">
    <w:name w:val="文三"/>
    <w:basedOn w:val="a"/>
    <w:rsid w:val="00433F02"/>
    <w:pPr>
      <w:snapToGrid w:val="0"/>
      <w:spacing w:line="400" w:lineRule="atLeast"/>
      <w:ind w:leftChars="500" w:left="3408" w:hangingChars="690" w:hanging="2208"/>
      <w:jc w:val="both"/>
    </w:pPr>
    <w:rPr>
      <w:rFonts w:ascii="標楷體" w:eastAsia="標楷體"/>
      <w:sz w:val="32"/>
      <w:szCs w:val="24"/>
    </w:rPr>
  </w:style>
  <w:style w:type="paragraph" w:styleId="a8">
    <w:name w:val="Body Text"/>
    <w:basedOn w:val="a"/>
    <w:rsid w:val="00433F02"/>
    <w:rPr>
      <w:rFonts w:ascii="標楷體" w:eastAsia="標楷體" w:hAnsi="標楷體"/>
      <w:b/>
      <w:bCs/>
      <w:color w:val="993366"/>
      <w:sz w:val="20"/>
      <w:u w:val="single"/>
    </w:rPr>
  </w:style>
  <w:style w:type="paragraph" w:styleId="20">
    <w:name w:val="Body Text 2"/>
    <w:basedOn w:val="a"/>
    <w:rsid w:val="00433F02"/>
    <w:pPr>
      <w:spacing w:line="0" w:lineRule="atLeast"/>
      <w:jc w:val="both"/>
    </w:pPr>
    <w:rPr>
      <w:rFonts w:ascii="標楷體" w:eastAsia="標楷體" w:hAnsi="標楷體"/>
      <w:sz w:val="20"/>
    </w:rPr>
  </w:style>
  <w:style w:type="table" w:styleId="a9">
    <w:name w:val="Table Grid"/>
    <w:basedOn w:val="a1"/>
    <w:rsid w:val="00722BC5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rsid w:val="002E329C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b">
    <w:name w:val="Strong"/>
    <w:qFormat/>
    <w:rsid w:val="006316E4"/>
    <w:rPr>
      <w:b/>
      <w:bCs/>
    </w:rPr>
  </w:style>
  <w:style w:type="paragraph" w:styleId="ac">
    <w:name w:val="Plain Text"/>
    <w:basedOn w:val="a"/>
    <w:link w:val="ad"/>
    <w:rsid w:val="00E664F2"/>
    <w:rPr>
      <w:rFonts w:ascii="細明體" w:eastAsia="細明體" w:hAnsi="Courier New"/>
    </w:rPr>
  </w:style>
  <w:style w:type="character" w:customStyle="1" w:styleId="ad">
    <w:name w:val="純文字 字元"/>
    <w:link w:val="ac"/>
    <w:rsid w:val="00E664F2"/>
    <w:rPr>
      <w:rFonts w:ascii="細明體" w:eastAsia="細明體" w:hAnsi="Courier New"/>
      <w:kern w:val="2"/>
      <w:sz w:val="24"/>
    </w:rPr>
  </w:style>
  <w:style w:type="paragraph" w:customStyle="1" w:styleId="ae">
    <w:name w:val="草案條文"/>
    <w:basedOn w:val="a"/>
    <w:qFormat/>
    <w:rsid w:val="004058FD"/>
    <w:pPr>
      <w:ind w:left="283" w:hangingChars="118" w:hanging="283"/>
      <w:jc w:val="both"/>
    </w:pPr>
    <w:rPr>
      <w:rFonts w:ascii="標楷體" w:eastAsia="標楷體" w:hAnsi="標楷體"/>
      <w:color w:val="000000"/>
      <w:szCs w:val="24"/>
    </w:rPr>
  </w:style>
  <w:style w:type="character" w:customStyle="1" w:styleId="a5">
    <w:name w:val="頁尾 字元"/>
    <w:link w:val="a4"/>
    <w:uiPriority w:val="99"/>
    <w:rsid w:val="00030B54"/>
    <w:rPr>
      <w:kern w:val="2"/>
    </w:rPr>
  </w:style>
  <w:style w:type="paragraph" w:styleId="af">
    <w:name w:val="List Paragraph"/>
    <w:basedOn w:val="a"/>
    <w:uiPriority w:val="34"/>
    <w:qFormat/>
    <w:rsid w:val="007F0E83"/>
    <w:pPr>
      <w:ind w:leftChars="200" w:left="480"/>
    </w:pPr>
  </w:style>
  <w:style w:type="paragraph" w:styleId="af0">
    <w:name w:val="Balloon Text"/>
    <w:basedOn w:val="a"/>
    <w:link w:val="af1"/>
    <w:uiPriority w:val="99"/>
    <w:semiHidden/>
    <w:unhideWhenUsed/>
    <w:rsid w:val="001E475D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0"/>
    <w:link w:val="af0"/>
    <w:uiPriority w:val="99"/>
    <w:semiHidden/>
    <w:rsid w:val="001E475D"/>
    <w:rPr>
      <w:rFonts w:asciiTheme="majorHAnsi" w:eastAsiaTheme="majorEastAsia" w:hAnsiTheme="majorHAnsi" w:cstheme="majorBidi"/>
      <w:kern w:val="2"/>
      <w:sz w:val="18"/>
      <w:szCs w:val="18"/>
    </w:rPr>
  </w:style>
  <w:style w:type="character" w:customStyle="1" w:styleId="class16">
    <w:name w:val="class16"/>
    <w:basedOn w:val="a0"/>
    <w:rsid w:val="001E74E4"/>
  </w:style>
  <w:style w:type="paragraph" w:customStyle="1" w:styleId="af2">
    <w:name w:val="分項段落"/>
    <w:basedOn w:val="a"/>
    <w:next w:val="a"/>
    <w:uiPriority w:val="99"/>
    <w:rsid w:val="001E74E4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5A64CF-B10B-46E0-99DB-CA54A9E96A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164</Words>
  <Characters>935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管理要點更新條例</dc:title>
  <dc:creator>a</dc:creator>
  <cp:lastModifiedBy>廖惠貞</cp:lastModifiedBy>
  <cp:revision>2</cp:revision>
  <cp:lastPrinted>2015-06-26T02:16:00Z</cp:lastPrinted>
  <dcterms:created xsi:type="dcterms:W3CDTF">2015-07-10T00:57:00Z</dcterms:created>
  <dcterms:modified xsi:type="dcterms:W3CDTF">2015-07-10T00:57:00Z</dcterms:modified>
</cp:coreProperties>
</file>