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4FD" w:rsidRDefault="006444FD" w:rsidP="000D57B3">
      <w:pPr>
        <w:widowControl/>
        <w:shd w:val="clear" w:color="auto" w:fill="FFFFFF"/>
        <w:spacing w:line="460" w:lineRule="exact"/>
        <w:jc w:val="center"/>
        <w:rPr>
          <w:rFonts w:ascii="標楷體" w:eastAsia="標楷體" w:hAnsi="標楷體" w:cs="Arial"/>
          <w:b/>
          <w:kern w:val="0"/>
          <w:sz w:val="40"/>
          <w:szCs w:val="40"/>
        </w:rPr>
      </w:pPr>
      <w:bookmarkStart w:id="0" w:name="_GoBack"/>
      <w:bookmarkEnd w:id="0"/>
      <w:r w:rsidRPr="007F1209">
        <w:rPr>
          <w:rFonts w:ascii="標楷體" w:eastAsia="標楷體" w:hAnsi="標楷體" w:cs="Arial" w:hint="eastAsia"/>
          <w:b/>
          <w:kern w:val="0"/>
          <w:sz w:val="40"/>
          <w:szCs w:val="40"/>
        </w:rPr>
        <w:t>臺中</w:t>
      </w:r>
      <w:r w:rsidRPr="007F1209">
        <w:rPr>
          <w:rFonts w:ascii="標楷體" w:eastAsia="標楷體" w:hAnsi="標楷體" w:cs="Arial"/>
          <w:b/>
          <w:kern w:val="0"/>
          <w:sz w:val="40"/>
          <w:szCs w:val="40"/>
        </w:rPr>
        <w:t>市學生輔導諮商中心設置要點</w:t>
      </w:r>
    </w:p>
    <w:p w:rsidR="001762F4" w:rsidRPr="001762F4" w:rsidRDefault="001762F4" w:rsidP="001762F4">
      <w:pPr>
        <w:autoSpaceDE w:val="0"/>
        <w:autoSpaceDN w:val="0"/>
        <w:adjustRightInd w:val="0"/>
        <w:spacing w:line="460" w:lineRule="exact"/>
        <w:ind w:left="-181"/>
        <w:jc w:val="right"/>
        <w:rPr>
          <w:rFonts w:ascii="標楷體" w:eastAsia="標楷體" w:hAnsi="Calibri" w:cs="標楷體"/>
          <w:color w:val="000000"/>
          <w:kern w:val="0"/>
          <w:sz w:val="22"/>
          <w:szCs w:val="22"/>
        </w:rPr>
      </w:pPr>
      <w:r w:rsidRPr="001762F4">
        <w:rPr>
          <w:rFonts w:ascii="標楷體" w:eastAsia="標楷體" w:hAnsi="Calibri" w:cs="標楷體" w:hint="eastAsia"/>
          <w:color w:val="000000"/>
          <w:kern w:val="0"/>
          <w:sz w:val="22"/>
          <w:szCs w:val="22"/>
        </w:rPr>
        <w:t>中華民國</w:t>
      </w:r>
      <w:r w:rsidRPr="001762F4">
        <w:rPr>
          <w:rFonts w:ascii="標楷體" w:eastAsia="標楷體" w:hAnsi="Calibri" w:cs="標楷體"/>
          <w:color w:val="000000"/>
          <w:kern w:val="0"/>
          <w:sz w:val="22"/>
          <w:szCs w:val="22"/>
        </w:rPr>
        <w:t>10</w:t>
      </w:r>
      <w:r w:rsidRPr="001762F4">
        <w:rPr>
          <w:rFonts w:ascii="標楷體" w:eastAsia="標楷體" w:hAnsi="Calibri" w:cs="標楷體" w:hint="eastAsia"/>
          <w:color w:val="000000"/>
          <w:kern w:val="0"/>
          <w:sz w:val="22"/>
          <w:szCs w:val="22"/>
        </w:rPr>
        <w:t>4年7月8日府授人企字第</w:t>
      </w:r>
      <w:r w:rsidRPr="001762F4">
        <w:rPr>
          <w:rFonts w:ascii="標楷體" w:eastAsia="標楷體" w:hAnsi="Calibri" w:cs="標楷體"/>
          <w:color w:val="000000"/>
          <w:kern w:val="0"/>
          <w:sz w:val="22"/>
          <w:szCs w:val="22"/>
        </w:rPr>
        <w:t>10</w:t>
      </w:r>
      <w:r w:rsidRPr="001762F4">
        <w:rPr>
          <w:rFonts w:ascii="標楷體" w:eastAsia="標楷體" w:hAnsi="Calibri" w:cs="標楷體" w:hint="eastAsia"/>
          <w:color w:val="000000"/>
          <w:kern w:val="0"/>
          <w:sz w:val="22"/>
          <w:szCs w:val="22"/>
        </w:rPr>
        <w:t>40</w:t>
      </w:r>
      <w:r w:rsidR="00BF31CA">
        <w:rPr>
          <w:rFonts w:ascii="標楷體" w:eastAsia="標楷體" w:hAnsi="Calibri" w:cs="標楷體" w:hint="eastAsia"/>
          <w:color w:val="000000"/>
          <w:kern w:val="0"/>
          <w:sz w:val="22"/>
          <w:szCs w:val="22"/>
        </w:rPr>
        <w:t>151897</w:t>
      </w:r>
      <w:r w:rsidRPr="001762F4">
        <w:rPr>
          <w:rFonts w:ascii="標楷體" w:eastAsia="標楷體" w:hAnsi="Calibri" w:cs="標楷體" w:hint="eastAsia"/>
          <w:color w:val="000000"/>
          <w:kern w:val="0"/>
          <w:sz w:val="22"/>
          <w:szCs w:val="22"/>
        </w:rPr>
        <w:t>號函訂定</w:t>
      </w:r>
    </w:p>
    <w:p w:rsidR="00E01F07" w:rsidRPr="00E01F07" w:rsidRDefault="00E01F07" w:rsidP="00E01F07">
      <w:pPr>
        <w:widowControl/>
        <w:shd w:val="clear" w:color="auto" w:fill="FFFFFF"/>
        <w:spacing w:line="460" w:lineRule="exact"/>
        <w:ind w:left="560" w:hangingChars="200" w:hanging="560"/>
        <w:rPr>
          <w:rFonts w:ascii="標楷體" w:eastAsia="標楷體" w:hAnsi="標楷體" w:cs="Arial"/>
          <w:kern w:val="0"/>
          <w:sz w:val="28"/>
          <w:szCs w:val="28"/>
        </w:rPr>
      </w:pPr>
      <w:r w:rsidRPr="00E01F07">
        <w:rPr>
          <w:rFonts w:ascii="標楷體" w:eastAsia="標楷體" w:hAnsi="標楷體" w:cs="標楷體-WinCharSetFFFF-H" w:hint="eastAsia"/>
          <w:kern w:val="0"/>
          <w:sz w:val="28"/>
          <w:szCs w:val="28"/>
        </w:rPr>
        <w:t>一、</w:t>
      </w:r>
      <w:r w:rsidRPr="00E01F07">
        <w:rPr>
          <w:rFonts w:ascii="標楷體" w:eastAsia="標楷體" w:hAnsi="標楷體" w:cs="Arial" w:hint="eastAsia"/>
          <w:kern w:val="0"/>
          <w:sz w:val="28"/>
          <w:szCs w:val="28"/>
        </w:rPr>
        <w:t>臺中市政府</w:t>
      </w:r>
      <w:r w:rsidRPr="00E01F07">
        <w:rPr>
          <w:rFonts w:ascii="標楷體" w:eastAsia="標楷體" w:hAnsi="標楷體" w:cs="Arial"/>
          <w:kern w:val="0"/>
          <w:sz w:val="28"/>
          <w:szCs w:val="28"/>
        </w:rPr>
        <w:t>為健全校園專業輔導制度，建構輔導人力運作機制，推動</w:t>
      </w:r>
      <w:r w:rsidRPr="00E01F07">
        <w:rPr>
          <w:rFonts w:ascii="標楷體" w:eastAsia="標楷體" w:hAnsi="標楷體" w:cs="Arial" w:hint="eastAsia"/>
          <w:kern w:val="0"/>
          <w:sz w:val="28"/>
          <w:szCs w:val="28"/>
        </w:rPr>
        <w:t>並落實</w:t>
      </w:r>
      <w:r w:rsidRPr="00E01F07">
        <w:rPr>
          <w:rFonts w:ascii="標楷體" w:eastAsia="標楷體" w:hAnsi="標楷體" w:cs="Arial"/>
          <w:kern w:val="0"/>
          <w:sz w:val="28"/>
          <w:szCs w:val="28"/>
        </w:rPr>
        <w:t>三級輔導體制</w:t>
      </w:r>
      <w:r w:rsidRPr="00E01F07">
        <w:rPr>
          <w:rFonts w:ascii="標楷體" w:eastAsia="標楷體" w:hAnsi="標楷體" w:cs="Arial" w:hint="eastAsia"/>
          <w:kern w:val="0"/>
          <w:sz w:val="28"/>
          <w:szCs w:val="28"/>
        </w:rPr>
        <w:t>，協助提升學校輔導團隊專業知能及成效，</w:t>
      </w:r>
      <w:r w:rsidRPr="00E01F07">
        <w:rPr>
          <w:rFonts w:ascii="標楷體" w:eastAsia="標楷體" w:hAnsi="標楷體" w:hint="eastAsia"/>
          <w:sz w:val="28"/>
          <w:szCs w:val="28"/>
        </w:rPr>
        <w:t>以維護與促進學生之身心健全發展</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特依學生輔導法第四條第三項規定，</w:t>
      </w:r>
      <w:r w:rsidRPr="00E01F07">
        <w:rPr>
          <w:rFonts w:ascii="標楷體" w:eastAsia="標楷體" w:hAnsi="標楷體" w:cs="Arial"/>
          <w:kern w:val="0"/>
          <w:sz w:val="28"/>
          <w:szCs w:val="28"/>
        </w:rPr>
        <w:t>設</w:t>
      </w:r>
      <w:r w:rsidR="001258F4" w:rsidRPr="00E01F07">
        <w:rPr>
          <w:rFonts w:ascii="標楷體" w:eastAsia="標楷體" w:hAnsi="標楷體" w:cs="Arial" w:hint="eastAsia"/>
          <w:kern w:val="0"/>
          <w:sz w:val="28"/>
          <w:szCs w:val="28"/>
        </w:rPr>
        <w:t>臺中市</w:t>
      </w:r>
      <w:r w:rsidRPr="00E01F07">
        <w:rPr>
          <w:rFonts w:ascii="標楷體" w:eastAsia="標楷體" w:hAnsi="標楷體" w:cs="Arial"/>
          <w:kern w:val="0"/>
          <w:sz w:val="28"/>
          <w:szCs w:val="28"/>
        </w:rPr>
        <w:t>學生輔導諮商中心</w:t>
      </w:r>
      <w:r w:rsidRPr="00E01F07">
        <w:rPr>
          <w:rFonts w:ascii="標楷體" w:eastAsia="標楷體" w:hAnsi="標楷體" w:cs="Arial" w:hint="eastAsia"/>
          <w:kern w:val="0"/>
          <w:sz w:val="28"/>
          <w:szCs w:val="28"/>
        </w:rPr>
        <w:t>(以下簡稱</w:t>
      </w:r>
      <w:r w:rsidRPr="00E01F07">
        <w:rPr>
          <w:rFonts w:ascii="標楷體" w:eastAsia="標楷體" w:hAnsi="標楷體" w:hint="eastAsia"/>
          <w:sz w:val="28"/>
          <w:szCs w:val="28"/>
        </w:rPr>
        <w:t>本</w:t>
      </w:r>
      <w:r w:rsidRPr="00E01F07">
        <w:rPr>
          <w:rFonts w:ascii="標楷體" w:eastAsia="標楷體" w:hAnsi="標楷體" w:cs="Arial" w:hint="eastAsia"/>
          <w:kern w:val="0"/>
          <w:sz w:val="28"/>
          <w:szCs w:val="28"/>
        </w:rPr>
        <w:t>中心)，並訂定本要點。</w:t>
      </w:r>
    </w:p>
    <w:p w:rsidR="00E01F07" w:rsidRPr="00E01F07" w:rsidRDefault="00E01F07" w:rsidP="00E01F07">
      <w:pPr>
        <w:shd w:val="clear" w:color="auto" w:fill="FFFFFF"/>
        <w:spacing w:line="460" w:lineRule="exact"/>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二</w:t>
      </w:r>
      <w:r w:rsidRPr="00E01F07">
        <w:rPr>
          <w:rFonts w:ascii="標楷體" w:eastAsia="標楷體" w:hAnsi="標楷體" w:cs="Arial"/>
          <w:kern w:val="0"/>
          <w:sz w:val="28"/>
          <w:szCs w:val="28"/>
        </w:rPr>
        <w:t>、</w:t>
      </w:r>
      <w:r w:rsidR="00D11B55">
        <w:rPr>
          <w:rFonts w:ascii="標楷體" w:eastAsia="標楷體" w:hAnsi="標楷體" w:cs="Arial" w:hint="eastAsia"/>
          <w:kern w:val="0"/>
          <w:sz w:val="28"/>
          <w:szCs w:val="28"/>
        </w:rPr>
        <w:t>本中心</w:t>
      </w:r>
      <w:r w:rsidRPr="00E01F07">
        <w:rPr>
          <w:rFonts w:ascii="標楷體" w:eastAsia="標楷體" w:hAnsi="標楷體" w:cs="Arial"/>
          <w:kern w:val="0"/>
          <w:sz w:val="28"/>
          <w:szCs w:val="28"/>
        </w:rPr>
        <w:t>任務如下：</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(一)提供學生心理評估、輔導諮商及資源轉介服務。</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(二)支援學校輔導嚴重適應困難及行為偏差之學生。</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(三)支援學校嚴重個案之轉介及轉銜服務。</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(四)支援學校教師及學生家長專業諮詢服務。</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(五)支援學校辦理個案研討會議。</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(六)支援學校處理危機事件之心理諮商工作。</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(七)進行成果評估及嚴重個案追蹤管理。</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(八)協調與整合社區諮商及輔導資源。</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(九)協助辦理專業輔導人員與輔導教師之研習與督導工作。</w:t>
      </w:r>
    </w:p>
    <w:p w:rsidR="00E01F07" w:rsidRPr="00E01F07" w:rsidRDefault="00E01F07" w:rsidP="00E01F07">
      <w:pPr>
        <w:spacing w:line="460" w:lineRule="exact"/>
        <w:ind w:leftChars="236" w:left="983" w:hangingChars="149" w:hanging="417"/>
        <w:jc w:val="both"/>
        <w:rPr>
          <w:rFonts w:ascii="標楷體" w:eastAsia="標楷體" w:hAnsi="標楷體"/>
          <w:sz w:val="28"/>
          <w:szCs w:val="28"/>
        </w:rPr>
      </w:pPr>
      <w:r w:rsidRPr="00E01F07">
        <w:rPr>
          <w:rFonts w:ascii="標楷體" w:eastAsia="標楷體" w:hAnsi="標楷體" w:hint="eastAsia"/>
          <w:sz w:val="28"/>
          <w:szCs w:val="28"/>
        </w:rPr>
        <w:t>(十)統整並督導學校適性輔導工作之推動。</w:t>
      </w:r>
    </w:p>
    <w:p w:rsidR="00E01F07" w:rsidRPr="00E01F07" w:rsidRDefault="00E01F07" w:rsidP="00E01F07">
      <w:pPr>
        <w:widowControl/>
        <w:shd w:val="clear" w:color="auto" w:fill="FFFFFF"/>
        <w:spacing w:line="460" w:lineRule="exact"/>
        <w:ind w:leftChars="236" w:left="983" w:hangingChars="149" w:hanging="417"/>
        <w:rPr>
          <w:rFonts w:ascii="標楷體" w:eastAsia="標楷體" w:hAnsi="標楷體" w:cs="Arial"/>
          <w:kern w:val="0"/>
          <w:sz w:val="28"/>
          <w:szCs w:val="28"/>
        </w:rPr>
      </w:pPr>
      <w:r w:rsidRPr="00E01F07">
        <w:rPr>
          <w:rFonts w:ascii="標楷體" w:eastAsia="標楷體" w:hAnsi="標楷體" w:hint="eastAsia"/>
          <w:sz w:val="28"/>
          <w:szCs w:val="28"/>
        </w:rPr>
        <w:t>(十一)其他與學生輔導相關事宜。</w:t>
      </w:r>
    </w:p>
    <w:p w:rsidR="00E01F07" w:rsidRPr="00E01F07" w:rsidRDefault="00E01F07" w:rsidP="00E01F07">
      <w:pPr>
        <w:shd w:val="clear" w:color="auto" w:fill="FFFFFF"/>
        <w:spacing w:line="460" w:lineRule="exact"/>
        <w:ind w:left="560" w:hangingChars="200" w:hanging="560"/>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三</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本</w:t>
      </w:r>
      <w:r w:rsidRPr="00E01F07">
        <w:rPr>
          <w:rFonts w:ascii="標楷體" w:eastAsia="標楷體" w:hAnsi="標楷體" w:cs="Arial"/>
          <w:kern w:val="0"/>
          <w:sz w:val="28"/>
          <w:szCs w:val="28"/>
        </w:rPr>
        <w:t>中心人員編</w:t>
      </w:r>
      <w:r w:rsidRPr="00E01F07">
        <w:rPr>
          <w:rFonts w:ascii="標楷體" w:eastAsia="標楷體" w:hAnsi="標楷體" w:cs="Arial" w:hint="eastAsia"/>
          <w:kern w:val="0"/>
          <w:sz w:val="28"/>
          <w:szCs w:val="28"/>
        </w:rPr>
        <w:t>組</w:t>
      </w:r>
      <w:r w:rsidRPr="00E01F07">
        <w:rPr>
          <w:rFonts w:ascii="標楷體" w:eastAsia="標楷體" w:hAnsi="標楷體" w:cs="Arial"/>
          <w:kern w:val="0"/>
          <w:sz w:val="28"/>
          <w:szCs w:val="28"/>
        </w:rPr>
        <w:t>、聘用及工作職掌如下：</w:t>
      </w:r>
    </w:p>
    <w:p w:rsidR="00E01F07" w:rsidRPr="00E01F07" w:rsidRDefault="00E01F07" w:rsidP="00E01F07">
      <w:pPr>
        <w:shd w:val="clear" w:color="auto" w:fill="FFFFFF"/>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(一)召集人</w:t>
      </w:r>
      <w:r w:rsidRPr="00E01F07">
        <w:rPr>
          <w:rFonts w:ascii="標楷體" w:eastAsia="標楷體" w:hAnsi="標楷體" w:cs="Arial" w:hint="eastAsia"/>
          <w:kern w:val="0"/>
          <w:sz w:val="28"/>
          <w:szCs w:val="28"/>
        </w:rPr>
        <w:t>一人，</w:t>
      </w:r>
      <w:r w:rsidRPr="00E01F07">
        <w:rPr>
          <w:rFonts w:ascii="標楷體" w:eastAsia="標楷體" w:hAnsi="標楷體" w:cs="Arial"/>
          <w:kern w:val="0"/>
          <w:sz w:val="28"/>
          <w:szCs w:val="28"/>
        </w:rPr>
        <w:t>由</w:t>
      </w:r>
      <w:r w:rsidRPr="00E01F07">
        <w:rPr>
          <w:rFonts w:ascii="標楷體" w:eastAsia="標楷體" w:hAnsi="標楷體" w:cs="Arial" w:hint="eastAsia"/>
          <w:kern w:val="0"/>
          <w:sz w:val="28"/>
          <w:szCs w:val="28"/>
        </w:rPr>
        <w:t>臺中市政府</w:t>
      </w:r>
      <w:r w:rsidRPr="00E01F07">
        <w:rPr>
          <w:rFonts w:ascii="標楷體" w:eastAsia="標楷體" w:hAnsi="標楷體" w:cs="Arial"/>
          <w:kern w:val="0"/>
          <w:sz w:val="28"/>
          <w:szCs w:val="28"/>
        </w:rPr>
        <w:t>教育局</w:t>
      </w:r>
      <w:r w:rsidRPr="00E01F07">
        <w:rPr>
          <w:rFonts w:ascii="標楷體" w:eastAsia="標楷體" w:hAnsi="標楷體" w:cs="Arial" w:hint="eastAsia"/>
          <w:kern w:val="0"/>
          <w:sz w:val="28"/>
          <w:szCs w:val="28"/>
        </w:rPr>
        <w:t>(以下簡稱教育局)</w:t>
      </w:r>
      <w:r w:rsidRPr="00E01F07">
        <w:rPr>
          <w:rFonts w:ascii="標楷體" w:eastAsia="標楷體" w:hAnsi="標楷體" w:cs="Arial"/>
          <w:kern w:val="0"/>
          <w:sz w:val="28"/>
          <w:szCs w:val="28"/>
        </w:rPr>
        <w:t>局長</w:t>
      </w:r>
      <w:r w:rsidRPr="00E01F07">
        <w:rPr>
          <w:rFonts w:ascii="標楷體" w:eastAsia="標楷體" w:hAnsi="標楷體" w:cs="Arial" w:hint="eastAsia"/>
          <w:kern w:val="0"/>
          <w:sz w:val="28"/>
          <w:szCs w:val="28"/>
        </w:rPr>
        <w:t>兼</w:t>
      </w:r>
      <w:r w:rsidRPr="00E01F07">
        <w:rPr>
          <w:rFonts w:ascii="標楷體" w:eastAsia="標楷體" w:hAnsi="標楷體" w:cs="Arial"/>
          <w:kern w:val="0"/>
          <w:sz w:val="28"/>
          <w:szCs w:val="28"/>
        </w:rPr>
        <w:t>任</w:t>
      </w:r>
      <w:r w:rsidRPr="00E01F07">
        <w:rPr>
          <w:rFonts w:ascii="標楷體" w:eastAsia="標楷體" w:hAnsi="標楷體" w:cs="Arial" w:hint="eastAsia"/>
          <w:kern w:val="0"/>
          <w:sz w:val="28"/>
          <w:szCs w:val="28"/>
        </w:rPr>
        <w:t>，督導本中心</w:t>
      </w:r>
      <w:r w:rsidRPr="00E01F07">
        <w:rPr>
          <w:rFonts w:ascii="標楷體" w:eastAsia="標楷體" w:hAnsi="標楷體" w:cs="Arial"/>
          <w:kern w:val="0"/>
          <w:sz w:val="28"/>
          <w:szCs w:val="28"/>
        </w:rPr>
        <w:t>運作及發展方向。</w:t>
      </w:r>
    </w:p>
    <w:p w:rsidR="00E01F07" w:rsidRPr="00E01F07" w:rsidRDefault="00E01F07" w:rsidP="00E01F07">
      <w:pPr>
        <w:shd w:val="clear" w:color="auto" w:fill="FFFFFF"/>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二</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副</w:t>
      </w:r>
      <w:r w:rsidRPr="00E01F07">
        <w:rPr>
          <w:rFonts w:ascii="標楷體" w:eastAsia="標楷體" w:hAnsi="標楷體" w:cs="Arial"/>
          <w:kern w:val="0"/>
          <w:sz w:val="28"/>
          <w:szCs w:val="28"/>
        </w:rPr>
        <w:t>召集人</w:t>
      </w:r>
      <w:r w:rsidRPr="00E01F07">
        <w:rPr>
          <w:rFonts w:ascii="標楷體" w:eastAsia="標楷體" w:hAnsi="標楷體" w:cs="Arial" w:hint="eastAsia"/>
          <w:kern w:val="0"/>
          <w:sz w:val="28"/>
          <w:szCs w:val="28"/>
        </w:rPr>
        <w:t>一人，</w:t>
      </w:r>
      <w:r w:rsidRPr="00E01F07">
        <w:rPr>
          <w:rFonts w:ascii="標楷體" w:eastAsia="標楷體" w:hAnsi="標楷體" w:cs="Arial"/>
          <w:kern w:val="0"/>
          <w:sz w:val="28"/>
          <w:szCs w:val="28"/>
        </w:rPr>
        <w:t>由</w:t>
      </w:r>
      <w:r w:rsidRPr="00E01F07">
        <w:rPr>
          <w:rFonts w:ascii="標楷體" w:eastAsia="標楷體" w:hAnsi="標楷體" w:cs="Arial" w:hint="eastAsia"/>
          <w:kern w:val="0"/>
          <w:sz w:val="28"/>
          <w:szCs w:val="28"/>
        </w:rPr>
        <w:t>召集人遴選教育局副局長兼任：</w:t>
      </w:r>
    </w:p>
    <w:p w:rsidR="00E01F07" w:rsidRPr="00E01F07" w:rsidRDefault="00E01F07" w:rsidP="00E01F07">
      <w:pPr>
        <w:autoSpaceDE w:val="0"/>
        <w:autoSpaceDN w:val="0"/>
        <w:adjustRightInd w:val="0"/>
        <w:spacing w:line="460" w:lineRule="exact"/>
        <w:ind w:firstLineChars="427" w:firstLine="1196"/>
        <w:rPr>
          <w:rFonts w:ascii="標楷體" w:eastAsia="標楷體" w:hAnsi="標楷體" w:cs="TT231Co00"/>
          <w:kern w:val="0"/>
          <w:sz w:val="28"/>
          <w:szCs w:val="28"/>
        </w:rPr>
      </w:pPr>
      <w:r w:rsidRPr="00E01F07">
        <w:rPr>
          <w:rFonts w:ascii="標楷體" w:eastAsia="標楷體" w:hAnsi="標楷體" w:cs="TT231Co00"/>
          <w:kern w:val="0"/>
          <w:sz w:val="28"/>
          <w:szCs w:val="28"/>
        </w:rPr>
        <w:t>1.</w:t>
      </w:r>
      <w:r w:rsidRPr="00E01F07">
        <w:rPr>
          <w:rFonts w:ascii="標楷體" w:eastAsia="標楷體" w:hAnsi="標楷體" w:cs="TT231Co00" w:hint="eastAsia"/>
          <w:kern w:val="0"/>
          <w:sz w:val="28"/>
          <w:szCs w:val="28"/>
        </w:rPr>
        <w:t>協助督導本中心業務。</w:t>
      </w:r>
    </w:p>
    <w:p w:rsidR="00E01F07" w:rsidRPr="00E01F07" w:rsidRDefault="00E01F07" w:rsidP="00E01F07">
      <w:pPr>
        <w:autoSpaceDE w:val="0"/>
        <w:autoSpaceDN w:val="0"/>
        <w:adjustRightInd w:val="0"/>
        <w:spacing w:line="460" w:lineRule="exact"/>
        <w:ind w:firstLineChars="427" w:firstLine="1196"/>
        <w:rPr>
          <w:rFonts w:ascii="標楷體" w:eastAsia="標楷體" w:hAnsi="標楷體" w:cs="TT231Co00"/>
          <w:kern w:val="0"/>
          <w:sz w:val="28"/>
          <w:szCs w:val="28"/>
        </w:rPr>
      </w:pPr>
      <w:r w:rsidRPr="00E01F07">
        <w:rPr>
          <w:rFonts w:ascii="標楷體" w:eastAsia="標楷體" w:hAnsi="標楷體" w:cs="TT231Co00"/>
          <w:kern w:val="0"/>
          <w:sz w:val="28"/>
          <w:szCs w:val="28"/>
        </w:rPr>
        <w:t>2.</w:t>
      </w:r>
      <w:r w:rsidRPr="00E01F07">
        <w:rPr>
          <w:rFonts w:ascii="標楷體" w:eastAsia="標楷體" w:hAnsi="標楷體" w:cs="TT231Co00" w:hint="eastAsia"/>
          <w:kern w:val="0"/>
          <w:sz w:val="28"/>
          <w:szCs w:val="28"/>
        </w:rPr>
        <w:t>統籌本中心相關行政事務。</w:t>
      </w:r>
    </w:p>
    <w:p w:rsidR="00E01F07" w:rsidRPr="00E01F07" w:rsidRDefault="00E01F07" w:rsidP="00E01F07">
      <w:pPr>
        <w:shd w:val="clear" w:color="auto" w:fill="FFFFFF"/>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三</w:t>
      </w:r>
      <w:r w:rsidRPr="00E01F07">
        <w:rPr>
          <w:rFonts w:ascii="標楷體" w:eastAsia="標楷體" w:hAnsi="標楷體" w:cs="Arial"/>
          <w:kern w:val="0"/>
          <w:sz w:val="28"/>
          <w:szCs w:val="28"/>
        </w:rPr>
        <w:t>)主任</w:t>
      </w:r>
      <w:r w:rsidRPr="00E01F07">
        <w:rPr>
          <w:rFonts w:ascii="標楷體" w:eastAsia="標楷體" w:hAnsi="標楷體" w:cs="Arial" w:hint="eastAsia"/>
          <w:kern w:val="0"/>
          <w:sz w:val="28"/>
          <w:szCs w:val="28"/>
        </w:rPr>
        <w:t>一人，</w:t>
      </w:r>
      <w:r w:rsidRPr="00E01F07">
        <w:rPr>
          <w:rFonts w:ascii="標楷體" w:eastAsia="標楷體" w:hAnsi="標楷體" w:cs="Arial"/>
          <w:kern w:val="0"/>
          <w:sz w:val="28"/>
          <w:szCs w:val="28"/>
        </w:rPr>
        <w:t>由</w:t>
      </w:r>
      <w:r w:rsidRPr="00E01F07">
        <w:rPr>
          <w:rFonts w:ascii="標楷體" w:eastAsia="標楷體" w:hAnsi="標楷體" w:cs="Arial" w:hint="eastAsia"/>
          <w:kern w:val="0"/>
          <w:sz w:val="28"/>
          <w:szCs w:val="28"/>
        </w:rPr>
        <w:t>召集人遴選教育局科室主管、學校校長或主任兼任：</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1.</w:t>
      </w:r>
      <w:r w:rsidRPr="00E01F07">
        <w:rPr>
          <w:rFonts w:ascii="標楷體" w:eastAsia="標楷體" w:hAnsi="標楷體" w:cs="Arial"/>
          <w:kern w:val="0"/>
          <w:sz w:val="28"/>
          <w:szCs w:val="28"/>
        </w:rPr>
        <w:t>綜理</w:t>
      </w:r>
      <w:r w:rsidRPr="00E01F07">
        <w:rPr>
          <w:rFonts w:ascii="標楷體" w:eastAsia="標楷體" w:hAnsi="標楷體" w:cs="Arial" w:hint="eastAsia"/>
          <w:kern w:val="0"/>
          <w:sz w:val="28"/>
          <w:szCs w:val="28"/>
        </w:rPr>
        <w:t>本中心</w:t>
      </w:r>
      <w:r w:rsidRPr="00E01F07">
        <w:rPr>
          <w:rFonts w:ascii="標楷體" w:eastAsia="標楷體" w:hAnsi="標楷體" w:cs="Arial"/>
          <w:kern w:val="0"/>
          <w:sz w:val="28"/>
          <w:szCs w:val="28"/>
        </w:rPr>
        <w:t>各項業務。</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2.</w:t>
      </w:r>
      <w:r w:rsidRPr="00E01F07">
        <w:rPr>
          <w:rFonts w:ascii="標楷體" w:eastAsia="標楷體" w:hAnsi="標楷體" w:cs="Arial"/>
          <w:kern w:val="0"/>
          <w:sz w:val="28"/>
          <w:szCs w:val="28"/>
        </w:rPr>
        <w:t>擬訂</w:t>
      </w:r>
      <w:r w:rsidRPr="00E01F07">
        <w:rPr>
          <w:rFonts w:ascii="標楷體" w:eastAsia="標楷體" w:hAnsi="標楷體" w:cs="Arial" w:hint="eastAsia"/>
          <w:kern w:val="0"/>
          <w:sz w:val="28"/>
          <w:szCs w:val="28"/>
        </w:rPr>
        <w:t>本中心</w:t>
      </w:r>
      <w:r w:rsidRPr="00E01F07">
        <w:rPr>
          <w:rFonts w:ascii="標楷體" w:eastAsia="標楷體" w:hAnsi="標楷體" w:cs="Arial"/>
          <w:kern w:val="0"/>
          <w:sz w:val="28"/>
          <w:szCs w:val="28"/>
        </w:rPr>
        <w:t>年度實施計畫。</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3.推動本中心任務及</w:t>
      </w:r>
      <w:r w:rsidRPr="00E01F07">
        <w:rPr>
          <w:rFonts w:ascii="標楷體" w:eastAsia="標楷體" w:hAnsi="標楷體" w:cs="Arial"/>
          <w:kern w:val="0"/>
          <w:sz w:val="28"/>
          <w:szCs w:val="28"/>
        </w:rPr>
        <w:t>相關業務。</w:t>
      </w:r>
    </w:p>
    <w:p w:rsidR="00E01F07" w:rsidRPr="00E01F07" w:rsidRDefault="00E01F07" w:rsidP="00E01F07">
      <w:pPr>
        <w:shd w:val="clear" w:color="auto" w:fill="FFFFFF"/>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(四)督導若干人，由教育局依國民小學國民中學及直轄市縣(市)政</w:t>
      </w:r>
      <w:r w:rsidRPr="00E01F07">
        <w:rPr>
          <w:rFonts w:ascii="標楷體" w:eastAsia="標楷體" w:hAnsi="標楷體" w:cs="Arial" w:hint="eastAsia"/>
          <w:kern w:val="0"/>
          <w:sz w:val="28"/>
          <w:szCs w:val="28"/>
        </w:rPr>
        <w:lastRenderedPageBreak/>
        <w:t>府置輔導人員辦法第三條規定，遴選符合資格之輔導人員擔任：</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1.規劃並推動本中心相關業務。</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2.督導各分區學校專業輔導工作。</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3.</w:t>
      </w:r>
      <w:r w:rsidRPr="00E01F07">
        <w:rPr>
          <w:rFonts w:ascii="標楷體" w:eastAsia="標楷體" w:hAnsi="標楷體" w:cs="細明體" w:hint="eastAsia"/>
          <w:kern w:val="0"/>
          <w:sz w:val="28"/>
          <w:szCs w:val="28"/>
        </w:rPr>
        <w:t>督導及指導輔導人員。</w:t>
      </w:r>
    </w:p>
    <w:p w:rsidR="00E01F07" w:rsidRPr="00E01F07" w:rsidRDefault="00E01F07" w:rsidP="00E01F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498" w:left="1475" w:hangingChars="100" w:hanging="280"/>
        <w:jc w:val="both"/>
        <w:rPr>
          <w:rFonts w:ascii="標楷體" w:eastAsia="標楷體" w:hAnsi="標楷體" w:cs="細明體"/>
          <w:kern w:val="0"/>
          <w:sz w:val="28"/>
          <w:szCs w:val="28"/>
        </w:rPr>
      </w:pPr>
      <w:r w:rsidRPr="00E01F07">
        <w:rPr>
          <w:rFonts w:ascii="標楷體" w:eastAsia="標楷體" w:hAnsi="標楷體" w:cs="細明體" w:hint="eastAsia"/>
          <w:kern w:val="0"/>
          <w:sz w:val="28"/>
          <w:szCs w:val="28"/>
        </w:rPr>
        <w:t>4.定期召開輔導人員團體督導會議，瞭解工作推展情形，並提供必要之行政支持或協助。</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5.其他相關交辦事項。</w:t>
      </w:r>
    </w:p>
    <w:p w:rsidR="00E01F07" w:rsidRPr="00E01F07" w:rsidRDefault="00E01F07" w:rsidP="004B6544">
      <w:pPr>
        <w:widowControl/>
        <w:shd w:val="clear" w:color="auto" w:fill="FFFFFF"/>
        <w:spacing w:line="460" w:lineRule="exact"/>
        <w:ind w:firstLineChars="202" w:firstLine="566"/>
        <w:rPr>
          <w:rFonts w:ascii="標楷體" w:eastAsia="標楷體" w:hAnsi="標楷體" w:cs="Arial"/>
          <w:kern w:val="0"/>
          <w:sz w:val="28"/>
          <w:szCs w:val="28"/>
        </w:rPr>
      </w:pPr>
      <w:r w:rsidRPr="00E01F07">
        <w:rPr>
          <w:rFonts w:ascii="標楷體" w:eastAsia="標楷體" w:hAnsi="標楷體" w:cs="Arial" w:hint="eastAsia"/>
          <w:kern w:val="0"/>
          <w:sz w:val="28"/>
          <w:szCs w:val="28"/>
        </w:rPr>
        <w:t>前項兼任人員為無給職，並應隨其本職進退。</w:t>
      </w:r>
    </w:p>
    <w:p w:rsidR="00E01F07" w:rsidRPr="00E01F07" w:rsidRDefault="00E01F07" w:rsidP="00E01F07">
      <w:pPr>
        <w:shd w:val="clear" w:color="auto" w:fill="FFFFFF"/>
        <w:spacing w:line="460" w:lineRule="exact"/>
        <w:ind w:left="560" w:hangingChars="200" w:hanging="560"/>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四、本中心設下列</w:t>
      </w:r>
      <w:r w:rsidRPr="00E01F07">
        <w:rPr>
          <w:rFonts w:ascii="標楷體" w:eastAsia="標楷體" w:hAnsi="標楷體" w:hint="eastAsia"/>
          <w:kern w:val="0"/>
          <w:sz w:val="28"/>
          <w:szCs w:val="28"/>
        </w:rPr>
        <w:t>分組；其職掌如下：</w:t>
      </w:r>
    </w:p>
    <w:p w:rsidR="00E01F07" w:rsidRPr="00E01F07" w:rsidRDefault="00E01F07" w:rsidP="00E01F07">
      <w:pPr>
        <w:shd w:val="clear" w:color="auto" w:fill="FFFFFF"/>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一</w:t>
      </w:r>
      <w:r w:rsidRPr="00E01F07">
        <w:rPr>
          <w:rFonts w:ascii="標楷體" w:eastAsia="標楷體" w:hAnsi="標楷體" w:cs="Arial"/>
          <w:kern w:val="0"/>
          <w:sz w:val="28"/>
          <w:szCs w:val="28"/>
        </w:rPr>
        <w:t>)</w:t>
      </w:r>
      <w:r w:rsidRPr="00E01F07">
        <w:rPr>
          <w:rFonts w:ascii="標楷體" w:eastAsia="標楷體" w:hAnsi="標楷體" w:hint="eastAsia"/>
          <w:sz w:val="28"/>
          <w:szCs w:val="28"/>
        </w:rPr>
        <w:t>諮商輔導及研究發展組</w:t>
      </w:r>
      <w:r w:rsidRPr="00E01F07">
        <w:rPr>
          <w:rFonts w:ascii="標楷體" w:eastAsia="標楷體" w:hAnsi="標楷體" w:cs="Arial"/>
          <w:kern w:val="0"/>
          <w:sz w:val="28"/>
          <w:szCs w:val="28"/>
        </w:rPr>
        <w:t>：置組長</w:t>
      </w:r>
      <w:r w:rsidRPr="00E01F07">
        <w:rPr>
          <w:rFonts w:ascii="標楷體" w:eastAsia="標楷體" w:hAnsi="標楷體" w:cs="Arial" w:hint="eastAsia"/>
          <w:kern w:val="0"/>
          <w:sz w:val="28"/>
          <w:szCs w:val="28"/>
        </w:rPr>
        <w:t>、副組長各一</w:t>
      </w:r>
      <w:r w:rsidRPr="00E01F07">
        <w:rPr>
          <w:rFonts w:ascii="標楷體" w:eastAsia="標楷體" w:hAnsi="標楷體" w:cs="Arial"/>
          <w:kern w:val="0"/>
          <w:sz w:val="28"/>
          <w:szCs w:val="28"/>
        </w:rPr>
        <w:t>人，</w:t>
      </w:r>
      <w:r w:rsidRPr="00E01F07">
        <w:rPr>
          <w:rFonts w:ascii="標楷體" w:eastAsia="標楷體" w:hAnsi="標楷體" w:cs="Arial" w:hint="eastAsia"/>
          <w:kern w:val="0"/>
          <w:sz w:val="28"/>
          <w:szCs w:val="28"/>
        </w:rPr>
        <w:t>由督導兼任；</w:t>
      </w:r>
      <w:r w:rsidRPr="00E01F07">
        <w:rPr>
          <w:rFonts w:ascii="標楷體" w:eastAsia="標楷體" w:hAnsi="標楷體" w:cs="Arial"/>
          <w:kern w:val="0"/>
          <w:sz w:val="28"/>
          <w:szCs w:val="28"/>
        </w:rPr>
        <w:t>組員若干人，</w:t>
      </w:r>
      <w:r w:rsidR="00D11B55">
        <w:rPr>
          <w:rFonts w:ascii="標楷體" w:eastAsia="標楷體" w:hAnsi="標楷體" w:cs="Arial" w:hint="eastAsia"/>
          <w:kern w:val="0"/>
          <w:sz w:val="28"/>
          <w:szCs w:val="28"/>
        </w:rPr>
        <w:t>由輔導人員兼任。</w:t>
      </w:r>
      <w:r w:rsidRPr="00E01F07">
        <w:rPr>
          <w:rFonts w:ascii="標楷體" w:eastAsia="標楷體" w:hAnsi="標楷體" w:cs="Arial" w:hint="eastAsia"/>
          <w:kern w:val="0"/>
          <w:sz w:val="28"/>
          <w:szCs w:val="28"/>
        </w:rPr>
        <w:t>辦理下列事項：</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1.統籌規劃</w:t>
      </w:r>
      <w:r w:rsidRPr="00E01F07">
        <w:rPr>
          <w:rFonts w:ascii="標楷體" w:eastAsia="標楷體" w:hAnsi="標楷體" w:cs="Arial"/>
          <w:kern w:val="0"/>
          <w:sz w:val="28"/>
          <w:szCs w:val="28"/>
        </w:rPr>
        <w:t>諮商輔導及個案處遇相關業務。</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sz w:val="28"/>
          <w:szCs w:val="28"/>
        </w:rPr>
        <w:t>2.</w:t>
      </w:r>
      <w:r w:rsidRPr="00E01F07">
        <w:rPr>
          <w:rFonts w:ascii="標楷體" w:eastAsia="標楷體" w:hAnsi="標楷體" w:hint="eastAsia"/>
          <w:kern w:val="0"/>
          <w:sz w:val="28"/>
          <w:szCs w:val="28"/>
        </w:rPr>
        <w:t>年度方案計畫統籌規劃及辦理。</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kern w:val="0"/>
          <w:sz w:val="28"/>
          <w:szCs w:val="28"/>
        </w:rPr>
        <w:t>3.輔導人員職前專業訓練及在職專業課程之規劃與辦理。</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kern w:val="0"/>
          <w:sz w:val="28"/>
          <w:szCs w:val="28"/>
        </w:rPr>
        <w:t>4.工作推廣宣導及相關手冊製作。</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kern w:val="0"/>
          <w:sz w:val="28"/>
          <w:szCs w:val="28"/>
        </w:rPr>
        <w:t>5.業務工作與方案計畫成果報告彙集。</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kern w:val="0"/>
          <w:sz w:val="28"/>
          <w:szCs w:val="28"/>
        </w:rPr>
        <w:t>6.學術研究成果彙整。</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kern w:val="0"/>
          <w:sz w:val="28"/>
          <w:szCs w:val="28"/>
        </w:rPr>
        <w:t>7.</w:t>
      </w:r>
      <w:r w:rsidRPr="00E01F07">
        <w:rPr>
          <w:rFonts w:ascii="標楷體" w:eastAsia="標楷體" w:hAnsi="標楷體" w:cs="Arial" w:hint="eastAsia"/>
          <w:kern w:val="0"/>
          <w:sz w:val="28"/>
          <w:szCs w:val="28"/>
        </w:rPr>
        <w:t>其他交辦事項。</w:t>
      </w:r>
    </w:p>
    <w:p w:rsidR="00E01F07" w:rsidRPr="00E01F07" w:rsidRDefault="00E01F07" w:rsidP="00E01F07">
      <w:pPr>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二</w:t>
      </w:r>
      <w:r w:rsidRPr="00E01F07">
        <w:rPr>
          <w:rFonts w:ascii="標楷體" w:eastAsia="標楷體" w:hAnsi="標楷體" w:cs="Arial"/>
          <w:kern w:val="0"/>
          <w:sz w:val="28"/>
          <w:szCs w:val="28"/>
        </w:rPr>
        <w:t>)</w:t>
      </w:r>
      <w:r w:rsidRPr="00E01F07">
        <w:rPr>
          <w:rFonts w:ascii="標楷體" w:eastAsia="標楷體" w:hAnsi="標楷體" w:hint="eastAsia"/>
          <w:sz w:val="28"/>
          <w:szCs w:val="28"/>
        </w:rPr>
        <w:t>個案管理及行政資源組</w:t>
      </w:r>
      <w:r w:rsidRPr="00E01F07">
        <w:rPr>
          <w:rFonts w:ascii="標楷體" w:eastAsia="標楷體" w:hAnsi="標楷體" w:cs="Arial"/>
          <w:kern w:val="0"/>
          <w:sz w:val="28"/>
          <w:szCs w:val="28"/>
        </w:rPr>
        <w:t>：置組長</w:t>
      </w:r>
      <w:r w:rsidRPr="00E01F07">
        <w:rPr>
          <w:rFonts w:ascii="標楷體" w:eastAsia="標楷體" w:hAnsi="標楷體" w:cs="Arial" w:hint="eastAsia"/>
          <w:kern w:val="0"/>
          <w:sz w:val="28"/>
          <w:szCs w:val="28"/>
        </w:rPr>
        <w:t>、副組長各一</w:t>
      </w:r>
      <w:r w:rsidRPr="00E01F07">
        <w:rPr>
          <w:rFonts w:ascii="標楷體" w:eastAsia="標楷體" w:hAnsi="標楷體" w:cs="Arial"/>
          <w:kern w:val="0"/>
          <w:sz w:val="28"/>
          <w:szCs w:val="28"/>
        </w:rPr>
        <w:t>人，</w:t>
      </w:r>
      <w:r w:rsidRPr="00E01F07">
        <w:rPr>
          <w:rFonts w:ascii="標楷體" w:eastAsia="標楷體" w:hAnsi="標楷體" w:cs="Arial" w:hint="eastAsia"/>
          <w:kern w:val="0"/>
          <w:sz w:val="28"/>
          <w:szCs w:val="28"/>
        </w:rPr>
        <w:t>由督導兼任；</w:t>
      </w:r>
      <w:r w:rsidRPr="00E01F07">
        <w:rPr>
          <w:rFonts w:ascii="標楷體" w:eastAsia="標楷體" w:hAnsi="標楷體" w:cs="Arial"/>
          <w:kern w:val="0"/>
          <w:sz w:val="28"/>
          <w:szCs w:val="28"/>
        </w:rPr>
        <w:t>組員若干人，</w:t>
      </w:r>
      <w:r w:rsidR="00D11B55">
        <w:rPr>
          <w:rFonts w:ascii="標楷體" w:eastAsia="標楷體" w:hAnsi="標楷體" w:cs="Arial" w:hint="eastAsia"/>
          <w:kern w:val="0"/>
          <w:sz w:val="28"/>
          <w:szCs w:val="28"/>
        </w:rPr>
        <w:t>由輔導人員兼任。</w:t>
      </w:r>
      <w:r w:rsidRPr="00E01F07">
        <w:rPr>
          <w:rFonts w:ascii="標楷體" w:eastAsia="標楷體" w:hAnsi="標楷體" w:cs="Arial" w:hint="eastAsia"/>
          <w:kern w:val="0"/>
          <w:sz w:val="28"/>
          <w:szCs w:val="28"/>
        </w:rPr>
        <w:t>辦理下列事項：</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1.輔導</w:t>
      </w:r>
      <w:r w:rsidRPr="00E01F07">
        <w:rPr>
          <w:rFonts w:ascii="標楷體" w:eastAsia="標楷體" w:hAnsi="標楷體" w:cs="Arial"/>
          <w:kern w:val="0"/>
          <w:sz w:val="28"/>
          <w:szCs w:val="28"/>
        </w:rPr>
        <w:t>成果統計</w:t>
      </w:r>
      <w:r w:rsidRPr="00E01F07">
        <w:rPr>
          <w:rFonts w:ascii="標楷體" w:eastAsia="標楷體" w:hAnsi="標楷體" w:cs="Arial" w:hint="eastAsia"/>
          <w:kern w:val="0"/>
          <w:sz w:val="28"/>
          <w:szCs w:val="28"/>
        </w:rPr>
        <w:t>及分析。</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2.人事</w:t>
      </w:r>
      <w:r w:rsidRPr="00E01F07">
        <w:rPr>
          <w:rFonts w:ascii="標楷體" w:eastAsia="標楷體" w:hAnsi="標楷體" w:cs="Arial"/>
          <w:kern w:val="0"/>
          <w:sz w:val="28"/>
          <w:szCs w:val="28"/>
        </w:rPr>
        <w:t>經費預算之規劃及執行。</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hint="eastAsia"/>
          <w:sz w:val="28"/>
          <w:szCs w:val="28"/>
        </w:rPr>
        <w:t>3.</w:t>
      </w:r>
      <w:r w:rsidRPr="00E01F07">
        <w:rPr>
          <w:rFonts w:ascii="標楷體" w:eastAsia="標楷體" w:hAnsi="標楷體" w:hint="eastAsia"/>
          <w:kern w:val="0"/>
          <w:sz w:val="28"/>
          <w:szCs w:val="28"/>
        </w:rPr>
        <w:t>組織規劃與人事管理。</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4.</w:t>
      </w:r>
      <w:r w:rsidRPr="00E01F07">
        <w:rPr>
          <w:rFonts w:ascii="標楷體" w:eastAsia="標楷體" w:hAnsi="標楷體" w:cs="Arial"/>
          <w:kern w:val="0"/>
          <w:sz w:val="28"/>
          <w:szCs w:val="28"/>
        </w:rPr>
        <w:t>辦理輔導人員甄選</w:t>
      </w:r>
      <w:r w:rsidRPr="00E01F07">
        <w:rPr>
          <w:rFonts w:ascii="標楷體" w:eastAsia="標楷體" w:hAnsi="標楷體" w:cs="Arial" w:hint="eastAsia"/>
          <w:kern w:val="0"/>
          <w:sz w:val="28"/>
          <w:szCs w:val="28"/>
        </w:rPr>
        <w:t>及移撥</w:t>
      </w:r>
      <w:r w:rsidRPr="00E01F07">
        <w:rPr>
          <w:rFonts w:ascii="標楷體" w:eastAsia="標楷體" w:hAnsi="標楷體" w:cs="Arial"/>
          <w:kern w:val="0"/>
          <w:sz w:val="28"/>
          <w:szCs w:val="28"/>
        </w:rPr>
        <w:t>工作。</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5.</w:t>
      </w:r>
      <w:r w:rsidRPr="00E01F07">
        <w:rPr>
          <w:rFonts w:ascii="標楷體" w:eastAsia="標楷體" w:hAnsi="標楷體" w:cs="Arial"/>
          <w:kern w:val="0"/>
          <w:sz w:val="28"/>
          <w:szCs w:val="28"/>
        </w:rPr>
        <w:t>網站與資訊之管理。</w:t>
      </w:r>
    </w:p>
    <w:p w:rsidR="00E01F07" w:rsidRPr="00E01F07" w:rsidRDefault="00E01F07" w:rsidP="00E01F07">
      <w:pPr>
        <w:spacing w:line="460" w:lineRule="exact"/>
        <w:ind w:firstLineChars="427" w:firstLine="1196"/>
        <w:jc w:val="both"/>
        <w:rPr>
          <w:rFonts w:ascii="標楷體" w:eastAsia="標楷體" w:hAnsi="標楷體"/>
          <w:sz w:val="28"/>
          <w:szCs w:val="28"/>
        </w:rPr>
      </w:pPr>
      <w:r w:rsidRPr="00E01F07">
        <w:rPr>
          <w:rFonts w:ascii="標楷體" w:eastAsia="標楷體" w:hAnsi="標楷體" w:hint="eastAsia"/>
          <w:sz w:val="28"/>
          <w:szCs w:val="28"/>
        </w:rPr>
        <w:t>6.各項財產、設備及檔案管理。</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7.</w:t>
      </w:r>
      <w:r w:rsidRPr="00E01F07">
        <w:rPr>
          <w:rFonts w:ascii="標楷體" w:eastAsia="標楷體" w:hAnsi="標楷體" w:cs="Arial"/>
          <w:kern w:val="0"/>
          <w:sz w:val="28"/>
          <w:szCs w:val="28"/>
        </w:rPr>
        <w:t>實習</w:t>
      </w:r>
      <w:r w:rsidRPr="00E01F07">
        <w:rPr>
          <w:rFonts w:ascii="標楷體" w:eastAsia="標楷體" w:hAnsi="標楷體" w:cs="Arial" w:hint="eastAsia"/>
          <w:kern w:val="0"/>
          <w:sz w:val="28"/>
          <w:szCs w:val="28"/>
        </w:rPr>
        <w:t>生甄選及實習</w:t>
      </w:r>
      <w:r w:rsidRPr="00E01F07">
        <w:rPr>
          <w:rFonts w:ascii="標楷體" w:eastAsia="標楷體" w:hAnsi="標楷體" w:cs="Arial"/>
          <w:kern w:val="0"/>
          <w:sz w:val="28"/>
          <w:szCs w:val="28"/>
        </w:rPr>
        <w:t>統籌</w:t>
      </w:r>
      <w:r w:rsidRPr="00E01F07">
        <w:rPr>
          <w:rFonts w:ascii="標楷體" w:eastAsia="標楷體" w:hAnsi="標楷體" w:cs="Arial" w:hint="eastAsia"/>
          <w:kern w:val="0"/>
          <w:sz w:val="28"/>
          <w:szCs w:val="28"/>
        </w:rPr>
        <w:t>規劃</w:t>
      </w:r>
      <w:r w:rsidRPr="00E01F07">
        <w:rPr>
          <w:rFonts w:ascii="標楷體" w:eastAsia="標楷體" w:hAnsi="標楷體" w:cs="Arial"/>
          <w:kern w:val="0"/>
          <w:sz w:val="28"/>
          <w:szCs w:val="28"/>
        </w:rPr>
        <w:t>。</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cs="Arial" w:hint="eastAsia"/>
          <w:kern w:val="0"/>
          <w:sz w:val="28"/>
          <w:szCs w:val="28"/>
        </w:rPr>
        <w:t>8.</w:t>
      </w:r>
      <w:r w:rsidRPr="00E01F07">
        <w:rPr>
          <w:rFonts w:ascii="標楷體" w:eastAsia="標楷體" w:hAnsi="標楷體" w:cs="Arial"/>
          <w:kern w:val="0"/>
          <w:sz w:val="28"/>
          <w:szCs w:val="28"/>
        </w:rPr>
        <w:t>其</w:t>
      </w:r>
      <w:r w:rsidRPr="00E01F07">
        <w:rPr>
          <w:rFonts w:ascii="標楷體" w:eastAsia="標楷體" w:hAnsi="標楷體" w:cs="Arial" w:hint="eastAsia"/>
          <w:kern w:val="0"/>
          <w:sz w:val="28"/>
          <w:szCs w:val="28"/>
        </w:rPr>
        <w:t>他</w:t>
      </w:r>
      <w:r w:rsidRPr="00E01F07">
        <w:rPr>
          <w:rFonts w:ascii="標楷體" w:eastAsia="標楷體" w:hAnsi="標楷體" w:cs="Arial"/>
          <w:kern w:val="0"/>
          <w:sz w:val="28"/>
          <w:szCs w:val="28"/>
        </w:rPr>
        <w:t>交辦事項。</w:t>
      </w:r>
    </w:p>
    <w:p w:rsidR="00E01F07" w:rsidRPr="00E01F07" w:rsidRDefault="00E01F07" w:rsidP="00E01F07">
      <w:pPr>
        <w:spacing w:line="460" w:lineRule="exact"/>
        <w:ind w:leftChars="234" w:left="1192" w:hangingChars="225" w:hanging="630"/>
        <w:jc w:val="both"/>
        <w:rPr>
          <w:rFonts w:ascii="標楷體" w:eastAsia="標楷體" w:hAnsi="標楷體" w:cs="Arial"/>
          <w:kern w:val="0"/>
          <w:sz w:val="28"/>
          <w:szCs w:val="28"/>
        </w:rPr>
      </w:pP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三</w:t>
      </w:r>
      <w:r w:rsidRPr="00E01F07">
        <w:rPr>
          <w:rFonts w:ascii="標楷體" w:eastAsia="標楷體" w:hAnsi="標楷體" w:cs="Arial"/>
          <w:kern w:val="0"/>
          <w:sz w:val="28"/>
          <w:szCs w:val="28"/>
        </w:rPr>
        <w:t>)</w:t>
      </w:r>
      <w:r w:rsidRPr="00E01F07">
        <w:rPr>
          <w:rFonts w:ascii="標楷體" w:eastAsia="標楷體" w:hAnsi="標楷體" w:hint="eastAsia"/>
          <w:sz w:val="28"/>
          <w:szCs w:val="28"/>
        </w:rPr>
        <w:t>適性輔導及高關懷組</w:t>
      </w:r>
      <w:r w:rsidRPr="00E01F07">
        <w:rPr>
          <w:rFonts w:ascii="標楷體" w:eastAsia="標楷體" w:hAnsi="標楷體" w:cs="Arial"/>
          <w:kern w:val="0"/>
          <w:sz w:val="28"/>
          <w:szCs w:val="28"/>
        </w:rPr>
        <w:t>：置組長</w:t>
      </w:r>
      <w:r w:rsidRPr="00E01F07">
        <w:rPr>
          <w:rFonts w:ascii="標楷體" w:eastAsia="標楷體" w:hAnsi="標楷體" w:cs="Arial" w:hint="eastAsia"/>
          <w:kern w:val="0"/>
          <w:sz w:val="28"/>
          <w:szCs w:val="28"/>
        </w:rPr>
        <w:t>、副組長各一</w:t>
      </w:r>
      <w:r w:rsidRPr="00E01F07">
        <w:rPr>
          <w:rFonts w:ascii="標楷體" w:eastAsia="標楷體" w:hAnsi="標楷體" w:cs="Arial"/>
          <w:kern w:val="0"/>
          <w:sz w:val="28"/>
          <w:szCs w:val="28"/>
        </w:rPr>
        <w:t>人，</w:t>
      </w:r>
      <w:r w:rsidRPr="00E01F07">
        <w:rPr>
          <w:rFonts w:ascii="標楷體" w:eastAsia="標楷體" w:hAnsi="標楷體" w:cs="Arial" w:hint="eastAsia"/>
          <w:kern w:val="0"/>
          <w:sz w:val="28"/>
          <w:szCs w:val="28"/>
        </w:rPr>
        <w:t>由督導兼任；</w:t>
      </w:r>
      <w:r w:rsidRPr="00E01F07">
        <w:rPr>
          <w:rFonts w:ascii="標楷體" w:eastAsia="標楷體" w:hAnsi="標楷體" w:cs="Arial"/>
          <w:kern w:val="0"/>
          <w:sz w:val="28"/>
          <w:szCs w:val="28"/>
        </w:rPr>
        <w:t>組員若干人，</w:t>
      </w:r>
      <w:r w:rsidR="00D11B55">
        <w:rPr>
          <w:rFonts w:ascii="標楷體" w:eastAsia="標楷體" w:hAnsi="標楷體" w:cs="Arial" w:hint="eastAsia"/>
          <w:kern w:val="0"/>
          <w:sz w:val="28"/>
          <w:szCs w:val="28"/>
        </w:rPr>
        <w:t>由輔導人員兼任。</w:t>
      </w:r>
      <w:r w:rsidRPr="00E01F07">
        <w:rPr>
          <w:rFonts w:ascii="標楷體" w:eastAsia="標楷體" w:hAnsi="標楷體" w:cs="Arial" w:hint="eastAsia"/>
          <w:kern w:val="0"/>
          <w:sz w:val="28"/>
          <w:szCs w:val="28"/>
        </w:rPr>
        <w:t>辦理下列事項：</w:t>
      </w:r>
    </w:p>
    <w:p w:rsidR="00E01F07" w:rsidRPr="00E01F07" w:rsidRDefault="00E01F07" w:rsidP="00E01F07">
      <w:pPr>
        <w:spacing w:line="460" w:lineRule="exact"/>
        <w:ind w:firstLineChars="427" w:firstLine="1196"/>
        <w:jc w:val="both"/>
        <w:rPr>
          <w:rFonts w:ascii="標楷體" w:eastAsia="標楷體" w:hAnsi="標楷體"/>
          <w:sz w:val="28"/>
          <w:szCs w:val="28"/>
        </w:rPr>
      </w:pPr>
      <w:r w:rsidRPr="00E01F07">
        <w:rPr>
          <w:rFonts w:ascii="標楷體" w:eastAsia="標楷體" w:hAnsi="標楷體" w:hint="eastAsia"/>
          <w:sz w:val="28"/>
          <w:szCs w:val="28"/>
        </w:rPr>
        <w:lastRenderedPageBreak/>
        <w:t>1.</w:t>
      </w:r>
      <w:r w:rsidRPr="00E01F07">
        <w:rPr>
          <w:rFonts w:ascii="標楷體" w:eastAsia="標楷體" w:hAnsi="標楷體" w:cs="Arial"/>
          <w:kern w:val="0"/>
          <w:sz w:val="28"/>
          <w:szCs w:val="28"/>
        </w:rPr>
        <w:t>強化國中階段生涯發展教育。</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2.</w:t>
      </w:r>
      <w:r w:rsidRPr="00E01F07">
        <w:rPr>
          <w:rFonts w:ascii="標楷體" w:eastAsia="標楷體" w:hAnsi="標楷體" w:cs="Arial"/>
          <w:kern w:val="0"/>
          <w:sz w:val="28"/>
          <w:szCs w:val="28"/>
        </w:rPr>
        <w:t>彙整所屬各國中畢業生之進路追蹤，並進行資料分析。</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3.</w:t>
      </w:r>
      <w:r w:rsidRPr="00E01F07">
        <w:rPr>
          <w:rFonts w:ascii="標楷體" w:eastAsia="標楷體" w:hAnsi="標楷體" w:cs="Arial"/>
          <w:kern w:val="0"/>
          <w:sz w:val="28"/>
          <w:szCs w:val="28"/>
        </w:rPr>
        <w:t>督責所屬各國中充實適性輔導專業人力。</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4.</w:t>
      </w:r>
      <w:r w:rsidRPr="00E01F07">
        <w:rPr>
          <w:rFonts w:ascii="標楷體" w:eastAsia="標楷體" w:hAnsi="標楷體" w:cs="Arial"/>
          <w:kern w:val="0"/>
          <w:sz w:val="28"/>
          <w:szCs w:val="28"/>
        </w:rPr>
        <w:t>增</w:t>
      </w:r>
      <w:r w:rsidRPr="00E01F07">
        <w:rPr>
          <w:rFonts w:ascii="標楷體" w:eastAsia="標楷體" w:hAnsi="標楷體" w:cs="Arial" w:hint="eastAsia"/>
          <w:kern w:val="0"/>
          <w:sz w:val="28"/>
          <w:szCs w:val="28"/>
        </w:rPr>
        <w:t>益</w:t>
      </w:r>
      <w:r w:rsidRPr="00E01F07">
        <w:rPr>
          <w:rFonts w:ascii="標楷體" w:eastAsia="標楷體" w:hAnsi="標楷體" w:cs="Arial"/>
          <w:kern w:val="0"/>
          <w:sz w:val="28"/>
          <w:szCs w:val="28"/>
        </w:rPr>
        <w:t>教育人員適性輔導功能。</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5.</w:t>
      </w:r>
      <w:r w:rsidRPr="00E01F07">
        <w:rPr>
          <w:rFonts w:ascii="標楷體" w:eastAsia="標楷體" w:hAnsi="標楷體" w:cs="Arial"/>
          <w:kern w:val="0"/>
          <w:sz w:val="28"/>
          <w:szCs w:val="28"/>
        </w:rPr>
        <w:t>建立家長、社區團體及企業單位參與適性輔導之管道。</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6.高關懷學生追蹤輔導工作統籌及彙整。</w:t>
      </w:r>
    </w:p>
    <w:p w:rsidR="00E01F07" w:rsidRPr="00E01F07" w:rsidRDefault="00E01F07" w:rsidP="00E01F07">
      <w:pPr>
        <w:spacing w:line="460" w:lineRule="exact"/>
        <w:ind w:firstLineChars="427" w:firstLine="1196"/>
        <w:jc w:val="both"/>
        <w:rPr>
          <w:rFonts w:ascii="標楷體" w:eastAsia="標楷體" w:hAnsi="標楷體"/>
          <w:kern w:val="0"/>
          <w:sz w:val="28"/>
          <w:szCs w:val="28"/>
        </w:rPr>
      </w:pPr>
      <w:r w:rsidRPr="00E01F07">
        <w:rPr>
          <w:rFonts w:ascii="標楷體" w:eastAsia="標楷體" w:hAnsi="標楷體" w:cs="Arial" w:hint="eastAsia"/>
          <w:kern w:val="0"/>
          <w:sz w:val="28"/>
          <w:szCs w:val="28"/>
        </w:rPr>
        <w:t>7.</w:t>
      </w:r>
      <w:r w:rsidRPr="00E01F07">
        <w:rPr>
          <w:rFonts w:ascii="標楷體" w:eastAsia="標楷體" w:hAnsi="標楷體" w:hint="eastAsia"/>
          <w:kern w:val="0"/>
          <w:sz w:val="28"/>
          <w:szCs w:val="28"/>
        </w:rPr>
        <w:t>中輟學生個案列管、追蹤輔導統籌及彙整。</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hint="eastAsia"/>
          <w:kern w:val="0"/>
          <w:sz w:val="28"/>
          <w:szCs w:val="28"/>
        </w:rPr>
        <w:t>8.協助並支援中介教育相關業務。</w:t>
      </w:r>
    </w:p>
    <w:p w:rsidR="00E01F07" w:rsidRPr="00E01F07" w:rsidRDefault="00E01F07" w:rsidP="00E01F07">
      <w:pPr>
        <w:shd w:val="clear" w:color="auto" w:fill="FFFFFF"/>
        <w:spacing w:line="460" w:lineRule="exact"/>
        <w:ind w:firstLineChars="427" w:firstLine="1196"/>
        <w:jc w:val="both"/>
        <w:rPr>
          <w:rFonts w:ascii="標楷體" w:eastAsia="標楷體" w:hAnsi="標楷體" w:cs="Arial"/>
          <w:kern w:val="0"/>
          <w:sz w:val="28"/>
          <w:szCs w:val="28"/>
        </w:rPr>
      </w:pPr>
      <w:r w:rsidRPr="00E01F07">
        <w:rPr>
          <w:rFonts w:ascii="標楷體" w:eastAsia="標楷體" w:hAnsi="標楷體" w:cs="Arial" w:hint="eastAsia"/>
          <w:kern w:val="0"/>
          <w:sz w:val="28"/>
          <w:szCs w:val="28"/>
        </w:rPr>
        <w:t>9.</w:t>
      </w:r>
      <w:r w:rsidRPr="00E01F07">
        <w:rPr>
          <w:rFonts w:ascii="標楷體" w:eastAsia="標楷體" w:hAnsi="標楷體" w:cs="Arial"/>
          <w:kern w:val="0"/>
          <w:sz w:val="28"/>
          <w:szCs w:val="28"/>
        </w:rPr>
        <w:t>其</w:t>
      </w:r>
      <w:r w:rsidRPr="00E01F07">
        <w:rPr>
          <w:rFonts w:ascii="標楷體" w:eastAsia="標楷體" w:hAnsi="標楷體" w:cs="Arial" w:hint="eastAsia"/>
          <w:kern w:val="0"/>
          <w:sz w:val="28"/>
          <w:szCs w:val="28"/>
        </w:rPr>
        <w:t>他</w:t>
      </w:r>
      <w:r w:rsidRPr="00E01F07">
        <w:rPr>
          <w:rFonts w:ascii="標楷體" w:eastAsia="標楷體" w:hAnsi="標楷體" w:cs="Arial"/>
          <w:kern w:val="0"/>
          <w:sz w:val="28"/>
          <w:szCs w:val="28"/>
        </w:rPr>
        <w:t>交辦事項。</w:t>
      </w:r>
    </w:p>
    <w:p w:rsidR="00E01F07" w:rsidRPr="00E01F07" w:rsidRDefault="00E01F07" w:rsidP="004B6544">
      <w:pPr>
        <w:widowControl/>
        <w:shd w:val="clear" w:color="auto" w:fill="FFFFFF"/>
        <w:spacing w:line="460" w:lineRule="exact"/>
        <w:ind w:firstLineChars="202" w:firstLine="566"/>
        <w:rPr>
          <w:rFonts w:ascii="標楷體" w:eastAsia="標楷體" w:hAnsi="標楷體" w:cs="Arial"/>
          <w:kern w:val="0"/>
          <w:sz w:val="28"/>
          <w:szCs w:val="28"/>
        </w:rPr>
      </w:pPr>
      <w:r w:rsidRPr="00E01F07">
        <w:rPr>
          <w:rFonts w:ascii="標楷體" w:eastAsia="標楷體" w:hAnsi="標楷體" w:cs="Arial" w:hint="eastAsia"/>
          <w:kern w:val="0"/>
          <w:sz w:val="28"/>
          <w:szCs w:val="28"/>
        </w:rPr>
        <w:t>前項兼任人員為無給職，並應隨其本職進退。</w:t>
      </w:r>
    </w:p>
    <w:p w:rsidR="00E01F07" w:rsidRPr="00E01F07" w:rsidRDefault="00E01F07" w:rsidP="004B6544">
      <w:pPr>
        <w:widowControl/>
        <w:shd w:val="clear" w:color="auto" w:fill="FFFFFF"/>
        <w:spacing w:line="460" w:lineRule="exact"/>
        <w:ind w:left="566" w:hangingChars="202" w:hanging="566"/>
        <w:rPr>
          <w:rFonts w:ascii="標楷體" w:eastAsia="標楷體" w:hAnsi="標楷體" w:cs="Arial"/>
          <w:kern w:val="0"/>
          <w:sz w:val="28"/>
          <w:szCs w:val="28"/>
        </w:rPr>
      </w:pPr>
      <w:r w:rsidRPr="00E01F07">
        <w:rPr>
          <w:rFonts w:ascii="標楷體" w:eastAsia="標楷體" w:hAnsi="標楷體" w:cs="Arial" w:hint="eastAsia"/>
          <w:kern w:val="0"/>
          <w:sz w:val="28"/>
          <w:szCs w:val="28"/>
        </w:rPr>
        <w:t>五、本中心輔導人員之差假管理依行政院與所屬中央及地方各機關聘僱人員給假辦法；績效考核依臺中市政府及所屬機關學校約聘僱人員考核要點及臺中市政府</w:t>
      </w:r>
      <w:r w:rsidRPr="00E01F07">
        <w:rPr>
          <w:rFonts w:ascii="標楷體" w:eastAsia="標楷體" w:hAnsi="標楷體" w:hint="eastAsia"/>
          <w:sz w:val="28"/>
          <w:szCs w:val="28"/>
        </w:rPr>
        <w:t>教育局學生輔導諮商中心約聘輔導人員成績考核指標</w:t>
      </w:r>
      <w:r w:rsidRPr="00E01F07">
        <w:rPr>
          <w:rFonts w:ascii="標楷體" w:eastAsia="標楷體" w:hAnsi="標楷體" w:cs="Arial" w:hint="eastAsia"/>
          <w:kern w:val="0"/>
          <w:sz w:val="28"/>
          <w:szCs w:val="28"/>
        </w:rPr>
        <w:t>規定辦理。</w:t>
      </w:r>
    </w:p>
    <w:p w:rsidR="00E01F07" w:rsidRPr="00E01F07" w:rsidRDefault="00E01F07" w:rsidP="004B6544">
      <w:pPr>
        <w:widowControl/>
        <w:shd w:val="clear" w:color="auto" w:fill="FFFFFF"/>
        <w:spacing w:line="460" w:lineRule="exact"/>
        <w:ind w:left="566" w:hangingChars="202" w:hanging="566"/>
        <w:rPr>
          <w:rFonts w:ascii="標楷體" w:eastAsia="標楷體" w:hAnsi="標楷體" w:cs="Arial"/>
          <w:kern w:val="0"/>
          <w:sz w:val="28"/>
          <w:szCs w:val="28"/>
        </w:rPr>
      </w:pPr>
      <w:r w:rsidRPr="00E01F07">
        <w:rPr>
          <w:rFonts w:ascii="標楷體" w:eastAsia="標楷體" w:hAnsi="標楷體" w:cs="Arial" w:hint="eastAsia"/>
          <w:kern w:val="0"/>
          <w:sz w:val="28"/>
          <w:szCs w:val="28"/>
        </w:rPr>
        <w:t>六</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本中心</w:t>
      </w:r>
      <w:r w:rsidRPr="00E01F07">
        <w:rPr>
          <w:rFonts w:ascii="標楷體" w:eastAsia="標楷體" w:hAnsi="標楷體" w:cs="Arial"/>
          <w:kern w:val="0"/>
          <w:sz w:val="28"/>
          <w:szCs w:val="28"/>
        </w:rPr>
        <w:t>聘用之調用教師，其</w:t>
      </w:r>
      <w:r w:rsidRPr="00E01F07">
        <w:rPr>
          <w:rFonts w:ascii="標楷體" w:eastAsia="標楷體" w:hAnsi="標楷體" w:cs="Arial" w:hint="eastAsia"/>
          <w:kern w:val="0"/>
          <w:sz w:val="28"/>
          <w:szCs w:val="28"/>
        </w:rPr>
        <w:t>相關</w:t>
      </w:r>
      <w:r w:rsidRPr="00E01F07">
        <w:rPr>
          <w:rFonts w:ascii="標楷體" w:eastAsia="標楷體" w:hAnsi="標楷體" w:cs="Arial"/>
          <w:kern w:val="0"/>
          <w:sz w:val="28"/>
          <w:szCs w:val="28"/>
        </w:rPr>
        <w:t>權利義務依</w:t>
      </w:r>
      <w:r w:rsidRPr="00E01F07">
        <w:rPr>
          <w:rFonts w:ascii="標楷體" w:eastAsia="標楷體" w:hAnsi="標楷體" w:cs="Arial" w:hint="eastAsia"/>
          <w:kern w:val="0"/>
          <w:sz w:val="28"/>
          <w:szCs w:val="28"/>
        </w:rPr>
        <w:t>臺中市政府</w:t>
      </w:r>
      <w:r w:rsidRPr="00E01F07">
        <w:rPr>
          <w:rFonts w:ascii="標楷體" w:eastAsia="標楷體" w:hAnsi="標楷體" w:cs="Arial"/>
          <w:kern w:val="0"/>
          <w:sz w:val="28"/>
          <w:szCs w:val="28"/>
        </w:rPr>
        <w:t>教育局</w:t>
      </w:r>
      <w:r w:rsidRPr="00E01F07">
        <w:rPr>
          <w:rFonts w:ascii="標楷體" w:eastAsia="標楷體" w:hAnsi="標楷體" w:cs="Arial" w:hint="eastAsia"/>
          <w:kern w:val="0"/>
          <w:sz w:val="28"/>
          <w:szCs w:val="28"/>
        </w:rPr>
        <w:t>調用市立中小學教師服務實施要點規定辦理</w:t>
      </w:r>
      <w:r w:rsidRPr="00E01F07">
        <w:rPr>
          <w:rFonts w:ascii="標楷體" w:eastAsia="標楷體" w:hAnsi="標楷體" w:cs="Arial"/>
          <w:kern w:val="0"/>
          <w:sz w:val="28"/>
          <w:szCs w:val="28"/>
        </w:rPr>
        <w:t>。</w:t>
      </w:r>
    </w:p>
    <w:p w:rsidR="00E01F07" w:rsidRPr="00E01F07" w:rsidRDefault="00E01F07" w:rsidP="004B6544">
      <w:pPr>
        <w:widowControl/>
        <w:shd w:val="clear" w:color="auto" w:fill="FFFFFF"/>
        <w:spacing w:line="460" w:lineRule="exact"/>
        <w:ind w:left="566" w:hangingChars="202" w:hanging="566"/>
        <w:rPr>
          <w:rFonts w:ascii="標楷體" w:eastAsia="標楷體" w:hAnsi="標楷體" w:cs="Arial"/>
          <w:kern w:val="0"/>
          <w:sz w:val="28"/>
          <w:szCs w:val="28"/>
        </w:rPr>
      </w:pPr>
      <w:r w:rsidRPr="00E01F07">
        <w:rPr>
          <w:rFonts w:ascii="標楷體" w:eastAsia="標楷體" w:hAnsi="標楷體" w:cs="Arial" w:hint="eastAsia"/>
          <w:kern w:val="0"/>
          <w:sz w:val="28"/>
          <w:szCs w:val="28"/>
        </w:rPr>
        <w:t>七</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本中心</w:t>
      </w:r>
      <w:r w:rsidRPr="00E01F07">
        <w:rPr>
          <w:rFonts w:ascii="標楷體" w:eastAsia="標楷體" w:hAnsi="標楷體" w:cs="Arial"/>
          <w:kern w:val="0"/>
          <w:sz w:val="28"/>
          <w:szCs w:val="28"/>
        </w:rPr>
        <w:t>所需經費由教育部</w:t>
      </w:r>
      <w:r w:rsidRPr="00E01F07">
        <w:rPr>
          <w:rFonts w:ascii="標楷體" w:eastAsia="標楷體" w:hAnsi="標楷體" w:cs="Arial" w:hint="eastAsia"/>
          <w:kern w:val="0"/>
          <w:sz w:val="28"/>
          <w:szCs w:val="28"/>
        </w:rPr>
        <w:t>國民及學前教育署</w:t>
      </w:r>
      <w:r w:rsidRPr="00E01F07">
        <w:rPr>
          <w:rFonts w:ascii="標楷體" w:eastAsia="標楷體" w:hAnsi="標楷體" w:cs="Arial"/>
          <w:kern w:val="0"/>
          <w:sz w:val="28"/>
          <w:szCs w:val="28"/>
        </w:rPr>
        <w:t>補助及</w:t>
      </w:r>
      <w:r w:rsidRPr="00E01F07">
        <w:rPr>
          <w:rFonts w:ascii="標楷體" w:eastAsia="標楷體" w:hAnsi="標楷體" w:cs="Arial" w:hint="eastAsia"/>
          <w:kern w:val="0"/>
          <w:sz w:val="28"/>
          <w:szCs w:val="28"/>
        </w:rPr>
        <w:t>教育局</w:t>
      </w:r>
      <w:r w:rsidRPr="00E01F07">
        <w:rPr>
          <w:rFonts w:ascii="標楷體" w:eastAsia="標楷體" w:hAnsi="標楷體" w:cs="Arial"/>
          <w:kern w:val="0"/>
          <w:sz w:val="28"/>
          <w:szCs w:val="28"/>
        </w:rPr>
        <w:t>年度</w:t>
      </w:r>
      <w:r w:rsidRPr="00E01F07">
        <w:rPr>
          <w:rFonts w:ascii="標楷體" w:eastAsia="標楷體" w:hAnsi="標楷體" w:cs="Arial" w:hint="eastAsia"/>
          <w:kern w:val="0"/>
          <w:sz w:val="28"/>
          <w:szCs w:val="28"/>
        </w:rPr>
        <w:t>自籌</w:t>
      </w:r>
      <w:r w:rsidRPr="00E01F07">
        <w:rPr>
          <w:rFonts w:ascii="標楷體" w:eastAsia="標楷體" w:hAnsi="標楷體" w:cs="Arial"/>
          <w:kern w:val="0"/>
          <w:sz w:val="28"/>
          <w:szCs w:val="28"/>
        </w:rPr>
        <w:t>相關經費支應。</w:t>
      </w:r>
    </w:p>
    <w:p w:rsidR="00E01F07" w:rsidRPr="00E01F07" w:rsidRDefault="00E01F07" w:rsidP="004B6544">
      <w:pPr>
        <w:widowControl/>
        <w:shd w:val="clear" w:color="auto" w:fill="FFFFFF"/>
        <w:spacing w:line="460" w:lineRule="exact"/>
        <w:ind w:left="566" w:hangingChars="202" w:hanging="566"/>
        <w:rPr>
          <w:rFonts w:ascii="標楷體" w:eastAsia="標楷體" w:hAnsi="標楷體" w:cs="Arial"/>
          <w:kern w:val="0"/>
          <w:sz w:val="28"/>
          <w:szCs w:val="28"/>
        </w:rPr>
      </w:pPr>
      <w:r w:rsidRPr="00E01F07">
        <w:rPr>
          <w:rFonts w:ascii="標楷體" w:eastAsia="標楷體" w:hAnsi="標楷體" w:cs="Arial" w:hint="eastAsia"/>
          <w:kern w:val="0"/>
          <w:sz w:val="28"/>
          <w:szCs w:val="28"/>
        </w:rPr>
        <w:t>八</w:t>
      </w:r>
      <w:r w:rsidRPr="00E01F07">
        <w:rPr>
          <w:rFonts w:ascii="標楷體" w:eastAsia="標楷體" w:hAnsi="標楷體" w:cs="Arial"/>
          <w:kern w:val="0"/>
          <w:sz w:val="28"/>
          <w:szCs w:val="28"/>
        </w:rPr>
        <w:t>、</w:t>
      </w:r>
      <w:r w:rsidRPr="00E01F07">
        <w:rPr>
          <w:rFonts w:ascii="標楷體" w:eastAsia="標楷體" w:hAnsi="標楷體" w:cs="Arial" w:hint="eastAsia"/>
          <w:kern w:val="0"/>
          <w:sz w:val="28"/>
          <w:szCs w:val="28"/>
        </w:rPr>
        <w:t>本中心應</w:t>
      </w:r>
      <w:r w:rsidRPr="00E01F07">
        <w:rPr>
          <w:rFonts w:ascii="標楷體" w:eastAsia="標楷體" w:hAnsi="標楷體" w:cs="Arial"/>
          <w:kern w:val="0"/>
          <w:sz w:val="28"/>
          <w:szCs w:val="28"/>
        </w:rPr>
        <w:t>每年定期</w:t>
      </w:r>
      <w:r w:rsidRPr="00E01F07">
        <w:rPr>
          <w:rFonts w:ascii="標楷體" w:eastAsia="標楷體" w:hAnsi="標楷體" w:cs="Arial" w:hint="eastAsia"/>
          <w:kern w:val="0"/>
          <w:sz w:val="28"/>
          <w:szCs w:val="28"/>
        </w:rPr>
        <w:t>於臺中市學生輔導諮詢會進行成果報告，檢討本中心運作及服務績效</w:t>
      </w:r>
      <w:r w:rsidRPr="00E01F07">
        <w:rPr>
          <w:rFonts w:ascii="標楷體" w:eastAsia="標楷體" w:hAnsi="標楷體" w:cs="Arial"/>
          <w:kern w:val="0"/>
          <w:sz w:val="28"/>
          <w:szCs w:val="28"/>
        </w:rPr>
        <w:t>。</w:t>
      </w:r>
    </w:p>
    <w:p w:rsidR="006E3041" w:rsidRPr="00E01F07" w:rsidRDefault="006E3041" w:rsidP="00E01F07">
      <w:pPr>
        <w:widowControl/>
        <w:shd w:val="clear" w:color="auto" w:fill="FFFFFF"/>
        <w:spacing w:line="460" w:lineRule="exact"/>
        <w:rPr>
          <w:rFonts w:ascii="標楷體" w:eastAsia="標楷體" w:hAnsi="標楷體" w:cs="Arial"/>
          <w:kern w:val="0"/>
          <w:sz w:val="28"/>
          <w:szCs w:val="28"/>
        </w:rPr>
      </w:pPr>
    </w:p>
    <w:sectPr w:rsidR="006E3041" w:rsidRPr="00E01F07" w:rsidSect="006E304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780" w:rsidRDefault="00EC4780">
      <w:r>
        <w:separator/>
      </w:r>
    </w:p>
  </w:endnote>
  <w:endnote w:type="continuationSeparator" w:id="0">
    <w:p w:rsidR="00EC4780" w:rsidRDefault="00EC4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T231Co00">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780" w:rsidRDefault="00EC4780">
      <w:r>
        <w:separator/>
      </w:r>
    </w:p>
  </w:footnote>
  <w:footnote w:type="continuationSeparator" w:id="0">
    <w:p w:rsidR="00EC4780" w:rsidRDefault="00EC47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A3A31"/>
    <w:multiLevelType w:val="hybridMultilevel"/>
    <w:tmpl w:val="113C8A80"/>
    <w:lvl w:ilvl="0" w:tplc="11240196">
      <w:start w:val="3"/>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A7137A4"/>
    <w:multiLevelType w:val="hybridMultilevel"/>
    <w:tmpl w:val="5A3C0C3A"/>
    <w:lvl w:ilvl="0" w:tplc="2AD804B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7705791"/>
    <w:multiLevelType w:val="hybridMultilevel"/>
    <w:tmpl w:val="A150E836"/>
    <w:lvl w:ilvl="0" w:tplc="2516213E">
      <w:start w:val="4"/>
      <w:numFmt w:val="taiwaneseCountingThousand"/>
      <w:lvlText w:val="%1、"/>
      <w:lvlJc w:val="left"/>
      <w:pPr>
        <w:ind w:left="720" w:hanging="720"/>
      </w:pPr>
      <w:rPr>
        <w:rFonts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C3687C"/>
    <w:multiLevelType w:val="hybridMultilevel"/>
    <w:tmpl w:val="E68E754C"/>
    <w:lvl w:ilvl="0" w:tplc="4AECC460">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257E150A"/>
    <w:multiLevelType w:val="hybridMultilevel"/>
    <w:tmpl w:val="5D82C030"/>
    <w:lvl w:ilvl="0" w:tplc="96E41D52">
      <w:start w:val="1"/>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8CE2177"/>
    <w:multiLevelType w:val="hybridMultilevel"/>
    <w:tmpl w:val="4AA04B44"/>
    <w:lvl w:ilvl="0" w:tplc="94089114">
      <w:start w:val="2"/>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9F01E56"/>
    <w:multiLevelType w:val="hybridMultilevel"/>
    <w:tmpl w:val="4FEA2ECC"/>
    <w:lvl w:ilvl="0" w:tplc="23107E86">
      <w:start w:val="1"/>
      <w:numFmt w:val="taiwaneseCountingThousand"/>
      <w:lvlText w:val="%1、"/>
      <w:lvlJc w:val="left"/>
      <w:pPr>
        <w:ind w:left="720" w:hanging="720"/>
      </w:pPr>
      <w:rPr>
        <w:rFonts w:cs="標楷體-WinCharSetFFFF-H"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EF37AB"/>
    <w:multiLevelType w:val="hybridMultilevel"/>
    <w:tmpl w:val="AD88B40C"/>
    <w:lvl w:ilvl="0" w:tplc="372A9E3A">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9564C44"/>
    <w:multiLevelType w:val="hybridMultilevel"/>
    <w:tmpl w:val="6622A53E"/>
    <w:lvl w:ilvl="0" w:tplc="9A425B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D511B23"/>
    <w:multiLevelType w:val="hybridMultilevel"/>
    <w:tmpl w:val="1640FD80"/>
    <w:lvl w:ilvl="0" w:tplc="7A242782">
      <w:start w:val="1"/>
      <w:numFmt w:val="taiwaneseCountingThousand"/>
      <w:lvlText w:val="%1、"/>
      <w:lvlJc w:val="left"/>
      <w:pPr>
        <w:tabs>
          <w:tab w:val="num" w:pos="1560"/>
        </w:tabs>
        <w:ind w:left="1560" w:hanging="60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nsid w:val="4A0433A3"/>
    <w:multiLevelType w:val="hybridMultilevel"/>
    <w:tmpl w:val="7BB4332A"/>
    <w:lvl w:ilvl="0" w:tplc="8814F4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0A0327B"/>
    <w:multiLevelType w:val="hybridMultilevel"/>
    <w:tmpl w:val="1AA69B72"/>
    <w:lvl w:ilvl="0" w:tplc="143E04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3701B98"/>
    <w:multiLevelType w:val="hybridMultilevel"/>
    <w:tmpl w:val="0C86F4FC"/>
    <w:lvl w:ilvl="0" w:tplc="D8AE284A">
      <w:start w:val="4"/>
      <w:numFmt w:val="taiwaneseCountingThousand"/>
      <w:lvlText w:val="第%1條"/>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4C353CB"/>
    <w:multiLevelType w:val="hybridMultilevel"/>
    <w:tmpl w:val="CB922ED4"/>
    <w:lvl w:ilvl="0" w:tplc="CB564894">
      <w:start w:val="4"/>
      <w:numFmt w:val="taiwaneseCountingThousand"/>
      <w:lvlText w:val="%1、"/>
      <w:lvlJc w:val="left"/>
      <w:pPr>
        <w:ind w:left="720" w:hanging="720"/>
      </w:pPr>
      <w:rPr>
        <w:rFonts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60A5F24"/>
    <w:multiLevelType w:val="hybridMultilevel"/>
    <w:tmpl w:val="FC248B56"/>
    <w:lvl w:ilvl="0" w:tplc="3CF0316A">
      <w:start w:val="7"/>
      <w:numFmt w:val="taiwaneseCountingThousand"/>
      <w:lvlText w:val="第%1條"/>
      <w:lvlJc w:val="left"/>
      <w:pPr>
        <w:tabs>
          <w:tab w:val="num" w:pos="1080"/>
        </w:tabs>
        <w:ind w:left="1080" w:hanging="10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68C924C9"/>
    <w:multiLevelType w:val="hybridMultilevel"/>
    <w:tmpl w:val="EEEC9A3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6E881CDF"/>
    <w:multiLevelType w:val="hybridMultilevel"/>
    <w:tmpl w:val="5A54B646"/>
    <w:lvl w:ilvl="0" w:tplc="C94ACBF0">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FA55F9F"/>
    <w:multiLevelType w:val="hybridMultilevel"/>
    <w:tmpl w:val="806C25D6"/>
    <w:lvl w:ilvl="0" w:tplc="D56412AA">
      <w:start w:val="4"/>
      <w:numFmt w:val="taiwaneseCountingThousand"/>
      <w:lvlText w:val="%1、"/>
      <w:lvlJc w:val="left"/>
      <w:pPr>
        <w:ind w:left="720" w:hanging="720"/>
      </w:pPr>
      <w:rPr>
        <w:rFonts w:cs="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4C02B0C"/>
    <w:multiLevelType w:val="hybridMultilevel"/>
    <w:tmpl w:val="025861D4"/>
    <w:lvl w:ilvl="0" w:tplc="7580463C">
      <w:start w:val="1"/>
      <w:numFmt w:val="taiwaneseCountingThousand"/>
      <w:lvlText w:val="%1、"/>
      <w:lvlJc w:val="left"/>
      <w:pPr>
        <w:tabs>
          <w:tab w:val="num" w:pos="720"/>
        </w:tabs>
        <w:ind w:left="720" w:hanging="720"/>
      </w:pPr>
      <w:rPr>
        <w:rFonts w:hint="default"/>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12"/>
  </w:num>
  <w:num w:numId="3">
    <w:abstractNumId w:val="15"/>
  </w:num>
  <w:num w:numId="4">
    <w:abstractNumId w:val="14"/>
  </w:num>
  <w:num w:numId="5">
    <w:abstractNumId w:val="9"/>
  </w:num>
  <w:num w:numId="6">
    <w:abstractNumId w:val="3"/>
  </w:num>
  <w:num w:numId="7">
    <w:abstractNumId w:val="5"/>
  </w:num>
  <w:num w:numId="8">
    <w:abstractNumId w:val="18"/>
  </w:num>
  <w:num w:numId="9">
    <w:abstractNumId w:val="7"/>
  </w:num>
  <w:num w:numId="10">
    <w:abstractNumId w:val="0"/>
  </w:num>
  <w:num w:numId="11">
    <w:abstractNumId w:val="1"/>
  </w:num>
  <w:num w:numId="12">
    <w:abstractNumId w:val="8"/>
  </w:num>
  <w:num w:numId="13">
    <w:abstractNumId w:val="11"/>
  </w:num>
  <w:num w:numId="14">
    <w:abstractNumId w:val="13"/>
  </w:num>
  <w:num w:numId="15">
    <w:abstractNumId w:val="17"/>
  </w:num>
  <w:num w:numId="16">
    <w:abstractNumId w:val="16"/>
  </w:num>
  <w:num w:numId="17">
    <w:abstractNumId w:val="2"/>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553"/>
    <w:rsid w:val="000040F6"/>
    <w:rsid w:val="00016C17"/>
    <w:rsid w:val="0003769D"/>
    <w:rsid w:val="00053FA1"/>
    <w:rsid w:val="0008145C"/>
    <w:rsid w:val="00081F30"/>
    <w:rsid w:val="000A4B60"/>
    <w:rsid w:val="000A5F6D"/>
    <w:rsid w:val="000D5011"/>
    <w:rsid w:val="000D51DE"/>
    <w:rsid w:val="000D57B3"/>
    <w:rsid w:val="000D6198"/>
    <w:rsid w:val="000E2940"/>
    <w:rsid w:val="000E7AE9"/>
    <w:rsid w:val="001258F4"/>
    <w:rsid w:val="001658BE"/>
    <w:rsid w:val="00165C18"/>
    <w:rsid w:val="001762F4"/>
    <w:rsid w:val="00195521"/>
    <w:rsid w:val="001F5237"/>
    <w:rsid w:val="00205E53"/>
    <w:rsid w:val="00255DED"/>
    <w:rsid w:val="0028732D"/>
    <w:rsid w:val="002B61DD"/>
    <w:rsid w:val="00330C3E"/>
    <w:rsid w:val="00344E65"/>
    <w:rsid w:val="00365D36"/>
    <w:rsid w:val="003805CF"/>
    <w:rsid w:val="003A3657"/>
    <w:rsid w:val="003A5CF5"/>
    <w:rsid w:val="003C2653"/>
    <w:rsid w:val="003C3069"/>
    <w:rsid w:val="003D6544"/>
    <w:rsid w:val="003E6480"/>
    <w:rsid w:val="00432D69"/>
    <w:rsid w:val="004479BC"/>
    <w:rsid w:val="004753E2"/>
    <w:rsid w:val="004B29CE"/>
    <w:rsid w:val="004B4833"/>
    <w:rsid w:val="004B6544"/>
    <w:rsid w:val="004C7EC8"/>
    <w:rsid w:val="004D7587"/>
    <w:rsid w:val="00537769"/>
    <w:rsid w:val="005521E8"/>
    <w:rsid w:val="00583BB9"/>
    <w:rsid w:val="0058427A"/>
    <w:rsid w:val="005877A8"/>
    <w:rsid w:val="00597137"/>
    <w:rsid w:val="005B191B"/>
    <w:rsid w:val="006047D2"/>
    <w:rsid w:val="006444FD"/>
    <w:rsid w:val="006905CE"/>
    <w:rsid w:val="006D5305"/>
    <w:rsid w:val="006E3041"/>
    <w:rsid w:val="00713B78"/>
    <w:rsid w:val="00730412"/>
    <w:rsid w:val="00742E59"/>
    <w:rsid w:val="0077024C"/>
    <w:rsid w:val="00791DEA"/>
    <w:rsid w:val="007A368D"/>
    <w:rsid w:val="007B5D09"/>
    <w:rsid w:val="007D78A8"/>
    <w:rsid w:val="007E68AD"/>
    <w:rsid w:val="007F1209"/>
    <w:rsid w:val="007F715F"/>
    <w:rsid w:val="008346A5"/>
    <w:rsid w:val="00845B43"/>
    <w:rsid w:val="0086241D"/>
    <w:rsid w:val="008759CD"/>
    <w:rsid w:val="008841BF"/>
    <w:rsid w:val="00894E9F"/>
    <w:rsid w:val="008D0141"/>
    <w:rsid w:val="008E6726"/>
    <w:rsid w:val="008F7BC8"/>
    <w:rsid w:val="009113F3"/>
    <w:rsid w:val="00934A70"/>
    <w:rsid w:val="00934FD2"/>
    <w:rsid w:val="0094313A"/>
    <w:rsid w:val="00947553"/>
    <w:rsid w:val="00984B21"/>
    <w:rsid w:val="00A10E64"/>
    <w:rsid w:val="00A32F32"/>
    <w:rsid w:val="00A36EB5"/>
    <w:rsid w:val="00A64E3B"/>
    <w:rsid w:val="00A7720C"/>
    <w:rsid w:val="00AD74B7"/>
    <w:rsid w:val="00B01E1A"/>
    <w:rsid w:val="00B30972"/>
    <w:rsid w:val="00B73E87"/>
    <w:rsid w:val="00BE4BCD"/>
    <w:rsid w:val="00BF31CA"/>
    <w:rsid w:val="00C013B1"/>
    <w:rsid w:val="00C20E6E"/>
    <w:rsid w:val="00C52881"/>
    <w:rsid w:val="00C76B4E"/>
    <w:rsid w:val="00CF439A"/>
    <w:rsid w:val="00D11B55"/>
    <w:rsid w:val="00D4000B"/>
    <w:rsid w:val="00D51D4B"/>
    <w:rsid w:val="00D91C57"/>
    <w:rsid w:val="00DC1225"/>
    <w:rsid w:val="00DD5527"/>
    <w:rsid w:val="00DF071C"/>
    <w:rsid w:val="00E01A8F"/>
    <w:rsid w:val="00E01F07"/>
    <w:rsid w:val="00E71826"/>
    <w:rsid w:val="00E729DE"/>
    <w:rsid w:val="00E74FFF"/>
    <w:rsid w:val="00EC4780"/>
    <w:rsid w:val="00EC7085"/>
    <w:rsid w:val="00ED5F45"/>
    <w:rsid w:val="00EF6BFA"/>
    <w:rsid w:val="00F269B2"/>
    <w:rsid w:val="00F3292A"/>
    <w:rsid w:val="00F5179E"/>
    <w:rsid w:val="00F8467D"/>
    <w:rsid w:val="00F875BC"/>
    <w:rsid w:val="00FB1FB2"/>
    <w:rsid w:val="00FD2730"/>
    <w:rsid w:val="00FF60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2AEF782-2807-48C2-91BD-3BEAC9D7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55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4755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947553"/>
    <w:pPr>
      <w:ind w:leftChars="200" w:left="480"/>
    </w:pPr>
  </w:style>
  <w:style w:type="paragraph" w:styleId="a5">
    <w:name w:val="header"/>
    <w:basedOn w:val="a"/>
    <w:rsid w:val="003C3069"/>
    <w:pPr>
      <w:tabs>
        <w:tab w:val="center" w:pos="4153"/>
        <w:tab w:val="right" w:pos="8306"/>
      </w:tabs>
      <w:snapToGrid w:val="0"/>
    </w:pPr>
    <w:rPr>
      <w:sz w:val="20"/>
      <w:szCs w:val="20"/>
    </w:rPr>
  </w:style>
  <w:style w:type="paragraph" w:styleId="a6">
    <w:name w:val="footer"/>
    <w:basedOn w:val="a"/>
    <w:rsid w:val="003C3069"/>
    <w:pPr>
      <w:tabs>
        <w:tab w:val="center" w:pos="4153"/>
        <w:tab w:val="right" w:pos="8306"/>
      </w:tabs>
      <w:snapToGrid w:val="0"/>
    </w:pPr>
    <w:rPr>
      <w:sz w:val="20"/>
      <w:szCs w:val="20"/>
    </w:rPr>
  </w:style>
  <w:style w:type="character" w:styleId="a7">
    <w:name w:val="page number"/>
    <w:basedOn w:val="a0"/>
    <w:rsid w:val="003C3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73AEA-359B-4BEA-96BD-E733CDC8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244</Words>
  <Characters>1393</Characters>
  <Application>Microsoft Office Word</Application>
  <DocSecurity>0</DocSecurity>
  <Lines>11</Lines>
  <Paragraphs>3</Paragraphs>
  <ScaleCrop>false</ScaleCrop>
  <Company>1</Company>
  <LinksUpToDate>false</LinksUpToDate>
  <CharactersWithSpaces>1634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基隆市學生輔導諮商中心設置要點總說明</dc:title>
  <dc:creator>C121019146</dc:creator>
  <cp:lastModifiedBy>廖惠貞</cp:lastModifiedBy>
  <cp:revision>3</cp:revision>
  <cp:lastPrinted>2015-07-07T01:51:00Z</cp:lastPrinted>
  <dcterms:created xsi:type="dcterms:W3CDTF">2015-07-09T01:20:00Z</dcterms:created>
  <dcterms:modified xsi:type="dcterms:W3CDTF">2015-07-09T01:25:00Z</dcterms:modified>
</cp:coreProperties>
</file>