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D93" w:rsidRPr="00B53D93" w:rsidRDefault="00B53D93">
      <w:pPr>
        <w:rPr>
          <w:rFonts w:ascii="標楷體" w:eastAsia="標楷體" w:hAnsi="標楷體"/>
          <w:b/>
          <w:sz w:val="40"/>
          <w:szCs w:val="40"/>
        </w:rPr>
      </w:pPr>
      <w:bookmarkStart w:id="0" w:name="_GoBack"/>
      <w:r w:rsidRPr="00B53D93">
        <w:rPr>
          <w:rFonts w:ascii="標楷體" w:eastAsia="標楷體" w:hAnsi="標楷體" w:hint="eastAsia"/>
          <w:b/>
          <w:sz w:val="40"/>
          <w:szCs w:val="40"/>
        </w:rPr>
        <w:t>臺中</w:t>
      </w:r>
      <w:r w:rsidR="003E6A59">
        <w:rPr>
          <w:rFonts w:ascii="標楷體" w:eastAsia="標楷體" w:hAnsi="標楷體" w:hint="eastAsia"/>
          <w:b/>
          <w:sz w:val="40"/>
          <w:szCs w:val="40"/>
        </w:rPr>
        <w:t>市政府地方稅務局辦理地價稅稅籍清查工作人員獎懲要點第二點修正</w:t>
      </w:r>
      <w:r w:rsidRPr="00B53D93">
        <w:rPr>
          <w:rFonts w:ascii="標楷體" w:eastAsia="標楷體" w:hAnsi="標楷體" w:hint="eastAsia"/>
          <w:b/>
          <w:sz w:val="40"/>
          <w:szCs w:val="40"/>
        </w:rPr>
        <w:t>對照表</w:t>
      </w:r>
      <w:bookmarkEnd w:id="0"/>
    </w:p>
    <w:tbl>
      <w:tblPr>
        <w:tblStyle w:val="a3"/>
        <w:tblW w:w="0" w:type="auto"/>
        <w:tblInd w:w="108" w:type="dxa"/>
        <w:tblLook w:val="04A0" w:firstRow="1" w:lastRow="0" w:firstColumn="1" w:lastColumn="0" w:noHBand="0" w:noVBand="1"/>
      </w:tblPr>
      <w:tblGrid>
        <w:gridCol w:w="2929"/>
        <w:gridCol w:w="2930"/>
        <w:gridCol w:w="2930"/>
      </w:tblGrid>
      <w:tr w:rsidR="00B53D93" w:rsidRPr="00B53D93" w:rsidTr="00B53D93">
        <w:tc>
          <w:tcPr>
            <w:tcW w:w="2929" w:type="dxa"/>
          </w:tcPr>
          <w:p w:rsidR="00B53D93" w:rsidRPr="00B53D93" w:rsidRDefault="00B53D93" w:rsidP="00B53D93">
            <w:pPr>
              <w:jc w:val="center"/>
              <w:rPr>
                <w:rFonts w:ascii="標楷體" w:eastAsia="標楷體" w:hAnsi="標楷體"/>
              </w:rPr>
            </w:pPr>
            <w:r w:rsidRPr="00B53D93">
              <w:rPr>
                <w:rFonts w:ascii="標楷體" w:eastAsia="標楷體" w:hAnsi="標楷體" w:hint="eastAsia"/>
              </w:rPr>
              <w:t>修正規定</w:t>
            </w:r>
          </w:p>
        </w:tc>
        <w:tc>
          <w:tcPr>
            <w:tcW w:w="2930" w:type="dxa"/>
          </w:tcPr>
          <w:p w:rsidR="00B53D93" w:rsidRPr="00B53D93" w:rsidRDefault="00B53D93" w:rsidP="00B53D93">
            <w:pPr>
              <w:jc w:val="center"/>
              <w:rPr>
                <w:rFonts w:ascii="標楷體" w:eastAsia="標楷體" w:hAnsi="標楷體"/>
              </w:rPr>
            </w:pPr>
            <w:r w:rsidRPr="00B53D93">
              <w:rPr>
                <w:rFonts w:ascii="標楷體" w:eastAsia="標楷體" w:hAnsi="標楷體" w:hint="eastAsia"/>
              </w:rPr>
              <w:t>現行規定</w:t>
            </w:r>
          </w:p>
        </w:tc>
        <w:tc>
          <w:tcPr>
            <w:tcW w:w="2930" w:type="dxa"/>
          </w:tcPr>
          <w:p w:rsidR="00B53D93" w:rsidRPr="00B53D93" w:rsidRDefault="00B53D93" w:rsidP="00B53D93">
            <w:pPr>
              <w:jc w:val="center"/>
              <w:rPr>
                <w:rFonts w:ascii="標楷體" w:eastAsia="標楷體" w:hAnsi="標楷體"/>
              </w:rPr>
            </w:pPr>
            <w:r w:rsidRPr="00B53D93">
              <w:rPr>
                <w:rFonts w:ascii="標楷體" w:eastAsia="標楷體" w:hAnsi="標楷體" w:hint="eastAsia"/>
              </w:rPr>
              <w:t>說明</w:t>
            </w:r>
          </w:p>
        </w:tc>
      </w:tr>
      <w:tr w:rsidR="00B53D93" w:rsidRPr="00B53D93" w:rsidTr="00B53D93">
        <w:tc>
          <w:tcPr>
            <w:tcW w:w="2929" w:type="dxa"/>
          </w:tcPr>
          <w:p w:rsidR="00B53D93" w:rsidRPr="00B53D93" w:rsidRDefault="00B53D93" w:rsidP="00FE0A56">
            <w:pPr>
              <w:ind w:left="480" w:hangingChars="200" w:hanging="480"/>
              <w:rPr>
                <w:rFonts w:ascii="標楷體" w:eastAsia="標楷體" w:hAnsi="標楷體"/>
              </w:rPr>
            </w:pPr>
            <w:r w:rsidRPr="00B53D93">
              <w:rPr>
                <w:rFonts w:ascii="標楷體" w:eastAsia="標楷體" w:hAnsi="標楷體" w:hint="eastAsia"/>
              </w:rPr>
              <w:t>二、獎懲對象為地價稅籍清查工作之</w:t>
            </w:r>
            <w:r w:rsidRPr="00B53D93">
              <w:rPr>
                <w:rFonts w:ascii="標楷體" w:eastAsia="標楷體" w:hAnsi="標楷體" w:hint="eastAsia"/>
                <w:u w:val="single"/>
              </w:rPr>
              <w:t>實際出力、規劃管控及督導</w:t>
            </w:r>
            <w:r w:rsidRPr="00B53D93">
              <w:rPr>
                <w:rFonts w:ascii="標楷體" w:eastAsia="標楷體" w:hAnsi="標楷體" w:hint="eastAsia"/>
              </w:rPr>
              <w:t>人員。</w:t>
            </w:r>
          </w:p>
        </w:tc>
        <w:tc>
          <w:tcPr>
            <w:tcW w:w="2930" w:type="dxa"/>
          </w:tcPr>
          <w:p w:rsidR="00B53D93" w:rsidRPr="00B53D93" w:rsidRDefault="00B53D93" w:rsidP="00FE0A56">
            <w:pPr>
              <w:ind w:left="480" w:hangingChars="200" w:hanging="480"/>
              <w:rPr>
                <w:rFonts w:ascii="標楷體" w:eastAsia="標楷體" w:hAnsi="標楷體"/>
              </w:rPr>
            </w:pPr>
            <w:r w:rsidRPr="00B53D93">
              <w:rPr>
                <w:rFonts w:ascii="標楷體" w:eastAsia="標楷體" w:hAnsi="標楷體" w:hint="eastAsia"/>
              </w:rPr>
              <w:t>二、獎懲對象為</w:t>
            </w:r>
            <w:r w:rsidRPr="00B53D93">
              <w:rPr>
                <w:rFonts w:ascii="標楷體" w:eastAsia="標楷體" w:hAnsi="標楷體" w:hint="eastAsia"/>
                <w:u w:val="single"/>
              </w:rPr>
              <w:t>分局</w:t>
            </w:r>
            <w:r w:rsidRPr="00B53D93">
              <w:rPr>
                <w:rFonts w:ascii="標楷體" w:eastAsia="標楷體" w:hAnsi="標楷體" w:hint="eastAsia"/>
              </w:rPr>
              <w:t>地價稅籍清查工作之</w:t>
            </w:r>
            <w:r>
              <w:rPr>
                <w:rFonts w:ascii="標楷體" w:eastAsia="標楷體" w:hAnsi="標楷體" w:hint="eastAsia"/>
                <w:u w:val="single"/>
              </w:rPr>
              <w:t>承辦</w:t>
            </w:r>
            <w:r w:rsidRPr="00B53D93">
              <w:rPr>
                <w:rFonts w:ascii="標楷體" w:eastAsia="標楷體" w:hAnsi="標楷體" w:hint="eastAsia"/>
              </w:rPr>
              <w:t>人員。</w:t>
            </w:r>
          </w:p>
        </w:tc>
        <w:tc>
          <w:tcPr>
            <w:tcW w:w="2930" w:type="dxa"/>
          </w:tcPr>
          <w:p w:rsidR="00B53D93" w:rsidRPr="00B53D93" w:rsidRDefault="00B53D93" w:rsidP="00B53D93">
            <w:pPr>
              <w:rPr>
                <w:rFonts w:ascii="標楷體" w:eastAsia="標楷體" w:hAnsi="標楷體"/>
              </w:rPr>
            </w:pPr>
            <w:r>
              <w:rPr>
                <w:rFonts w:ascii="標楷體" w:eastAsia="標楷體" w:hAnsi="標楷體" w:hint="eastAsia"/>
              </w:rPr>
              <w:t>為視承辦、規劃管控及督導人員實際清查出力情形覈實獎懲，爰以修正獎懲對象。</w:t>
            </w:r>
          </w:p>
        </w:tc>
      </w:tr>
    </w:tbl>
    <w:p w:rsidR="00B53D93" w:rsidRPr="00B53D93" w:rsidRDefault="00B53D93">
      <w:pPr>
        <w:rPr>
          <w:rFonts w:ascii="標楷體" w:eastAsia="標楷體" w:hAnsi="標楷體"/>
        </w:rPr>
      </w:pPr>
    </w:p>
    <w:sectPr w:rsidR="00B53D93" w:rsidRPr="00B53D93" w:rsidSect="00B53D9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5F3" w:rsidRDefault="00EE25F3" w:rsidP="00FE0A56">
      <w:r>
        <w:separator/>
      </w:r>
    </w:p>
  </w:endnote>
  <w:endnote w:type="continuationSeparator" w:id="0">
    <w:p w:rsidR="00EE25F3" w:rsidRDefault="00EE25F3" w:rsidP="00FE0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5F3" w:rsidRDefault="00EE25F3" w:rsidP="00FE0A56">
      <w:r>
        <w:separator/>
      </w:r>
    </w:p>
  </w:footnote>
  <w:footnote w:type="continuationSeparator" w:id="0">
    <w:p w:rsidR="00EE25F3" w:rsidRDefault="00EE25F3" w:rsidP="00FE0A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D93"/>
    <w:rsid w:val="001B6B6D"/>
    <w:rsid w:val="003E6A59"/>
    <w:rsid w:val="00B53D93"/>
    <w:rsid w:val="00EE25F3"/>
    <w:rsid w:val="00FE0A56"/>
    <w:rsid w:val="00FF35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235DE20-1C8A-46A7-8091-F0F2D84BA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53D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E0A56"/>
    <w:pPr>
      <w:tabs>
        <w:tab w:val="center" w:pos="4153"/>
        <w:tab w:val="right" w:pos="8306"/>
      </w:tabs>
      <w:snapToGrid w:val="0"/>
    </w:pPr>
    <w:rPr>
      <w:sz w:val="20"/>
      <w:szCs w:val="20"/>
    </w:rPr>
  </w:style>
  <w:style w:type="character" w:customStyle="1" w:styleId="a5">
    <w:name w:val="頁首 字元"/>
    <w:basedOn w:val="a0"/>
    <w:link w:val="a4"/>
    <w:uiPriority w:val="99"/>
    <w:rsid w:val="00FE0A56"/>
    <w:rPr>
      <w:sz w:val="20"/>
      <w:szCs w:val="20"/>
    </w:rPr>
  </w:style>
  <w:style w:type="paragraph" w:styleId="a6">
    <w:name w:val="footer"/>
    <w:basedOn w:val="a"/>
    <w:link w:val="a7"/>
    <w:uiPriority w:val="99"/>
    <w:unhideWhenUsed/>
    <w:rsid w:val="00FE0A56"/>
    <w:pPr>
      <w:tabs>
        <w:tab w:val="center" w:pos="4153"/>
        <w:tab w:val="right" w:pos="8306"/>
      </w:tabs>
      <w:snapToGrid w:val="0"/>
    </w:pPr>
    <w:rPr>
      <w:sz w:val="20"/>
      <w:szCs w:val="20"/>
    </w:rPr>
  </w:style>
  <w:style w:type="character" w:customStyle="1" w:styleId="a7">
    <w:name w:val="頁尾 字元"/>
    <w:basedOn w:val="a0"/>
    <w:link w:val="a6"/>
    <w:uiPriority w:val="99"/>
    <w:rsid w:val="00FE0A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Words>
  <Characters>124</Characters>
  <Application>Microsoft Office Word</Application>
  <DocSecurity>0</DocSecurity>
  <Lines>1</Lines>
  <Paragraphs>1</Paragraphs>
  <ScaleCrop>false</ScaleCrop>
  <Company/>
  <LinksUpToDate>false</LinksUpToDate>
  <CharactersWithSpaces>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沈嘉慧</dc:creator>
  <cp:lastModifiedBy>楊雅舒</cp:lastModifiedBy>
  <cp:revision>2</cp:revision>
  <dcterms:created xsi:type="dcterms:W3CDTF">2019-11-05T00:54:00Z</dcterms:created>
  <dcterms:modified xsi:type="dcterms:W3CDTF">2019-11-05T00:54:00Z</dcterms:modified>
</cp:coreProperties>
</file>