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549D2" w:rsidRDefault="00B549D2" w:rsidP="00A46A98">
      <w:pPr>
        <w:spacing w:line="440" w:lineRule="exact"/>
        <w:rPr>
          <w:rFonts w:ascii="標楷體" w:eastAsia="標楷體" w:hAnsi="標楷體"/>
          <w:sz w:val="40"/>
          <w:szCs w:val="40"/>
        </w:rPr>
      </w:pPr>
      <w:bookmarkStart w:id="0" w:name="_GoBack"/>
      <w:proofErr w:type="gramStart"/>
      <w:r w:rsidRPr="00697186">
        <w:rPr>
          <w:rFonts w:ascii="標楷體" w:eastAsia="標楷體" w:hAnsi="標楷體" w:hint="eastAsia"/>
          <w:sz w:val="40"/>
          <w:szCs w:val="40"/>
        </w:rPr>
        <w:t>臺</w:t>
      </w:r>
      <w:proofErr w:type="gramEnd"/>
      <w:r w:rsidRPr="00697186">
        <w:rPr>
          <w:rFonts w:ascii="標楷體" w:eastAsia="標楷體" w:hAnsi="標楷體" w:hint="eastAsia"/>
          <w:sz w:val="40"/>
          <w:szCs w:val="40"/>
        </w:rPr>
        <w:t>中市</w:t>
      </w:r>
      <w:r w:rsidR="00DD5AB4" w:rsidRPr="00DD5AB4">
        <w:rPr>
          <w:rFonts w:ascii="標楷體" w:eastAsia="標楷體" w:hAnsi="標楷體" w:hint="eastAsia"/>
          <w:sz w:val="40"/>
          <w:szCs w:val="40"/>
        </w:rPr>
        <w:t>政府都市發展局</w:t>
      </w:r>
      <w:r w:rsidRPr="00697186">
        <w:rPr>
          <w:rFonts w:ascii="標楷體" w:eastAsia="標楷體" w:hAnsi="標楷體" w:hint="eastAsia"/>
          <w:sz w:val="40"/>
          <w:szCs w:val="40"/>
        </w:rPr>
        <w:t>公寓大廈共用部分及約定共用部分維護修繕費用補助審查小組設置要點</w:t>
      </w:r>
      <w:bookmarkEnd w:id="0"/>
    </w:p>
    <w:p w:rsidR="00A46A98" w:rsidRPr="00A46A98" w:rsidRDefault="00A46A98" w:rsidP="00A46A98">
      <w:pPr>
        <w:spacing w:line="360" w:lineRule="exact"/>
        <w:rPr>
          <w:rFonts w:ascii="標楷體" w:eastAsia="標楷體" w:hAnsi="標楷體"/>
          <w:bCs/>
        </w:rPr>
      </w:pPr>
      <w:r w:rsidRPr="00A46A98">
        <w:rPr>
          <w:rFonts w:ascii="標楷體" w:eastAsia="標楷體" w:hAnsi="標楷體" w:hint="eastAsia"/>
          <w:bCs/>
          <w:sz w:val="40"/>
          <w:szCs w:val="40"/>
        </w:rPr>
        <w:t xml:space="preserve">          </w:t>
      </w:r>
      <w:r w:rsidRPr="00A46A98">
        <w:rPr>
          <w:rFonts w:ascii="標楷體" w:eastAsia="標楷體" w:hAnsi="標楷體" w:hint="eastAsia"/>
          <w:bCs/>
        </w:rPr>
        <w:t>中華民國10</w:t>
      </w:r>
      <w:r>
        <w:rPr>
          <w:rFonts w:ascii="標楷體" w:eastAsia="標楷體" w:hAnsi="標楷體" w:hint="eastAsia"/>
          <w:bCs/>
        </w:rPr>
        <w:t>4</w:t>
      </w:r>
      <w:r w:rsidRPr="00A46A98">
        <w:rPr>
          <w:rFonts w:ascii="標楷體" w:eastAsia="標楷體" w:hAnsi="標楷體" w:hint="eastAsia"/>
          <w:bCs/>
        </w:rPr>
        <w:t>年</w:t>
      </w:r>
      <w:r>
        <w:rPr>
          <w:rFonts w:ascii="標楷體" w:eastAsia="標楷體" w:hAnsi="標楷體" w:hint="eastAsia"/>
          <w:bCs/>
        </w:rPr>
        <w:t>3</w:t>
      </w:r>
      <w:r w:rsidRPr="00A46A98">
        <w:rPr>
          <w:rFonts w:ascii="標楷體" w:eastAsia="標楷體" w:hAnsi="標楷體" w:hint="eastAsia"/>
          <w:bCs/>
        </w:rPr>
        <w:t>月2</w:t>
      </w:r>
      <w:r>
        <w:rPr>
          <w:rFonts w:ascii="標楷體" w:eastAsia="標楷體" w:hAnsi="標楷體" w:hint="eastAsia"/>
          <w:bCs/>
        </w:rPr>
        <w:t>0</w:t>
      </w:r>
      <w:r w:rsidRPr="00A46A98">
        <w:rPr>
          <w:rFonts w:ascii="標楷體" w:eastAsia="標楷體" w:hAnsi="標楷體" w:hint="eastAsia"/>
          <w:bCs/>
        </w:rPr>
        <w:t>日</w:t>
      </w:r>
      <w:r w:rsidR="00E73356" w:rsidRPr="00A46A98">
        <w:rPr>
          <w:rFonts w:ascii="標楷體" w:eastAsia="標楷體" w:hAnsi="標楷體" w:hint="eastAsia"/>
          <w:bCs/>
        </w:rPr>
        <w:t>中市都住字第10</w:t>
      </w:r>
      <w:r w:rsidR="00E73356">
        <w:rPr>
          <w:rFonts w:ascii="標楷體" w:eastAsia="標楷體" w:hAnsi="標楷體" w:hint="eastAsia"/>
          <w:bCs/>
        </w:rPr>
        <w:t>40038694</w:t>
      </w:r>
      <w:r w:rsidR="00E73356" w:rsidRPr="00A46A98">
        <w:rPr>
          <w:rFonts w:ascii="標楷體" w:eastAsia="標楷體" w:hAnsi="標楷體" w:hint="eastAsia"/>
          <w:bCs/>
        </w:rPr>
        <w:t>號</w:t>
      </w:r>
      <w:r w:rsidR="00E73356">
        <w:rPr>
          <w:rFonts w:ascii="標楷體" w:eastAsia="標楷體" w:hAnsi="標楷體" w:hint="eastAsia"/>
          <w:bCs/>
        </w:rPr>
        <w:t>函訂定</w:t>
      </w:r>
      <w:r w:rsidRPr="00A46A98">
        <w:rPr>
          <w:rFonts w:ascii="標楷體" w:eastAsia="標楷體" w:hAnsi="標楷體" w:hint="eastAsia"/>
          <w:bCs/>
        </w:rPr>
        <w:t xml:space="preserve">          </w:t>
      </w:r>
      <w:r>
        <w:rPr>
          <w:rFonts w:ascii="標楷體" w:eastAsia="標楷體" w:hAnsi="標楷體" w:hint="eastAsia"/>
          <w:bCs/>
        </w:rPr>
        <w:t xml:space="preserve">            </w:t>
      </w:r>
      <w:r w:rsidRPr="00A46A98">
        <w:rPr>
          <w:rFonts w:ascii="標楷體" w:eastAsia="標楷體" w:hAnsi="標楷體" w:hint="eastAsia"/>
          <w:bCs/>
        </w:rPr>
        <w:t xml:space="preserve">             </w:t>
      </w:r>
    </w:p>
    <w:p w:rsidR="00B549D2" w:rsidRPr="001325C2" w:rsidRDefault="006F1600" w:rsidP="00A46A98">
      <w:pPr>
        <w:spacing w:beforeLines="50" w:before="180" w:line="460" w:lineRule="exact"/>
        <w:ind w:left="560" w:hangingChars="200" w:hanging="560"/>
        <w:jc w:val="both"/>
        <w:rPr>
          <w:rFonts w:ascii="標楷體" w:eastAsia="標楷體" w:hAnsi="標楷體"/>
          <w:sz w:val="28"/>
          <w:szCs w:val="28"/>
        </w:rPr>
      </w:pPr>
      <w:r w:rsidRPr="006F1600">
        <w:rPr>
          <w:rFonts w:ascii="標楷體" w:eastAsia="標楷體" w:hAnsi="標楷體" w:hint="eastAsia"/>
          <w:sz w:val="28"/>
          <w:szCs w:val="28"/>
        </w:rPr>
        <w:t>一、</w:t>
      </w:r>
      <w:proofErr w:type="gramStart"/>
      <w:r w:rsidRPr="006F1600">
        <w:rPr>
          <w:rFonts w:ascii="標楷體" w:eastAsia="標楷體" w:hAnsi="標楷體" w:hint="eastAsia"/>
          <w:sz w:val="28"/>
          <w:szCs w:val="28"/>
        </w:rPr>
        <w:t>臺</w:t>
      </w:r>
      <w:proofErr w:type="gramEnd"/>
      <w:r w:rsidRPr="006F1600">
        <w:rPr>
          <w:rFonts w:ascii="標楷體" w:eastAsia="標楷體" w:hAnsi="標楷體" w:hint="eastAsia"/>
          <w:sz w:val="28"/>
          <w:szCs w:val="28"/>
        </w:rPr>
        <w:t>中市政府都市發展局（以下簡稱都發局）為辦理公寓大廈共用部分及約定共用部分維護修繕費用補助，</w:t>
      </w:r>
      <w:proofErr w:type="gramStart"/>
      <w:r w:rsidRPr="006F1600">
        <w:rPr>
          <w:rFonts w:ascii="標楷體" w:eastAsia="標楷體" w:hAnsi="標楷體" w:hint="eastAsia"/>
          <w:sz w:val="28"/>
          <w:szCs w:val="28"/>
        </w:rPr>
        <w:t>特</w:t>
      </w:r>
      <w:proofErr w:type="gramEnd"/>
      <w:r w:rsidRPr="006F1600">
        <w:rPr>
          <w:rFonts w:ascii="標楷體" w:eastAsia="標楷體" w:hAnsi="標楷體" w:hint="eastAsia"/>
          <w:sz w:val="28"/>
          <w:szCs w:val="28"/>
        </w:rPr>
        <w:t>組設</w:t>
      </w:r>
      <w:proofErr w:type="gramStart"/>
      <w:r w:rsidRPr="006F1600">
        <w:rPr>
          <w:rFonts w:ascii="標楷體" w:eastAsia="標楷體" w:hAnsi="標楷體" w:hint="eastAsia"/>
          <w:sz w:val="28"/>
          <w:szCs w:val="28"/>
        </w:rPr>
        <w:t>臺</w:t>
      </w:r>
      <w:proofErr w:type="gramEnd"/>
      <w:r w:rsidRPr="006F1600">
        <w:rPr>
          <w:rFonts w:ascii="標楷體" w:eastAsia="標楷體" w:hAnsi="標楷體" w:hint="eastAsia"/>
          <w:sz w:val="28"/>
          <w:szCs w:val="28"/>
        </w:rPr>
        <w:t>中市</w:t>
      </w:r>
      <w:r w:rsidR="000B2572" w:rsidRPr="000B2572">
        <w:rPr>
          <w:rFonts w:ascii="標楷體" w:eastAsia="標楷體" w:hAnsi="標楷體" w:hint="eastAsia"/>
          <w:sz w:val="28"/>
          <w:szCs w:val="28"/>
        </w:rPr>
        <w:t>政府都市發展局</w:t>
      </w:r>
      <w:r w:rsidRPr="006F1600">
        <w:rPr>
          <w:rFonts w:ascii="標楷體" w:eastAsia="標楷體" w:hAnsi="標楷體" w:hint="eastAsia"/>
          <w:sz w:val="28"/>
          <w:szCs w:val="28"/>
        </w:rPr>
        <w:t>公寓大廈共用部分及約定共用部分維護修繕費用補助審查小組（以下簡稱本小組），並訂定本要點。</w:t>
      </w:r>
    </w:p>
    <w:p w:rsidR="00B549D2" w:rsidRPr="001325C2" w:rsidRDefault="00B549D2" w:rsidP="008334E4">
      <w:pPr>
        <w:spacing w:line="460" w:lineRule="exact"/>
        <w:ind w:left="560" w:hangingChars="200" w:hanging="560"/>
        <w:jc w:val="both"/>
        <w:rPr>
          <w:rFonts w:ascii="標楷體" w:eastAsia="標楷體" w:hAnsi="標楷體"/>
          <w:sz w:val="28"/>
          <w:szCs w:val="28"/>
        </w:rPr>
      </w:pPr>
      <w:r w:rsidRPr="001325C2">
        <w:rPr>
          <w:rFonts w:ascii="標楷體" w:eastAsia="標楷體" w:hAnsi="標楷體" w:hint="eastAsia"/>
          <w:sz w:val="28"/>
          <w:szCs w:val="28"/>
        </w:rPr>
        <w:t>二、本小組任務為審查依</w:t>
      </w:r>
      <w:proofErr w:type="gramStart"/>
      <w:r w:rsidRPr="001325C2">
        <w:rPr>
          <w:rFonts w:ascii="標楷體" w:eastAsia="標楷體" w:hAnsi="標楷體" w:hint="eastAsia"/>
          <w:sz w:val="28"/>
          <w:szCs w:val="28"/>
        </w:rPr>
        <w:t>臺</w:t>
      </w:r>
      <w:proofErr w:type="gramEnd"/>
      <w:r w:rsidRPr="001325C2">
        <w:rPr>
          <w:rFonts w:ascii="標楷體" w:eastAsia="標楷體" w:hAnsi="標楷體" w:hint="eastAsia"/>
          <w:sz w:val="28"/>
          <w:szCs w:val="28"/>
        </w:rPr>
        <w:t>中市公寓大廈共用部分及約定共用部分維護修繕費用補助辦法申請補助之案件。</w:t>
      </w:r>
    </w:p>
    <w:p w:rsidR="00732192" w:rsidRPr="00732192" w:rsidRDefault="00732192" w:rsidP="008334E4">
      <w:pPr>
        <w:spacing w:line="460" w:lineRule="exact"/>
        <w:ind w:left="560" w:hangingChars="200" w:hanging="560"/>
        <w:jc w:val="both"/>
        <w:rPr>
          <w:rFonts w:ascii="標楷體" w:eastAsia="標楷體" w:hAnsi="標楷體"/>
          <w:sz w:val="28"/>
          <w:szCs w:val="28"/>
        </w:rPr>
      </w:pPr>
      <w:r w:rsidRPr="00732192">
        <w:rPr>
          <w:rFonts w:ascii="標楷體" w:eastAsia="標楷體" w:hAnsi="標楷體" w:hint="eastAsia"/>
          <w:sz w:val="28"/>
          <w:szCs w:val="28"/>
        </w:rPr>
        <w:t>三、本小組置委員七人，其中</w:t>
      </w:r>
      <w:proofErr w:type="gramStart"/>
      <w:r w:rsidRPr="00732192">
        <w:rPr>
          <w:rFonts w:ascii="標楷體" w:eastAsia="標楷體" w:hAnsi="標楷體" w:hint="eastAsia"/>
          <w:sz w:val="28"/>
          <w:szCs w:val="28"/>
        </w:rPr>
        <w:t>一</w:t>
      </w:r>
      <w:proofErr w:type="gramEnd"/>
      <w:r w:rsidRPr="00732192">
        <w:rPr>
          <w:rFonts w:ascii="標楷體" w:eastAsia="標楷體" w:hAnsi="標楷體" w:hint="eastAsia"/>
          <w:sz w:val="28"/>
          <w:szCs w:val="28"/>
        </w:rPr>
        <w:t>人為召集人，由都發局局長兼任，一人為副召集人，由都發局副局長或主任秘書兼任；其餘委員五人，由都發局就下列人員派兼之：</w:t>
      </w:r>
    </w:p>
    <w:p w:rsidR="00732192" w:rsidRPr="00732192" w:rsidRDefault="00732192" w:rsidP="008334E4">
      <w:pPr>
        <w:spacing w:line="460" w:lineRule="exact"/>
        <w:ind w:leftChars="200" w:left="1040" w:hangingChars="200" w:hanging="560"/>
        <w:jc w:val="both"/>
        <w:rPr>
          <w:rFonts w:ascii="標楷體" w:eastAsia="標楷體" w:hAnsi="標楷體"/>
          <w:sz w:val="28"/>
          <w:szCs w:val="28"/>
        </w:rPr>
      </w:pPr>
      <w:r w:rsidRPr="00732192">
        <w:rPr>
          <w:rFonts w:ascii="標楷體" w:eastAsia="標楷體" w:hAnsi="標楷體" w:hint="eastAsia"/>
          <w:sz w:val="28"/>
          <w:szCs w:val="28"/>
        </w:rPr>
        <w:t>（一）都發局秘書室代表一人。</w:t>
      </w:r>
    </w:p>
    <w:p w:rsidR="00732192" w:rsidRPr="00732192" w:rsidRDefault="00732192" w:rsidP="008334E4">
      <w:pPr>
        <w:spacing w:line="460" w:lineRule="exact"/>
        <w:ind w:leftChars="200" w:left="1040" w:hangingChars="200" w:hanging="560"/>
        <w:jc w:val="both"/>
        <w:rPr>
          <w:rFonts w:ascii="標楷體" w:eastAsia="標楷體" w:hAnsi="標楷體"/>
          <w:sz w:val="28"/>
          <w:szCs w:val="28"/>
        </w:rPr>
      </w:pPr>
      <w:r w:rsidRPr="00732192">
        <w:rPr>
          <w:rFonts w:ascii="標楷體" w:eastAsia="標楷體" w:hAnsi="標楷體" w:hint="eastAsia"/>
          <w:sz w:val="28"/>
          <w:szCs w:val="28"/>
        </w:rPr>
        <w:t>（二）都發局會計室代表一人。</w:t>
      </w:r>
    </w:p>
    <w:p w:rsidR="00732192" w:rsidRPr="00732192" w:rsidRDefault="00732192" w:rsidP="008334E4">
      <w:pPr>
        <w:spacing w:line="460" w:lineRule="exact"/>
        <w:ind w:leftChars="200" w:left="1040" w:hangingChars="200" w:hanging="560"/>
        <w:jc w:val="both"/>
        <w:rPr>
          <w:rFonts w:ascii="標楷體" w:eastAsia="標楷體" w:hAnsi="標楷體"/>
          <w:sz w:val="28"/>
          <w:szCs w:val="28"/>
        </w:rPr>
      </w:pPr>
      <w:r w:rsidRPr="00732192">
        <w:rPr>
          <w:rFonts w:ascii="標楷體" w:eastAsia="標楷體" w:hAnsi="標楷體" w:hint="eastAsia"/>
          <w:sz w:val="28"/>
          <w:szCs w:val="28"/>
        </w:rPr>
        <w:t>（三）都發局總工程司或副總工程司。</w:t>
      </w:r>
    </w:p>
    <w:p w:rsidR="00732192" w:rsidRPr="00732192" w:rsidRDefault="00732192" w:rsidP="008334E4">
      <w:pPr>
        <w:spacing w:line="460" w:lineRule="exact"/>
        <w:ind w:leftChars="200" w:left="1040" w:hangingChars="200" w:hanging="560"/>
        <w:jc w:val="both"/>
        <w:rPr>
          <w:rFonts w:ascii="標楷體" w:eastAsia="標楷體" w:hAnsi="標楷體"/>
          <w:sz w:val="28"/>
          <w:szCs w:val="28"/>
        </w:rPr>
      </w:pPr>
      <w:r w:rsidRPr="00732192">
        <w:rPr>
          <w:rFonts w:ascii="標楷體" w:eastAsia="標楷體" w:hAnsi="標楷體" w:hint="eastAsia"/>
          <w:sz w:val="28"/>
          <w:szCs w:val="28"/>
        </w:rPr>
        <w:t>（四）都發局使用管理科科長。</w:t>
      </w:r>
    </w:p>
    <w:p w:rsidR="008334E4" w:rsidRDefault="00732192" w:rsidP="008334E4">
      <w:pPr>
        <w:spacing w:line="460" w:lineRule="exact"/>
        <w:ind w:leftChars="200" w:left="1040" w:hangingChars="200" w:hanging="560"/>
        <w:jc w:val="both"/>
        <w:rPr>
          <w:rFonts w:ascii="標楷體" w:eastAsia="標楷體" w:hAnsi="標楷體"/>
          <w:sz w:val="28"/>
          <w:szCs w:val="28"/>
        </w:rPr>
      </w:pPr>
      <w:r w:rsidRPr="00732192">
        <w:rPr>
          <w:rFonts w:ascii="標楷體" w:eastAsia="標楷體" w:hAnsi="標楷體" w:hint="eastAsia"/>
          <w:sz w:val="28"/>
          <w:szCs w:val="28"/>
        </w:rPr>
        <w:t>（五）都發局住宅管理科科長。</w:t>
      </w:r>
    </w:p>
    <w:p w:rsidR="00B549D2" w:rsidRPr="001325C2" w:rsidRDefault="00B549D2" w:rsidP="008334E4">
      <w:pPr>
        <w:spacing w:line="460" w:lineRule="exact"/>
        <w:ind w:left="560" w:hangingChars="200" w:hanging="560"/>
        <w:jc w:val="both"/>
        <w:rPr>
          <w:rFonts w:ascii="標楷體" w:eastAsia="標楷體" w:hAnsi="標楷體"/>
          <w:sz w:val="28"/>
          <w:szCs w:val="28"/>
        </w:rPr>
      </w:pPr>
      <w:r w:rsidRPr="001325C2">
        <w:rPr>
          <w:rFonts w:ascii="標楷體" w:eastAsia="標楷體" w:hAnsi="標楷體" w:hint="eastAsia"/>
          <w:sz w:val="28"/>
          <w:szCs w:val="28"/>
        </w:rPr>
        <w:t>四、本小組委員任期二年，除前點第一款、第二款外，應隨其本職進退。</w:t>
      </w:r>
    </w:p>
    <w:p w:rsidR="00B549D2" w:rsidRPr="001325C2" w:rsidRDefault="00B549D2" w:rsidP="008334E4">
      <w:pPr>
        <w:spacing w:line="460" w:lineRule="exact"/>
        <w:ind w:left="560" w:hangingChars="200" w:hanging="560"/>
        <w:jc w:val="both"/>
        <w:rPr>
          <w:rFonts w:ascii="標楷體" w:eastAsia="標楷體" w:hAnsi="標楷體"/>
          <w:sz w:val="28"/>
          <w:szCs w:val="28"/>
        </w:rPr>
      </w:pPr>
      <w:r w:rsidRPr="001325C2">
        <w:rPr>
          <w:rFonts w:ascii="標楷體" w:eastAsia="標楷體" w:hAnsi="標楷體" w:hint="eastAsia"/>
          <w:sz w:val="28"/>
          <w:szCs w:val="28"/>
        </w:rPr>
        <w:t>五、本小組視需要召開會議。開會時應有委員二分之一以上出席，並由召集人擔任主席；召集人未能出席時，由副召集人擔任主席；召集人及副召集人均不能出席時，由委員互推一人擔任主席。</w:t>
      </w:r>
    </w:p>
    <w:p w:rsidR="00B549D2" w:rsidRPr="001325C2" w:rsidRDefault="00B549D2" w:rsidP="008334E4">
      <w:pPr>
        <w:spacing w:line="460" w:lineRule="exact"/>
        <w:ind w:leftChars="200" w:left="480"/>
        <w:jc w:val="both"/>
        <w:rPr>
          <w:rFonts w:ascii="標楷體" w:eastAsia="標楷體" w:hAnsi="標楷體"/>
          <w:sz w:val="28"/>
          <w:szCs w:val="28"/>
        </w:rPr>
      </w:pPr>
      <w:r w:rsidRPr="001325C2">
        <w:rPr>
          <w:rFonts w:ascii="標楷體" w:eastAsia="標楷體" w:hAnsi="標楷體" w:hint="eastAsia"/>
          <w:sz w:val="28"/>
          <w:szCs w:val="28"/>
        </w:rPr>
        <w:t>本小組決議事項應有出席委員過半數之同意始得為之，可否同數時，由主席裁決之。</w:t>
      </w:r>
    </w:p>
    <w:p w:rsidR="00732192" w:rsidRDefault="00732192" w:rsidP="008334E4">
      <w:pPr>
        <w:spacing w:line="460" w:lineRule="exact"/>
        <w:ind w:left="560" w:hangingChars="200" w:hanging="560"/>
        <w:jc w:val="both"/>
        <w:rPr>
          <w:rFonts w:ascii="標楷體" w:eastAsia="標楷體" w:hAnsi="標楷體"/>
          <w:sz w:val="28"/>
          <w:szCs w:val="28"/>
        </w:rPr>
      </w:pPr>
      <w:r w:rsidRPr="00732192">
        <w:rPr>
          <w:rFonts w:ascii="標楷體" w:eastAsia="標楷體" w:hAnsi="標楷體" w:hint="eastAsia"/>
          <w:sz w:val="28"/>
          <w:szCs w:val="28"/>
        </w:rPr>
        <w:t>六、本小組置總幹事一人，幹事若干人，處理本小組行政業務，由都發局派兼之。</w:t>
      </w:r>
    </w:p>
    <w:p w:rsidR="00B549D2" w:rsidRPr="001325C2" w:rsidRDefault="00732192" w:rsidP="008334E4">
      <w:pPr>
        <w:spacing w:line="460" w:lineRule="exact"/>
        <w:ind w:left="560" w:hangingChars="200" w:hanging="560"/>
        <w:jc w:val="both"/>
        <w:rPr>
          <w:rFonts w:ascii="標楷體" w:eastAsia="標楷體" w:hAnsi="標楷體"/>
          <w:sz w:val="28"/>
          <w:szCs w:val="28"/>
        </w:rPr>
      </w:pPr>
      <w:r w:rsidRPr="00732192">
        <w:rPr>
          <w:rFonts w:ascii="標楷體" w:eastAsia="標楷體" w:hAnsi="標楷體" w:hint="eastAsia"/>
          <w:sz w:val="28"/>
          <w:szCs w:val="28"/>
        </w:rPr>
        <w:t>七、本小組決議事項，以都</w:t>
      </w:r>
      <w:proofErr w:type="gramStart"/>
      <w:r w:rsidRPr="00732192">
        <w:rPr>
          <w:rFonts w:ascii="標楷體" w:eastAsia="標楷體" w:hAnsi="標楷體" w:hint="eastAsia"/>
          <w:sz w:val="28"/>
          <w:szCs w:val="28"/>
        </w:rPr>
        <w:t>發局名義行</w:t>
      </w:r>
      <w:proofErr w:type="gramEnd"/>
      <w:r w:rsidRPr="00732192">
        <w:rPr>
          <w:rFonts w:ascii="標楷體" w:eastAsia="標楷體" w:hAnsi="標楷體" w:hint="eastAsia"/>
          <w:sz w:val="28"/>
          <w:szCs w:val="28"/>
        </w:rPr>
        <w:t>之。</w:t>
      </w:r>
    </w:p>
    <w:p w:rsidR="00B549D2" w:rsidRPr="001325C2" w:rsidRDefault="00B549D2" w:rsidP="008334E4">
      <w:pPr>
        <w:spacing w:line="460" w:lineRule="exact"/>
        <w:ind w:left="560" w:hangingChars="200" w:hanging="560"/>
        <w:jc w:val="both"/>
        <w:rPr>
          <w:rFonts w:ascii="標楷體" w:eastAsia="標楷體" w:hAnsi="標楷體"/>
          <w:sz w:val="28"/>
          <w:szCs w:val="28"/>
        </w:rPr>
      </w:pPr>
      <w:r w:rsidRPr="001325C2">
        <w:rPr>
          <w:rFonts w:ascii="標楷體" w:eastAsia="標楷體" w:hAnsi="標楷體" w:hint="eastAsia"/>
          <w:sz w:val="28"/>
          <w:szCs w:val="28"/>
        </w:rPr>
        <w:t>八、本小組委員及其他派兼之</w:t>
      </w:r>
      <w:proofErr w:type="gramStart"/>
      <w:r w:rsidRPr="001325C2">
        <w:rPr>
          <w:rFonts w:ascii="標楷體" w:eastAsia="標楷體" w:hAnsi="標楷體" w:hint="eastAsia"/>
          <w:sz w:val="28"/>
          <w:szCs w:val="28"/>
        </w:rPr>
        <w:t>人員均為無</w:t>
      </w:r>
      <w:proofErr w:type="gramEnd"/>
      <w:r w:rsidRPr="001325C2">
        <w:rPr>
          <w:rFonts w:ascii="標楷體" w:eastAsia="標楷體" w:hAnsi="標楷體" w:hint="eastAsia"/>
          <w:sz w:val="28"/>
          <w:szCs w:val="28"/>
        </w:rPr>
        <w:t>給職。</w:t>
      </w:r>
    </w:p>
    <w:p w:rsidR="00B549D2" w:rsidRPr="00B549D2" w:rsidRDefault="00732192" w:rsidP="008334E4">
      <w:pPr>
        <w:spacing w:line="460" w:lineRule="exact"/>
        <w:ind w:left="560" w:hangingChars="200" w:hanging="560"/>
        <w:jc w:val="both"/>
        <w:rPr>
          <w:rFonts w:ascii="標楷體" w:eastAsia="標楷體" w:hAnsi="標楷體"/>
          <w:sz w:val="28"/>
          <w:szCs w:val="28"/>
        </w:rPr>
      </w:pPr>
      <w:r w:rsidRPr="00732192">
        <w:rPr>
          <w:rFonts w:ascii="標楷體" w:eastAsia="標楷體" w:hAnsi="標楷體" w:hint="eastAsia"/>
          <w:sz w:val="28"/>
          <w:szCs w:val="28"/>
        </w:rPr>
        <w:t>九、本小組所需經費，由都發局編列預算支應</w:t>
      </w:r>
      <w:r w:rsidR="00B549D2" w:rsidRPr="001325C2">
        <w:rPr>
          <w:rFonts w:ascii="標楷體" w:eastAsia="標楷體" w:hAnsi="標楷體" w:hint="eastAsia"/>
          <w:sz w:val="28"/>
          <w:szCs w:val="28"/>
        </w:rPr>
        <w:t>。</w:t>
      </w:r>
    </w:p>
    <w:sectPr w:rsidR="00B549D2" w:rsidRPr="00B549D2" w:rsidSect="00FF26FB">
      <w:footerReference w:type="even" r:id="rId7"/>
      <w:footerReference w:type="default" r:id="rId8"/>
      <w:pgSz w:w="11906" w:h="16838"/>
      <w:pgMar w:top="1418" w:right="1701" w:bottom="1418" w:left="1701" w:header="720" w:footer="720" w:gutter="0"/>
      <w:pgNumType w:start="1"/>
      <w:cols w:space="720"/>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66B7A" w:rsidRDefault="00666B7A">
      <w:r>
        <w:separator/>
      </w:r>
    </w:p>
  </w:endnote>
  <w:endnote w:type="continuationSeparator" w:id="0">
    <w:p w:rsidR="00666B7A" w:rsidRDefault="00666B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B3A84" w:rsidRDefault="001B3A84" w:rsidP="00A9187B">
    <w:pPr>
      <w:pStyle w:val="a8"/>
      <w:framePr w:wrap="around" w:vAnchor="text" w:hAnchor="margin" w:xAlign="center" w:y="1"/>
      <w:rPr>
        <w:rStyle w:val="a9"/>
      </w:rPr>
    </w:pPr>
    <w:r>
      <w:rPr>
        <w:rStyle w:val="a9"/>
      </w:rPr>
      <w:fldChar w:fldCharType="begin"/>
    </w:r>
    <w:r>
      <w:rPr>
        <w:rStyle w:val="a9"/>
      </w:rPr>
      <w:instrText xml:space="preserve">PAGE  </w:instrText>
    </w:r>
    <w:r>
      <w:rPr>
        <w:rStyle w:val="a9"/>
      </w:rPr>
      <w:fldChar w:fldCharType="separate"/>
    </w:r>
    <w:r>
      <w:rPr>
        <w:rStyle w:val="a9"/>
        <w:noProof/>
      </w:rPr>
      <w:t>4</w:t>
    </w:r>
    <w:r>
      <w:rPr>
        <w:rStyle w:val="a9"/>
      </w:rPr>
      <w:fldChar w:fldCharType="end"/>
    </w:r>
  </w:p>
  <w:p w:rsidR="001B3A84" w:rsidRDefault="001B3A84">
    <w:pPr>
      <w:pStyle w:val="a8"/>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B3A84" w:rsidRPr="00A9187B" w:rsidRDefault="001B3A84" w:rsidP="00A9187B">
    <w:pPr>
      <w:pStyle w:val="a8"/>
      <w:framePr w:wrap="around" w:vAnchor="text" w:hAnchor="margin" w:xAlign="center" w:y="1"/>
      <w:rPr>
        <w:rStyle w:val="a9"/>
        <w:rFonts w:ascii="標楷體" w:eastAsia="標楷體" w:hAnsi="標楷體"/>
      </w:rPr>
    </w:pPr>
    <w:r w:rsidRPr="00A9187B">
      <w:rPr>
        <w:rStyle w:val="a9"/>
        <w:rFonts w:ascii="標楷體" w:eastAsia="標楷體" w:hAnsi="標楷體"/>
      </w:rPr>
      <w:fldChar w:fldCharType="begin"/>
    </w:r>
    <w:r w:rsidRPr="00A9187B">
      <w:rPr>
        <w:rStyle w:val="a9"/>
        <w:rFonts w:ascii="標楷體" w:eastAsia="標楷體" w:hAnsi="標楷體"/>
      </w:rPr>
      <w:instrText xml:space="preserve">PAGE  </w:instrText>
    </w:r>
    <w:r w:rsidRPr="00A9187B">
      <w:rPr>
        <w:rStyle w:val="a9"/>
        <w:rFonts w:ascii="標楷體" w:eastAsia="標楷體" w:hAnsi="標楷體"/>
      </w:rPr>
      <w:fldChar w:fldCharType="separate"/>
    </w:r>
    <w:r w:rsidR="004C278B">
      <w:rPr>
        <w:rStyle w:val="a9"/>
        <w:rFonts w:ascii="標楷體" w:eastAsia="標楷體" w:hAnsi="標楷體"/>
        <w:noProof/>
      </w:rPr>
      <w:t>1</w:t>
    </w:r>
    <w:r w:rsidRPr="00A9187B">
      <w:rPr>
        <w:rStyle w:val="a9"/>
        <w:rFonts w:ascii="標楷體" w:eastAsia="標楷體" w:hAnsi="標楷體"/>
      </w:rPr>
      <w:fldChar w:fldCharType="end"/>
    </w:r>
  </w:p>
  <w:p w:rsidR="001B3A84" w:rsidRPr="00A9187B" w:rsidRDefault="00A9187B">
    <w:pPr>
      <w:pStyle w:val="a8"/>
      <w:ind w:right="360"/>
      <w:rPr>
        <w:rFonts w:ascii="標楷體" w:eastAsia="標楷體" w:hAnsi="標楷體"/>
      </w:rPr>
    </w:pPr>
    <w:r>
      <w:rPr>
        <w:rFonts w:ascii="標楷體" w:eastAsia="標楷體" w:hAnsi="標楷體" w:hint="eastAsia"/>
      </w:rPr>
      <w:t xml:space="preserve">                                       </w:t>
    </w:r>
    <w:r w:rsidRPr="00A9187B">
      <w:rPr>
        <w:rFonts w:ascii="標楷體" w:eastAsia="標楷體" w:hAnsi="標楷體" w:hint="eastAsia"/>
      </w:rPr>
      <w:t>第</w:t>
    </w:r>
    <w:r>
      <w:rPr>
        <w:rFonts w:ascii="標楷體" w:eastAsia="標楷體" w:hAnsi="標楷體" w:hint="eastAsia"/>
      </w:rPr>
      <w:t xml:space="preserve">   </w:t>
    </w:r>
    <w:r w:rsidRPr="00A9187B">
      <w:rPr>
        <w:rFonts w:ascii="標楷體" w:eastAsia="標楷體" w:hAnsi="標楷體" w:hint="eastAsia"/>
      </w:rPr>
      <w:t xml:space="preserve">頁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66B7A" w:rsidRDefault="00666B7A">
      <w:r>
        <w:separator/>
      </w:r>
    </w:p>
  </w:footnote>
  <w:footnote w:type="continuationSeparator" w:id="0">
    <w:p w:rsidR="00666B7A" w:rsidRDefault="00666B7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A700C1E"/>
    <w:multiLevelType w:val="hybridMultilevel"/>
    <w:tmpl w:val="2EB2EFAC"/>
    <w:lvl w:ilvl="0" w:tplc="1BF005AE">
      <w:start w:val="1"/>
      <w:numFmt w:val="taiwaneseCountingThousand"/>
      <w:lvlText w:val="%1、"/>
      <w:lvlJc w:val="left"/>
      <w:pPr>
        <w:tabs>
          <w:tab w:val="num" w:pos="480"/>
        </w:tabs>
        <w:ind w:left="480"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nsid w:val="64782837"/>
    <w:multiLevelType w:val="hybridMultilevel"/>
    <w:tmpl w:val="C8BA3826"/>
    <w:lvl w:ilvl="0" w:tplc="C7E42918">
      <w:start w:val="1"/>
      <w:numFmt w:val="taiwaneseCountingThousand"/>
      <w:lvlText w:val="%1、"/>
      <w:lvlJc w:val="left"/>
      <w:pPr>
        <w:ind w:left="961" w:hanging="960"/>
      </w:pPr>
      <w:rPr>
        <w:rFonts w:hint="default"/>
      </w:rPr>
    </w:lvl>
    <w:lvl w:ilvl="1" w:tplc="04090019" w:tentative="1">
      <w:start w:val="1"/>
      <w:numFmt w:val="ideographTraditional"/>
      <w:lvlText w:val="%2、"/>
      <w:lvlJc w:val="left"/>
      <w:pPr>
        <w:ind w:left="961" w:hanging="480"/>
      </w:pPr>
    </w:lvl>
    <w:lvl w:ilvl="2" w:tplc="0409001B" w:tentative="1">
      <w:start w:val="1"/>
      <w:numFmt w:val="lowerRoman"/>
      <w:lvlText w:val="%3."/>
      <w:lvlJc w:val="right"/>
      <w:pPr>
        <w:ind w:left="1441" w:hanging="480"/>
      </w:pPr>
    </w:lvl>
    <w:lvl w:ilvl="3" w:tplc="0409000F" w:tentative="1">
      <w:start w:val="1"/>
      <w:numFmt w:val="decimal"/>
      <w:lvlText w:val="%4."/>
      <w:lvlJc w:val="left"/>
      <w:pPr>
        <w:ind w:left="1921" w:hanging="480"/>
      </w:pPr>
    </w:lvl>
    <w:lvl w:ilvl="4" w:tplc="04090019" w:tentative="1">
      <w:start w:val="1"/>
      <w:numFmt w:val="ideographTraditional"/>
      <w:lvlText w:val="%5、"/>
      <w:lvlJc w:val="left"/>
      <w:pPr>
        <w:ind w:left="2401" w:hanging="480"/>
      </w:pPr>
    </w:lvl>
    <w:lvl w:ilvl="5" w:tplc="0409001B" w:tentative="1">
      <w:start w:val="1"/>
      <w:numFmt w:val="lowerRoman"/>
      <w:lvlText w:val="%6."/>
      <w:lvlJc w:val="right"/>
      <w:pPr>
        <w:ind w:left="2881" w:hanging="480"/>
      </w:pPr>
    </w:lvl>
    <w:lvl w:ilvl="6" w:tplc="0409000F" w:tentative="1">
      <w:start w:val="1"/>
      <w:numFmt w:val="decimal"/>
      <w:lvlText w:val="%7."/>
      <w:lvlJc w:val="left"/>
      <w:pPr>
        <w:ind w:left="3361" w:hanging="480"/>
      </w:pPr>
    </w:lvl>
    <w:lvl w:ilvl="7" w:tplc="04090019" w:tentative="1">
      <w:start w:val="1"/>
      <w:numFmt w:val="ideographTraditional"/>
      <w:lvlText w:val="%8、"/>
      <w:lvlJc w:val="left"/>
      <w:pPr>
        <w:ind w:left="3841" w:hanging="480"/>
      </w:pPr>
    </w:lvl>
    <w:lvl w:ilvl="8" w:tplc="0409001B" w:tentative="1">
      <w:start w:val="1"/>
      <w:numFmt w:val="lowerRoman"/>
      <w:lvlText w:val="%9."/>
      <w:lvlJc w:val="right"/>
      <w:pPr>
        <w:ind w:left="4321" w:hanging="4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68D2"/>
    <w:rsid w:val="00034346"/>
    <w:rsid w:val="00037FB7"/>
    <w:rsid w:val="000A0C3D"/>
    <w:rsid w:val="000A688E"/>
    <w:rsid w:val="000B2572"/>
    <w:rsid w:val="000B283E"/>
    <w:rsid w:val="000C0D85"/>
    <w:rsid w:val="00131BD9"/>
    <w:rsid w:val="00132674"/>
    <w:rsid w:val="001339EF"/>
    <w:rsid w:val="001469EF"/>
    <w:rsid w:val="00185900"/>
    <w:rsid w:val="001B3A84"/>
    <w:rsid w:val="001C5EA6"/>
    <w:rsid w:val="001D1C99"/>
    <w:rsid w:val="001E5AE3"/>
    <w:rsid w:val="00293BD1"/>
    <w:rsid w:val="002B46A4"/>
    <w:rsid w:val="002E374C"/>
    <w:rsid w:val="00303FB2"/>
    <w:rsid w:val="003078E4"/>
    <w:rsid w:val="00307D72"/>
    <w:rsid w:val="0031063C"/>
    <w:rsid w:val="00362E04"/>
    <w:rsid w:val="00366219"/>
    <w:rsid w:val="003771C2"/>
    <w:rsid w:val="00395BF1"/>
    <w:rsid w:val="003D21C9"/>
    <w:rsid w:val="00401D59"/>
    <w:rsid w:val="00404E02"/>
    <w:rsid w:val="00451F13"/>
    <w:rsid w:val="004C278B"/>
    <w:rsid w:val="004D3910"/>
    <w:rsid w:val="004D68C8"/>
    <w:rsid w:val="00503727"/>
    <w:rsid w:val="00543834"/>
    <w:rsid w:val="00544A90"/>
    <w:rsid w:val="00551FDA"/>
    <w:rsid w:val="006074CF"/>
    <w:rsid w:val="006216F5"/>
    <w:rsid w:val="00625388"/>
    <w:rsid w:val="0062569D"/>
    <w:rsid w:val="006417EC"/>
    <w:rsid w:val="00666B7A"/>
    <w:rsid w:val="00697186"/>
    <w:rsid w:val="006B2B07"/>
    <w:rsid w:val="006D7D20"/>
    <w:rsid w:val="006D7E9E"/>
    <w:rsid w:val="006E4CF0"/>
    <w:rsid w:val="006E6C0F"/>
    <w:rsid w:val="006F1600"/>
    <w:rsid w:val="006F58F5"/>
    <w:rsid w:val="007039E6"/>
    <w:rsid w:val="00704F21"/>
    <w:rsid w:val="00711323"/>
    <w:rsid w:val="007268D5"/>
    <w:rsid w:val="00726E97"/>
    <w:rsid w:val="00732192"/>
    <w:rsid w:val="00764387"/>
    <w:rsid w:val="00786BD1"/>
    <w:rsid w:val="00796F4A"/>
    <w:rsid w:val="007D7C6D"/>
    <w:rsid w:val="007E0669"/>
    <w:rsid w:val="007F4FD8"/>
    <w:rsid w:val="0082100C"/>
    <w:rsid w:val="00832F28"/>
    <w:rsid w:val="008334E4"/>
    <w:rsid w:val="008373AE"/>
    <w:rsid w:val="008379C4"/>
    <w:rsid w:val="00883ABE"/>
    <w:rsid w:val="008B3BFC"/>
    <w:rsid w:val="009112D7"/>
    <w:rsid w:val="00924204"/>
    <w:rsid w:val="00930566"/>
    <w:rsid w:val="0093521A"/>
    <w:rsid w:val="009970AB"/>
    <w:rsid w:val="009B3B4F"/>
    <w:rsid w:val="009F08DC"/>
    <w:rsid w:val="00A01357"/>
    <w:rsid w:val="00A4530F"/>
    <w:rsid w:val="00A46A98"/>
    <w:rsid w:val="00A77355"/>
    <w:rsid w:val="00A90E4D"/>
    <w:rsid w:val="00A9187B"/>
    <w:rsid w:val="00AF2168"/>
    <w:rsid w:val="00B07F57"/>
    <w:rsid w:val="00B13C2A"/>
    <w:rsid w:val="00B23E04"/>
    <w:rsid w:val="00B368D2"/>
    <w:rsid w:val="00B549D2"/>
    <w:rsid w:val="00B76D83"/>
    <w:rsid w:val="00BB4B0C"/>
    <w:rsid w:val="00BD05B1"/>
    <w:rsid w:val="00BD33AF"/>
    <w:rsid w:val="00BD6267"/>
    <w:rsid w:val="00BF2FD9"/>
    <w:rsid w:val="00C304F4"/>
    <w:rsid w:val="00C662D2"/>
    <w:rsid w:val="00CA03B6"/>
    <w:rsid w:val="00CA1D52"/>
    <w:rsid w:val="00CC5E89"/>
    <w:rsid w:val="00CF1CD5"/>
    <w:rsid w:val="00D22A03"/>
    <w:rsid w:val="00D260A6"/>
    <w:rsid w:val="00D6305C"/>
    <w:rsid w:val="00D81ADD"/>
    <w:rsid w:val="00DA55BC"/>
    <w:rsid w:val="00DD5AB4"/>
    <w:rsid w:val="00DE554A"/>
    <w:rsid w:val="00DF565E"/>
    <w:rsid w:val="00E1144E"/>
    <w:rsid w:val="00E20140"/>
    <w:rsid w:val="00E23BB8"/>
    <w:rsid w:val="00E30C3D"/>
    <w:rsid w:val="00E3745A"/>
    <w:rsid w:val="00E52408"/>
    <w:rsid w:val="00E73356"/>
    <w:rsid w:val="00E863FB"/>
    <w:rsid w:val="00EC37A0"/>
    <w:rsid w:val="00EC4E72"/>
    <w:rsid w:val="00EE459F"/>
    <w:rsid w:val="00F257F8"/>
    <w:rsid w:val="00F92618"/>
    <w:rsid w:val="00F94AEB"/>
    <w:rsid w:val="00FD5D04"/>
    <w:rsid w:val="00FF26F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95F23AC3-BCFB-4DC3-97F4-B9F4A03AD0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pPr>
      <w:spacing w:line="500" w:lineRule="exact"/>
      <w:ind w:firstLineChars="200" w:firstLine="520"/>
    </w:pPr>
    <w:rPr>
      <w:rFonts w:ascii="標楷體" w:eastAsia="標楷體" w:hAnsi="標楷體"/>
      <w:sz w:val="26"/>
    </w:rPr>
  </w:style>
  <w:style w:type="character" w:styleId="a4">
    <w:name w:val="annotation reference"/>
    <w:semiHidden/>
    <w:rPr>
      <w:sz w:val="18"/>
      <w:szCs w:val="18"/>
    </w:rPr>
  </w:style>
  <w:style w:type="paragraph" w:styleId="a5">
    <w:name w:val="annotation text"/>
    <w:basedOn w:val="a"/>
    <w:semiHidden/>
  </w:style>
  <w:style w:type="paragraph" w:styleId="a6">
    <w:name w:val="annotation subject"/>
    <w:basedOn w:val="a5"/>
    <w:next w:val="a5"/>
    <w:semiHidden/>
    <w:rPr>
      <w:b/>
      <w:bCs/>
    </w:rPr>
  </w:style>
  <w:style w:type="paragraph" w:styleId="a7">
    <w:name w:val="Balloon Text"/>
    <w:basedOn w:val="a"/>
    <w:semiHidden/>
    <w:rPr>
      <w:rFonts w:ascii="Arial" w:hAnsi="Arial"/>
      <w:sz w:val="18"/>
      <w:szCs w:val="18"/>
    </w:rPr>
  </w:style>
  <w:style w:type="paragraph" w:styleId="a8">
    <w:name w:val="footer"/>
    <w:basedOn w:val="a"/>
    <w:pPr>
      <w:tabs>
        <w:tab w:val="center" w:pos="4153"/>
        <w:tab w:val="right" w:pos="8306"/>
      </w:tabs>
      <w:snapToGrid w:val="0"/>
    </w:pPr>
    <w:rPr>
      <w:sz w:val="20"/>
      <w:szCs w:val="20"/>
    </w:rPr>
  </w:style>
  <w:style w:type="character" w:styleId="a9">
    <w:name w:val="page number"/>
    <w:basedOn w:val="a0"/>
  </w:style>
  <w:style w:type="paragraph" w:styleId="aa">
    <w:name w:val="header"/>
    <w:basedOn w:val="a"/>
    <w:rsid w:val="00A9187B"/>
    <w:pPr>
      <w:tabs>
        <w:tab w:val="center" w:pos="4153"/>
        <w:tab w:val="right" w:pos="8306"/>
      </w:tabs>
      <w:snapToGrid w:val="0"/>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102</Words>
  <Characters>582</Characters>
  <Application>Microsoft Office Word</Application>
  <DocSecurity>0</DocSecurity>
  <Lines>4</Lines>
  <Paragraphs>1</Paragraphs>
  <ScaleCrop>false</ScaleCrop>
  <Company>Hewlett-Packard Company</Company>
  <LinksUpToDate>false</LinksUpToDate>
  <CharactersWithSpaces>683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臺中市建築物免辦理變更使用執照規則修正條文</dc:title>
  <dc:creator>user</dc:creator>
  <cp:lastModifiedBy>廖惠貞</cp:lastModifiedBy>
  <cp:revision>2</cp:revision>
  <cp:lastPrinted>2015-03-20T03:29:00Z</cp:lastPrinted>
  <dcterms:created xsi:type="dcterms:W3CDTF">2015-03-23T06:17:00Z</dcterms:created>
  <dcterms:modified xsi:type="dcterms:W3CDTF">2015-03-23T06:17:00Z</dcterms:modified>
</cp:coreProperties>
</file>