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3ED" w:rsidRDefault="00776674" w:rsidP="009A2846">
      <w:pPr>
        <w:snapToGrid w:val="0"/>
        <w:jc w:val="center"/>
        <w:rPr>
          <w:rFonts w:ascii="標楷體" w:eastAsia="標楷體" w:hAnsi="標楷體"/>
          <w:b/>
          <w:color w:val="000000"/>
          <w:sz w:val="40"/>
        </w:rPr>
      </w:pPr>
      <w:proofErr w:type="gramStart"/>
      <w:r w:rsidRPr="00CA23ED">
        <w:rPr>
          <w:rFonts w:ascii="標楷體" w:eastAsia="標楷體" w:hAnsi="標楷體" w:hint="eastAsia"/>
          <w:b/>
          <w:color w:val="000000"/>
          <w:sz w:val="40"/>
        </w:rPr>
        <w:t>臺</w:t>
      </w:r>
      <w:proofErr w:type="gramEnd"/>
      <w:r w:rsidRPr="00CA23ED">
        <w:rPr>
          <w:rFonts w:ascii="標楷體" w:eastAsia="標楷體" w:hAnsi="標楷體" w:hint="eastAsia"/>
          <w:b/>
          <w:color w:val="000000"/>
          <w:sz w:val="40"/>
        </w:rPr>
        <w:t>中市市立幼兒園專任園長</w:t>
      </w:r>
      <w:proofErr w:type="gramStart"/>
      <w:r w:rsidRPr="00CA23ED">
        <w:rPr>
          <w:rFonts w:ascii="標楷體" w:eastAsia="標楷體" w:hAnsi="標楷體" w:hint="eastAsia"/>
          <w:b/>
          <w:color w:val="000000"/>
          <w:sz w:val="40"/>
        </w:rPr>
        <w:t>遴聘及</w:t>
      </w:r>
      <w:proofErr w:type="gramEnd"/>
      <w:r w:rsidRPr="00CA23ED">
        <w:rPr>
          <w:rFonts w:ascii="標楷體" w:eastAsia="標楷體" w:hAnsi="標楷體" w:hint="eastAsia"/>
          <w:b/>
          <w:color w:val="000000"/>
          <w:sz w:val="40"/>
        </w:rPr>
        <w:t>公立學校</w:t>
      </w:r>
    </w:p>
    <w:p w:rsidR="00776674" w:rsidRPr="00CA23ED" w:rsidRDefault="00776674" w:rsidP="009A2846">
      <w:pPr>
        <w:snapToGrid w:val="0"/>
        <w:jc w:val="center"/>
        <w:rPr>
          <w:rFonts w:ascii="標楷體" w:eastAsia="標楷體" w:hAnsi="標楷體"/>
          <w:b/>
          <w:color w:val="000000"/>
          <w:sz w:val="40"/>
        </w:rPr>
      </w:pPr>
      <w:r w:rsidRPr="00CA23ED">
        <w:rPr>
          <w:rFonts w:ascii="標楷體" w:eastAsia="標楷體" w:hAnsi="標楷體" w:hint="eastAsia"/>
          <w:b/>
          <w:color w:val="000000"/>
          <w:sz w:val="40"/>
        </w:rPr>
        <w:t>附設幼兒園專任主任任期辦法第</w:t>
      </w:r>
      <w:r w:rsidR="00CA23ED">
        <w:rPr>
          <w:rFonts w:ascii="標楷體" w:eastAsia="標楷體" w:hAnsi="標楷體" w:hint="eastAsia"/>
          <w:b/>
          <w:color w:val="000000"/>
          <w:sz w:val="40"/>
        </w:rPr>
        <w:t>九</w:t>
      </w:r>
      <w:r w:rsidRPr="00CA23ED">
        <w:rPr>
          <w:rFonts w:ascii="標楷體" w:eastAsia="標楷體" w:hAnsi="標楷體" w:hint="eastAsia"/>
          <w:b/>
          <w:color w:val="000000"/>
          <w:sz w:val="40"/>
        </w:rPr>
        <w:t>條修正草案</w:t>
      </w:r>
    </w:p>
    <w:p w:rsidR="00776674" w:rsidRPr="00CA23ED" w:rsidRDefault="00776674" w:rsidP="009A2846">
      <w:pPr>
        <w:snapToGrid w:val="0"/>
        <w:jc w:val="center"/>
        <w:rPr>
          <w:rFonts w:ascii="標楷體" w:eastAsia="標楷體" w:hAnsi="標楷體"/>
          <w:b/>
          <w:color w:val="000000"/>
          <w:sz w:val="40"/>
        </w:rPr>
      </w:pPr>
      <w:r w:rsidRPr="00CA23ED">
        <w:rPr>
          <w:rFonts w:ascii="標楷體" w:eastAsia="標楷體" w:hAnsi="標楷體" w:hint="eastAsia"/>
          <w:b/>
          <w:color w:val="000000"/>
          <w:sz w:val="40"/>
        </w:rPr>
        <w:t>總說明</w:t>
      </w:r>
    </w:p>
    <w:p w:rsidR="000F50A8" w:rsidRDefault="000F50A8" w:rsidP="00776674">
      <w:pPr>
        <w:jc w:val="center"/>
        <w:rPr>
          <w:rFonts w:ascii="標楷體" w:eastAsia="標楷體" w:hAnsi="標楷體"/>
          <w:b/>
          <w:color w:val="000000"/>
          <w:sz w:val="36"/>
        </w:rPr>
      </w:pPr>
    </w:p>
    <w:p w:rsidR="00776674" w:rsidRPr="000F50A8" w:rsidRDefault="00776674" w:rsidP="000F50A8">
      <w:pPr>
        <w:snapToGrid w:val="0"/>
        <w:spacing w:line="240" w:lineRule="atLeast"/>
        <w:rPr>
          <w:rFonts w:ascii="標楷體" w:eastAsia="標楷體" w:hAnsi="標楷體"/>
          <w:color w:val="000000"/>
          <w:sz w:val="28"/>
        </w:rPr>
      </w:pPr>
      <w:r w:rsidRPr="000F50A8">
        <w:rPr>
          <w:rFonts w:ascii="標楷體" w:eastAsia="標楷體" w:hAnsi="標楷體" w:hint="eastAsia"/>
          <w:color w:val="000000"/>
          <w:sz w:val="28"/>
        </w:rPr>
        <w:t xml:space="preserve">    為建立</w:t>
      </w:r>
      <w:proofErr w:type="gramStart"/>
      <w:r w:rsidRPr="000F50A8">
        <w:rPr>
          <w:rFonts w:ascii="標楷體" w:eastAsia="標楷體" w:hAnsi="標楷體" w:hint="eastAsia"/>
          <w:color w:val="000000"/>
          <w:sz w:val="28"/>
        </w:rPr>
        <w:t>臺</w:t>
      </w:r>
      <w:proofErr w:type="gramEnd"/>
      <w:r w:rsidRPr="000F50A8">
        <w:rPr>
          <w:rFonts w:ascii="標楷體" w:eastAsia="標楷體" w:hAnsi="標楷體" w:hint="eastAsia"/>
          <w:color w:val="000000"/>
          <w:sz w:val="28"/>
        </w:rPr>
        <w:t>中市市</w:t>
      </w:r>
      <w:r w:rsidR="00CA23ED">
        <w:rPr>
          <w:rFonts w:ascii="標楷體" w:eastAsia="標楷體" w:hAnsi="標楷體" w:hint="eastAsia"/>
          <w:color w:val="000000"/>
          <w:sz w:val="28"/>
        </w:rPr>
        <w:t>立幼兒園專任園長之遴選、聘任、聘期之機制，並配合實務運作之執行，以</w:t>
      </w:r>
      <w:r w:rsidRPr="000F50A8">
        <w:rPr>
          <w:rFonts w:ascii="標楷體" w:eastAsia="標楷體" w:hAnsi="標楷體" w:hint="eastAsia"/>
          <w:color w:val="000000"/>
          <w:sz w:val="28"/>
        </w:rPr>
        <w:t>利廣泛延攬人才，有關園長遴選資格</w:t>
      </w:r>
      <w:r w:rsidR="00CA23ED" w:rsidRPr="000F50A8">
        <w:rPr>
          <w:rFonts w:ascii="標楷體" w:eastAsia="標楷體" w:hAnsi="標楷體" w:hint="eastAsia"/>
          <w:color w:val="000000"/>
          <w:sz w:val="28"/>
        </w:rPr>
        <w:t>修正為「中華民國國民現任公立幼兒園或公立學校附設幼兒園現職教師」，回歸開放其他縣市公立幼兒園現職教師亦能參加遴選</w:t>
      </w:r>
      <w:r w:rsidR="00CA23ED">
        <w:rPr>
          <w:rFonts w:ascii="標楷體" w:eastAsia="標楷體" w:hAnsi="標楷體" w:hint="eastAsia"/>
          <w:color w:val="000000"/>
          <w:sz w:val="28"/>
        </w:rPr>
        <w:t>，並與</w:t>
      </w:r>
      <w:r w:rsidR="00723714" w:rsidRPr="000F50A8">
        <w:rPr>
          <w:rFonts w:ascii="標楷體" w:eastAsia="標楷體" w:hAnsi="標楷體" w:hint="eastAsia"/>
          <w:color w:val="000000"/>
          <w:sz w:val="28"/>
        </w:rPr>
        <w:t>幼兒教育及照顧法第</w:t>
      </w:r>
      <w:r w:rsidR="00CA23ED">
        <w:rPr>
          <w:rFonts w:ascii="標楷體" w:eastAsia="標楷體" w:hAnsi="標楷體" w:hint="eastAsia"/>
          <w:color w:val="000000"/>
          <w:sz w:val="28"/>
        </w:rPr>
        <w:t>二十五條規定「應由具公立幼兒園現職教師資格者擔任」規定一致。</w:t>
      </w:r>
      <w:bookmarkStart w:id="0" w:name="_GoBack"/>
      <w:bookmarkEnd w:id="0"/>
    </w:p>
    <w:sectPr w:rsidR="00776674" w:rsidRPr="000F50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4E5" w:rsidRDefault="00D864E5" w:rsidP="0050194A">
      <w:r>
        <w:separator/>
      </w:r>
    </w:p>
  </w:endnote>
  <w:endnote w:type="continuationSeparator" w:id="0">
    <w:p w:rsidR="00D864E5" w:rsidRDefault="00D864E5" w:rsidP="00501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4E5" w:rsidRDefault="00D864E5" w:rsidP="0050194A">
      <w:r>
        <w:separator/>
      </w:r>
    </w:p>
  </w:footnote>
  <w:footnote w:type="continuationSeparator" w:id="0">
    <w:p w:rsidR="00D864E5" w:rsidRDefault="00D864E5" w:rsidP="005019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674"/>
    <w:rsid w:val="000638DF"/>
    <w:rsid w:val="000F50A8"/>
    <w:rsid w:val="004435F3"/>
    <w:rsid w:val="0050194A"/>
    <w:rsid w:val="006B753C"/>
    <w:rsid w:val="00723714"/>
    <w:rsid w:val="00776674"/>
    <w:rsid w:val="0080399C"/>
    <w:rsid w:val="009A2846"/>
    <w:rsid w:val="00CA23ED"/>
    <w:rsid w:val="00D8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19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19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19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194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19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19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19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19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2014-11-13T03:31:00Z</cp:lastPrinted>
  <dcterms:created xsi:type="dcterms:W3CDTF">2014-11-10T06:46:00Z</dcterms:created>
  <dcterms:modified xsi:type="dcterms:W3CDTF">2014-11-13T03:31:00Z</dcterms:modified>
</cp:coreProperties>
</file>