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4914" w:rsidRPr="00CA7F8B" w:rsidRDefault="00294914" w:rsidP="00E77C77">
      <w:pPr>
        <w:pStyle w:val="a"/>
        <w:ind w:leftChars="-161" w:left="-2" w:right="-140" w:hangingChars="96" w:hanging="384"/>
        <w:jc w:val="center"/>
        <w:rPr>
          <w:rFonts w:ascii="標楷體" w:eastAsia="標楷體" w:hAnsi="標楷體" w:cs="DFKai-SB"/>
          <w:sz w:val="40"/>
          <w:szCs w:val="40"/>
        </w:rPr>
      </w:pPr>
      <w:r w:rsidRPr="00CA7F8B">
        <w:rPr>
          <w:rFonts w:ascii="標楷體" w:eastAsia="標楷體" w:hAnsi="標楷體" w:cs="DFKai-SB" w:hint="eastAsia"/>
          <w:sz w:val="40"/>
          <w:szCs w:val="40"/>
        </w:rPr>
        <w:t>臺中市政府民政局內部控制專案小組設置要點</w:t>
      </w:r>
    </w:p>
    <w:p w:rsidR="00294914" w:rsidRPr="00CA7F8B" w:rsidRDefault="00294914" w:rsidP="00E77C77">
      <w:pPr>
        <w:autoSpaceDE w:val="0"/>
        <w:autoSpaceDN w:val="0"/>
        <w:adjustRightInd w:val="0"/>
        <w:ind w:left="0"/>
        <w:jc w:val="right"/>
        <w:rPr>
          <w:rFonts w:ascii="標楷體" w:eastAsia="標楷體" w:hAnsi="標楷體" w:cs="F2"/>
        </w:rPr>
      </w:pPr>
      <w:r w:rsidRPr="00CA7F8B">
        <w:rPr>
          <w:rFonts w:ascii="標楷體" w:eastAsia="標楷體" w:hAnsi="標楷體" w:cs="F2" w:hint="eastAsia"/>
        </w:rPr>
        <w:t>中華民國</w:t>
      </w:r>
      <w:r w:rsidRPr="00CA7F8B">
        <w:rPr>
          <w:rFonts w:ascii="標楷體" w:eastAsia="標楷體" w:hAnsi="標楷體" w:cs="F2"/>
        </w:rPr>
        <w:t>102</w:t>
      </w:r>
      <w:r w:rsidRPr="00CA7F8B">
        <w:rPr>
          <w:rFonts w:ascii="標楷體" w:eastAsia="標楷體" w:hAnsi="標楷體" w:cs="F2" w:hint="eastAsia"/>
        </w:rPr>
        <w:t>年</w:t>
      </w:r>
      <w:r w:rsidRPr="00CA7F8B">
        <w:rPr>
          <w:rFonts w:ascii="標楷體" w:eastAsia="標楷體" w:hAnsi="標楷體" w:cs="F2"/>
        </w:rPr>
        <w:t>3</w:t>
      </w:r>
      <w:r w:rsidRPr="00CA7F8B">
        <w:rPr>
          <w:rFonts w:ascii="標楷體" w:eastAsia="標楷體" w:hAnsi="標楷體" w:cs="F2" w:hint="eastAsia"/>
        </w:rPr>
        <w:t>月</w:t>
      </w:r>
      <w:r w:rsidRPr="00CA7F8B">
        <w:rPr>
          <w:rFonts w:ascii="標楷體" w:eastAsia="標楷體" w:hAnsi="標楷體" w:cs="F2"/>
        </w:rPr>
        <w:t>14</w:t>
      </w:r>
      <w:r w:rsidRPr="00CA7F8B">
        <w:rPr>
          <w:rFonts w:ascii="標楷體" w:eastAsia="標楷體" w:hAnsi="標楷體" w:cs="F2" w:hint="eastAsia"/>
        </w:rPr>
        <w:t>日中市民會字第</w:t>
      </w:r>
      <w:r w:rsidRPr="00CA7F8B">
        <w:rPr>
          <w:rStyle w:val="dialogtext1"/>
          <w:rFonts w:ascii="標楷體" w:eastAsia="標楷體" w:hAnsi="標楷體"/>
          <w:color w:val="auto"/>
        </w:rPr>
        <w:t>1020008929</w:t>
      </w:r>
      <w:r w:rsidRPr="00CA7F8B">
        <w:rPr>
          <w:rFonts w:ascii="標楷體" w:eastAsia="標楷體" w:hAnsi="標楷體" w:cs="F2" w:hint="eastAsia"/>
        </w:rPr>
        <w:t>號函訂定</w:t>
      </w:r>
    </w:p>
    <w:p w:rsidR="00294914" w:rsidRPr="00CA7F8B" w:rsidRDefault="00294914" w:rsidP="00E77C77">
      <w:pPr>
        <w:autoSpaceDE w:val="0"/>
        <w:autoSpaceDN w:val="0"/>
        <w:adjustRightInd w:val="0"/>
        <w:ind w:left="0"/>
        <w:jc w:val="right"/>
        <w:rPr>
          <w:rFonts w:ascii="標楷體" w:eastAsia="標楷體" w:hAnsi="標楷體"/>
        </w:rPr>
      </w:pPr>
      <w:r w:rsidRPr="00CA7F8B">
        <w:rPr>
          <w:rFonts w:ascii="標楷體" w:eastAsia="標楷體" w:hAnsi="標楷體" w:cs="F2" w:hint="eastAsia"/>
        </w:rPr>
        <w:t>中華民國</w:t>
      </w:r>
      <w:r w:rsidRPr="00CA7F8B">
        <w:rPr>
          <w:rFonts w:ascii="標楷體" w:eastAsia="標楷體" w:hAnsi="標楷體" w:cs="F2"/>
        </w:rPr>
        <w:t>103</w:t>
      </w:r>
      <w:r w:rsidRPr="00CA7F8B">
        <w:rPr>
          <w:rFonts w:ascii="標楷體" w:eastAsia="標楷體" w:hAnsi="標楷體" w:cs="F2" w:hint="eastAsia"/>
        </w:rPr>
        <w:t>年</w:t>
      </w:r>
      <w:r w:rsidRPr="00CA7F8B">
        <w:rPr>
          <w:rFonts w:ascii="標楷體" w:eastAsia="標楷體" w:hAnsi="標楷體" w:cs="F2"/>
        </w:rPr>
        <w:t>11</w:t>
      </w:r>
      <w:r w:rsidRPr="00CA7F8B">
        <w:rPr>
          <w:rFonts w:ascii="標楷體" w:eastAsia="標楷體" w:hAnsi="標楷體" w:cs="F2" w:hint="eastAsia"/>
        </w:rPr>
        <w:t>月</w:t>
      </w:r>
      <w:r w:rsidRPr="00CA7F8B">
        <w:rPr>
          <w:rFonts w:ascii="標楷體" w:eastAsia="標楷體" w:hAnsi="標楷體" w:cs="F2"/>
        </w:rPr>
        <w:t>7</w:t>
      </w:r>
      <w:r w:rsidRPr="00CA7F8B">
        <w:rPr>
          <w:rFonts w:ascii="標楷體" w:eastAsia="標楷體" w:hAnsi="標楷體" w:cs="F2" w:hint="eastAsia"/>
        </w:rPr>
        <w:t>日中市民會字第</w:t>
      </w:r>
      <w:r w:rsidRPr="00CA7F8B">
        <w:rPr>
          <w:rFonts w:ascii="標楷體" w:eastAsia="標楷體" w:hAnsi="標楷體" w:cs="F2"/>
        </w:rPr>
        <w:t>1030040227</w:t>
      </w:r>
      <w:r w:rsidRPr="00CA7F8B">
        <w:rPr>
          <w:rFonts w:ascii="標楷體" w:eastAsia="標楷體" w:hAnsi="標楷體" w:cs="F2" w:hint="eastAsia"/>
        </w:rPr>
        <w:t>號函</w:t>
      </w:r>
      <w:r w:rsidRPr="00CA7F8B">
        <w:rPr>
          <w:rFonts w:ascii="標楷體" w:eastAsia="標楷體" w:hAnsi="標楷體" w:hint="eastAsia"/>
        </w:rPr>
        <w:t>修正</w:t>
      </w:r>
    </w:p>
    <w:p w:rsidR="00294914" w:rsidRPr="00CA7F8B" w:rsidRDefault="00294914" w:rsidP="00E77C77">
      <w:pPr>
        <w:autoSpaceDE w:val="0"/>
        <w:autoSpaceDN w:val="0"/>
        <w:adjustRightInd w:val="0"/>
        <w:ind w:left="0"/>
        <w:jc w:val="right"/>
        <w:rPr>
          <w:rFonts w:ascii="標楷體" w:eastAsia="標楷體" w:hAnsi="標楷體" w:cs="F2"/>
        </w:rPr>
      </w:pPr>
    </w:p>
    <w:p w:rsidR="00294914" w:rsidRPr="00CA7F8B" w:rsidRDefault="00294914" w:rsidP="007720C2">
      <w:pPr>
        <w:pStyle w:val="ListParagraph"/>
        <w:numPr>
          <w:ilvl w:val="0"/>
          <w:numId w:val="3"/>
        </w:numPr>
        <w:autoSpaceDE w:val="0"/>
        <w:autoSpaceDN w:val="0"/>
        <w:adjustRightInd w:val="0"/>
        <w:spacing w:line="460" w:lineRule="exact"/>
        <w:ind w:leftChars="0" w:left="180" w:right="-144" w:hanging="612"/>
        <w:jc w:val="left"/>
        <w:rPr>
          <w:rFonts w:ascii="標楷體" w:eastAsia="標楷體" w:hAnsi="標楷體" w:cs="F4"/>
          <w:kern w:val="0"/>
          <w:sz w:val="28"/>
          <w:szCs w:val="28"/>
        </w:rPr>
      </w:pPr>
      <w:r w:rsidRPr="00CA7F8B">
        <w:rPr>
          <w:rFonts w:ascii="標楷體" w:eastAsia="標楷體" w:hAnsi="標楷體" w:hint="eastAsia"/>
          <w:sz w:val="28"/>
          <w:szCs w:val="28"/>
        </w:rPr>
        <w:t>臺中市政府</w:t>
      </w:r>
      <w:r w:rsidRPr="00CA7F8B">
        <w:rPr>
          <w:rFonts w:ascii="標楷體" w:eastAsia="標楷體" w:hAnsi="標楷體" w:cs="DFKai-SB" w:hint="eastAsia"/>
          <w:sz w:val="28"/>
          <w:szCs w:val="28"/>
        </w:rPr>
        <w:t>民政局</w:t>
      </w:r>
      <w:r w:rsidRPr="00CA7F8B">
        <w:rPr>
          <w:rFonts w:ascii="標楷體" w:eastAsia="標楷體" w:hAnsi="標楷體"/>
          <w:sz w:val="28"/>
          <w:szCs w:val="28"/>
        </w:rPr>
        <w:t>(</w:t>
      </w:r>
      <w:r w:rsidRPr="00CA7F8B">
        <w:rPr>
          <w:rFonts w:ascii="標楷體" w:eastAsia="標楷體" w:hAnsi="標楷體" w:hint="eastAsia"/>
          <w:sz w:val="28"/>
          <w:szCs w:val="28"/>
        </w:rPr>
        <w:t>以下簡稱本局</w:t>
      </w:r>
      <w:r w:rsidRPr="00CA7F8B">
        <w:rPr>
          <w:rFonts w:ascii="標楷體" w:eastAsia="標楷體" w:hAnsi="標楷體"/>
          <w:sz w:val="28"/>
          <w:szCs w:val="28"/>
        </w:rPr>
        <w:t>)</w:t>
      </w:r>
      <w:r w:rsidRPr="00CA7F8B">
        <w:rPr>
          <w:rFonts w:ascii="標楷體" w:eastAsia="標楷體" w:hAnsi="標楷體" w:hint="eastAsia"/>
          <w:sz w:val="28"/>
          <w:szCs w:val="28"/>
        </w:rPr>
        <w:t>為強化本局及所屬機關</w:t>
      </w:r>
      <w:r w:rsidRPr="00CA7F8B">
        <w:rPr>
          <w:rFonts w:ascii="標楷體" w:eastAsia="標楷體" w:hAnsi="標楷體" w:cs="F4" w:hint="eastAsia"/>
          <w:kern w:val="0"/>
          <w:sz w:val="28"/>
          <w:szCs w:val="28"/>
        </w:rPr>
        <w:t>推動及執行內部控制，提升施政效能與達到興利及防弊功能，依據臺中市政府強化內部控制實施方案，特設本局內</w:t>
      </w:r>
      <w:r w:rsidRPr="00CA7F8B">
        <w:rPr>
          <w:rFonts w:ascii="標楷體" w:eastAsia="標楷體" w:hAnsi="標楷體" w:cs="F4" w:hint="eastAsia"/>
          <w:sz w:val="28"/>
          <w:szCs w:val="28"/>
        </w:rPr>
        <w:t>部控制專案小組（以下簡稱本小組），並訂定本要點。</w:t>
      </w:r>
    </w:p>
    <w:p w:rsidR="00294914" w:rsidRPr="00CA7F8B" w:rsidRDefault="00294914" w:rsidP="00665C0F">
      <w:pPr>
        <w:pStyle w:val="Default"/>
        <w:spacing w:line="460" w:lineRule="exact"/>
        <w:ind w:left="-432" w:right="-144"/>
        <w:rPr>
          <w:rFonts w:ascii="標楷體" w:eastAsia="標楷體" w:hAnsi="標楷體"/>
          <w:color w:val="auto"/>
          <w:sz w:val="28"/>
          <w:szCs w:val="28"/>
        </w:rPr>
      </w:pPr>
      <w:r w:rsidRPr="00CA7F8B">
        <w:rPr>
          <w:rFonts w:ascii="標楷體" w:eastAsia="標楷體" w:hAnsi="標楷體" w:hint="eastAsia"/>
          <w:color w:val="auto"/>
          <w:sz w:val="28"/>
          <w:szCs w:val="28"/>
        </w:rPr>
        <w:t>二、本小組任務如下：</w:t>
      </w:r>
      <w:r w:rsidRPr="00CA7F8B">
        <w:rPr>
          <w:rFonts w:ascii="標楷體" w:eastAsia="標楷體" w:hAnsi="標楷體"/>
          <w:color w:val="auto"/>
          <w:sz w:val="28"/>
          <w:szCs w:val="28"/>
        </w:rPr>
        <w:t xml:space="preserve"> </w:t>
      </w:r>
    </w:p>
    <w:p w:rsidR="00294914" w:rsidRPr="00CA7F8B" w:rsidRDefault="00294914" w:rsidP="007720C2">
      <w:pPr>
        <w:pStyle w:val="Default"/>
        <w:spacing w:line="460" w:lineRule="exact"/>
        <w:ind w:left="900" w:right="-144" w:hanging="720"/>
        <w:rPr>
          <w:rFonts w:ascii="標楷體" w:eastAsia="標楷體" w:hAnsi="標楷體" w:cs="F6"/>
          <w:color w:val="auto"/>
          <w:sz w:val="28"/>
          <w:szCs w:val="28"/>
        </w:rPr>
      </w:pPr>
      <w:r w:rsidRPr="00CA7F8B">
        <w:rPr>
          <w:rFonts w:ascii="標楷體" w:eastAsia="標楷體" w:hAnsi="標楷體" w:cs="F4"/>
          <w:color w:val="auto"/>
          <w:sz w:val="28"/>
          <w:szCs w:val="28"/>
        </w:rPr>
        <w:t>(</w:t>
      </w:r>
      <w:r w:rsidRPr="00CA7F8B">
        <w:rPr>
          <w:rFonts w:ascii="標楷體" w:eastAsia="標楷體" w:hAnsi="標楷體" w:cs="F4" w:hint="eastAsia"/>
          <w:color w:val="auto"/>
          <w:sz w:val="28"/>
          <w:szCs w:val="28"/>
        </w:rPr>
        <w:t>一</w:t>
      </w:r>
      <w:r w:rsidRPr="00CA7F8B">
        <w:rPr>
          <w:rFonts w:ascii="標楷體" w:eastAsia="標楷體" w:hAnsi="標楷體" w:cs="F4"/>
          <w:color w:val="auto"/>
          <w:sz w:val="28"/>
          <w:szCs w:val="28"/>
        </w:rPr>
        <w:t xml:space="preserve">) </w:t>
      </w:r>
      <w:r w:rsidRPr="00CA7F8B">
        <w:rPr>
          <w:rFonts w:ascii="標楷體" w:eastAsia="標楷體" w:hAnsi="標楷體" w:cs="F6" w:hint="eastAsia"/>
          <w:color w:val="auto"/>
          <w:sz w:val="28"/>
          <w:szCs w:val="28"/>
        </w:rPr>
        <w:t>辦理內部控制及內部稽核作業教育訓練。</w:t>
      </w:r>
    </w:p>
    <w:p w:rsidR="00294914" w:rsidRPr="00CA7F8B" w:rsidRDefault="00294914" w:rsidP="007720C2">
      <w:pPr>
        <w:pStyle w:val="Default"/>
        <w:spacing w:line="460" w:lineRule="exact"/>
        <w:ind w:left="900" w:right="-144" w:hanging="720"/>
        <w:rPr>
          <w:rFonts w:ascii="標楷體" w:eastAsia="標楷體" w:hAnsi="標楷體" w:cs="F6"/>
          <w:color w:val="auto"/>
          <w:sz w:val="28"/>
          <w:szCs w:val="28"/>
        </w:rPr>
      </w:pPr>
      <w:r w:rsidRPr="00CA7F8B">
        <w:rPr>
          <w:rFonts w:ascii="標楷體" w:eastAsia="標楷體" w:hAnsi="標楷體" w:cs="F6"/>
          <w:color w:val="auto"/>
          <w:sz w:val="28"/>
          <w:szCs w:val="28"/>
        </w:rPr>
        <w:t>(</w:t>
      </w:r>
      <w:r w:rsidRPr="00CA7F8B">
        <w:rPr>
          <w:rFonts w:ascii="標楷體" w:eastAsia="標楷體" w:hAnsi="標楷體" w:cs="F6" w:hint="eastAsia"/>
          <w:color w:val="auto"/>
          <w:sz w:val="28"/>
          <w:szCs w:val="28"/>
        </w:rPr>
        <w:t>二</w:t>
      </w:r>
      <w:r w:rsidRPr="00CA7F8B">
        <w:rPr>
          <w:rFonts w:ascii="標楷體" w:eastAsia="標楷體" w:hAnsi="標楷體" w:cs="F6"/>
          <w:color w:val="auto"/>
          <w:sz w:val="28"/>
          <w:szCs w:val="28"/>
        </w:rPr>
        <w:t xml:space="preserve">) </w:t>
      </w:r>
      <w:r w:rsidRPr="00CA7F8B">
        <w:rPr>
          <w:rFonts w:ascii="標楷體" w:eastAsia="標楷體" w:hAnsi="標楷體" w:cs="F6" w:hint="eastAsia"/>
          <w:color w:val="auto"/>
          <w:sz w:val="28"/>
          <w:szCs w:val="28"/>
        </w:rPr>
        <w:t>檢討強化現有內部控制作業。尚包括下列事項中涉及內部控缺失部分：</w:t>
      </w:r>
    </w:p>
    <w:p w:rsidR="00294914" w:rsidRPr="00CA7F8B" w:rsidRDefault="00294914" w:rsidP="007720C2">
      <w:pPr>
        <w:pStyle w:val="Default"/>
        <w:spacing w:line="460" w:lineRule="exact"/>
        <w:ind w:left="900" w:right="-144" w:hanging="420"/>
        <w:rPr>
          <w:rFonts w:ascii="標楷體" w:eastAsia="標楷體" w:hAnsi="標楷體" w:cs="F6"/>
          <w:color w:val="auto"/>
          <w:sz w:val="28"/>
          <w:szCs w:val="28"/>
        </w:rPr>
      </w:pPr>
      <w:r w:rsidRPr="00CA7F8B">
        <w:rPr>
          <w:rFonts w:ascii="標楷體" w:eastAsia="標楷體" w:hAnsi="標楷體" w:cs="F6"/>
          <w:color w:val="auto"/>
          <w:sz w:val="28"/>
          <w:szCs w:val="28"/>
        </w:rPr>
        <w:t xml:space="preserve">1. </w:t>
      </w:r>
      <w:r w:rsidRPr="00CA7F8B">
        <w:rPr>
          <w:rFonts w:ascii="標楷體" w:eastAsia="標楷體" w:hAnsi="標楷體" w:cs="F6" w:hint="eastAsia"/>
          <w:color w:val="auto"/>
          <w:sz w:val="28"/>
          <w:szCs w:val="28"/>
        </w:rPr>
        <w:t>監察院糾正（舉）與彈劾案件。</w:t>
      </w:r>
    </w:p>
    <w:p w:rsidR="00294914" w:rsidRPr="00CA7F8B" w:rsidRDefault="00294914" w:rsidP="007720C2">
      <w:pPr>
        <w:autoSpaceDE w:val="0"/>
        <w:autoSpaceDN w:val="0"/>
        <w:adjustRightInd w:val="0"/>
        <w:spacing w:line="460" w:lineRule="exact"/>
        <w:rPr>
          <w:rFonts w:ascii="標楷體" w:eastAsia="標楷體" w:hAnsi="標楷體" w:cs="F6"/>
          <w:kern w:val="0"/>
          <w:sz w:val="28"/>
          <w:szCs w:val="28"/>
        </w:rPr>
      </w:pPr>
      <w:r w:rsidRPr="00CA7F8B">
        <w:rPr>
          <w:rFonts w:ascii="標楷體" w:eastAsia="標楷體" w:hAnsi="標楷體" w:cs="F6"/>
          <w:kern w:val="0"/>
          <w:sz w:val="28"/>
          <w:szCs w:val="28"/>
        </w:rPr>
        <w:t xml:space="preserve">2. </w:t>
      </w:r>
      <w:r w:rsidRPr="00CA7F8B">
        <w:rPr>
          <w:rFonts w:ascii="標楷體" w:eastAsia="標楷體" w:hAnsi="標楷體" w:cs="F6" w:hint="eastAsia"/>
          <w:kern w:val="0"/>
          <w:sz w:val="28"/>
          <w:szCs w:val="28"/>
        </w:rPr>
        <w:t>審計部臺中市審計處臺中市總決算審核報告建議改善事項。</w:t>
      </w:r>
      <w:r w:rsidRPr="00CA7F8B">
        <w:rPr>
          <w:rFonts w:ascii="標楷體" w:eastAsia="標楷體" w:hAnsi="標楷體" w:cs="F6"/>
          <w:kern w:val="0"/>
          <w:sz w:val="28"/>
          <w:szCs w:val="28"/>
        </w:rPr>
        <w:t xml:space="preserve">3. </w:t>
      </w:r>
      <w:r w:rsidRPr="00CA7F8B">
        <w:rPr>
          <w:rFonts w:ascii="標楷體" w:eastAsia="標楷體" w:hAnsi="標楷體" w:cs="F6" w:hint="eastAsia"/>
          <w:kern w:val="0"/>
          <w:sz w:val="28"/>
          <w:szCs w:val="28"/>
        </w:rPr>
        <w:t>上級與權責機關督導事項。</w:t>
      </w:r>
    </w:p>
    <w:p w:rsidR="00294914" w:rsidRPr="00CA7F8B" w:rsidRDefault="00294914" w:rsidP="007720C2">
      <w:pPr>
        <w:autoSpaceDE w:val="0"/>
        <w:autoSpaceDN w:val="0"/>
        <w:adjustRightInd w:val="0"/>
        <w:spacing w:line="460" w:lineRule="exact"/>
        <w:rPr>
          <w:rFonts w:ascii="標楷體" w:eastAsia="標楷體" w:hAnsi="標楷體" w:cs="F6"/>
          <w:kern w:val="0"/>
          <w:sz w:val="28"/>
          <w:szCs w:val="28"/>
        </w:rPr>
      </w:pPr>
      <w:r w:rsidRPr="00CA7F8B">
        <w:rPr>
          <w:rFonts w:ascii="標楷體" w:eastAsia="標楷體" w:hAnsi="標楷體" w:cs="F6"/>
          <w:kern w:val="0"/>
          <w:sz w:val="28"/>
          <w:szCs w:val="28"/>
        </w:rPr>
        <w:t xml:space="preserve">4. </w:t>
      </w:r>
      <w:r w:rsidRPr="00CA7F8B">
        <w:rPr>
          <w:rFonts w:ascii="標楷體" w:eastAsia="標楷體" w:hAnsi="標楷體" w:cs="F6" w:hint="eastAsia"/>
          <w:kern w:val="0"/>
          <w:sz w:val="28"/>
          <w:szCs w:val="28"/>
        </w:rPr>
        <w:t>機關實施檢查評估及外界關注等事項。</w:t>
      </w:r>
    </w:p>
    <w:p w:rsidR="00294914" w:rsidRPr="00CA7F8B" w:rsidRDefault="00294914" w:rsidP="007720C2">
      <w:pPr>
        <w:autoSpaceDE w:val="0"/>
        <w:autoSpaceDN w:val="0"/>
        <w:adjustRightInd w:val="0"/>
        <w:spacing w:line="460" w:lineRule="exact"/>
        <w:ind w:left="900" w:hanging="720"/>
        <w:rPr>
          <w:rFonts w:ascii="標楷體" w:eastAsia="標楷體" w:hAnsi="標楷體" w:cs="F6"/>
          <w:kern w:val="0"/>
          <w:sz w:val="28"/>
          <w:szCs w:val="28"/>
        </w:rPr>
      </w:pPr>
      <w:r w:rsidRPr="00CA7F8B">
        <w:rPr>
          <w:rFonts w:ascii="標楷體" w:eastAsia="標楷體" w:hAnsi="標楷體" w:cs="F6"/>
          <w:kern w:val="0"/>
          <w:sz w:val="28"/>
          <w:szCs w:val="28"/>
        </w:rPr>
        <w:t>(</w:t>
      </w:r>
      <w:r w:rsidRPr="00CA7F8B">
        <w:rPr>
          <w:rFonts w:ascii="標楷體" w:eastAsia="標楷體" w:hAnsi="標楷體" w:cs="F6" w:hint="eastAsia"/>
          <w:kern w:val="0"/>
          <w:sz w:val="28"/>
          <w:szCs w:val="28"/>
        </w:rPr>
        <w:t>三</w:t>
      </w:r>
      <w:r w:rsidRPr="00CA7F8B">
        <w:rPr>
          <w:rFonts w:ascii="標楷體" w:eastAsia="標楷體" w:hAnsi="標楷體" w:cs="F6"/>
          <w:kern w:val="0"/>
          <w:sz w:val="28"/>
          <w:szCs w:val="28"/>
        </w:rPr>
        <w:t xml:space="preserve">) </w:t>
      </w:r>
      <w:r w:rsidRPr="00CA7F8B">
        <w:rPr>
          <w:rFonts w:ascii="標楷體" w:eastAsia="標楷體" w:hAnsi="標楷體" w:cs="F6" w:hint="eastAsia"/>
          <w:kern w:val="0"/>
          <w:sz w:val="28"/>
          <w:szCs w:val="28"/>
        </w:rPr>
        <w:t>整合檢討個別性業務內部控制作業。</w:t>
      </w:r>
    </w:p>
    <w:p w:rsidR="00294914" w:rsidRPr="00CA7F8B" w:rsidRDefault="00294914" w:rsidP="007720C2">
      <w:pPr>
        <w:autoSpaceDE w:val="0"/>
        <w:autoSpaceDN w:val="0"/>
        <w:adjustRightInd w:val="0"/>
        <w:spacing w:line="460" w:lineRule="exact"/>
        <w:ind w:left="900" w:hanging="720"/>
        <w:rPr>
          <w:rFonts w:ascii="標楷體" w:eastAsia="標楷體" w:hAnsi="標楷體" w:cs="F6"/>
          <w:kern w:val="0"/>
          <w:sz w:val="28"/>
          <w:szCs w:val="28"/>
        </w:rPr>
      </w:pPr>
      <w:r w:rsidRPr="00CA7F8B">
        <w:rPr>
          <w:rFonts w:ascii="標楷體" w:eastAsia="標楷體" w:hAnsi="標楷體" w:cs="F6"/>
          <w:kern w:val="0"/>
          <w:sz w:val="28"/>
          <w:szCs w:val="28"/>
        </w:rPr>
        <w:t>(</w:t>
      </w:r>
      <w:r w:rsidRPr="00CA7F8B">
        <w:rPr>
          <w:rFonts w:ascii="標楷體" w:eastAsia="標楷體" w:hAnsi="標楷體" w:cs="F6" w:hint="eastAsia"/>
          <w:kern w:val="0"/>
          <w:sz w:val="28"/>
          <w:szCs w:val="28"/>
        </w:rPr>
        <w:t>四</w:t>
      </w:r>
      <w:r w:rsidRPr="00CA7F8B">
        <w:rPr>
          <w:rFonts w:ascii="標楷體" w:eastAsia="標楷體" w:hAnsi="標楷體" w:cs="F6"/>
          <w:kern w:val="0"/>
          <w:sz w:val="28"/>
          <w:szCs w:val="28"/>
        </w:rPr>
        <w:t xml:space="preserve">) </w:t>
      </w:r>
      <w:r w:rsidRPr="00CA7F8B">
        <w:rPr>
          <w:rFonts w:ascii="標楷體" w:eastAsia="標楷體" w:hAnsi="標楷體" w:cs="F6" w:hint="eastAsia"/>
          <w:kern w:val="0"/>
          <w:sz w:val="28"/>
          <w:szCs w:val="28"/>
        </w:rPr>
        <w:t>參採各權責機關所訂內部控制制度共通性或其跨職能整合作業範例，並審視個別性業務之重要性及風險性，訂定合宜之內部控制制度及內部稽核作業。</w:t>
      </w:r>
    </w:p>
    <w:p w:rsidR="00294914" w:rsidRPr="00CA7F8B" w:rsidRDefault="00294914" w:rsidP="007720C2">
      <w:pPr>
        <w:autoSpaceDE w:val="0"/>
        <w:autoSpaceDN w:val="0"/>
        <w:adjustRightInd w:val="0"/>
        <w:spacing w:line="460" w:lineRule="exact"/>
        <w:ind w:left="900" w:hanging="720"/>
        <w:rPr>
          <w:rFonts w:ascii="標楷體" w:eastAsia="標楷體" w:hAnsi="標楷體" w:cs="F6"/>
          <w:kern w:val="0"/>
          <w:sz w:val="28"/>
          <w:szCs w:val="28"/>
        </w:rPr>
      </w:pPr>
      <w:r w:rsidRPr="00CA7F8B">
        <w:rPr>
          <w:rFonts w:ascii="標楷體" w:eastAsia="標楷體" w:hAnsi="標楷體" w:cs="F6"/>
          <w:kern w:val="0"/>
          <w:sz w:val="28"/>
          <w:szCs w:val="28"/>
        </w:rPr>
        <w:t>(</w:t>
      </w:r>
      <w:r w:rsidRPr="00CA7F8B">
        <w:rPr>
          <w:rFonts w:ascii="標楷體" w:eastAsia="標楷體" w:hAnsi="標楷體" w:cs="F6" w:hint="eastAsia"/>
          <w:kern w:val="0"/>
          <w:sz w:val="28"/>
          <w:szCs w:val="28"/>
        </w:rPr>
        <w:t>五</w:t>
      </w:r>
      <w:r w:rsidRPr="00CA7F8B">
        <w:rPr>
          <w:rFonts w:ascii="標楷體" w:eastAsia="標楷體" w:hAnsi="標楷體" w:cs="F6"/>
          <w:kern w:val="0"/>
          <w:sz w:val="28"/>
          <w:szCs w:val="28"/>
        </w:rPr>
        <w:t xml:space="preserve">) </w:t>
      </w:r>
      <w:r w:rsidRPr="00CA7F8B">
        <w:rPr>
          <w:rFonts w:ascii="標楷體" w:eastAsia="標楷體" w:hAnsi="標楷體" w:cs="F6" w:hint="eastAsia"/>
          <w:kern w:val="0"/>
          <w:sz w:val="28"/>
          <w:szCs w:val="28"/>
        </w:rPr>
        <w:t>規劃及執行年度稽核計畫，必要時辦理專案稽核，並作成稽核報告。</w:t>
      </w:r>
    </w:p>
    <w:p w:rsidR="00294914" w:rsidRPr="00CA7F8B" w:rsidRDefault="00294914" w:rsidP="007720C2">
      <w:pPr>
        <w:autoSpaceDE w:val="0"/>
        <w:autoSpaceDN w:val="0"/>
        <w:adjustRightInd w:val="0"/>
        <w:spacing w:line="460" w:lineRule="exact"/>
        <w:ind w:left="900" w:hanging="720"/>
        <w:rPr>
          <w:rFonts w:ascii="標楷體" w:eastAsia="標楷體" w:hAnsi="標楷體" w:cs="F6"/>
          <w:kern w:val="0"/>
          <w:sz w:val="28"/>
          <w:szCs w:val="28"/>
        </w:rPr>
      </w:pPr>
      <w:r w:rsidRPr="00CA7F8B">
        <w:rPr>
          <w:rFonts w:ascii="標楷體" w:eastAsia="標楷體" w:hAnsi="標楷體" w:cs="F6"/>
          <w:kern w:val="0"/>
          <w:sz w:val="28"/>
          <w:szCs w:val="28"/>
        </w:rPr>
        <w:t>(</w:t>
      </w:r>
      <w:r w:rsidRPr="00CA7F8B">
        <w:rPr>
          <w:rFonts w:ascii="標楷體" w:eastAsia="標楷體" w:hAnsi="標楷體" w:cs="F6" w:hint="eastAsia"/>
          <w:kern w:val="0"/>
          <w:sz w:val="28"/>
          <w:szCs w:val="28"/>
        </w:rPr>
        <w:t>六</w:t>
      </w:r>
      <w:r w:rsidRPr="00CA7F8B">
        <w:rPr>
          <w:rFonts w:ascii="標楷體" w:eastAsia="標楷體" w:hAnsi="標楷體" w:cs="F6"/>
          <w:kern w:val="0"/>
          <w:sz w:val="28"/>
          <w:szCs w:val="28"/>
        </w:rPr>
        <w:t xml:space="preserve">) </w:t>
      </w:r>
      <w:r w:rsidRPr="00CA7F8B">
        <w:rPr>
          <w:rFonts w:ascii="標楷體" w:eastAsia="標楷體" w:hAnsi="標楷體" w:cs="F6" w:hint="eastAsia"/>
          <w:kern w:val="0"/>
          <w:sz w:val="28"/>
          <w:szCs w:val="28"/>
        </w:rPr>
        <w:t>就內部稽核發現之缺失及改善建議，適時簽報首長核定</w:t>
      </w:r>
      <w:r w:rsidRPr="00CA7F8B">
        <w:rPr>
          <w:rFonts w:ascii="標楷體" w:eastAsia="標楷體" w:hAnsi="標楷體" w:cs="F6" w:hint="eastAsia"/>
          <w:sz w:val="28"/>
          <w:szCs w:val="28"/>
        </w:rPr>
        <w:t>，並追蹤其改善情形。</w:t>
      </w:r>
    </w:p>
    <w:p w:rsidR="00294914" w:rsidRPr="00CA7F8B" w:rsidRDefault="00294914" w:rsidP="007720C2">
      <w:pPr>
        <w:autoSpaceDE w:val="0"/>
        <w:autoSpaceDN w:val="0"/>
        <w:adjustRightInd w:val="0"/>
        <w:spacing w:line="460" w:lineRule="exact"/>
        <w:ind w:left="900" w:hanging="720"/>
        <w:rPr>
          <w:rFonts w:ascii="標楷體" w:eastAsia="標楷體" w:hAnsi="標楷體" w:cs="F6"/>
          <w:kern w:val="0"/>
          <w:sz w:val="28"/>
          <w:szCs w:val="28"/>
        </w:rPr>
      </w:pPr>
      <w:r w:rsidRPr="00CA7F8B">
        <w:rPr>
          <w:rFonts w:ascii="標楷體" w:eastAsia="標楷體" w:hAnsi="標楷體" w:cs="F6"/>
          <w:kern w:val="0"/>
          <w:sz w:val="28"/>
          <w:szCs w:val="28"/>
        </w:rPr>
        <w:t>(</w:t>
      </w:r>
      <w:r w:rsidRPr="00CA7F8B">
        <w:rPr>
          <w:rFonts w:ascii="標楷體" w:eastAsia="標楷體" w:hAnsi="標楷體" w:cs="F6" w:hint="eastAsia"/>
          <w:kern w:val="0"/>
          <w:sz w:val="28"/>
          <w:szCs w:val="28"/>
        </w:rPr>
        <w:t>七</w:t>
      </w:r>
      <w:r w:rsidRPr="00CA7F8B">
        <w:rPr>
          <w:rFonts w:ascii="標楷體" w:eastAsia="標楷體" w:hAnsi="標楷體" w:cs="F6"/>
          <w:kern w:val="0"/>
          <w:sz w:val="28"/>
          <w:szCs w:val="28"/>
        </w:rPr>
        <w:t xml:space="preserve">) </w:t>
      </w:r>
      <w:r w:rsidRPr="00CA7F8B">
        <w:rPr>
          <w:rFonts w:ascii="標楷體" w:eastAsia="標楷體" w:hAnsi="標楷體" w:cs="F6" w:hint="eastAsia"/>
          <w:kern w:val="0"/>
          <w:sz w:val="28"/>
          <w:szCs w:val="28"/>
        </w:rPr>
        <w:t>督導本局所屬機關訂定內部控制及內部稽核作業規定並備查。</w:t>
      </w:r>
    </w:p>
    <w:p w:rsidR="00294914" w:rsidRPr="00CA7F8B" w:rsidRDefault="00294914" w:rsidP="007720C2">
      <w:pPr>
        <w:autoSpaceDE w:val="0"/>
        <w:autoSpaceDN w:val="0"/>
        <w:adjustRightInd w:val="0"/>
        <w:spacing w:line="460" w:lineRule="exact"/>
        <w:ind w:left="900" w:hanging="720"/>
        <w:rPr>
          <w:rFonts w:ascii="標楷體" w:eastAsia="標楷體" w:hAnsi="標楷體" w:cs="F6"/>
          <w:kern w:val="0"/>
          <w:sz w:val="28"/>
          <w:szCs w:val="28"/>
        </w:rPr>
      </w:pPr>
      <w:r w:rsidRPr="00CA7F8B">
        <w:rPr>
          <w:rFonts w:ascii="標楷體" w:eastAsia="標楷體" w:hAnsi="標楷體" w:cs="F6"/>
          <w:kern w:val="0"/>
          <w:sz w:val="28"/>
          <w:szCs w:val="28"/>
        </w:rPr>
        <w:t>(</w:t>
      </w:r>
      <w:r w:rsidRPr="00CA7F8B">
        <w:rPr>
          <w:rFonts w:ascii="標楷體" w:eastAsia="標楷體" w:hAnsi="標楷體" w:cs="F6" w:hint="eastAsia"/>
          <w:kern w:val="0"/>
          <w:sz w:val="28"/>
          <w:szCs w:val="28"/>
        </w:rPr>
        <w:t>八</w:t>
      </w:r>
      <w:r w:rsidRPr="00CA7F8B">
        <w:rPr>
          <w:rFonts w:ascii="標楷體" w:eastAsia="標楷體" w:hAnsi="標楷體" w:cs="F6"/>
          <w:kern w:val="0"/>
          <w:sz w:val="28"/>
          <w:szCs w:val="28"/>
        </w:rPr>
        <w:t xml:space="preserve">) </w:t>
      </w:r>
      <w:r w:rsidRPr="00CA7F8B">
        <w:rPr>
          <w:rFonts w:ascii="標楷體" w:eastAsia="標楷體" w:hAnsi="標楷體" w:cs="F6" w:hint="eastAsia"/>
          <w:kern w:val="0"/>
          <w:sz w:val="28"/>
          <w:szCs w:val="28"/>
        </w:rPr>
        <w:t>督導本局所屬機關落實執行內部控制及內部稽核工作。</w:t>
      </w:r>
    </w:p>
    <w:p w:rsidR="00294914" w:rsidRPr="00CA7F8B" w:rsidRDefault="00294914" w:rsidP="007720C2">
      <w:pPr>
        <w:autoSpaceDE w:val="0"/>
        <w:autoSpaceDN w:val="0"/>
        <w:adjustRightInd w:val="0"/>
        <w:spacing w:line="460" w:lineRule="exact"/>
        <w:ind w:left="900" w:hanging="720"/>
        <w:rPr>
          <w:rFonts w:ascii="標楷體" w:eastAsia="標楷體" w:hAnsi="標楷體" w:cs="F6"/>
          <w:kern w:val="0"/>
          <w:sz w:val="28"/>
          <w:szCs w:val="28"/>
        </w:rPr>
      </w:pPr>
      <w:r w:rsidRPr="00CA7F8B">
        <w:rPr>
          <w:rFonts w:ascii="標楷體" w:eastAsia="標楷體" w:hAnsi="標楷體" w:cs="F6"/>
          <w:kern w:val="0"/>
          <w:sz w:val="28"/>
          <w:szCs w:val="28"/>
        </w:rPr>
        <w:t>(</w:t>
      </w:r>
      <w:r w:rsidRPr="00CA7F8B">
        <w:rPr>
          <w:rFonts w:ascii="標楷體" w:eastAsia="標楷體" w:hAnsi="標楷體" w:cs="F6" w:hint="eastAsia"/>
          <w:kern w:val="0"/>
          <w:sz w:val="28"/>
          <w:szCs w:val="28"/>
        </w:rPr>
        <w:t>九</w:t>
      </w:r>
      <w:r w:rsidRPr="00CA7F8B">
        <w:rPr>
          <w:rFonts w:ascii="標楷體" w:eastAsia="標楷體" w:hAnsi="標楷體" w:cs="F6"/>
          <w:kern w:val="0"/>
          <w:sz w:val="28"/>
          <w:szCs w:val="28"/>
        </w:rPr>
        <w:t xml:space="preserve">) </w:t>
      </w:r>
      <w:r w:rsidRPr="00CA7F8B">
        <w:rPr>
          <w:rFonts w:ascii="標楷體" w:eastAsia="標楷體" w:hAnsi="標楷體" w:cs="F6" w:hint="eastAsia"/>
          <w:kern w:val="0"/>
          <w:sz w:val="28"/>
          <w:szCs w:val="28"/>
        </w:rPr>
        <w:t>提報臺中市政府內部控制推動及督導小組有關本局及所屬機關檢討現有內部控制作業，所發現之重大缺失及督導改善情形、落實執行內部控制及內部稽核作業情形。</w:t>
      </w:r>
    </w:p>
    <w:p w:rsidR="00294914" w:rsidRPr="00CA7F8B" w:rsidRDefault="00294914" w:rsidP="00E77C77">
      <w:pPr>
        <w:pStyle w:val="Default"/>
        <w:spacing w:line="460" w:lineRule="exact"/>
        <w:rPr>
          <w:rFonts w:ascii="標楷體" w:eastAsia="標楷體" w:hAnsi="標楷體"/>
          <w:color w:val="auto"/>
          <w:sz w:val="28"/>
          <w:szCs w:val="28"/>
        </w:rPr>
      </w:pPr>
      <w:r w:rsidRPr="00CA7F8B">
        <w:rPr>
          <w:rFonts w:ascii="標楷體" w:eastAsia="標楷體" w:hAnsi="標楷體" w:cs="F6"/>
          <w:color w:val="auto"/>
          <w:sz w:val="28"/>
          <w:szCs w:val="28"/>
        </w:rPr>
        <w:t xml:space="preserve"> (</w:t>
      </w:r>
      <w:r w:rsidRPr="00CA7F8B">
        <w:rPr>
          <w:rFonts w:ascii="標楷體" w:eastAsia="標楷體" w:hAnsi="標楷體" w:cs="F6" w:hint="eastAsia"/>
          <w:color w:val="auto"/>
          <w:sz w:val="28"/>
          <w:szCs w:val="28"/>
        </w:rPr>
        <w:t>十</w:t>
      </w:r>
      <w:r w:rsidRPr="00CA7F8B">
        <w:rPr>
          <w:rFonts w:ascii="標楷體" w:eastAsia="標楷體" w:hAnsi="標楷體" w:cs="F6"/>
          <w:color w:val="auto"/>
          <w:sz w:val="28"/>
          <w:szCs w:val="28"/>
        </w:rPr>
        <w:t xml:space="preserve">) </w:t>
      </w:r>
      <w:r w:rsidRPr="00CA7F8B">
        <w:rPr>
          <w:rFonts w:ascii="標楷體" w:eastAsia="標楷體" w:hAnsi="標楷體" w:cs="F6" w:hint="eastAsia"/>
          <w:color w:val="auto"/>
          <w:sz w:val="28"/>
          <w:szCs w:val="28"/>
        </w:rPr>
        <w:t>內部控制其他相關事項之審議或備查。</w:t>
      </w:r>
    </w:p>
    <w:p w:rsidR="00294914" w:rsidRPr="00CA7F8B" w:rsidRDefault="00294914" w:rsidP="007720C2">
      <w:pPr>
        <w:autoSpaceDE w:val="0"/>
        <w:autoSpaceDN w:val="0"/>
        <w:adjustRightInd w:val="0"/>
        <w:spacing w:line="460" w:lineRule="exact"/>
        <w:ind w:left="90" w:right="-144" w:hanging="522"/>
        <w:rPr>
          <w:rFonts w:ascii="標楷體" w:eastAsia="標楷體" w:hAnsi="標楷體" w:cs="F4"/>
          <w:kern w:val="0"/>
          <w:sz w:val="28"/>
          <w:szCs w:val="28"/>
        </w:rPr>
      </w:pPr>
      <w:r w:rsidRPr="00CA7F8B">
        <w:rPr>
          <w:rFonts w:ascii="標楷體" w:eastAsia="標楷體" w:hAnsi="標楷體" w:hint="eastAsia"/>
          <w:sz w:val="28"/>
          <w:szCs w:val="28"/>
        </w:rPr>
        <w:t>三、</w:t>
      </w:r>
      <w:r w:rsidRPr="00CA7F8B">
        <w:rPr>
          <w:rFonts w:ascii="標楷體" w:eastAsia="標楷體" w:hAnsi="標楷體" w:cs="F4" w:hint="eastAsia"/>
          <w:kern w:val="0"/>
          <w:sz w:val="28"/>
          <w:szCs w:val="28"/>
        </w:rPr>
        <w:t>本小組置召集人一人，由本局局長兼任之；副召集人一人，由本局專</w:t>
      </w:r>
      <w:r w:rsidRPr="00CA7F8B">
        <w:rPr>
          <w:rFonts w:ascii="標楷體" w:eastAsia="標楷體" w:hAnsi="標楷體" w:cs="F4"/>
          <w:kern w:val="0"/>
          <w:sz w:val="28"/>
          <w:szCs w:val="28"/>
        </w:rPr>
        <w:t xml:space="preserve"> </w:t>
      </w:r>
      <w:r w:rsidRPr="00CA7F8B">
        <w:rPr>
          <w:rFonts w:ascii="標楷體" w:eastAsia="標楷體" w:hAnsi="標楷體" w:cs="F4" w:hint="eastAsia"/>
          <w:kern w:val="0"/>
          <w:sz w:val="28"/>
          <w:szCs w:val="28"/>
        </w:rPr>
        <w:t>門委員兼任之；置委員十一人，除召集人、副召集人為當然委員外，</w:t>
      </w:r>
      <w:r w:rsidRPr="00CA7F8B">
        <w:rPr>
          <w:rFonts w:ascii="標楷體" w:eastAsia="標楷體" w:hAnsi="標楷體" w:cs="F7" w:hint="eastAsia"/>
          <w:kern w:val="0"/>
          <w:sz w:val="28"/>
          <w:szCs w:val="28"/>
        </w:rPr>
        <w:t>其餘委員，由本局就下列人員派兼之：</w:t>
      </w:r>
    </w:p>
    <w:p w:rsidR="00294914" w:rsidRPr="00CA7F8B" w:rsidRDefault="00294914" w:rsidP="00E67BFC">
      <w:pPr>
        <w:pStyle w:val="Default"/>
        <w:spacing w:line="460" w:lineRule="exact"/>
        <w:ind w:left="952" w:hanging="772"/>
        <w:jc w:val="both"/>
        <w:rPr>
          <w:rFonts w:ascii="標楷體" w:eastAsia="標楷體" w:hAnsi="標楷體"/>
          <w:color w:val="auto"/>
          <w:sz w:val="28"/>
          <w:szCs w:val="28"/>
        </w:rPr>
      </w:pPr>
      <w:r w:rsidRPr="00CA7F8B">
        <w:rPr>
          <w:rFonts w:ascii="標楷體" w:eastAsia="標楷體" w:hAnsi="標楷體"/>
          <w:color w:val="auto"/>
          <w:sz w:val="28"/>
          <w:szCs w:val="28"/>
        </w:rPr>
        <w:t>(</w:t>
      </w:r>
      <w:r w:rsidRPr="00CA7F8B">
        <w:rPr>
          <w:rFonts w:ascii="標楷體" w:eastAsia="標楷體" w:hAnsi="標楷體" w:hint="eastAsia"/>
          <w:color w:val="auto"/>
          <w:sz w:val="28"/>
          <w:szCs w:val="28"/>
        </w:rPr>
        <w:t>一</w:t>
      </w:r>
      <w:r w:rsidRPr="00CA7F8B">
        <w:rPr>
          <w:rFonts w:ascii="標楷體" w:eastAsia="標楷體" w:hAnsi="標楷體"/>
          <w:color w:val="auto"/>
          <w:sz w:val="28"/>
          <w:szCs w:val="28"/>
        </w:rPr>
        <w:t xml:space="preserve">) </w:t>
      </w:r>
      <w:r w:rsidRPr="00CA7F8B">
        <w:rPr>
          <w:rFonts w:ascii="標楷體" w:eastAsia="標楷體" w:hAnsi="標楷體" w:hint="eastAsia"/>
          <w:color w:val="auto"/>
          <w:sz w:val="28"/>
          <w:szCs w:val="28"/>
        </w:rPr>
        <w:t>本局區里行政科科長。</w:t>
      </w:r>
      <w:r w:rsidRPr="00CA7F8B">
        <w:rPr>
          <w:rFonts w:ascii="標楷體" w:eastAsia="標楷體" w:hAnsi="標楷體"/>
          <w:color w:val="auto"/>
          <w:sz w:val="28"/>
          <w:szCs w:val="28"/>
        </w:rPr>
        <w:t xml:space="preserve"> </w:t>
      </w:r>
    </w:p>
    <w:p w:rsidR="00294914" w:rsidRPr="00CA7F8B" w:rsidRDefault="00294914" w:rsidP="00E67BFC">
      <w:pPr>
        <w:pStyle w:val="Default"/>
        <w:spacing w:line="460" w:lineRule="exact"/>
        <w:ind w:left="952" w:hanging="772"/>
        <w:jc w:val="both"/>
        <w:rPr>
          <w:rFonts w:ascii="標楷體" w:eastAsia="標楷體" w:hAnsi="標楷體"/>
          <w:color w:val="auto"/>
          <w:sz w:val="28"/>
          <w:szCs w:val="28"/>
        </w:rPr>
      </w:pPr>
      <w:r w:rsidRPr="00CA7F8B">
        <w:rPr>
          <w:rFonts w:ascii="標楷體" w:eastAsia="標楷體" w:hAnsi="標楷體"/>
          <w:color w:val="auto"/>
          <w:sz w:val="28"/>
          <w:szCs w:val="28"/>
        </w:rPr>
        <w:t>(</w:t>
      </w:r>
      <w:r w:rsidRPr="00CA7F8B">
        <w:rPr>
          <w:rFonts w:ascii="標楷體" w:eastAsia="標楷體" w:hAnsi="標楷體" w:hint="eastAsia"/>
          <w:color w:val="auto"/>
          <w:sz w:val="28"/>
          <w:szCs w:val="28"/>
        </w:rPr>
        <w:t>二</w:t>
      </w:r>
      <w:r w:rsidRPr="00CA7F8B">
        <w:rPr>
          <w:rFonts w:ascii="標楷體" w:eastAsia="標楷體" w:hAnsi="標楷體"/>
          <w:color w:val="auto"/>
          <w:sz w:val="28"/>
          <w:szCs w:val="28"/>
        </w:rPr>
        <w:t xml:space="preserve">) </w:t>
      </w:r>
      <w:r w:rsidRPr="00CA7F8B">
        <w:rPr>
          <w:rFonts w:ascii="標楷體" w:eastAsia="標楷體" w:hAnsi="標楷體" w:hint="eastAsia"/>
          <w:color w:val="auto"/>
          <w:sz w:val="28"/>
          <w:szCs w:val="28"/>
        </w:rPr>
        <w:t>本局地方自治科科長。</w:t>
      </w:r>
      <w:r w:rsidRPr="00CA7F8B">
        <w:rPr>
          <w:rFonts w:ascii="標楷體" w:eastAsia="標楷體" w:hAnsi="標楷體"/>
          <w:color w:val="auto"/>
          <w:sz w:val="28"/>
          <w:szCs w:val="28"/>
        </w:rPr>
        <w:t xml:space="preserve"> </w:t>
      </w:r>
    </w:p>
    <w:p w:rsidR="00294914" w:rsidRPr="00CA7F8B" w:rsidRDefault="00294914" w:rsidP="00E67BFC">
      <w:pPr>
        <w:pStyle w:val="Default"/>
        <w:spacing w:line="460" w:lineRule="exact"/>
        <w:ind w:left="952" w:hanging="772"/>
        <w:jc w:val="both"/>
        <w:rPr>
          <w:rFonts w:ascii="標楷體" w:eastAsia="標楷體" w:hAnsi="標楷體"/>
          <w:color w:val="auto"/>
          <w:sz w:val="28"/>
          <w:szCs w:val="28"/>
        </w:rPr>
      </w:pPr>
      <w:r w:rsidRPr="00CA7F8B">
        <w:rPr>
          <w:rFonts w:ascii="標楷體" w:eastAsia="標楷體" w:hAnsi="標楷體"/>
          <w:color w:val="auto"/>
          <w:sz w:val="28"/>
          <w:szCs w:val="28"/>
        </w:rPr>
        <w:t>(</w:t>
      </w:r>
      <w:r w:rsidRPr="00CA7F8B">
        <w:rPr>
          <w:rFonts w:ascii="標楷體" w:eastAsia="標楷體" w:hAnsi="標楷體" w:hint="eastAsia"/>
          <w:color w:val="auto"/>
          <w:sz w:val="28"/>
          <w:szCs w:val="28"/>
        </w:rPr>
        <w:t>三</w:t>
      </w:r>
      <w:r w:rsidRPr="00CA7F8B">
        <w:rPr>
          <w:rFonts w:ascii="標楷體" w:eastAsia="標楷體" w:hAnsi="標楷體"/>
          <w:color w:val="auto"/>
          <w:sz w:val="28"/>
          <w:szCs w:val="28"/>
        </w:rPr>
        <w:t xml:space="preserve">) </w:t>
      </w:r>
      <w:r w:rsidRPr="00CA7F8B">
        <w:rPr>
          <w:rFonts w:ascii="標楷體" w:eastAsia="標楷體" w:hAnsi="標楷體" w:hint="eastAsia"/>
          <w:color w:val="auto"/>
          <w:sz w:val="28"/>
          <w:szCs w:val="28"/>
        </w:rPr>
        <w:t>本局宗教禮俗科科長。</w:t>
      </w:r>
      <w:r w:rsidRPr="00CA7F8B">
        <w:rPr>
          <w:rFonts w:ascii="標楷體" w:eastAsia="標楷體" w:hAnsi="標楷體"/>
          <w:color w:val="auto"/>
          <w:sz w:val="28"/>
          <w:szCs w:val="28"/>
        </w:rPr>
        <w:t xml:space="preserve"> </w:t>
      </w:r>
    </w:p>
    <w:p w:rsidR="00294914" w:rsidRPr="00CA7F8B" w:rsidRDefault="00294914" w:rsidP="00E67BFC">
      <w:pPr>
        <w:pStyle w:val="Default"/>
        <w:spacing w:line="460" w:lineRule="exact"/>
        <w:ind w:left="952" w:hanging="772"/>
        <w:jc w:val="both"/>
        <w:rPr>
          <w:rFonts w:ascii="標楷體" w:eastAsia="標楷體" w:hAnsi="標楷體"/>
          <w:color w:val="auto"/>
          <w:sz w:val="28"/>
          <w:szCs w:val="28"/>
        </w:rPr>
      </w:pPr>
      <w:r w:rsidRPr="00CA7F8B">
        <w:rPr>
          <w:rFonts w:ascii="標楷體" w:eastAsia="標楷體" w:hAnsi="標楷體"/>
          <w:color w:val="auto"/>
          <w:sz w:val="28"/>
          <w:szCs w:val="28"/>
        </w:rPr>
        <w:t>(</w:t>
      </w:r>
      <w:r w:rsidRPr="00CA7F8B">
        <w:rPr>
          <w:rFonts w:ascii="標楷體" w:eastAsia="標楷體" w:hAnsi="標楷體" w:hint="eastAsia"/>
          <w:color w:val="auto"/>
          <w:sz w:val="28"/>
          <w:szCs w:val="28"/>
        </w:rPr>
        <w:t>四</w:t>
      </w:r>
      <w:r w:rsidRPr="00CA7F8B">
        <w:rPr>
          <w:rFonts w:ascii="標楷體" w:eastAsia="標楷體" w:hAnsi="標楷體"/>
          <w:color w:val="auto"/>
          <w:sz w:val="28"/>
          <w:szCs w:val="28"/>
        </w:rPr>
        <w:t xml:space="preserve">) </w:t>
      </w:r>
      <w:r w:rsidRPr="00CA7F8B">
        <w:rPr>
          <w:rFonts w:ascii="標楷體" w:eastAsia="標楷體" w:hAnsi="標楷體" w:hint="eastAsia"/>
          <w:color w:val="auto"/>
          <w:sz w:val="28"/>
          <w:szCs w:val="28"/>
        </w:rPr>
        <w:t>本局戶政科科長。</w:t>
      </w:r>
    </w:p>
    <w:p w:rsidR="00294914" w:rsidRPr="00CA7F8B" w:rsidRDefault="00294914" w:rsidP="00E67BFC">
      <w:pPr>
        <w:pStyle w:val="Default"/>
        <w:spacing w:line="460" w:lineRule="exact"/>
        <w:ind w:left="952" w:hanging="772"/>
        <w:jc w:val="both"/>
        <w:rPr>
          <w:rFonts w:ascii="標楷體" w:eastAsia="標楷體" w:hAnsi="標楷體"/>
          <w:color w:val="auto"/>
          <w:sz w:val="28"/>
          <w:szCs w:val="28"/>
        </w:rPr>
      </w:pPr>
      <w:r w:rsidRPr="00CA7F8B">
        <w:rPr>
          <w:rFonts w:ascii="標楷體" w:eastAsia="標楷體" w:hAnsi="標楷體"/>
          <w:color w:val="auto"/>
          <w:sz w:val="28"/>
          <w:szCs w:val="28"/>
        </w:rPr>
        <w:t>(</w:t>
      </w:r>
      <w:r w:rsidRPr="00CA7F8B">
        <w:rPr>
          <w:rFonts w:ascii="標楷體" w:eastAsia="標楷體" w:hAnsi="標楷體" w:hint="eastAsia"/>
          <w:color w:val="auto"/>
          <w:sz w:val="28"/>
          <w:szCs w:val="28"/>
        </w:rPr>
        <w:t>五</w:t>
      </w:r>
      <w:r w:rsidRPr="00CA7F8B">
        <w:rPr>
          <w:rFonts w:ascii="標楷體" w:eastAsia="標楷體" w:hAnsi="標楷體"/>
          <w:color w:val="auto"/>
          <w:sz w:val="28"/>
          <w:szCs w:val="28"/>
        </w:rPr>
        <w:t xml:space="preserve">) </w:t>
      </w:r>
      <w:r w:rsidRPr="00CA7F8B">
        <w:rPr>
          <w:rFonts w:ascii="標楷體" w:eastAsia="標楷體" w:hAnsi="標楷體" w:hint="eastAsia"/>
          <w:color w:val="auto"/>
          <w:sz w:val="28"/>
          <w:szCs w:val="28"/>
        </w:rPr>
        <w:t>本局兵員徵集科科長。</w:t>
      </w:r>
    </w:p>
    <w:p w:rsidR="00294914" w:rsidRPr="00CA7F8B" w:rsidRDefault="00294914" w:rsidP="00E67BFC">
      <w:pPr>
        <w:pStyle w:val="Default"/>
        <w:spacing w:line="460" w:lineRule="exact"/>
        <w:ind w:left="952" w:hanging="772"/>
        <w:jc w:val="both"/>
        <w:rPr>
          <w:rFonts w:ascii="標楷體" w:eastAsia="標楷體" w:hAnsi="標楷體"/>
          <w:color w:val="auto"/>
          <w:sz w:val="28"/>
          <w:szCs w:val="28"/>
        </w:rPr>
      </w:pPr>
      <w:r w:rsidRPr="00CA7F8B">
        <w:rPr>
          <w:rFonts w:ascii="標楷體" w:eastAsia="標楷體" w:hAnsi="標楷體"/>
          <w:color w:val="auto"/>
          <w:sz w:val="28"/>
          <w:szCs w:val="28"/>
        </w:rPr>
        <w:t>(</w:t>
      </w:r>
      <w:r w:rsidRPr="00CA7F8B">
        <w:rPr>
          <w:rFonts w:ascii="標楷體" w:eastAsia="標楷體" w:hAnsi="標楷體" w:hint="eastAsia"/>
          <w:color w:val="auto"/>
          <w:sz w:val="28"/>
          <w:szCs w:val="28"/>
        </w:rPr>
        <w:t>六</w:t>
      </w:r>
      <w:r w:rsidRPr="00CA7F8B">
        <w:rPr>
          <w:rFonts w:ascii="標楷體" w:eastAsia="標楷體" w:hAnsi="標楷體"/>
          <w:color w:val="auto"/>
          <w:sz w:val="28"/>
          <w:szCs w:val="28"/>
        </w:rPr>
        <w:t xml:space="preserve">) </w:t>
      </w:r>
      <w:r w:rsidRPr="00CA7F8B">
        <w:rPr>
          <w:rFonts w:ascii="標楷體" w:eastAsia="標楷體" w:hAnsi="標楷體" w:hint="eastAsia"/>
          <w:color w:val="auto"/>
          <w:sz w:val="28"/>
          <w:szCs w:val="28"/>
        </w:rPr>
        <w:t>本局勤務管理科科長。</w:t>
      </w:r>
    </w:p>
    <w:p w:rsidR="00294914" w:rsidRPr="00CA7F8B" w:rsidRDefault="00294914" w:rsidP="00E67BFC">
      <w:pPr>
        <w:pStyle w:val="Default"/>
        <w:spacing w:line="460" w:lineRule="exact"/>
        <w:ind w:firstLine="180"/>
        <w:jc w:val="both"/>
        <w:rPr>
          <w:rFonts w:ascii="標楷體" w:eastAsia="標楷體" w:hAnsi="標楷體"/>
          <w:color w:val="auto"/>
          <w:sz w:val="28"/>
          <w:szCs w:val="28"/>
        </w:rPr>
      </w:pPr>
      <w:r w:rsidRPr="00CA7F8B">
        <w:rPr>
          <w:rFonts w:ascii="標楷體" w:eastAsia="標楷體" w:hAnsi="標楷體"/>
          <w:color w:val="auto"/>
          <w:sz w:val="28"/>
          <w:szCs w:val="28"/>
        </w:rPr>
        <w:t>(</w:t>
      </w:r>
      <w:r w:rsidRPr="00CA7F8B">
        <w:rPr>
          <w:rFonts w:ascii="標楷體" w:eastAsia="標楷體" w:hAnsi="標楷體" w:hint="eastAsia"/>
          <w:color w:val="auto"/>
          <w:sz w:val="28"/>
          <w:szCs w:val="28"/>
        </w:rPr>
        <w:t>七</w:t>
      </w:r>
      <w:r w:rsidRPr="00CA7F8B">
        <w:rPr>
          <w:rFonts w:ascii="標楷體" w:eastAsia="標楷體" w:hAnsi="標楷體"/>
          <w:color w:val="auto"/>
          <w:sz w:val="28"/>
          <w:szCs w:val="28"/>
        </w:rPr>
        <w:t xml:space="preserve">) </w:t>
      </w:r>
      <w:r w:rsidRPr="00CA7F8B">
        <w:rPr>
          <w:rFonts w:ascii="標楷體" w:eastAsia="標楷體" w:hAnsi="標楷體" w:hint="eastAsia"/>
          <w:color w:val="auto"/>
          <w:sz w:val="28"/>
          <w:szCs w:val="28"/>
        </w:rPr>
        <w:t>本局秘書室主任。</w:t>
      </w:r>
    </w:p>
    <w:p w:rsidR="00294914" w:rsidRPr="00CA7F8B" w:rsidRDefault="00294914" w:rsidP="00E67BFC">
      <w:pPr>
        <w:pStyle w:val="Default"/>
        <w:spacing w:line="460" w:lineRule="exact"/>
        <w:ind w:firstLine="180"/>
        <w:jc w:val="both"/>
        <w:rPr>
          <w:rFonts w:ascii="標楷體" w:eastAsia="標楷體" w:hAnsi="標楷體"/>
          <w:color w:val="auto"/>
          <w:sz w:val="28"/>
          <w:szCs w:val="28"/>
        </w:rPr>
      </w:pPr>
      <w:r w:rsidRPr="00CA7F8B">
        <w:rPr>
          <w:rFonts w:ascii="標楷體" w:eastAsia="標楷體" w:hAnsi="標楷體"/>
          <w:color w:val="auto"/>
          <w:sz w:val="28"/>
          <w:szCs w:val="28"/>
        </w:rPr>
        <w:t>(</w:t>
      </w:r>
      <w:r w:rsidRPr="00CA7F8B">
        <w:rPr>
          <w:rFonts w:ascii="標楷體" w:eastAsia="標楷體" w:hAnsi="標楷體" w:hint="eastAsia"/>
          <w:color w:val="auto"/>
          <w:sz w:val="28"/>
          <w:szCs w:val="28"/>
        </w:rPr>
        <w:t>八</w:t>
      </w:r>
      <w:r w:rsidRPr="00CA7F8B">
        <w:rPr>
          <w:rFonts w:ascii="標楷體" w:eastAsia="標楷體" w:hAnsi="標楷體"/>
          <w:color w:val="auto"/>
          <w:sz w:val="28"/>
          <w:szCs w:val="28"/>
        </w:rPr>
        <w:t xml:space="preserve">) </w:t>
      </w:r>
      <w:r w:rsidRPr="00CA7F8B">
        <w:rPr>
          <w:rFonts w:ascii="標楷體" w:eastAsia="標楷體" w:hAnsi="標楷體" w:hint="eastAsia"/>
          <w:color w:val="auto"/>
          <w:sz w:val="28"/>
          <w:szCs w:val="28"/>
        </w:rPr>
        <w:t>本局人事室主任。</w:t>
      </w:r>
    </w:p>
    <w:p w:rsidR="00294914" w:rsidRPr="00CA7F8B" w:rsidRDefault="00294914" w:rsidP="00E67BFC">
      <w:pPr>
        <w:pStyle w:val="Default"/>
        <w:spacing w:line="460" w:lineRule="exact"/>
        <w:ind w:firstLine="180"/>
        <w:jc w:val="both"/>
        <w:rPr>
          <w:rFonts w:ascii="標楷體" w:eastAsia="標楷體" w:hAnsi="標楷體"/>
          <w:color w:val="auto"/>
          <w:sz w:val="28"/>
          <w:szCs w:val="28"/>
        </w:rPr>
      </w:pPr>
      <w:r w:rsidRPr="00CA7F8B">
        <w:rPr>
          <w:rFonts w:ascii="標楷體" w:eastAsia="標楷體" w:hAnsi="標楷體"/>
          <w:color w:val="auto"/>
          <w:sz w:val="28"/>
          <w:szCs w:val="28"/>
        </w:rPr>
        <w:t>(</w:t>
      </w:r>
      <w:r w:rsidRPr="00CA7F8B">
        <w:rPr>
          <w:rFonts w:ascii="標楷體" w:eastAsia="標楷體" w:hAnsi="標楷體" w:hint="eastAsia"/>
          <w:color w:val="auto"/>
          <w:sz w:val="28"/>
          <w:szCs w:val="28"/>
        </w:rPr>
        <w:t>九</w:t>
      </w:r>
      <w:r w:rsidRPr="00CA7F8B">
        <w:rPr>
          <w:rFonts w:ascii="標楷體" w:eastAsia="標楷體" w:hAnsi="標楷體"/>
          <w:color w:val="auto"/>
          <w:sz w:val="28"/>
          <w:szCs w:val="28"/>
        </w:rPr>
        <w:t xml:space="preserve">) </w:t>
      </w:r>
      <w:r w:rsidRPr="00CA7F8B">
        <w:rPr>
          <w:rFonts w:ascii="標楷體" w:eastAsia="標楷體" w:hAnsi="標楷體" w:hint="eastAsia"/>
          <w:color w:val="auto"/>
          <w:sz w:val="28"/>
          <w:szCs w:val="28"/>
        </w:rPr>
        <w:t>本局政風室主任。</w:t>
      </w:r>
    </w:p>
    <w:p w:rsidR="00294914" w:rsidRPr="00CA7F8B" w:rsidRDefault="00294914" w:rsidP="00E67BFC">
      <w:pPr>
        <w:pStyle w:val="Default"/>
        <w:spacing w:line="460" w:lineRule="exact"/>
        <w:ind w:firstLine="180"/>
        <w:jc w:val="both"/>
        <w:rPr>
          <w:rFonts w:ascii="標楷體" w:eastAsia="標楷體" w:hAnsi="標楷體"/>
          <w:color w:val="auto"/>
          <w:sz w:val="28"/>
          <w:szCs w:val="28"/>
        </w:rPr>
      </w:pPr>
      <w:r w:rsidRPr="00CA7F8B">
        <w:rPr>
          <w:rFonts w:ascii="標楷體" w:eastAsia="標楷體" w:hAnsi="標楷體"/>
          <w:color w:val="auto"/>
          <w:sz w:val="28"/>
          <w:szCs w:val="28"/>
        </w:rPr>
        <w:t>(</w:t>
      </w:r>
      <w:r w:rsidRPr="00CA7F8B">
        <w:rPr>
          <w:rFonts w:ascii="標楷體" w:eastAsia="標楷體" w:hAnsi="標楷體" w:hint="eastAsia"/>
          <w:color w:val="auto"/>
          <w:sz w:val="28"/>
          <w:szCs w:val="28"/>
        </w:rPr>
        <w:t>十</w:t>
      </w:r>
      <w:r w:rsidRPr="00CA7F8B">
        <w:rPr>
          <w:rFonts w:ascii="標楷體" w:eastAsia="標楷體" w:hAnsi="標楷體"/>
          <w:color w:val="auto"/>
          <w:sz w:val="28"/>
          <w:szCs w:val="28"/>
        </w:rPr>
        <w:t xml:space="preserve">) </w:t>
      </w:r>
      <w:r w:rsidRPr="00CA7F8B">
        <w:rPr>
          <w:rFonts w:ascii="標楷體" w:eastAsia="標楷體" w:hAnsi="標楷體" w:hint="eastAsia"/>
          <w:color w:val="auto"/>
          <w:sz w:val="28"/>
          <w:szCs w:val="28"/>
        </w:rPr>
        <w:t>本局資訊室主任。</w:t>
      </w:r>
    </w:p>
    <w:p w:rsidR="00294914" w:rsidRPr="00CA7F8B" w:rsidRDefault="00294914" w:rsidP="00E67BFC">
      <w:pPr>
        <w:pStyle w:val="Default"/>
        <w:spacing w:line="460" w:lineRule="exact"/>
        <w:ind w:firstLine="180"/>
        <w:jc w:val="both"/>
        <w:rPr>
          <w:rFonts w:ascii="標楷體" w:eastAsia="標楷體" w:hAnsi="標楷體"/>
          <w:color w:val="auto"/>
          <w:sz w:val="28"/>
          <w:szCs w:val="28"/>
        </w:rPr>
      </w:pPr>
      <w:r w:rsidRPr="00CA7F8B">
        <w:rPr>
          <w:rFonts w:ascii="標楷體" w:eastAsia="標楷體" w:hAnsi="標楷體"/>
          <w:color w:val="auto"/>
          <w:sz w:val="28"/>
          <w:szCs w:val="28"/>
        </w:rPr>
        <w:t>(</w:t>
      </w:r>
      <w:r w:rsidRPr="00CA7F8B">
        <w:rPr>
          <w:rFonts w:ascii="標楷體" w:eastAsia="標楷體" w:hAnsi="標楷體" w:hint="eastAsia"/>
          <w:color w:val="auto"/>
          <w:sz w:val="28"/>
          <w:szCs w:val="28"/>
        </w:rPr>
        <w:t>十一</w:t>
      </w:r>
      <w:r w:rsidRPr="00CA7F8B">
        <w:rPr>
          <w:rFonts w:ascii="標楷體" w:eastAsia="標楷體" w:hAnsi="標楷體"/>
          <w:color w:val="auto"/>
          <w:sz w:val="28"/>
          <w:szCs w:val="28"/>
        </w:rPr>
        <w:t xml:space="preserve">) </w:t>
      </w:r>
      <w:r w:rsidRPr="00CA7F8B">
        <w:rPr>
          <w:rFonts w:ascii="標楷體" w:eastAsia="標楷體" w:hAnsi="標楷體" w:hint="eastAsia"/>
          <w:color w:val="auto"/>
          <w:sz w:val="28"/>
          <w:szCs w:val="28"/>
        </w:rPr>
        <w:t>本局會計室主任。</w:t>
      </w:r>
    </w:p>
    <w:p w:rsidR="00294914" w:rsidRPr="00CA7F8B" w:rsidRDefault="00294914" w:rsidP="00E67BFC">
      <w:pPr>
        <w:autoSpaceDE w:val="0"/>
        <w:autoSpaceDN w:val="0"/>
        <w:adjustRightInd w:val="0"/>
        <w:spacing w:line="460" w:lineRule="exact"/>
        <w:ind w:left="90" w:hanging="540"/>
        <w:rPr>
          <w:rFonts w:ascii="標楷體" w:eastAsia="標楷體" w:hAnsi="標楷體" w:cs="F4"/>
          <w:kern w:val="0"/>
          <w:sz w:val="28"/>
          <w:szCs w:val="28"/>
        </w:rPr>
      </w:pPr>
      <w:r w:rsidRPr="00CA7F8B">
        <w:rPr>
          <w:rFonts w:ascii="標楷體" w:eastAsia="標楷體" w:hAnsi="標楷體" w:cs="F4" w:hint="eastAsia"/>
          <w:kern w:val="0"/>
          <w:sz w:val="28"/>
          <w:szCs w:val="28"/>
        </w:rPr>
        <w:t>四、本小組以每六個月召開一次會議為原則，必要時得召開臨時會議，均由召集人召集之；召集人因故不克出席時，由副召集人代理之；召集人、副召集人均不克出席時，由召集人指定委員一人代理之；委員應親自出席會議，不克出席會議時，得指派代表一人出席。前項會議，得指定本局各科室提報內部控制及內部稽核作業落實執行情形，亦得視議題需要，指定所屬機關派員列席。</w:t>
      </w:r>
    </w:p>
    <w:p w:rsidR="00294914" w:rsidRPr="00CA7F8B" w:rsidRDefault="00294914" w:rsidP="00E67BFC">
      <w:pPr>
        <w:autoSpaceDE w:val="0"/>
        <w:autoSpaceDN w:val="0"/>
        <w:adjustRightInd w:val="0"/>
        <w:spacing w:line="460" w:lineRule="exact"/>
        <w:ind w:left="180" w:hanging="630"/>
        <w:rPr>
          <w:rFonts w:ascii="標楷體" w:eastAsia="標楷體" w:hAnsi="標楷體" w:cs="F4"/>
          <w:kern w:val="0"/>
          <w:sz w:val="28"/>
          <w:szCs w:val="28"/>
        </w:rPr>
      </w:pPr>
      <w:r w:rsidRPr="00CA7F8B">
        <w:rPr>
          <w:rFonts w:ascii="標楷體" w:eastAsia="標楷體" w:hAnsi="標楷體" w:cs="F4" w:hint="eastAsia"/>
          <w:kern w:val="0"/>
          <w:sz w:val="28"/>
          <w:szCs w:val="28"/>
        </w:rPr>
        <w:t>五、本小組幕僚作業由本局會計室、戶政科及宗教禮俗科依業務權管分工辦理。</w:t>
      </w:r>
    </w:p>
    <w:p w:rsidR="00294914" w:rsidRPr="00CA7F8B" w:rsidRDefault="00294914" w:rsidP="00E67BFC">
      <w:pPr>
        <w:autoSpaceDE w:val="0"/>
        <w:autoSpaceDN w:val="0"/>
        <w:adjustRightInd w:val="0"/>
        <w:spacing w:line="460" w:lineRule="exact"/>
        <w:ind w:hanging="932"/>
        <w:rPr>
          <w:rFonts w:ascii="標楷體" w:eastAsia="標楷體" w:hAnsi="標楷體" w:cs="F4"/>
          <w:kern w:val="0"/>
          <w:sz w:val="28"/>
          <w:szCs w:val="28"/>
        </w:rPr>
      </w:pPr>
      <w:r w:rsidRPr="00CA7F8B">
        <w:rPr>
          <w:rFonts w:ascii="標楷體" w:eastAsia="標楷體" w:hAnsi="標楷體" w:cs="F4" w:hint="eastAsia"/>
          <w:kern w:val="0"/>
          <w:sz w:val="28"/>
          <w:szCs w:val="28"/>
        </w:rPr>
        <w:t>六、本小組兼任人員均為無給職。</w:t>
      </w:r>
    </w:p>
    <w:p w:rsidR="00294914" w:rsidRPr="00CA7F8B" w:rsidRDefault="00294914" w:rsidP="00E67BFC">
      <w:pPr>
        <w:autoSpaceDE w:val="0"/>
        <w:autoSpaceDN w:val="0"/>
        <w:adjustRightInd w:val="0"/>
        <w:spacing w:line="460" w:lineRule="exact"/>
        <w:ind w:hanging="932"/>
        <w:rPr>
          <w:rFonts w:ascii="標楷體" w:eastAsia="標楷體" w:hAnsi="標楷體" w:cs="F4"/>
          <w:kern w:val="0"/>
          <w:sz w:val="28"/>
          <w:szCs w:val="28"/>
        </w:rPr>
      </w:pPr>
      <w:r w:rsidRPr="00CA7F8B">
        <w:rPr>
          <w:rFonts w:ascii="標楷體" w:eastAsia="標楷體" w:hAnsi="標楷體" w:cs="F4" w:hint="eastAsia"/>
          <w:kern w:val="0"/>
          <w:sz w:val="28"/>
          <w:szCs w:val="28"/>
        </w:rPr>
        <w:t>七、本小組決議及交付執行事項，以本局名義行之。</w:t>
      </w:r>
    </w:p>
    <w:p w:rsidR="00294914" w:rsidRPr="00CA7F8B" w:rsidRDefault="00294914" w:rsidP="00E67BFC">
      <w:pPr>
        <w:pStyle w:val="Default"/>
        <w:spacing w:line="460" w:lineRule="exact"/>
        <w:ind w:leftChars="-187" w:left="587" w:hangingChars="370" w:hanging="1036"/>
        <w:rPr>
          <w:rFonts w:ascii="標楷體" w:eastAsia="標楷體" w:hAnsi="標楷體"/>
          <w:color w:val="auto"/>
        </w:rPr>
      </w:pPr>
      <w:r w:rsidRPr="00CA7F8B">
        <w:rPr>
          <w:rFonts w:ascii="標楷體" w:eastAsia="標楷體" w:hAnsi="標楷體" w:cs="F4" w:hint="eastAsia"/>
          <w:color w:val="auto"/>
          <w:sz w:val="28"/>
          <w:szCs w:val="28"/>
        </w:rPr>
        <w:t>八、本小組所需經費，由本局預算項下支應。</w:t>
      </w:r>
    </w:p>
    <w:p w:rsidR="00294914" w:rsidRPr="00CA7F8B" w:rsidRDefault="00294914" w:rsidP="00E77C77">
      <w:pPr>
        <w:spacing w:line="500" w:lineRule="exact"/>
        <w:ind w:left="0"/>
        <w:rPr>
          <w:rFonts w:ascii="DFKai-SB" w:eastAsia="Times New Roman" w:hAnsi="DFKai-SB"/>
          <w:sz w:val="28"/>
          <w:szCs w:val="28"/>
        </w:rPr>
      </w:pPr>
    </w:p>
    <w:sectPr w:rsidR="00294914" w:rsidRPr="00CA7F8B" w:rsidSect="00310AB1">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94914" w:rsidRDefault="00294914" w:rsidP="0027525E">
      <w:pPr>
        <w:spacing w:line="240" w:lineRule="auto"/>
      </w:pPr>
      <w:r>
        <w:separator/>
      </w:r>
    </w:p>
  </w:endnote>
  <w:endnote w:type="continuationSeparator" w:id="0">
    <w:p w:rsidR="00294914" w:rsidRDefault="00294914" w:rsidP="0027525E">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PMingLiU">
    <w:altName w:val="PMingLiU"/>
    <w:panose1 w:val="00000000000000000000"/>
    <w:charset w:val="00"/>
    <w:family w:val="roman"/>
    <w:notTrueType/>
    <w:pitch w:val="default"/>
    <w:sig w:usb0="00000003" w:usb1="00000000" w:usb2="00000000" w:usb3="00000000" w:csb0="00000001" w:csb1="00000000"/>
  </w:font>
  <w:font w:name="DFKai-SB">
    <w:altName w:val="Times New Roman"/>
    <w:panose1 w:val="00000000000000000000"/>
    <w:charset w:val="00"/>
    <w:family w:val="roman"/>
    <w:notTrueType/>
    <w:pitch w:val="default"/>
    <w:sig w:usb0="00000003" w:usb1="00000000" w:usb2="00000000" w:usb3="00000000" w:csb0="00000001" w:csb1="00000000"/>
  </w:font>
  <w:font w:name="s?u">
    <w:altName w:val="Times New Roman"/>
    <w:panose1 w:val="00000000000000000000"/>
    <w:charset w:val="00"/>
    <w:family w:val="roman"/>
    <w:notTrueType/>
    <w:pitch w:val="default"/>
    <w:sig w:usb0="00000003" w:usb1="00000000" w:usb2="00000000" w:usb3="00000000" w:csb0="00000001" w:csb1="00000000"/>
  </w:font>
  <w:font w:name="標楷體">
    <w:panose1 w:val="03000509000000000000"/>
    <w:charset w:val="88"/>
    <w:family w:val="script"/>
    <w:pitch w:val="fixed"/>
    <w:sig w:usb0="00000003" w:usb1="080E0000" w:usb2="00000016" w:usb3="00000000" w:csb0="00100001" w:csb1="00000000"/>
  </w:font>
  <w:font w:name="F2">
    <w:altName w:val="Arial Unicode MS"/>
    <w:panose1 w:val="00000000000000000000"/>
    <w:charset w:val="88"/>
    <w:family w:val="auto"/>
    <w:notTrueType/>
    <w:pitch w:val="default"/>
    <w:sig w:usb0="00000001" w:usb1="08080000" w:usb2="00000010" w:usb3="00000000" w:csb0="00100000" w:csb1="00000000"/>
  </w:font>
  <w:font w:name="F4">
    <w:altName w:val="Arial Unicode MS"/>
    <w:panose1 w:val="00000000000000000000"/>
    <w:charset w:val="88"/>
    <w:family w:val="auto"/>
    <w:notTrueType/>
    <w:pitch w:val="default"/>
    <w:sig w:usb0="00000001" w:usb1="08080000" w:usb2="00000010" w:usb3="00000000" w:csb0="00100000" w:csb1="00000000"/>
  </w:font>
  <w:font w:name="F6">
    <w:altName w:val="Arial Unicode MS"/>
    <w:panose1 w:val="00000000000000000000"/>
    <w:charset w:val="88"/>
    <w:family w:val="auto"/>
    <w:notTrueType/>
    <w:pitch w:val="default"/>
    <w:sig w:usb0="00000001" w:usb1="08080000" w:usb2="00000010" w:usb3="00000000" w:csb0="00100000" w:csb1="00000000"/>
  </w:font>
  <w:font w:name="F7">
    <w:altName w:val="Arial Unicode MS"/>
    <w:panose1 w:val="00000000000000000000"/>
    <w:charset w:val="88"/>
    <w:family w:val="auto"/>
    <w:notTrueType/>
    <w:pitch w:val="default"/>
    <w:sig w:usb0="00000001" w:usb1="08080000" w:usb2="00000010" w:usb3="00000000" w:csb0="0010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94914" w:rsidRDefault="00294914" w:rsidP="0027525E">
      <w:pPr>
        <w:spacing w:line="240" w:lineRule="auto"/>
      </w:pPr>
      <w:r>
        <w:separator/>
      </w:r>
    </w:p>
  </w:footnote>
  <w:footnote w:type="continuationSeparator" w:id="0">
    <w:p w:rsidR="00294914" w:rsidRDefault="00294914" w:rsidP="0027525E">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6D648C"/>
    <w:multiLevelType w:val="hybridMultilevel"/>
    <w:tmpl w:val="7EC81B80"/>
    <w:lvl w:ilvl="0" w:tplc="0632EF4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nsid w:val="37FA3FFA"/>
    <w:multiLevelType w:val="hybridMultilevel"/>
    <w:tmpl w:val="4B149BAC"/>
    <w:lvl w:ilvl="0" w:tplc="3FEA403A">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
    <w:nsid w:val="71D011E5"/>
    <w:multiLevelType w:val="hybridMultilevel"/>
    <w:tmpl w:val="1742C600"/>
    <w:lvl w:ilvl="0" w:tplc="DC5E9314">
      <w:start w:val="1"/>
      <w:numFmt w:val="taiwaneseCountingThousand"/>
      <w:lvlText w:val="%1、"/>
      <w:lvlJc w:val="left"/>
      <w:pPr>
        <w:ind w:left="434" w:hanging="720"/>
      </w:pPr>
      <w:rPr>
        <w:rFonts w:cs="Times New Roman" w:hint="default"/>
      </w:rPr>
    </w:lvl>
    <w:lvl w:ilvl="1" w:tplc="04090019" w:tentative="1">
      <w:start w:val="1"/>
      <w:numFmt w:val="ideographTraditional"/>
      <w:lvlText w:val="%2、"/>
      <w:lvlJc w:val="left"/>
      <w:pPr>
        <w:ind w:left="674" w:hanging="480"/>
      </w:pPr>
      <w:rPr>
        <w:rFonts w:cs="Times New Roman"/>
      </w:rPr>
    </w:lvl>
    <w:lvl w:ilvl="2" w:tplc="0409001B" w:tentative="1">
      <w:start w:val="1"/>
      <w:numFmt w:val="lowerRoman"/>
      <w:lvlText w:val="%3."/>
      <w:lvlJc w:val="right"/>
      <w:pPr>
        <w:ind w:left="1154" w:hanging="480"/>
      </w:pPr>
      <w:rPr>
        <w:rFonts w:cs="Times New Roman"/>
      </w:rPr>
    </w:lvl>
    <w:lvl w:ilvl="3" w:tplc="0409000F" w:tentative="1">
      <w:start w:val="1"/>
      <w:numFmt w:val="decimal"/>
      <w:lvlText w:val="%4."/>
      <w:lvlJc w:val="left"/>
      <w:pPr>
        <w:ind w:left="1634" w:hanging="480"/>
      </w:pPr>
      <w:rPr>
        <w:rFonts w:cs="Times New Roman"/>
      </w:rPr>
    </w:lvl>
    <w:lvl w:ilvl="4" w:tplc="04090019" w:tentative="1">
      <w:start w:val="1"/>
      <w:numFmt w:val="ideographTraditional"/>
      <w:lvlText w:val="%5、"/>
      <w:lvlJc w:val="left"/>
      <w:pPr>
        <w:ind w:left="2114" w:hanging="480"/>
      </w:pPr>
      <w:rPr>
        <w:rFonts w:cs="Times New Roman"/>
      </w:rPr>
    </w:lvl>
    <w:lvl w:ilvl="5" w:tplc="0409001B" w:tentative="1">
      <w:start w:val="1"/>
      <w:numFmt w:val="lowerRoman"/>
      <w:lvlText w:val="%6."/>
      <w:lvlJc w:val="right"/>
      <w:pPr>
        <w:ind w:left="2594" w:hanging="480"/>
      </w:pPr>
      <w:rPr>
        <w:rFonts w:cs="Times New Roman"/>
      </w:rPr>
    </w:lvl>
    <w:lvl w:ilvl="6" w:tplc="0409000F" w:tentative="1">
      <w:start w:val="1"/>
      <w:numFmt w:val="decimal"/>
      <w:lvlText w:val="%7."/>
      <w:lvlJc w:val="left"/>
      <w:pPr>
        <w:ind w:left="3074" w:hanging="480"/>
      </w:pPr>
      <w:rPr>
        <w:rFonts w:cs="Times New Roman"/>
      </w:rPr>
    </w:lvl>
    <w:lvl w:ilvl="7" w:tplc="04090019" w:tentative="1">
      <w:start w:val="1"/>
      <w:numFmt w:val="ideographTraditional"/>
      <w:lvlText w:val="%8、"/>
      <w:lvlJc w:val="left"/>
      <w:pPr>
        <w:ind w:left="3554" w:hanging="480"/>
      </w:pPr>
      <w:rPr>
        <w:rFonts w:cs="Times New Roman"/>
      </w:rPr>
    </w:lvl>
    <w:lvl w:ilvl="8" w:tplc="0409001B" w:tentative="1">
      <w:start w:val="1"/>
      <w:numFmt w:val="lowerRoman"/>
      <w:lvlText w:val="%9."/>
      <w:lvlJc w:val="right"/>
      <w:pPr>
        <w:ind w:left="4034" w:hanging="480"/>
      </w:pPr>
      <w:rPr>
        <w:rFonts w:cs="Times New Roman"/>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7525E"/>
    <w:rsid w:val="00011DD4"/>
    <w:rsid w:val="00045B10"/>
    <w:rsid w:val="0004743D"/>
    <w:rsid w:val="00055E52"/>
    <w:rsid w:val="000637E5"/>
    <w:rsid w:val="0009633F"/>
    <w:rsid w:val="000A3D00"/>
    <w:rsid w:val="000F3182"/>
    <w:rsid w:val="00104545"/>
    <w:rsid w:val="001318FF"/>
    <w:rsid w:val="001560F0"/>
    <w:rsid w:val="001806AC"/>
    <w:rsid w:val="001A6202"/>
    <w:rsid w:val="001B29CC"/>
    <w:rsid w:val="00226382"/>
    <w:rsid w:val="00231E6A"/>
    <w:rsid w:val="00245F66"/>
    <w:rsid w:val="00254710"/>
    <w:rsid w:val="0027525E"/>
    <w:rsid w:val="00286129"/>
    <w:rsid w:val="00290D70"/>
    <w:rsid w:val="00294914"/>
    <w:rsid w:val="002D45E4"/>
    <w:rsid w:val="00310AB1"/>
    <w:rsid w:val="00335076"/>
    <w:rsid w:val="003665C6"/>
    <w:rsid w:val="0046576D"/>
    <w:rsid w:val="004F550A"/>
    <w:rsid w:val="00502A76"/>
    <w:rsid w:val="0051635C"/>
    <w:rsid w:val="00523628"/>
    <w:rsid w:val="00527FBE"/>
    <w:rsid w:val="005462F3"/>
    <w:rsid w:val="00552CE3"/>
    <w:rsid w:val="0057343D"/>
    <w:rsid w:val="00580A78"/>
    <w:rsid w:val="00620D25"/>
    <w:rsid w:val="00665C0F"/>
    <w:rsid w:val="006A6EE4"/>
    <w:rsid w:val="006E040E"/>
    <w:rsid w:val="007063D9"/>
    <w:rsid w:val="007572C6"/>
    <w:rsid w:val="0076552C"/>
    <w:rsid w:val="007720C2"/>
    <w:rsid w:val="007E5302"/>
    <w:rsid w:val="00816D5E"/>
    <w:rsid w:val="008C2F11"/>
    <w:rsid w:val="009228F3"/>
    <w:rsid w:val="00956A1B"/>
    <w:rsid w:val="00980B78"/>
    <w:rsid w:val="00A22FA0"/>
    <w:rsid w:val="00A33F32"/>
    <w:rsid w:val="00AA41B5"/>
    <w:rsid w:val="00AA54BF"/>
    <w:rsid w:val="00AE491A"/>
    <w:rsid w:val="00B16F75"/>
    <w:rsid w:val="00B21C31"/>
    <w:rsid w:val="00B729BB"/>
    <w:rsid w:val="00BA6785"/>
    <w:rsid w:val="00C322CD"/>
    <w:rsid w:val="00C641D3"/>
    <w:rsid w:val="00CA7F8B"/>
    <w:rsid w:val="00CD7DDD"/>
    <w:rsid w:val="00CE7D3A"/>
    <w:rsid w:val="00D45B58"/>
    <w:rsid w:val="00DC1F6C"/>
    <w:rsid w:val="00DC2ABF"/>
    <w:rsid w:val="00E67BFC"/>
    <w:rsid w:val="00E77C77"/>
    <w:rsid w:val="00E94BDD"/>
    <w:rsid w:val="00ED4D22"/>
    <w:rsid w:val="00F479A2"/>
    <w:rsid w:val="00F74A1C"/>
    <w:rsid w:val="00FA231E"/>
    <w:rsid w:val="00FA4BC0"/>
    <w:rsid w:val="00FF2455"/>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0AB1"/>
    <w:pPr>
      <w:widowControl w:val="0"/>
      <w:spacing w:line="200" w:lineRule="exact"/>
      <w:ind w:left="482"/>
      <w:jc w:val="both"/>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27525E"/>
    <w:pPr>
      <w:tabs>
        <w:tab w:val="center" w:pos="4153"/>
        <w:tab w:val="right" w:pos="8306"/>
      </w:tabs>
      <w:snapToGrid w:val="0"/>
    </w:pPr>
    <w:rPr>
      <w:sz w:val="20"/>
      <w:szCs w:val="20"/>
    </w:rPr>
  </w:style>
  <w:style w:type="character" w:customStyle="1" w:styleId="HeaderChar">
    <w:name w:val="Header Char"/>
    <w:basedOn w:val="DefaultParagraphFont"/>
    <w:link w:val="Header"/>
    <w:uiPriority w:val="99"/>
    <w:semiHidden/>
    <w:locked/>
    <w:rsid w:val="0027525E"/>
    <w:rPr>
      <w:rFonts w:cs="Times New Roman"/>
      <w:sz w:val="20"/>
      <w:szCs w:val="20"/>
    </w:rPr>
  </w:style>
  <w:style w:type="paragraph" w:styleId="Footer">
    <w:name w:val="footer"/>
    <w:basedOn w:val="Normal"/>
    <w:link w:val="FooterChar"/>
    <w:uiPriority w:val="99"/>
    <w:semiHidden/>
    <w:rsid w:val="0027525E"/>
    <w:pPr>
      <w:tabs>
        <w:tab w:val="center" w:pos="4153"/>
        <w:tab w:val="right" w:pos="8306"/>
      </w:tabs>
      <w:snapToGrid w:val="0"/>
    </w:pPr>
    <w:rPr>
      <w:sz w:val="20"/>
      <w:szCs w:val="20"/>
    </w:rPr>
  </w:style>
  <w:style w:type="character" w:customStyle="1" w:styleId="FooterChar">
    <w:name w:val="Footer Char"/>
    <w:basedOn w:val="DefaultParagraphFont"/>
    <w:link w:val="Footer"/>
    <w:uiPriority w:val="99"/>
    <w:semiHidden/>
    <w:locked/>
    <w:rsid w:val="0027525E"/>
    <w:rPr>
      <w:rFonts w:cs="Times New Roman"/>
      <w:sz w:val="20"/>
      <w:szCs w:val="20"/>
    </w:rPr>
  </w:style>
  <w:style w:type="paragraph" w:styleId="ListParagraph">
    <w:name w:val="List Paragraph"/>
    <w:basedOn w:val="Normal"/>
    <w:link w:val="ListParagraphChar"/>
    <w:uiPriority w:val="99"/>
    <w:qFormat/>
    <w:rsid w:val="0027525E"/>
    <w:pPr>
      <w:ind w:leftChars="200" w:left="480"/>
    </w:pPr>
  </w:style>
  <w:style w:type="paragraph" w:styleId="NormalWeb">
    <w:name w:val="Normal (Web)"/>
    <w:basedOn w:val="Normal"/>
    <w:uiPriority w:val="99"/>
    <w:semiHidden/>
    <w:rsid w:val="00E77C77"/>
    <w:pPr>
      <w:widowControl/>
      <w:spacing w:before="100" w:beforeAutospacing="1" w:after="100" w:afterAutospacing="1" w:line="240" w:lineRule="auto"/>
      <w:ind w:left="0"/>
      <w:jc w:val="left"/>
    </w:pPr>
    <w:rPr>
      <w:rFonts w:ascii="PMingLiU" w:hAnsi="PMingLiU" w:cs="PMingLiU"/>
      <w:color w:val="666666"/>
      <w:kern w:val="0"/>
      <w:szCs w:val="24"/>
    </w:rPr>
  </w:style>
  <w:style w:type="character" w:customStyle="1" w:styleId="ListParagraphChar">
    <w:name w:val="List Paragraph Char"/>
    <w:link w:val="ListParagraph"/>
    <w:uiPriority w:val="99"/>
    <w:locked/>
    <w:rsid w:val="00E77C77"/>
  </w:style>
  <w:style w:type="paragraph" w:customStyle="1" w:styleId="Default">
    <w:name w:val="Default"/>
    <w:uiPriority w:val="99"/>
    <w:rsid w:val="00E77C77"/>
    <w:pPr>
      <w:widowControl w:val="0"/>
      <w:autoSpaceDE w:val="0"/>
      <w:autoSpaceDN w:val="0"/>
      <w:adjustRightInd w:val="0"/>
    </w:pPr>
    <w:rPr>
      <w:rFonts w:ascii="DFKai-SB" w:eastAsia="Times New Roman" w:cs="DFKai-SB"/>
      <w:color w:val="000000"/>
      <w:kern w:val="0"/>
      <w:szCs w:val="24"/>
    </w:rPr>
  </w:style>
  <w:style w:type="paragraph" w:customStyle="1" w:styleId="a">
    <w:name w:val="分項段落"/>
    <w:basedOn w:val="Default"/>
    <w:next w:val="Default"/>
    <w:uiPriority w:val="99"/>
    <w:rsid w:val="00E77C77"/>
    <w:rPr>
      <w:rFonts w:cs="Times New Roman"/>
      <w:color w:val="auto"/>
    </w:rPr>
  </w:style>
  <w:style w:type="character" w:customStyle="1" w:styleId="dialogtext1">
    <w:name w:val="dialog_text1"/>
    <w:basedOn w:val="DefaultParagraphFont"/>
    <w:uiPriority w:val="99"/>
    <w:rsid w:val="00E77C77"/>
    <w:rPr>
      <w:rFonts w:ascii="s?u" w:hAnsi="s?u"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D6DED1"/>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2</Pages>
  <Words>175</Words>
  <Characters>1004</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臺中市政府民政局內部控制專案小組設置要點</dc:title>
  <dc:subject/>
  <dc:creator>l2175</dc:creator>
  <cp:keywords/>
  <dc:description/>
  <cp:lastModifiedBy>f71108</cp:lastModifiedBy>
  <cp:revision>2</cp:revision>
  <dcterms:created xsi:type="dcterms:W3CDTF">2014-11-11T02:31:00Z</dcterms:created>
  <dcterms:modified xsi:type="dcterms:W3CDTF">2014-11-11T02:31:00Z</dcterms:modified>
</cp:coreProperties>
</file>