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5A" w:rsidRPr="00F4728B" w:rsidRDefault="0017545A" w:rsidP="009A3A01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F4728B">
        <w:rPr>
          <w:rFonts w:ascii="Times New Roman" w:eastAsia="標楷體" w:hAnsi="Times New Roman" w:hint="eastAsia"/>
          <w:sz w:val="40"/>
          <w:szCs w:val="40"/>
        </w:rPr>
        <w:t>臺中市政府水利局低碳生活守則</w:t>
      </w:r>
    </w:p>
    <w:p w:rsidR="0017545A" w:rsidRPr="00F4728B" w:rsidRDefault="0017545A" w:rsidP="00244522">
      <w:pPr>
        <w:spacing w:line="420" w:lineRule="exact"/>
        <w:jc w:val="right"/>
        <w:rPr>
          <w:rFonts w:ascii="Times New Roman" w:eastAsia="標楷體" w:hAnsi="Times New Roman"/>
          <w:sz w:val="28"/>
          <w:szCs w:val="28"/>
        </w:rPr>
      </w:pPr>
      <w:r w:rsidRPr="00244522">
        <w:rPr>
          <w:rFonts w:ascii="標楷體" w:eastAsia="標楷體" w:hAnsi="標楷體"/>
          <w:color w:val="000000"/>
          <w:kern w:val="0"/>
          <w:szCs w:val="24"/>
        </w:rPr>
        <w:t>103</w:t>
      </w:r>
      <w:r w:rsidRPr="00244522">
        <w:rPr>
          <w:rFonts w:ascii="標楷體" w:eastAsia="標楷體" w:hAnsi="標楷體" w:hint="eastAsia"/>
          <w:color w:val="000000"/>
          <w:kern w:val="0"/>
          <w:szCs w:val="24"/>
        </w:rPr>
        <w:t>年</w:t>
      </w:r>
      <w:r w:rsidRPr="00244522">
        <w:rPr>
          <w:rFonts w:ascii="標楷體" w:eastAsia="標楷體" w:hAnsi="標楷體"/>
          <w:color w:val="000000"/>
          <w:kern w:val="0"/>
          <w:szCs w:val="24"/>
        </w:rPr>
        <w:t>9</w:t>
      </w:r>
      <w:r w:rsidRPr="00244522">
        <w:rPr>
          <w:rFonts w:ascii="標楷體" w:eastAsia="標楷體" w:hAnsi="標楷體" w:hint="eastAsia"/>
          <w:color w:val="000000"/>
          <w:kern w:val="0"/>
          <w:szCs w:val="24"/>
        </w:rPr>
        <w:t>月</w:t>
      </w:r>
      <w:r>
        <w:rPr>
          <w:rFonts w:ascii="標楷體" w:eastAsia="標楷體" w:hAnsi="標楷體"/>
          <w:color w:val="000000"/>
          <w:kern w:val="0"/>
          <w:szCs w:val="24"/>
        </w:rPr>
        <w:t>26</w:t>
      </w:r>
      <w:bookmarkStart w:id="0" w:name="_GoBack"/>
      <w:bookmarkEnd w:id="0"/>
      <w:r w:rsidRPr="00244522">
        <w:rPr>
          <w:rFonts w:ascii="標楷體" w:eastAsia="標楷體" w:hAnsi="標楷體" w:hint="eastAsia"/>
          <w:color w:val="000000"/>
          <w:kern w:val="0"/>
          <w:szCs w:val="24"/>
        </w:rPr>
        <w:t>日中市</w:t>
      </w:r>
      <w:r>
        <w:rPr>
          <w:rFonts w:ascii="標楷體" w:eastAsia="標楷體" w:hAnsi="標楷體" w:hint="eastAsia"/>
          <w:color w:val="000000"/>
          <w:kern w:val="0"/>
          <w:szCs w:val="24"/>
        </w:rPr>
        <w:t>水規</w:t>
      </w:r>
      <w:r w:rsidRPr="00244522">
        <w:rPr>
          <w:rFonts w:ascii="標楷體" w:eastAsia="標楷體" w:hAnsi="標楷體" w:hint="eastAsia"/>
          <w:color w:val="000000"/>
          <w:kern w:val="0"/>
          <w:szCs w:val="24"/>
        </w:rPr>
        <w:t>字第</w:t>
      </w:r>
      <w:r w:rsidRPr="001937A4">
        <w:rPr>
          <w:rFonts w:ascii="標楷體" w:eastAsia="標楷體" w:hAnsi="標楷體"/>
          <w:color w:val="000000"/>
          <w:kern w:val="0"/>
          <w:szCs w:val="24"/>
        </w:rPr>
        <w:t>103006130</w:t>
      </w:r>
      <w:r>
        <w:rPr>
          <w:rFonts w:ascii="標楷體" w:eastAsia="標楷體" w:hAnsi="標楷體"/>
          <w:color w:val="000000"/>
          <w:kern w:val="0"/>
          <w:szCs w:val="24"/>
        </w:rPr>
        <w:t>5</w:t>
      </w:r>
      <w:r w:rsidRPr="00244522">
        <w:rPr>
          <w:rFonts w:ascii="標楷體" w:eastAsia="標楷體" w:hAnsi="標楷體" w:hint="eastAsia"/>
          <w:color w:val="000000"/>
          <w:kern w:val="0"/>
          <w:szCs w:val="24"/>
        </w:rPr>
        <w:t>號函訂定</w:t>
      </w:r>
    </w:p>
    <w:p w:rsidR="0017545A" w:rsidRPr="00F4728B" w:rsidRDefault="0017545A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10</w:t>
      </w:r>
      <w:r w:rsidRPr="00F4728B">
        <w:rPr>
          <w:rFonts w:ascii="Times New Roman" w:eastAsia="標楷體" w:hAnsi="Times New Roman" w:hint="eastAsia"/>
          <w:sz w:val="28"/>
          <w:szCs w:val="28"/>
        </w:rPr>
        <w:t>條規定，特制定本守則。</w:t>
      </w:r>
    </w:p>
    <w:p w:rsidR="0017545A" w:rsidRPr="00F4728B" w:rsidRDefault="0017545A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本守則適用於本機關全體同仁，包含投保勞工保險或公務人員保險者。</w:t>
      </w:r>
    </w:p>
    <w:p w:rsidR="0017545A" w:rsidRPr="00F4728B" w:rsidRDefault="0017545A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本守則就節水、省電、省油、省紙、空調控溫及其他節約能源提高效能之生活規範各面向列舉，本機關全體同仁應確實遵守，以落實節能減碳，進而達成低碳城市的目標。</w:t>
      </w:r>
    </w:p>
    <w:p w:rsidR="0017545A" w:rsidRPr="00F4728B" w:rsidRDefault="0017545A" w:rsidP="00442C12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節水：</w:t>
      </w:r>
    </w:p>
    <w:p w:rsidR="0017545A" w:rsidRPr="00F4728B" w:rsidRDefault="0017545A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養成節約用水的習慣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E36820">
        <w:rPr>
          <w:rFonts w:ascii="Times New Roman" w:eastAsia="標楷體" w:hAnsi="Times New Roman" w:hint="eastAsia"/>
          <w:sz w:val="28"/>
          <w:szCs w:val="28"/>
        </w:rPr>
        <w:t>倡導員工正確洗手觀念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F4728B">
        <w:rPr>
          <w:rFonts w:ascii="Times New Roman" w:eastAsia="標楷體" w:hAnsi="Times New Roman" w:hint="eastAsia"/>
          <w:sz w:val="28"/>
          <w:szCs w:val="28"/>
        </w:rPr>
        <w:t>避免浪費水資源，例如：隨手關緊水龍頭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17545A" w:rsidRPr="00D065B0" w:rsidRDefault="0017545A" w:rsidP="00733E5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水龍頭及</w:t>
      </w:r>
      <w:r w:rsidRPr="00733E53">
        <w:rPr>
          <w:rFonts w:ascii="Times New Roman" w:eastAsia="標楷體" w:hAnsi="Times New Roman" w:hint="eastAsia"/>
          <w:sz w:val="28"/>
          <w:szCs w:val="28"/>
        </w:rPr>
        <w:t>馬桶</w:t>
      </w:r>
      <w:r w:rsidRPr="00D065B0">
        <w:rPr>
          <w:rFonts w:ascii="Times New Roman" w:eastAsia="標楷體" w:hAnsi="Times New Roman" w:hint="eastAsia"/>
          <w:sz w:val="28"/>
          <w:szCs w:val="28"/>
        </w:rPr>
        <w:t>用水設備應採用省水標章產品，並定期檢視是否漏水</w:t>
      </w:r>
      <w:r>
        <w:rPr>
          <w:rFonts w:ascii="Times New Roman" w:eastAsia="標楷體" w:hAnsi="Times New Roman" w:hint="eastAsia"/>
          <w:sz w:val="28"/>
          <w:szCs w:val="28"/>
        </w:rPr>
        <w:t>；</w:t>
      </w:r>
      <w:r w:rsidRPr="00CB4F3A">
        <w:rPr>
          <w:rFonts w:ascii="Times New Roman" w:eastAsia="標楷體" w:hAnsi="Times New Roman" w:hint="eastAsia"/>
          <w:sz w:val="28"/>
          <w:szCs w:val="28"/>
        </w:rPr>
        <w:t>發現廁所馬桶或洗手台如有漏水現象，立即通報維護管理單位</w:t>
      </w:r>
      <w:r w:rsidRPr="00D065B0">
        <w:rPr>
          <w:rFonts w:ascii="Times New Roman" w:eastAsia="標楷體" w:hAnsi="Times New Roman" w:hint="eastAsia"/>
          <w:sz w:val="28"/>
          <w:szCs w:val="28"/>
        </w:rPr>
        <w:t>。</w:t>
      </w:r>
    </w:p>
    <w:p w:rsidR="0017545A" w:rsidRDefault="0017545A" w:rsidP="00F4728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733E53">
        <w:rPr>
          <w:rFonts w:ascii="Times New Roman" w:eastAsia="標楷體" w:hAnsi="Times New Roman" w:hint="eastAsia"/>
          <w:sz w:val="28"/>
          <w:szCs w:val="28"/>
        </w:rPr>
        <w:t>缺水期間除優先換裝馬桶大號、小號兩段式沖水配件</w:t>
      </w:r>
      <w:r w:rsidRPr="00D065B0">
        <w:rPr>
          <w:rFonts w:ascii="Times New Roman" w:eastAsia="標楷體" w:hAnsi="Times New Roman" w:hint="eastAsia"/>
          <w:sz w:val="28"/>
          <w:szCs w:val="28"/>
        </w:rPr>
        <w:t>，並減少花圃澆灌用水。</w:t>
      </w:r>
    </w:p>
    <w:p w:rsidR="0017545A" w:rsidRPr="00D065B0" w:rsidRDefault="0017545A" w:rsidP="00CB036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設置雨水回收系統，有效利用回收的雨水做澆灌及馬桶沖水使用。</w:t>
      </w:r>
    </w:p>
    <w:p w:rsidR="0017545A" w:rsidRDefault="0017545A" w:rsidP="00F4728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CB0364">
        <w:rPr>
          <w:rFonts w:ascii="Times New Roman" w:eastAsia="標楷體" w:hAnsi="Times New Roman" w:hint="eastAsia"/>
          <w:sz w:val="28"/>
          <w:szCs w:val="28"/>
        </w:rPr>
        <w:t>使用含有水處理過濾之飲水機，其水處理設施應加裝廢水回收設備。</w:t>
      </w:r>
    </w:p>
    <w:p w:rsidR="0017545A" w:rsidRPr="00F4728B" w:rsidRDefault="0017545A" w:rsidP="00F95D27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省電：</w:t>
      </w:r>
    </w:p>
    <w:p w:rsidR="0017545A" w:rsidRDefault="0017545A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17545A" w:rsidRPr="00F4728B" w:rsidRDefault="0017545A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公出、公差及長時間未使用電腦等辦公室事務電子產品，應將電源關閉或插頭拔掉。</w:t>
      </w:r>
    </w:p>
    <w:p w:rsidR="0017545A" w:rsidRPr="00F4728B" w:rsidRDefault="0017545A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公用電腦設定電腦省電模式：</w:t>
      </w:r>
    </w:p>
    <w:p w:rsidR="0017545A" w:rsidRPr="00F4728B" w:rsidRDefault="0017545A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進入電腦系統理的「控制台」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-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「系統及安全性」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-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「電源選項」選取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”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省電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”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，並選取「變更計畫設定」設定「關閉顯示器」為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5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分鐘，「讓電腦睡眠」為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15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分鐘。</w:t>
      </w:r>
    </w:p>
    <w:p w:rsidR="0017545A" w:rsidRPr="00F4728B" w:rsidRDefault="0017545A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進入電腦系統理的「控制台」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-&gt;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再開啟「效能及維護」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-&gt;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進入裡面的「電源選項」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-&gt;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最後進入「電源配置」將關閉監視器的時間設定成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5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分鐘，再將關閉硬碟的時間設定成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15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分鐘，接著將系統待命的時間設定成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10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分鐘，最後將系統休眠時間設成</w:t>
      </w:r>
      <w:r w:rsidRPr="00F4728B">
        <w:rPr>
          <w:rFonts w:ascii="Times New Roman" w:eastAsia="標楷體" w:hAnsi="Times New Roman"/>
          <w:color w:val="000000"/>
          <w:kern w:val="0"/>
          <w:sz w:val="28"/>
          <w:szCs w:val="28"/>
        </w:rPr>
        <w:t>20</w:t>
      </w:r>
      <w:r w:rsidRPr="00F4728B">
        <w:rPr>
          <w:rFonts w:ascii="Times New Roman" w:eastAsia="標楷體" w:hAnsi="Times New Roman" w:hint="eastAsia"/>
          <w:color w:val="000000"/>
          <w:kern w:val="0"/>
          <w:sz w:val="28"/>
          <w:szCs w:val="28"/>
        </w:rPr>
        <w:t>分鐘。</w:t>
      </w:r>
    </w:p>
    <w:p w:rsidR="0017545A" w:rsidRDefault="0017545A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中午休息時間及下班後，應關閉辦公室內外及周遭走廊不必要之基礎照明。</w:t>
      </w:r>
    </w:p>
    <w:p w:rsidR="0017545A" w:rsidRPr="00C623EA" w:rsidRDefault="0017545A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D065B0">
        <w:rPr>
          <w:rFonts w:ascii="標楷體" w:eastAsia="標楷體" w:hAnsi="標楷體" w:hint="eastAsia"/>
          <w:sz w:val="28"/>
          <w:szCs w:val="28"/>
        </w:rPr>
        <w:t>照明燈具新設或汰換時，應請專業技師或廠商進行規劃設計適當照明配置，採用節能標章高效率照明燈具及電子式安定器。</w:t>
      </w:r>
    </w:p>
    <w:p w:rsidR="0017545A" w:rsidRPr="00D065B0" w:rsidRDefault="0017545A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D065B0">
        <w:rPr>
          <w:rFonts w:ascii="標楷體" w:eastAsia="標楷體" w:hAnsi="標楷體" w:hint="eastAsia"/>
          <w:sz w:val="28"/>
          <w:szCs w:val="28"/>
        </w:rPr>
        <w:t>汰換傳統白熾燈（鎢絲燈）為高效率燈管（泡）。</w:t>
      </w:r>
    </w:p>
    <w:p w:rsidR="0017545A" w:rsidRDefault="0017545A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推行步行運動，鼓勵上、下三層樓以內不搭乘電梯。</w:t>
      </w:r>
    </w:p>
    <w:p w:rsidR="0017545A" w:rsidRDefault="0017545A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D065B0">
        <w:rPr>
          <w:rFonts w:ascii="Times New Roman" w:eastAsia="標楷體" w:hAnsi="Times New Roman" w:hint="eastAsia"/>
          <w:sz w:val="28"/>
          <w:szCs w:val="28"/>
        </w:rPr>
        <w:t>有</w:t>
      </w:r>
      <w:r w:rsidRPr="00D065B0">
        <w:rPr>
          <w:rFonts w:ascii="Times New Roman" w:eastAsia="標楷體" w:hAnsi="Times New Roman"/>
          <w:sz w:val="28"/>
          <w:szCs w:val="28"/>
        </w:rPr>
        <w:t>2</w:t>
      </w:r>
      <w:r w:rsidRPr="00D065B0">
        <w:rPr>
          <w:rFonts w:ascii="Times New Roman" w:eastAsia="標楷體" w:hAnsi="Times New Roman" w:hint="eastAsia"/>
          <w:sz w:val="28"/>
          <w:szCs w:val="28"/>
        </w:rPr>
        <w:t>部電梯</w:t>
      </w:r>
      <w:r>
        <w:rPr>
          <w:rFonts w:ascii="Times New Roman" w:eastAsia="標楷體" w:hAnsi="Times New Roman" w:hint="eastAsia"/>
          <w:sz w:val="28"/>
          <w:szCs w:val="28"/>
        </w:rPr>
        <w:t>以上</w:t>
      </w:r>
      <w:r w:rsidRPr="00D065B0">
        <w:rPr>
          <w:rFonts w:ascii="Times New Roman" w:eastAsia="標楷體" w:hAnsi="Times New Roman" w:hint="eastAsia"/>
          <w:sz w:val="28"/>
          <w:szCs w:val="28"/>
        </w:rPr>
        <w:t>者，應設定隔層（分單數層與雙數層）或設定智慧型功能停靠。若搭乘不經過自己樓層之電梯，再配合走</w:t>
      </w:r>
      <w:r w:rsidRPr="00D065B0">
        <w:rPr>
          <w:rFonts w:ascii="Times New Roman" w:eastAsia="標楷體" w:hAnsi="Times New Roman"/>
          <w:sz w:val="28"/>
          <w:szCs w:val="28"/>
        </w:rPr>
        <w:t>1</w:t>
      </w:r>
      <w:r w:rsidRPr="00D065B0">
        <w:rPr>
          <w:rFonts w:ascii="Times New Roman" w:eastAsia="標楷體" w:hAnsi="Times New Roman" w:hint="eastAsia"/>
          <w:sz w:val="28"/>
          <w:szCs w:val="28"/>
        </w:rPr>
        <w:t>層樓。並可在上下班尖峰時間以外，停用部分電梯。</w:t>
      </w:r>
    </w:p>
    <w:p w:rsidR="0017545A" w:rsidRPr="00F4728B" w:rsidRDefault="0017545A" w:rsidP="003D610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省油：</w:t>
      </w:r>
    </w:p>
    <w:p w:rsidR="0017545A" w:rsidRPr="005E72C4" w:rsidRDefault="0017545A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065B0">
        <w:rPr>
          <w:rFonts w:ascii="標楷體" w:eastAsia="標楷體" w:hAnsi="標楷體" w:hint="eastAsia"/>
          <w:sz w:val="28"/>
          <w:szCs w:val="28"/>
        </w:rPr>
        <w:t>每月定期紀錄</w:t>
      </w:r>
      <w:r>
        <w:rPr>
          <w:rFonts w:ascii="標楷體" w:eastAsia="標楷體" w:hAnsi="標楷體" w:hint="eastAsia"/>
          <w:sz w:val="28"/>
          <w:szCs w:val="28"/>
        </w:rPr>
        <w:t>控管</w:t>
      </w:r>
      <w:r w:rsidRPr="00D065B0">
        <w:rPr>
          <w:rFonts w:ascii="標楷體" w:eastAsia="標楷體" w:hAnsi="標楷體" w:hint="eastAsia"/>
          <w:sz w:val="28"/>
          <w:szCs w:val="28"/>
        </w:rPr>
        <w:t>公用車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D065B0">
        <w:rPr>
          <w:rFonts w:ascii="標楷體" w:eastAsia="標楷體" w:hAnsi="標楷體" w:hint="eastAsia"/>
          <w:sz w:val="28"/>
          <w:szCs w:val="28"/>
        </w:rPr>
        <w:t>用油量。</w:t>
      </w:r>
    </w:p>
    <w:p w:rsidR="0017545A" w:rsidRPr="00F4728B" w:rsidRDefault="0017545A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鼓勵員工上下班及出差共乘或搭乘公共運輸交通工具。</w:t>
      </w:r>
    </w:p>
    <w:p w:rsidR="0017545A" w:rsidRPr="00F4728B" w:rsidRDefault="0017545A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鼓勵員工多利用網路或電話聯繫業務工作，減少非必要出差。</w:t>
      </w:r>
    </w:p>
    <w:p w:rsidR="0017545A" w:rsidRPr="00F4728B" w:rsidRDefault="0017545A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鼓勵短距離洽公時，多使用臺中市公共自行車租賃系統</w:t>
      </w:r>
      <w:r w:rsidRPr="00F4728B">
        <w:rPr>
          <w:rFonts w:ascii="Times New Roman" w:eastAsia="標楷體" w:hAnsi="Times New Roman"/>
          <w:sz w:val="28"/>
          <w:szCs w:val="28"/>
        </w:rPr>
        <w:t>iBike</w:t>
      </w:r>
      <w:r w:rsidRPr="00F4728B">
        <w:rPr>
          <w:rFonts w:ascii="Times New Roman" w:eastAsia="標楷體" w:hAnsi="Times New Roman" w:hint="eastAsia"/>
          <w:sz w:val="28"/>
          <w:szCs w:val="28"/>
        </w:rPr>
        <w:t>、自行車、電動自行車、電動機車或電動汽車等低污染車輛。</w:t>
      </w:r>
    </w:p>
    <w:p w:rsidR="0017545A" w:rsidRPr="00F4728B" w:rsidRDefault="0017545A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17545A" w:rsidRPr="00F4728B" w:rsidRDefault="0017545A" w:rsidP="00CF5DF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省紙：</w:t>
      </w:r>
    </w:p>
    <w:p w:rsidR="0017545A" w:rsidRDefault="0017545A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17545A" w:rsidRPr="00F4728B" w:rsidRDefault="0017545A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每月定期記錄紙張用量。</w:t>
      </w:r>
    </w:p>
    <w:p w:rsidR="0017545A" w:rsidRPr="00F4728B" w:rsidRDefault="0017545A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若需列印，盡量採雙面列印及使用再生紙；列印前，確認數量及內容，避免無效列印。</w:t>
      </w:r>
    </w:p>
    <w:p w:rsidR="0017545A" w:rsidRPr="00F4728B" w:rsidRDefault="0017545A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17545A" w:rsidRPr="00F4728B" w:rsidRDefault="0017545A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17545A" w:rsidRPr="00F4728B" w:rsidRDefault="0017545A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空調控溫：</w:t>
      </w:r>
    </w:p>
    <w:p w:rsidR="0017545A" w:rsidRPr="00F4728B" w:rsidRDefault="0017545A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F4728B">
        <w:rPr>
          <w:rFonts w:ascii="Times New Roman" w:eastAsia="標楷體" w:hAnsi="Times New Roman"/>
          <w:sz w:val="28"/>
          <w:szCs w:val="28"/>
        </w:rPr>
        <w:t>26~28</w:t>
      </w:r>
      <w:r w:rsidRPr="00F4728B">
        <w:rPr>
          <w:rFonts w:ascii="新細明體" w:hAnsi="新細明體" w:cs="新細明體" w:hint="eastAsia"/>
          <w:sz w:val="28"/>
          <w:szCs w:val="28"/>
        </w:rPr>
        <w:t>℃</w:t>
      </w:r>
      <w:r w:rsidRPr="00F4728B">
        <w:rPr>
          <w:rFonts w:ascii="Times New Roman" w:eastAsia="標楷體" w:hAnsi="Times New Roman" w:hint="eastAsia"/>
          <w:sz w:val="28"/>
          <w:szCs w:val="28"/>
        </w:rPr>
        <w:t>），並視情況加設電風扇及自然通風的窗戶，減少開空調的機會與條件。</w:t>
      </w:r>
    </w:p>
    <w:p w:rsidR="0017545A" w:rsidRPr="00D065B0" w:rsidRDefault="0017545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室內溫度達攝氏</w:t>
      </w:r>
      <w:r w:rsidRPr="00F4728B">
        <w:rPr>
          <w:rFonts w:ascii="Times New Roman" w:eastAsia="標楷體" w:hAnsi="Times New Roman"/>
          <w:sz w:val="28"/>
          <w:szCs w:val="28"/>
        </w:rPr>
        <w:t>30</w:t>
      </w:r>
      <w:r w:rsidRPr="00F4728B"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17545A" w:rsidRPr="00F4728B" w:rsidRDefault="0017545A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其他節約能源提高效能之生活規範：</w:t>
      </w:r>
    </w:p>
    <w:p w:rsidR="0017545A" w:rsidRPr="00F4728B" w:rsidRDefault="0017545A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17545A" w:rsidRPr="00F4728B" w:rsidRDefault="0017545A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F4728B">
        <w:rPr>
          <w:rFonts w:ascii="Times New Roman" w:eastAsia="標楷體" w:hAnsi="Times New Roman"/>
          <w:sz w:val="28"/>
          <w:szCs w:val="28"/>
        </w:rPr>
        <w:t>(</w:t>
      </w:r>
      <w:r w:rsidRPr="00F4728B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F4728B">
        <w:rPr>
          <w:rFonts w:ascii="Times New Roman" w:eastAsia="標楷體" w:hAnsi="Times New Roman"/>
          <w:sz w:val="28"/>
          <w:szCs w:val="28"/>
        </w:rPr>
        <w:t>)</w:t>
      </w:r>
      <w:r w:rsidRPr="00F4728B">
        <w:rPr>
          <w:rFonts w:ascii="Times New Roman" w:eastAsia="標楷體" w:hAnsi="Times New Roman" w:hint="eastAsia"/>
          <w:sz w:val="28"/>
          <w:szCs w:val="28"/>
        </w:rPr>
        <w:t>。</w:t>
      </w:r>
    </w:p>
    <w:p w:rsidR="0017545A" w:rsidRPr="00F4728B" w:rsidRDefault="0017545A" w:rsidP="007F01F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優先購買對環境衝擊較少之產品。</w:t>
      </w:r>
    </w:p>
    <w:p w:rsidR="0017545A" w:rsidRPr="00F4728B" w:rsidRDefault="0017545A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辦理會議或活動時不提供一次性餐具、包裝飲料及包裝水，並請與會者自備環保杯、筷。</w:t>
      </w:r>
    </w:p>
    <w:p w:rsidR="0017545A" w:rsidRPr="00F4728B" w:rsidRDefault="0017545A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F4728B">
        <w:rPr>
          <w:rFonts w:ascii="Times New Roman" w:eastAsia="標楷體" w:hAnsi="Times New Roman"/>
          <w:sz w:val="28"/>
          <w:szCs w:val="28"/>
        </w:rPr>
        <w:t>(</w:t>
      </w:r>
      <w:r w:rsidRPr="00F4728B">
        <w:rPr>
          <w:rFonts w:ascii="Times New Roman" w:eastAsia="標楷體" w:hAnsi="Times New Roman" w:hint="eastAsia"/>
          <w:sz w:val="28"/>
          <w:szCs w:val="28"/>
        </w:rPr>
        <w:t>習</w:t>
      </w:r>
      <w:r w:rsidRPr="00F4728B">
        <w:rPr>
          <w:rFonts w:ascii="Times New Roman" w:eastAsia="標楷體" w:hAnsi="Times New Roman"/>
          <w:sz w:val="28"/>
          <w:szCs w:val="28"/>
        </w:rPr>
        <w:t>)</w:t>
      </w:r>
      <w:r w:rsidRPr="00F4728B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17545A" w:rsidRPr="00F4728B" w:rsidRDefault="0017545A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17545A" w:rsidRPr="00F4728B" w:rsidRDefault="0017545A" w:rsidP="00D934D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4728B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17545A" w:rsidRPr="00F4728B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45A" w:rsidRDefault="0017545A" w:rsidP="00410995">
      <w:r>
        <w:separator/>
      </w:r>
    </w:p>
  </w:endnote>
  <w:endnote w:type="continuationSeparator" w:id="0">
    <w:p w:rsidR="0017545A" w:rsidRDefault="0017545A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45A" w:rsidRDefault="0017545A">
    <w:pPr>
      <w:pStyle w:val="Footer"/>
      <w:jc w:val="center"/>
    </w:pPr>
    <w:fldSimple w:instr=" PAGE   \* MERGEFORMAT ">
      <w:r w:rsidRPr="002D75E1">
        <w:rPr>
          <w:noProof/>
          <w:lang w:val="zh-TW"/>
        </w:rPr>
        <w:t>1</w:t>
      </w:r>
    </w:fldSimple>
  </w:p>
  <w:p w:rsidR="0017545A" w:rsidRDefault="0017545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45A" w:rsidRDefault="0017545A" w:rsidP="00410995">
      <w:r>
        <w:separator/>
      </w:r>
    </w:p>
  </w:footnote>
  <w:footnote w:type="continuationSeparator" w:id="0">
    <w:p w:rsidR="0017545A" w:rsidRDefault="0017545A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8CE"/>
    <w:rsid w:val="000D5EA7"/>
    <w:rsid w:val="000D66E8"/>
    <w:rsid w:val="000F58FE"/>
    <w:rsid w:val="00137794"/>
    <w:rsid w:val="00150302"/>
    <w:rsid w:val="00156B24"/>
    <w:rsid w:val="00164A77"/>
    <w:rsid w:val="0017545A"/>
    <w:rsid w:val="0018294A"/>
    <w:rsid w:val="00192A08"/>
    <w:rsid w:val="001937A4"/>
    <w:rsid w:val="00193D2A"/>
    <w:rsid w:val="00194AFD"/>
    <w:rsid w:val="001A6553"/>
    <w:rsid w:val="001B2D20"/>
    <w:rsid w:val="001C7038"/>
    <w:rsid w:val="001E1639"/>
    <w:rsid w:val="001F027D"/>
    <w:rsid w:val="001F6648"/>
    <w:rsid w:val="00206D05"/>
    <w:rsid w:val="00211C49"/>
    <w:rsid w:val="00216FC4"/>
    <w:rsid w:val="00237755"/>
    <w:rsid w:val="00243161"/>
    <w:rsid w:val="00244522"/>
    <w:rsid w:val="00260B8A"/>
    <w:rsid w:val="00272444"/>
    <w:rsid w:val="002805A1"/>
    <w:rsid w:val="00293DE9"/>
    <w:rsid w:val="002971B4"/>
    <w:rsid w:val="002A2927"/>
    <w:rsid w:val="002A3CCB"/>
    <w:rsid w:val="002B1589"/>
    <w:rsid w:val="002C09C9"/>
    <w:rsid w:val="002C1394"/>
    <w:rsid w:val="002C682C"/>
    <w:rsid w:val="002D75E1"/>
    <w:rsid w:val="002F37E9"/>
    <w:rsid w:val="002F61CB"/>
    <w:rsid w:val="002F7BF7"/>
    <w:rsid w:val="0030518A"/>
    <w:rsid w:val="00307583"/>
    <w:rsid w:val="00324318"/>
    <w:rsid w:val="00326E4D"/>
    <w:rsid w:val="00331408"/>
    <w:rsid w:val="003333D4"/>
    <w:rsid w:val="00337C27"/>
    <w:rsid w:val="00372AF5"/>
    <w:rsid w:val="00380D4D"/>
    <w:rsid w:val="003833B1"/>
    <w:rsid w:val="003A76BD"/>
    <w:rsid w:val="003B1E97"/>
    <w:rsid w:val="003C4DD8"/>
    <w:rsid w:val="003C5A1E"/>
    <w:rsid w:val="003D2288"/>
    <w:rsid w:val="003D6100"/>
    <w:rsid w:val="003E07C4"/>
    <w:rsid w:val="003E1D80"/>
    <w:rsid w:val="004023D6"/>
    <w:rsid w:val="004102F4"/>
    <w:rsid w:val="00410995"/>
    <w:rsid w:val="00442C12"/>
    <w:rsid w:val="00460291"/>
    <w:rsid w:val="004870FB"/>
    <w:rsid w:val="004A64BA"/>
    <w:rsid w:val="004C75D4"/>
    <w:rsid w:val="004E1B4F"/>
    <w:rsid w:val="00505E7C"/>
    <w:rsid w:val="00515C2D"/>
    <w:rsid w:val="005307D7"/>
    <w:rsid w:val="00532351"/>
    <w:rsid w:val="0053437B"/>
    <w:rsid w:val="00537DB9"/>
    <w:rsid w:val="0054263F"/>
    <w:rsid w:val="005728BB"/>
    <w:rsid w:val="00590773"/>
    <w:rsid w:val="00595590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5E72C4"/>
    <w:rsid w:val="00641E63"/>
    <w:rsid w:val="0064410E"/>
    <w:rsid w:val="0065075B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13A51"/>
    <w:rsid w:val="00713D4C"/>
    <w:rsid w:val="00716057"/>
    <w:rsid w:val="007166DD"/>
    <w:rsid w:val="0072557D"/>
    <w:rsid w:val="00733E53"/>
    <w:rsid w:val="00734C50"/>
    <w:rsid w:val="00740F33"/>
    <w:rsid w:val="00740FC2"/>
    <w:rsid w:val="00744F7A"/>
    <w:rsid w:val="0074547C"/>
    <w:rsid w:val="00765190"/>
    <w:rsid w:val="007678D3"/>
    <w:rsid w:val="007735F7"/>
    <w:rsid w:val="007750FC"/>
    <w:rsid w:val="00777FA0"/>
    <w:rsid w:val="00793BB4"/>
    <w:rsid w:val="007A7568"/>
    <w:rsid w:val="007B22D9"/>
    <w:rsid w:val="007C5FB7"/>
    <w:rsid w:val="007E1315"/>
    <w:rsid w:val="007E2C4A"/>
    <w:rsid w:val="007F01FC"/>
    <w:rsid w:val="007F67A4"/>
    <w:rsid w:val="0080102A"/>
    <w:rsid w:val="00815E52"/>
    <w:rsid w:val="00821AC7"/>
    <w:rsid w:val="00825952"/>
    <w:rsid w:val="008307F5"/>
    <w:rsid w:val="00835932"/>
    <w:rsid w:val="00836E9A"/>
    <w:rsid w:val="0084199C"/>
    <w:rsid w:val="00843DF5"/>
    <w:rsid w:val="008519DA"/>
    <w:rsid w:val="00853273"/>
    <w:rsid w:val="00856110"/>
    <w:rsid w:val="00860B63"/>
    <w:rsid w:val="00864B41"/>
    <w:rsid w:val="00867302"/>
    <w:rsid w:val="00875838"/>
    <w:rsid w:val="008C2F52"/>
    <w:rsid w:val="008D4EBB"/>
    <w:rsid w:val="008E2909"/>
    <w:rsid w:val="008E67C8"/>
    <w:rsid w:val="008F25D9"/>
    <w:rsid w:val="00900FD4"/>
    <w:rsid w:val="00905097"/>
    <w:rsid w:val="009109CF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324"/>
    <w:rsid w:val="009F359D"/>
    <w:rsid w:val="009F5F40"/>
    <w:rsid w:val="00A03650"/>
    <w:rsid w:val="00A168BF"/>
    <w:rsid w:val="00A50846"/>
    <w:rsid w:val="00A549E5"/>
    <w:rsid w:val="00A65709"/>
    <w:rsid w:val="00A7388A"/>
    <w:rsid w:val="00A81394"/>
    <w:rsid w:val="00AB1566"/>
    <w:rsid w:val="00AB20B3"/>
    <w:rsid w:val="00AD3953"/>
    <w:rsid w:val="00AE3167"/>
    <w:rsid w:val="00AF7D98"/>
    <w:rsid w:val="00B122CC"/>
    <w:rsid w:val="00B21410"/>
    <w:rsid w:val="00B30E8C"/>
    <w:rsid w:val="00B35C4A"/>
    <w:rsid w:val="00B46512"/>
    <w:rsid w:val="00B57562"/>
    <w:rsid w:val="00B7078B"/>
    <w:rsid w:val="00B7299A"/>
    <w:rsid w:val="00B745F9"/>
    <w:rsid w:val="00B813A4"/>
    <w:rsid w:val="00B94067"/>
    <w:rsid w:val="00BA1BF4"/>
    <w:rsid w:val="00BA3982"/>
    <w:rsid w:val="00BA4335"/>
    <w:rsid w:val="00BB213A"/>
    <w:rsid w:val="00BB2906"/>
    <w:rsid w:val="00BC16C1"/>
    <w:rsid w:val="00BE0B52"/>
    <w:rsid w:val="00BE3520"/>
    <w:rsid w:val="00BE68F5"/>
    <w:rsid w:val="00BF0E15"/>
    <w:rsid w:val="00C20B86"/>
    <w:rsid w:val="00C25DF9"/>
    <w:rsid w:val="00C37C79"/>
    <w:rsid w:val="00C419D8"/>
    <w:rsid w:val="00C43A04"/>
    <w:rsid w:val="00C50D54"/>
    <w:rsid w:val="00C52462"/>
    <w:rsid w:val="00C623EA"/>
    <w:rsid w:val="00C64905"/>
    <w:rsid w:val="00C85F8C"/>
    <w:rsid w:val="00C861AA"/>
    <w:rsid w:val="00CB0364"/>
    <w:rsid w:val="00CB358C"/>
    <w:rsid w:val="00CB4F3A"/>
    <w:rsid w:val="00CB748F"/>
    <w:rsid w:val="00CC023A"/>
    <w:rsid w:val="00CD52F2"/>
    <w:rsid w:val="00CE1BB5"/>
    <w:rsid w:val="00CF5444"/>
    <w:rsid w:val="00CF5DF0"/>
    <w:rsid w:val="00D0006D"/>
    <w:rsid w:val="00D05CE4"/>
    <w:rsid w:val="00D065B0"/>
    <w:rsid w:val="00D07283"/>
    <w:rsid w:val="00D073C4"/>
    <w:rsid w:val="00D17B4C"/>
    <w:rsid w:val="00D214BE"/>
    <w:rsid w:val="00D23CA2"/>
    <w:rsid w:val="00D309E5"/>
    <w:rsid w:val="00D32C1D"/>
    <w:rsid w:val="00D35EE5"/>
    <w:rsid w:val="00D61214"/>
    <w:rsid w:val="00D6248A"/>
    <w:rsid w:val="00D7319B"/>
    <w:rsid w:val="00D8134B"/>
    <w:rsid w:val="00D85DAF"/>
    <w:rsid w:val="00D863CB"/>
    <w:rsid w:val="00D87326"/>
    <w:rsid w:val="00D934D1"/>
    <w:rsid w:val="00DA6048"/>
    <w:rsid w:val="00DA7DDD"/>
    <w:rsid w:val="00DF7CAE"/>
    <w:rsid w:val="00E12972"/>
    <w:rsid w:val="00E220E9"/>
    <w:rsid w:val="00E36820"/>
    <w:rsid w:val="00E51E88"/>
    <w:rsid w:val="00E52EB4"/>
    <w:rsid w:val="00E56F0F"/>
    <w:rsid w:val="00E70DDF"/>
    <w:rsid w:val="00E816E8"/>
    <w:rsid w:val="00E90B4B"/>
    <w:rsid w:val="00E92686"/>
    <w:rsid w:val="00EC2DAC"/>
    <w:rsid w:val="00EE4217"/>
    <w:rsid w:val="00EF37BB"/>
    <w:rsid w:val="00F21830"/>
    <w:rsid w:val="00F241E5"/>
    <w:rsid w:val="00F41357"/>
    <w:rsid w:val="00F4728B"/>
    <w:rsid w:val="00F735EA"/>
    <w:rsid w:val="00F8395F"/>
    <w:rsid w:val="00F87A14"/>
    <w:rsid w:val="00F928F1"/>
    <w:rsid w:val="00F92C30"/>
    <w:rsid w:val="00F94352"/>
    <w:rsid w:val="00F95D27"/>
    <w:rsid w:val="00F966EA"/>
    <w:rsid w:val="00FA1BFA"/>
    <w:rsid w:val="00FA351C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CA2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5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5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0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05207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05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05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05207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052072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520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5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226</Words>
  <Characters>1289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臺中市政府水利局低碳生活守則</dc:title>
  <dc:subject/>
  <dc:creator>TABC</dc:creator>
  <cp:keywords/>
  <dc:description/>
  <cp:lastModifiedBy>f71108</cp:lastModifiedBy>
  <cp:revision>2</cp:revision>
  <cp:lastPrinted>2014-09-23T08:02:00Z</cp:lastPrinted>
  <dcterms:created xsi:type="dcterms:W3CDTF">2014-10-01T03:15:00Z</dcterms:created>
  <dcterms:modified xsi:type="dcterms:W3CDTF">2014-10-01T03:15:00Z</dcterms:modified>
</cp:coreProperties>
</file>