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2D3" w:rsidRPr="00654EEA" w:rsidRDefault="002402D3" w:rsidP="009A3A01">
      <w:pPr>
        <w:spacing w:line="420" w:lineRule="exact"/>
        <w:jc w:val="center"/>
        <w:rPr>
          <w:rFonts w:ascii="Times New Roman" w:eastAsia="標楷體" w:hAnsi="Times New Roman"/>
          <w:sz w:val="40"/>
          <w:szCs w:val="40"/>
        </w:rPr>
      </w:pPr>
      <w:r w:rsidRPr="00654EEA">
        <w:rPr>
          <w:rFonts w:ascii="Times New Roman" w:eastAsia="標楷體" w:hAnsi="Times New Roman" w:hint="eastAsia"/>
          <w:sz w:val="40"/>
          <w:szCs w:val="40"/>
        </w:rPr>
        <w:t>臺中市政府</w:t>
      </w:r>
      <w:r>
        <w:rPr>
          <w:rFonts w:ascii="Times New Roman" w:eastAsia="標楷體" w:hAnsi="Times New Roman" w:hint="eastAsia"/>
          <w:sz w:val="40"/>
          <w:szCs w:val="40"/>
        </w:rPr>
        <w:t>原住民族事務委員會</w:t>
      </w:r>
      <w:r w:rsidRPr="00654EEA">
        <w:rPr>
          <w:rFonts w:ascii="Times New Roman" w:eastAsia="標楷體" w:hAnsi="Times New Roman" w:hint="eastAsia"/>
          <w:sz w:val="40"/>
          <w:szCs w:val="40"/>
        </w:rPr>
        <w:t>低碳生活守則</w:t>
      </w:r>
    </w:p>
    <w:p w:rsidR="002402D3" w:rsidRPr="00CE715F" w:rsidRDefault="002402D3" w:rsidP="005D3733">
      <w:pPr>
        <w:spacing w:line="420" w:lineRule="exact"/>
        <w:jc w:val="center"/>
        <w:rPr>
          <w:rFonts w:ascii="Times New Roman" w:eastAsia="標楷體" w:hAnsi="Times New Roman"/>
          <w:sz w:val="28"/>
          <w:szCs w:val="28"/>
        </w:rPr>
      </w:pPr>
    </w:p>
    <w:p w:rsidR="002402D3" w:rsidRDefault="002402D3" w:rsidP="006D0361">
      <w:pPr>
        <w:pStyle w:val="ListParagraph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依據臺中市發展低碳城市自治條例第三章第</w:t>
      </w:r>
      <w:r>
        <w:rPr>
          <w:rFonts w:ascii="Times New Roman" w:eastAsia="標楷體" w:hAnsi="Times New Roman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條</w:t>
      </w:r>
      <w:r w:rsidRPr="00522910">
        <w:rPr>
          <w:rFonts w:ascii="Times New Roman" w:eastAsia="標楷體" w:hAnsi="Times New Roman" w:hint="eastAsia"/>
          <w:sz w:val="28"/>
          <w:szCs w:val="28"/>
        </w:rPr>
        <w:t>規定</w:t>
      </w:r>
      <w:r w:rsidRPr="00654EEA">
        <w:rPr>
          <w:rFonts w:ascii="Times New Roman" w:eastAsia="標楷體" w:hAnsi="Times New Roman" w:hint="eastAsia"/>
          <w:sz w:val="28"/>
          <w:szCs w:val="28"/>
        </w:rPr>
        <w:t>，特制定本守則。</w:t>
      </w:r>
    </w:p>
    <w:p w:rsidR="002402D3" w:rsidRPr="00654EEA" w:rsidRDefault="002402D3" w:rsidP="006D0361">
      <w:pPr>
        <w:pStyle w:val="ListParagraph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本守則適用於本機關全體同仁，包含投保勞工保險或公務人員保險者。</w:t>
      </w:r>
    </w:p>
    <w:p w:rsidR="002402D3" w:rsidRPr="00654EEA" w:rsidRDefault="002402D3" w:rsidP="006D0361">
      <w:pPr>
        <w:pStyle w:val="ListParagraph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本守則</w:t>
      </w:r>
      <w:r>
        <w:rPr>
          <w:rFonts w:ascii="Times New Roman" w:eastAsia="標楷體" w:hAnsi="Times New Roman" w:hint="eastAsia"/>
          <w:sz w:val="28"/>
          <w:szCs w:val="28"/>
        </w:rPr>
        <w:t>就節水、省電、省油、省紙、空調控溫及其他節約能源提高效能之生活規範各面向列舉，</w:t>
      </w:r>
      <w:r>
        <w:rPr>
          <w:rFonts w:ascii="標楷體" w:eastAsia="標楷體" w:hAnsi="標楷體" w:hint="eastAsia"/>
          <w:sz w:val="28"/>
          <w:szCs w:val="28"/>
        </w:rPr>
        <w:t>本機關全體同仁</w:t>
      </w:r>
      <w:r w:rsidRPr="00362EDD">
        <w:rPr>
          <w:rFonts w:ascii="標楷體" w:eastAsia="標楷體" w:hAnsi="標楷體" w:hint="eastAsia"/>
          <w:sz w:val="28"/>
          <w:szCs w:val="28"/>
        </w:rPr>
        <w:t>應確實遵守，以</w:t>
      </w:r>
      <w:r w:rsidRPr="00362EDD">
        <w:rPr>
          <w:rFonts w:ascii="Times New Roman" w:eastAsia="標楷體" w:hAnsi="Times New Roman" w:hint="eastAsia"/>
          <w:sz w:val="28"/>
          <w:szCs w:val="28"/>
        </w:rPr>
        <w:t>落實節能減碳，進而達成低</w:t>
      </w:r>
      <w:r w:rsidRPr="00654EEA">
        <w:rPr>
          <w:rFonts w:ascii="Times New Roman" w:eastAsia="標楷體" w:hAnsi="Times New Roman" w:hint="eastAsia"/>
          <w:sz w:val="28"/>
          <w:szCs w:val="28"/>
        </w:rPr>
        <w:t>碳城市的目標。</w:t>
      </w:r>
    </w:p>
    <w:p w:rsidR="002402D3" w:rsidRDefault="002402D3" w:rsidP="00442C12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節水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2402D3" w:rsidRDefault="002402D3" w:rsidP="00442C12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養成節約用水的習慣，</w:t>
      </w:r>
      <w:r>
        <w:rPr>
          <w:rFonts w:ascii="Times New Roman" w:eastAsia="標楷體" w:hAnsi="Times New Roman" w:hint="eastAsia"/>
          <w:sz w:val="28"/>
          <w:szCs w:val="28"/>
        </w:rPr>
        <w:t>避免浪費水資源，</w:t>
      </w:r>
      <w:r w:rsidRPr="00654EEA">
        <w:rPr>
          <w:rFonts w:ascii="Times New Roman" w:eastAsia="標楷體" w:hAnsi="Times New Roman" w:hint="eastAsia"/>
          <w:sz w:val="28"/>
          <w:szCs w:val="28"/>
        </w:rPr>
        <w:t>例如：</w:t>
      </w:r>
      <w:r>
        <w:rPr>
          <w:rFonts w:ascii="Times New Roman" w:eastAsia="標楷體" w:hAnsi="Times New Roman" w:hint="eastAsia"/>
          <w:sz w:val="28"/>
          <w:szCs w:val="28"/>
        </w:rPr>
        <w:t>隨手關緊水龍頭</w:t>
      </w:r>
      <w:r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Times New Roman" w:eastAsia="標楷體" w:hAnsi="Times New Roman" w:hint="eastAsia"/>
          <w:sz w:val="28"/>
          <w:szCs w:val="28"/>
        </w:rPr>
        <w:t>刷牙時，養成使用漱口杯習慣</w:t>
      </w:r>
      <w:r w:rsidRPr="00654EEA">
        <w:rPr>
          <w:rFonts w:ascii="Times New Roman" w:eastAsia="標楷體" w:hAnsi="Times New Roman" w:hint="eastAsia"/>
          <w:sz w:val="28"/>
          <w:szCs w:val="28"/>
        </w:rPr>
        <w:t>。</w:t>
      </w:r>
    </w:p>
    <w:p w:rsidR="002402D3" w:rsidRPr="00F95D27" w:rsidRDefault="002402D3" w:rsidP="00F95D2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發現</w:t>
      </w:r>
      <w:r w:rsidRPr="00747996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廁所馬桶或洗手台如有漏水現象，立即</w:t>
      </w:r>
      <w:r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通報維護管理單位</w:t>
      </w:r>
      <w:r w:rsidRPr="00747996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。</w:t>
      </w:r>
    </w:p>
    <w:p w:rsidR="002402D3" w:rsidRDefault="002402D3" w:rsidP="00F95D27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省電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2402D3" w:rsidRDefault="002402D3" w:rsidP="00B35C4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夏季上班時除重要特定場所（以國際禮儀接待外賓之場合、受邀參加國際會議、頒獎典禮、宴會等）外，不穿西裝、不打領帶，改穿輕便衣服。</w:t>
      </w:r>
    </w:p>
    <w:p w:rsidR="002402D3" w:rsidRPr="00836E9A" w:rsidRDefault="002402D3" w:rsidP="00905097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D610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公出、公差及長時間未使用電腦等辦公室事務電子產品，應將電源關閉或插頭拔掉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。</w:t>
      </w:r>
    </w:p>
    <w:p w:rsidR="002402D3" w:rsidRPr="00836E9A" w:rsidRDefault="002402D3" w:rsidP="00905097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公用電腦設定電腦省電模式：</w:t>
      </w:r>
    </w:p>
    <w:p w:rsidR="002402D3" w:rsidRPr="00836E9A" w:rsidRDefault="002402D3" w:rsidP="00836E9A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line="560" w:lineRule="exact"/>
        <w:ind w:leftChars="0" w:left="1843" w:hanging="22"/>
        <w:jc w:val="both"/>
        <w:rPr>
          <w:rFonts w:ascii="Times New Roman" w:eastAsia="標楷體" w:hAnsi="Times New Roman"/>
          <w:sz w:val="28"/>
          <w:szCs w:val="28"/>
        </w:rPr>
      </w:pP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進入電腦系統理的「控制台」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-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「系統及安全性」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-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「電源選項」選取”省電”，並選取「變更計畫設定」設定「關閉顯示器」為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5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分鐘，「讓電腦睡眠」為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15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分鐘。</w:t>
      </w:r>
    </w:p>
    <w:p w:rsidR="002402D3" w:rsidRPr="00836E9A" w:rsidRDefault="002402D3" w:rsidP="00836E9A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line="560" w:lineRule="exact"/>
        <w:ind w:leftChars="0" w:left="1843" w:hanging="22"/>
        <w:jc w:val="both"/>
        <w:rPr>
          <w:rFonts w:ascii="Times New Roman" w:eastAsia="標楷體" w:hAnsi="Times New Roman"/>
          <w:sz w:val="28"/>
          <w:szCs w:val="28"/>
        </w:rPr>
      </w:pP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進入電腦系統理的「控制台」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-&gt;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再開啟「效能及維護」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-&gt;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進入裡面的「電源選項」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-&gt;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最後進入「電源配置」將關閉監視器的時間設定成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5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分鐘，再將關閉硬碟的時間設定成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15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分鐘，接著將系統待命的時間設定成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10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分鐘，最後將系統休眠時間設成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20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分鐘。</w:t>
      </w:r>
    </w:p>
    <w:p w:rsidR="002402D3" w:rsidRDefault="002402D3" w:rsidP="00B35C4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中午休息時間及下班後，應關閉辦公室內外及</w:t>
      </w:r>
      <w:r>
        <w:rPr>
          <w:rFonts w:ascii="Times New Roman" w:eastAsia="標楷體" w:hAnsi="Times New Roman" w:hint="eastAsia"/>
          <w:sz w:val="28"/>
          <w:szCs w:val="28"/>
        </w:rPr>
        <w:t>周</w:t>
      </w:r>
      <w:r w:rsidRPr="00654EEA">
        <w:rPr>
          <w:rFonts w:ascii="Times New Roman" w:eastAsia="標楷體" w:hAnsi="Times New Roman" w:hint="eastAsia"/>
          <w:sz w:val="28"/>
          <w:szCs w:val="28"/>
        </w:rPr>
        <w:t>遭走廊不必要之基礎照明。</w:t>
      </w:r>
    </w:p>
    <w:p w:rsidR="002402D3" w:rsidRDefault="002402D3" w:rsidP="003D6100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推行步行運動，</w:t>
      </w:r>
      <w:r>
        <w:rPr>
          <w:rFonts w:ascii="Times New Roman" w:eastAsia="標楷體" w:hAnsi="Times New Roman" w:hint="eastAsia"/>
          <w:sz w:val="28"/>
          <w:szCs w:val="28"/>
        </w:rPr>
        <w:t>鼓勵</w:t>
      </w:r>
      <w:r w:rsidRPr="00654EEA">
        <w:rPr>
          <w:rFonts w:ascii="Times New Roman" w:eastAsia="標楷體" w:hAnsi="Times New Roman" w:hint="eastAsia"/>
          <w:sz w:val="28"/>
          <w:szCs w:val="28"/>
        </w:rPr>
        <w:t>上、下三層樓以內不搭乘電梯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:rsidR="002402D3" w:rsidRDefault="002402D3" w:rsidP="003D6100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省油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2402D3" w:rsidRDefault="002402D3" w:rsidP="00CF5DF0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鼓勵</w:t>
      </w:r>
      <w:r>
        <w:rPr>
          <w:rFonts w:ascii="Times New Roman" w:eastAsia="標楷體" w:hAnsi="Times New Roman" w:hint="eastAsia"/>
          <w:sz w:val="28"/>
          <w:szCs w:val="28"/>
        </w:rPr>
        <w:t>員工</w:t>
      </w:r>
      <w:r w:rsidRPr="00654EEA">
        <w:rPr>
          <w:rFonts w:ascii="Times New Roman" w:eastAsia="標楷體" w:hAnsi="Times New Roman" w:hint="eastAsia"/>
          <w:sz w:val="28"/>
          <w:szCs w:val="28"/>
        </w:rPr>
        <w:t>上下班及出差共乘或搭乘公共運輸交通工具。</w:t>
      </w:r>
    </w:p>
    <w:p w:rsidR="002402D3" w:rsidRDefault="002402D3" w:rsidP="00CF5DF0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鼓勵</w:t>
      </w:r>
      <w:r>
        <w:rPr>
          <w:rFonts w:ascii="Times New Roman" w:eastAsia="標楷體" w:hAnsi="Times New Roman" w:hint="eastAsia"/>
          <w:sz w:val="28"/>
          <w:szCs w:val="28"/>
        </w:rPr>
        <w:t>員工</w:t>
      </w:r>
      <w:r w:rsidRPr="00654EEA">
        <w:rPr>
          <w:rFonts w:ascii="Times New Roman" w:eastAsia="標楷體" w:hAnsi="Times New Roman" w:hint="eastAsia"/>
          <w:sz w:val="28"/>
          <w:szCs w:val="28"/>
        </w:rPr>
        <w:t>多利用網路或電話聯繫業務工作，減少非必要出差。</w:t>
      </w:r>
    </w:p>
    <w:p w:rsidR="002402D3" w:rsidRDefault="002402D3" w:rsidP="00CF5DF0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鼓勵短距離洽公時，多使用</w:t>
      </w:r>
      <w:r>
        <w:rPr>
          <w:rFonts w:ascii="Times New Roman" w:eastAsia="標楷體" w:hAnsi="Times New Roman" w:hint="eastAsia"/>
          <w:sz w:val="28"/>
          <w:szCs w:val="28"/>
        </w:rPr>
        <w:t>臺中市公共自行車租賃系統</w:t>
      </w:r>
      <w:r>
        <w:rPr>
          <w:rFonts w:ascii="Times New Roman" w:eastAsia="標楷體" w:hAnsi="Times New Roman"/>
          <w:sz w:val="28"/>
          <w:szCs w:val="28"/>
        </w:rPr>
        <w:t>iBike</w:t>
      </w:r>
      <w:r>
        <w:rPr>
          <w:rFonts w:ascii="Times New Roman" w:eastAsia="標楷體" w:hAnsi="Times New Roman" w:hint="eastAsia"/>
          <w:sz w:val="28"/>
          <w:szCs w:val="28"/>
        </w:rPr>
        <w:t>、</w:t>
      </w:r>
      <w:r w:rsidRPr="00654EEA">
        <w:rPr>
          <w:rFonts w:ascii="Times New Roman" w:eastAsia="標楷體" w:hAnsi="Times New Roman" w:hint="eastAsia"/>
          <w:sz w:val="28"/>
          <w:szCs w:val="28"/>
        </w:rPr>
        <w:t>自行車、電動自行車、電動機車或電動汽車等低污染車輛。</w:t>
      </w:r>
    </w:p>
    <w:p w:rsidR="002402D3" w:rsidRPr="003D6100" w:rsidRDefault="002402D3" w:rsidP="00B7299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D6100">
        <w:rPr>
          <w:rFonts w:ascii="Times New Roman" w:eastAsia="標楷體" w:hAnsi="Times New Roman" w:hint="eastAsia"/>
          <w:sz w:val="28"/>
          <w:szCs w:val="28"/>
        </w:rPr>
        <w:t>車輛應定期維修保養及檢驗，且養成正確的駕駛習慣。</w:t>
      </w:r>
    </w:p>
    <w:p w:rsidR="002402D3" w:rsidRDefault="002402D3" w:rsidP="00CF5DF0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省紙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2402D3" w:rsidRDefault="002402D3" w:rsidP="00CF5DF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發送公文應盡量採用電子發文。</w:t>
      </w:r>
    </w:p>
    <w:p w:rsidR="002402D3" w:rsidRDefault="002402D3" w:rsidP="00CF5DF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若需列印，盡量採雙面列印及使用再生紙</w:t>
      </w:r>
      <w:r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Times New Roman" w:eastAsia="標楷體" w:hAnsi="Times New Roman" w:hint="eastAsia"/>
          <w:sz w:val="28"/>
          <w:szCs w:val="28"/>
        </w:rPr>
        <w:t>列印前，確認數量及內容，避免無效列印。</w:t>
      </w:r>
    </w:p>
    <w:p w:rsidR="002402D3" w:rsidRDefault="002402D3" w:rsidP="00CF5DF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舉辦會議或活動時，不主動提供紙本會議資料，運用多媒體設備進行說明或採用網路下載方式提供之。</w:t>
      </w:r>
    </w:p>
    <w:p w:rsidR="002402D3" w:rsidRDefault="002402D3" w:rsidP="00CF5DF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鼓勵重複使用公文信封。</w:t>
      </w:r>
    </w:p>
    <w:p w:rsidR="002402D3" w:rsidRDefault="002402D3" w:rsidP="003E1D80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空調控溫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2402D3" w:rsidRDefault="002402D3" w:rsidP="00BF0E1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E1D80">
        <w:rPr>
          <w:rFonts w:ascii="Times New Roman" w:eastAsia="標楷體" w:hAnsi="Times New Roman" w:hint="eastAsia"/>
          <w:sz w:val="28"/>
          <w:szCs w:val="28"/>
        </w:rPr>
        <w:t>辦公室及會議室等空間溫度，設定適溫（</w:t>
      </w:r>
      <w:r w:rsidRPr="003E1D80">
        <w:rPr>
          <w:rFonts w:ascii="Times New Roman" w:eastAsia="標楷體" w:hAnsi="Times New Roman"/>
          <w:sz w:val="28"/>
          <w:szCs w:val="28"/>
        </w:rPr>
        <w:t>26~28</w:t>
      </w:r>
      <w:r w:rsidRPr="003E1D80">
        <w:rPr>
          <w:rFonts w:ascii="Times New Roman" w:eastAsia="標楷體" w:hAnsi="Times New Roman" w:hint="eastAsia"/>
          <w:sz w:val="28"/>
          <w:szCs w:val="28"/>
        </w:rPr>
        <w:t>℃），並視情況加設電風扇及自然通風的窗戶，減少開空調的機會與條件。</w:t>
      </w:r>
    </w:p>
    <w:p w:rsidR="002402D3" w:rsidRPr="003E1D80" w:rsidRDefault="002402D3" w:rsidP="00BF0E1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室內溫度達攝氏</w:t>
      </w:r>
      <w:r>
        <w:rPr>
          <w:rFonts w:ascii="Times New Roman" w:eastAsia="標楷體" w:hAnsi="Times New Roman"/>
          <w:sz w:val="28"/>
          <w:szCs w:val="28"/>
        </w:rPr>
        <w:t>30</w:t>
      </w:r>
      <w:r>
        <w:rPr>
          <w:rFonts w:ascii="Times New Roman" w:eastAsia="標楷體" w:hAnsi="Times New Roman" w:hint="eastAsia"/>
          <w:sz w:val="28"/>
          <w:szCs w:val="28"/>
        </w:rPr>
        <w:t>度以上時，始得啟用空調系統。</w:t>
      </w:r>
    </w:p>
    <w:p w:rsidR="002402D3" w:rsidRPr="003E1D80" w:rsidRDefault="002402D3" w:rsidP="003E1D80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其他節約能源提高效能之生活規範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2402D3" w:rsidRPr="00654EEA" w:rsidRDefault="002402D3" w:rsidP="003E1D8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響應每週一蔬食日，當日舉辦會議或活動時，應以蔬食為主。</w:t>
      </w:r>
    </w:p>
    <w:p w:rsidR="002402D3" w:rsidRDefault="002402D3" w:rsidP="003E1D8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164A77">
        <w:rPr>
          <w:rFonts w:ascii="Times New Roman" w:eastAsia="標楷體" w:hAnsi="Times New Roman" w:hint="eastAsia"/>
          <w:sz w:val="28"/>
          <w:szCs w:val="28"/>
        </w:rPr>
        <w:t>鼓勵隨身自備環保杯、環保筷、手帕或環保便當</w:t>
      </w:r>
      <w:r w:rsidRPr="00164A77">
        <w:rPr>
          <w:rFonts w:ascii="Times New Roman" w:eastAsia="標楷體" w:hAnsi="Times New Roman"/>
          <w:sz w:val="28"/>
          <w:szCs w:val="28"/>
        </w:rPr>
        <w:t>(</w:t>
      </w:r>
      <w:r w:rsidRPr="00164A77">
        <w:rPr>
          <w:rFonts w:ascii="Times New Roman" w:eastAsia="標楷體" w:hAnsi="Times New Roman" w:hint="eastAsia"/>
          <w:sz w:val="28"/>
          <w:szCs w:val="28"/>
        </w:rPr>
        <w:t>自備餐盒</w:t>
      </w:r>
      <w:r w:rsidRPr="00164A77">
        <w:rPr>
          <w:rFonts w:ascii="Times New Roman" w:eastAsia="標楷體" w:hAnsi="Times New Roman"/>
          <w:sz w:val="28"/>
          <w:szCs w:val="28"/>
        </w:rPr>
        <w:t>)</w:t>
      </w:r>
      <w:r w:rsidRPr="00164A77">
        <w:rPr>
          <w:rFonts w:ascii="Times New Roman" w:eastAsia="標楷體" w:hAnsi="Times New Roman" w:hint="eastAsia"/>
          <w:sz w:val="28"/>
          <w:szCs w:val="28"/>
        </w:rPr>
        <w:t>。</w:t>
      </w:r>
    </w:p>
    <w:p w:rsidR="002402D3" w:rsidRPr="007F01FC" w:rsidRDefault="002402D3" w:rsidP="007F01FC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7F01FC">
        <w:rPr>
          <w:rFonts w:ascii="Times New Roman" w:eastAsia="標楷體" w:hAnsi="Times New Roman" w:hint="eastAsia"/>
          <w:sz w:val="28"/>
          <w:szCs w:val="28"/>
        </w:rPr>
        <w:t>優先購買對環境衝擊較少之產品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:rsidR="002402D3" w:rsidRDefault="002402D3" w:rsidP="00211C49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辦理會議或活動時不提供一次性餐具、包裝飲料及包裝水，</w:t>
      </w:r>
      <w:r>
        <w:rPr>
          <w:rFonts w:ascii="Times New Roman" w:eastAsia="標楷體" w:hAnsi="Times New Roman" w:hint="eastAsia"/>
          <w:sz w:val="28"/>
          <w:szCs w:val="28"/>
        </w:rPr>
        <w:t>並</w:t>
      </w:r>
      <w:r w:rsidRPr="00654EEA">
        <w:rPr>
          <w:rFonts w:ascii="Times New Roman" w:eastAsia="標楷體" w:hAnsi="Times New Roman" w:hint="eastAsia"/>
          <w:sz w:val="28"/>
          <w:szCs w:val="28"/>
        </w:rPr>
        <w:t>請與會者自備環保杯、筷。</w:t>
      </w:r>
    </w:p>
    <w:p w:rsidR="002402D3" w:rsidRDefault="002402D3" w:rsidP="003E1D8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不定期辦理節能減碳講習會，宣導節能減碳觀念及做法，或適時派員參加節能減碳相關研討</w:t>
      </w:r>
      <w:r w:rsidRPr="00654EEA">
        <w:rPr>
          <w:rFonts w:ascii="Times New Roman" w:eastAsia="標楷體" w:hAnsi="Times New Roman"/>
          <w:sz w:val="28"/>
          <w:szCs w:val="28"/>
        </w:rPr>
        <w:t>(</w:t>
      </w:r>
      <w:r w:rsidRPr="00654EEA">
        <w:rPr>
          <w:rFonts w:ascii="Times New Roman" w:eastAsia="標楷體" w:hAnsi="Times New Roman" w:hint="eastAsia"/>
          <w:sz w:val="28"/>
          <w:szCs w:val="28"/>
        </w:rPr>
        <w:t>習</w:t>
      </w:r>
      <w:r w:rsidRPr="00654EEA">
        <w:rPr>
          <w:rFonts w:ascii="Times New Roman" w:eastAsia="標楷體" w:hAnsi="Times New Roman"/>
          <w:sz w:val="28"/>
          <w:szCs w:val="28"/>
        </w:rPr>
        <w:t>)</w:t>
      </w:r>
      <w:r w:rsidRPr="00654EEA">
        <w:rPr>
          <w:rFonts w:ascii="Times New Roman" w:eastAsia="標楷體" w:hAnsi="Times New Roman" w:hint="eastAsia"/>
          <w:sz w:val="28"/>
          <w:szCs w:val="28"/>
        </w:rPr>
        <w:t>會。</w:t>
      </w:r>
    </w:p>
    <w:p w:rsidR="002402D3" w:rsidRPr="00654EEA" w:rsidRDefault="002402D3" w:rsidP="003E1D8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落實資源回收及垃圾分類工作，以減少垃圾產生量。</w:t>
      </w:r>
    </w:p>
    <w:p w:rsidR="002402D3" w:rsidRPr="00654EEA" w:rsidRDefault="002402D3" w:rsidP="00D934D1">
      <w:pPr>
        <w:pStyle w:val="ListParagraph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本守則所列舉各項節能減碳措施，若有未盡事宜，將視需要修正之。</w:t>
      </w:r>
    </w:p>
    <w:sectPr w:rsidR="002402D3" w:rsidRPr="00654EEA" w:rsidSect="009F5F40">
      <w:footerReference w:type="default" r:id="rId7"/>
      <w:pgSz w:w="11906" w:h="16838"/>
      <w:pgMar w:top="1418" w:right="1701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2D3" w:rsidRDefault="002402D3" w:rsidP="00410995">
      <w:r>
        <w:separator/>
      </w:r>
    </w:p>
  </w:endnote>
  <w:endnote w:type="continuationSeparator" w:id="0">
    <w:p w:rsidR="002402D3" w:rsidRDefault="002402D3" w:rsidP="004109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c..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2D3" w:rsidRDefault="002402D3">
    <w:pPr>
      <w:pStyle w:val="Footer"/>
      <w:jc w:val="center"/>
    </w:pPr>
    <w:fldSimple w:instr=" PAGE   \* MERGEFORMAT ">
      <w:r w:rsidRPr="00C77B04">
        <w:rPr>
          <w:noProof/>
          <w:lang w:val="zh-TW"/>
        </w:rPr>
        <w:t>1</w:t>
      </w:r>
    </w:fldSimple>
  </w:p>
  <w:p w:rsidR="002402D3" w:rsidRDefault="002402D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2D3" w:rsidRDefault="002402D3" w:rsidP="00410995">
      <w:r>
        <w:separator/>
      </w:r>
    </w:p>
  </w:footnote>
  <w:footnote w:type="continuationSeparator" w:id="0">
    <w:p w:rsidR="002402D3" w:rsidRDefault="002402D3" w:rsidP="004109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C3B7F"/>
    <w:multiLevelType w:val="hybridMultilevel"/>
    <w:tmpl w:val="8354B178"/>
    <w:lvl w:ilvl="0" w:tplc="A50C2A38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1E66627F"/>
    <w:multiLevelType w:val="hybridMultilevel"/>
    <w:tmpl w:val="C3A4E8CC"/>
    <w:lvl w:ilvl="0" w:tplc="9710B36C">
      <w:start w:val="1"/>
      <w:numFmt w:val="taiwaneseCountingThousand"/>
      <w:lvlText w:val="(%1)"/>
      <w:lvlJc w:val="left"/>
      <w:pPr>
        <w:ind w:left="886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  <w:rPr>
        <w:rFonts w:cs="Times New Roman"/>
      </w:rPr>
    </w:lvl>
  </w:abstractNum>
  <w:abstractNum w:abstractNumId="2">
    <w:nsid w:val="30C5250F"/>
    <w:multiLevelType w:val="multilevel"/>
    <w:tmpl w:val="B91AC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F47013"/>
    <w:multiLevelType w:val="hybridMultilevel"/>
    <w:tmpl w:val="030A11F0"/>
    <w:lvl w:ilvl="0" w:tplc="6896DAC6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3B1435A8"/>
    <w:multiLevelType w:val="hybridMultilevel"/>
    <w:tmpl w:val="3BA2FDD8"/>
    <w:lvl w:ilvl="0" w:tplc="EF30AFBA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7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  <w:rPr>
        <w:rFonts w:cs="Times New Roman"/>
      </w:rPr>
    </w:lvl>
  </w:abstractNum>
  <w:abstractNum w:abstractNumId="5">
    <w:nsid w:val="3B9053D4"/>
    <w:multiLevelType w:val="hybridMultilevel"/>
    <w:tmpl w:val="FB349F4E"/>
    <w:lvl w:ilvl="0" w:tplc="04090017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4409562E"/>
    <w:multiLevelType w:val="hybridMultilevel"/>
    <w:tmpl w:val="84C05DF2"/>
    <w:lvl w:ilvl="0" w:tplc="62D28F1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4F01215F"/>
    <w:multiLevelType w:val="hybridMultilevel"/>
    <w:tmpl w:val="F2A2C5FA"/>
    <w:lvl w:ilvl="0" w:tplc="34D06906">
      <w:start w:val="1"/>
      <w:numFmt w:val="decimal"/>
      <w:lvlText w:val="(%1)."/>
      <w:lvlJc w:val="left"/>
      <w:pPr>
        <w:ind w:left="1898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34D06906">
      <w:start w:val="1"/>
      <w:numFmt w:val="decimal"/>
      <w:lvlText w:val="(%3)."/>
      <w:lvlJc w:val="left"/>
      <w:pPr>
        <w:ind w:left="1440" w:hanging="480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5C7B17F3"/>
    <w:multiLevelType w:val="hybridMultilevel"/>
    <w:tmpl w:val="F7562232"/>
    <w:lvl w:ilvl="0" w:tplc="D570CB1E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5EF22261"/>
    <w:multiLevelType w:val="hybridMultilevel"/>
    <w:tmpl w:val="2C0C3BDA"/>
    <w:lvl w:ilvl="0" w:tplc="59E2B2D8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5FEB07AC"/>
    <w:multiLevelType w:val="hybridMultilevel"/>
    <w:tmpl w:val="EB5CB4A4"/>
    <w:lvl w:ilvl="0" w:tplc="13DC6464">
      <w:start w:val="1"/>
      <w:numFmt w:val="decimal"/>
      <w:lvlText w:val="%1."/>
      <w:lvlJc w:val="left"/>
      <w:pPr>
        <w:ind w:left="133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6D6634AF"/>
    <w:multiLevelType w:val="hybridMultilevel"/>
    <w:tmpl w:val="AF50109E"/>
    <w:lvl w:ilvl="0" w:tplc="D34805EE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7A8A4827"/>
    <w:multiLevelType w:val="hybridMultilevel"/>
    <w:tmpl w:val="079E90A6"/>
    <w:lvl w:ilvl="0" w:tplc="0409000F">
      <w:start w:val="1"/>
      <w:numFmt w:val="decimal"/>
      <w:lvlText w:val="%1."/>
      <w:lvlJc w:val="left"/>
      <w:pPr>
        <w:ind w:left="10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13">
    <w:nsid w:val="7CA47A3C"/>
    <w:multiLevelType w:val="hybridMultilevel"/>
    <w:tmpl w:val="6ED0A6FC"/>
    <w:lvl w:ilvl="0" w:tplc="E7400A32">
      <w:start w:val="1"/>
      <w:numFmt w:val="taiwaneseCountingThousand"/>
      <w:lvlText w:val="%1、"/>
      <w:lvlJc w:val="left"/>
      <w:pPr>
        <w:ind w:left="142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2"/>
  </w:num>
  <w:num w:numId="5">
    <w:abstractNumId w:val="10"/>
  </w:num>
  <w:num w:numId="6">
    <w:abstractNumId w:val="1"/>
  </w:num>
  <w:num w:numId="7">
    <w:abstractNumId w:val="4"/>
  </w:num>
  <w:num w:numId="8">
    <w:abstractNumId w:val="13"/>
  </w:num>
  <w:num w:numId="9">
    <w:abstractNumId w:val="3"/>
  </w:num>
  <w:num w:numId="10">
    <w:abstractNumId w:val="9"/>
  </w:num>
  <w:num w:numId="11">
    <w:abstractNumId w:val="0"/>
  </w:num>
  <w:num w:numId="12">
    <w:abstractNumId w:val="11"/>
  </w:num>
  <w:num w:numId="13">
    <w:abstractNumId w:val="8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AF"/>
    <w:rsid w:val="00001575"/>
    <w:rsid w:val="0000218E"/>
    <w:rsid w:val="00002524"/>
    <w:rsid w:val="00013DE5"/>
    <w:rsid w:val="000140CD"/>
    <w:rsid w:val="00015302"/>
    <w:rsid w:val="00030328"/>
    <w:rsid w:val="000315F3"/>
    <w:rsid w:val="00041791"/>
    <w:rsid w:val="000461DB"/>
    <w:rsid w:val="000531AF"/>
    <w:rsid w:val="00055A92"/>
    <w:rsid w:val="00064E70"/>
    <w:rsid w:val="000856FF"/>
    <w:rsid w:val="000A5337"/>
    <w:rsid w:val="000B30C8"/>
    <w:rsid w:val="000D5EA7"/>
    <w:rsid w:val="000F58FE"/>
    <w:rsid w:val="00137794"/>
    <w:rsid w:val="00150302"/>
    <w:rsid w:val="00156B24"/>
    <w:rsid w:val="00164A77"/>
    <w:rsid w:val="00165218"/>
    <w:rsid w:val="0018294A"/>
    <w:rsid w:val="00192A08"/>
    <w:rsid w:val="00193D2A"/>
    <w:rsid w:val="00194AFD"/>
    <w:rsid w:val="001A6553"/>
    <w:rsid w:val="001B2D20"/>
    <w:rsid w:val="001C7038"/>
    <w:rsid w:val="001F027D"/>
    <w:rsid w:val="001F6648"/>
    <w:rsid w:val="00206D05"/>
    <w:rsid w:val="00211C49"/>
    <w:rsid w:val="00216FC4"/>
    <w:rsid w:val="00231F17"/>
    <w:rsid w:val="002402D3"/>
    <w:rsid w:val="00243161"/>
    <w:rsid w:val="00260B8A"/>
    <w:rsid w:val="00272444"/>
    <w:rsid w:val="002805A1"/>
    <w:rsid w:val="00293DE9"/>
    <w:rsid w:val="002971B4"/>
    <w:rsid w:val="002A3CCB"/>
    <w:rsid w:val="002C682C"/>
    <w:rsid w:val="002F7BF7"/>
    <w:rsid w:val="0030518A"/>
    <w:rsid w:val="00307583"/>
    <w:rsid w:val="00324318"/>
    <w:rsid w:val="00326E4D"/>
    <w:rsid w:val="00331408"/>
    <w:rsid w:val="003333D4"/>
    <w:rsid w:val="00337C27"/>
    <w:rsid w:val="00362EDD"/>
    <w:rsid w:val="00372AF5"/>
    <w:rsid w:val="00380D4D"/>
    <w:rsid w:val="003A76BD"/>
    <w:rsid w:val="003B1E97"/>
    <w:rsid w:val="003C4DD8"/>
    <w:rsid w:val="003C5A1E"/>
    <w:rsid w:val="003D6100"/>
    <w:rsid w:val="003E07C4"/>
    <w:rsid w:val="003E1D80"/>
    <w:rsid w:val="004023D6"/>
    <w:rsid w:val="004102F4"/>
    <w:rsid w:val="00410995"/>
    <w:rsid w:val="00442C12"/>
    <w:rsid w:val="00460291"/>
    <w:rsid w:val="004870FB"/>
    <w:rsid w:val="004A64BA"/>
    <w:rsid w:val="004C75D4"/>
    <w:rsid w:val="004E1B4F"/>
    <w:rsid w:val="00505E7C"/>
    <w:rsid w:val="00515C2D"/>
    <w:rsid w:val="00522910"/>
    <w:rsid w:val="0053437B"/>
    <w:rsid w:val="00537DB9"/>
    <w:rsid w:val="0054263F"/>
    <w:rsid w:val="00545E87"/>
    <w:rsid w:val="0054784F"/>
    <w:rsid w:val="005728BB"/>
    <w:rsid w:val="005951A9"/>
    <w:rsid w:val="005A1D44"/>
    <w:rsid w:val="005A79B4"/>
    <w:rsid w:val="005B2FD3"/>
    <w:rsid w:val="005C32FC"/>
    <w:rsid w:val="005C4A7E"/>
    <w:rsid w:val="005C6C97"/>
    <w:rsid w:val="005C73A5"/>
    <w:rsid w:val="005D341E"/>
    <w:rsid w:val="005D3733"/>
    <w:rsid w:val="005E2EF8"/>
    <w:rsid w:val="00641E63"/>
    <w:rsid w:val="0064410E"/>
    <w:rsid w:val="0065075B"/>
    <w:rsid w:val="00654EEA"/>
    <w:rsid w:val="00655091"/>
    <w:rsid w:val="00670927"/>
    <w:rsid w:val="00672381"/>
    <w:rsid w:val="00684161"/>
    <w:rsid w:val="00685B3C"/>
    <w:rsid w:val="006A6376"/>
    <w:rsid w:val="006B2A52"/>
    <w:rsid w:val="006C1FC5"/>
    <w:rsid w:val="006C3F6E"/>
    <w:rsid w:val="006D0361"/>
    <w:rsid w:val="006F2CE3"/>
    <w:rsid w:val="00713D4C"/>
    <w:rsid w:val="00716057"/>
    <w:rsid w:val="007166DD"/>
    <w:rsid w:val="00734C50"/>
    <w:rsid w:val="00744F7A"/>
    <w:rsid w:val="00747996"/>
    <w:rsid w:val="00765190"/>
    <w:rsid w:val="007735F7"/>
    <w:rsid w:val="00777FA0"/>
    <w:rsid w:val="00793BB4"/>
    <w:rsid w:val="007A7568"/>
    <w:rsid w:val="007C5FB7"/>
    <w:rsid w:val="007E1315"/>
    <w:rsid w:val="007E2C4A"/>
    <w:rsid w:val="007F01FC"/>
    <w:rsid w:val="007F67A4"/>
    <w:rsid w:val="00815E52"/>
    <w:rsid w:val="00821AC7"/>
    <w:rsid w:val="00825952"/>
    <w:rsid w:val="008307F5"/>
    <w:rsid w:val="00835932"/>
    <w:rsid w:val="00836E9A"/>
    <w:rsid w:val="008519DA"/>
    <w:rsid w:val="00853273"/>
    <w:rsid w:val="00856110"/>
    <w:rsid w:val="00860B63"/>
    <w:rsid w:val="00867302"/>
    <w:rsid w:val="00875838"/>
    <w:rsid w:val="008C2F52"/>
    <w:rsid w:val="008D4EBB"/>
    <w:rsid w:val="008E2909"/>
    <w:rsid w:val="008E67C8"/>
    <w:rsid w:val="00905097"/>
    <w:rsid w:val="009109CF"/>
    <w:rsid w:val="00921552"/>
    <w:rsid w:val="009246C7"/>
    <w:rsid w:val="0093277A"/>
    <w:rsid w:val="00940050"/>
    <w:rsid w:val="0096096C"/>
    <w:rsid w:val="009622E9"/>
    <w:rsid w:val="0096639A"/>
    <w:rsid w:val="009A3A01"/>
    <w:rsid w:val="009A5DB5"/>
    <w:rsid w:val="009C4439"/>
    <w:rsid w:val="009D0F43"/>
    <w:rsid w:val="009D160F"/>
    <w:rsid w:val="009D6289"/>
    <w:rsid w:val="009F2199"/>
    <w:rsid w:val="009F359D"/>
    <w:rsid w:val="009F5F40"/>
    <w:rsid w:val="00A03650"/>
    <w:rsid w:val="00A168BF"/>
    <w:rsid w:val="00A50846"/>
    <w:rsid w:val="00A549E5"/>
    <w:rsid w:val="00A65709"/>
    <w:rsid w:val="00A81394"/>
    <w:rsid w:val="00A83E3B"/>
    <w:rsid w:val="00A92EE3"/>
    <w:rsid w:val="00A97F25"/>
    <w:rsid w:val="00AB1566"/>
    <w:rsid w:val="00AB20B3"/>
    <w:rsid w:val="00AE3167"/>
    <w:rsid w:val="00AF7D98"/>
    <w:rsid w:val="00B21410"/>
    <w:rsid w:val="00B30E8C"/>
    <w:rsid w:val="00B35C4A"/>
    <w:rsid w:val="00B46512"/>
    <w:rsid w:val="00B57562"/>
    <w:rsid w:val="00B7078B"/>
    <w:rsid w:val="00B7299A"/>
    <w:rsid w:val="00B745F9"/>
    <w:rsid w:val="00B94067"/>
    <w:rsid w:val="00BA1BF4"/>
    <w:rsid w:val="00BA3982"/>
    <w:rsid w:val="00BA4335"/>
    <w:rsid w:val="00BB213A"/>
    <w:rsid w:val="00BC16C1"/>
    <w:rsid w:val="00BE0B52"/>
    <w:rsid w:val="00BE3520"/>
    <w:rsid w:val="00BF0E15"/>
    <w:rsid w:val="00C20B86"/>
    <w:rsid w:val="00C37C79"/>
    <w:rsid w:val="00C419D8"/>
    <w:rsid w:val="00C43A04"/>
    <w:rsid w:val="00C50D54"/>
    <w:rsid w:val="00C6415B"/>
    <w:rsid w:val="00C64905"/>
    <w:rsid w:val="00C77B04"/>
    <w:rsid w:val="00C85F8C"/>
    <w:rsid w:val="00CB748F"/>
    <w:rsid w:val="00CC023A"/>
    <w:rsid w:val="00CD52F2"/>
    <w:rsid w:val="00CE1BB5"/>
    <w:rsid w:val="00CE715F"/>
    <w:rsid w:val="00CF5444"/>
    <w:rsid w:val="00CF5DF0"/>
    <w:rsid w:val="00D0006D"/>
    <w:rsid w:val="00D05CE4"/>
    <w:rsid w:val="00D07283"/>
    <w:rsid w:val="00D073C4"/>
    <w:rsid w:val="00D17B4C"/>
    <w:rsid w:val="00D309E5"/>
    <w:rsid w:val="00D32C1D"/>
    <w:rsid w:val="00D35EE5"/>
    <w:rsid w:val="00D61214"/>
    <w:rsid w:val="00D6248A"/>
    <w:rsid w:val="00D7319B"/>
    <w:rsid w:val="00D85DAF"/>
    <w:rsid w:val="00D863CB"/>
    <w:rsid w:val="00D934D1"/>
    <w:rsid w:val="00DA6048"/>
    <w:rsid w:val="00DA7DDD"/>
    <w:rsid w:val="00DF7CAE"/>
    <w:rsid w:val="00E12972"/>
    <w:rsid w:val="00E220E9"/>
    <w:rsid w:val="00E51E88"/>
    <w:rsid w:val="00E52EB4"/>
    <w:rsid w:val="00E56F0F"/>
    <w:rsid w:val="00E70DDF"/>
    <w:rsid w:val="00E83354"/>
    <w:rsid w:val="00E90B4B"/>
    <w:rsid w:val="00E92686"/>
    <w:rsid w:val="00EC2DAC"/>
    <w:rsid w:val="00EE4217"/>
    <w:rsid w:val="00F21830"/>
    <w:rsid w:val="00F241E5"/>
    <w:rsid w:val="00F41357"/>
    <w:rsid w:val="00F735EA"/>
    <w:rsid w:val="00F87A14"/>
    <w:rsid w:val="00F928F1"/>
    <w:rsid w:val="00F92C30"/>
    <w:rsid w:val="00F94352"/>
    <w:rsid w:val="00F95D27"/>
    <w:rsid w:val="00F966EA"/>
    <w:rsid w:val="00FA1BFA"/>
    <w:rsid w:val="00FA351C"/>
    <w:rsid w:val="00FD5272"/>
    <w:rsid w:val="00FD5396"/>
    <w:rsid w:val="00FD60D2"/>
    <w:rsid w:val="00FE64C5"/>
    <w:rsid w:val="00FF5444"/>
    <w:rsid w:val="00FF6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3354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FE64C5"/>
    <w:rPr>
      <w:rFonts w:cs="Times New Roman"/>
      <w:b/>
      <w:bCs/>
    </w:rPr>
  </w:style>
  <w:style w:type="paragraph" w:styleId="NormalWeb">
    <w:name w:val="Normal (Web)"/>
    <w:basedOn w:val="Normal"/>
    <w:uiPriority w:val="99"/>
    <w:semiHidden/>
    <w:rsid w:val="00B5756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ListParagraph">
    <w:name w:val="List Paragraph"/>
    <w:basedOn w:val="Normal"/>
    <w:uiPriority w:val="99"/>
    <w:qFormat/>
    <w:rsid w:val="005D3733"/>
    <w:pPr>
      <w:ind w:leftChars="200" w:left="480"/>
    </w:pPr>
  </w:style>
  <w:style w:type="paragraph" w:customStyle="1" w:styleId="Default">
    <w:name w:val="Default"/>
    <w:uiPriority w:val="99"/>
    <w:rsid w:val="007C5FB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Header">
    <w:name w:val="header"/>
    <w:basedOn w:val="Normal"/>
    <w:link w:val="HeaderChar"/>
    <w:uiPriority w:val="99"/>
    <w:rsid w:val="004109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10995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4109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10995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AE3167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3167"/>
    <w:rPr>
      <w:rFonts w:ascii="Cambria" w:eastAsia="新細明體" w:hAnsi="Cambria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905097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905097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05097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050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050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033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3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03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033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03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033524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033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6033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6033525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033522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603352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603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176</Words>
  <Characters>1008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臺中市政府原住民族事務委員會低碳生活守則</dc:title>
  <dc:subject/>
  <dc:creator>TABC</dc:creator>
  <cp:keywords/>
  <dc:description/>
  <cp:lastModifiedBy>f71108</cp:lastModifiedBy>
  <cp:revision>2</cp:revision>
  <cp:lastPrinted>2014-09-11T01:04:00Z</cp:lastPrinted>
  <dcterms:created xsi:type="dcterms:W3CDTF">2014-09-17T07:42:00Z</dcterms:created>
  <dcterms:modified xsi:type="dcterms:W3CDTF">2014-09-17T07:42:00Z</dcterms:modified>
</cp:coreProperties>
</file>