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A8E" w:rsidRPr="005B6BB6" w:rsidRDefault="00EA6A8E" w:rsidP="00E644B5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 w:rsidRPr="005B6BB6">
        <w:rPr>
          <w:rFonts w:ascii="標楷體" w:eastAsia="標楷體" w:hAnsi="標楷體" w:hint="eastAsia"/>
          <w:b/>
          <w:sz w:val="40"/>
          <w:szCs w:val="40"/>
        </w:rPr>
        <w:t>臺中市</w:t>
      </w:r>
      <w:r>
        <w:rPr>
          <w:rFonts w:ascii="標楷體" w:eastAsia="標楷體" w:hAnsi="標楷體" w:hint="eastAsia"/>
          <w:b/>
          <w:sz w:val="40"/>
          <w:szCs w:val="40"/>
        </w:rPr>
        <w:t>政府原住民族事務委員會推動</w:t>
      </w:r>
      <w:r w:rsidRPr="005B6BB6">
        <w:rPr>
          <w:rFonts w:ascii="標楷體" w:eastAsia="標楷體" w:hAnsi="標楷體" w:hint="eastAsia"/>
          <w:b/>
          <w:sz w:val="40"/>
          <w:szCs w:val="40"/>
        </w:rPr>
        <w:t>低碳環境教育實施計畫</w:t>
      </w:r>
    </w:p>
    <w:p w:rsidR="00EA6A8E" w:rsidRPr="005B6BB6" w:rsidRDefault="00EA6A8E" w:rsidP="005B6BB6">
      <w:pPr>
        <w:pStyle w:val="ListParagraph"/>
        <w:numPr>
          <w:ilvl w:val="0"/>
          <w:numId w:val="1"/>
        </w:numPr>
        <w:adjustRightInd w:val="0"/>
        <w:snapToGrid w:val="0"/>
        <w:spacing w:before="240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計畫緣起</w:t>
      </w:r>
    </w:p>
    <w:p w:rsidR="00EA6A8E" w:rsidRPr="005B6BB6" w:rsidRDefault="00EA6A8E" w:rsidP="00CA6AF2">
      <w:pPr>
        <w:adjustRightInd w:val="0"/>
        <w:snapToGrid w:val="0"/>
        <w:spacing w:after="240" w:line="560" w:lineRule="exact"/>
        <w:ind w:leftChars="295" w:left="708" w:firstLineChars="151" w:firstLine="423"/>
        <w:jc w:val="both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依據「</w:t>
      </w:r>
      <w:r w:rsidRPr="00844D0B">
        <w:rPr>
          <w:rFonts w:ascii="標楷體" w:eastAsia="標楷體" w:hAnsi="標楷體" w:hint="eastAsia"/>
          <w:sz w:val="28"/>
          <w:szCs w:val="28"/>
        </w:rPr>
        <w:t>臺中市發展低碳城市自治條例</w:t>
      </w:r>
      <w:r>
        <w:rPr>
          <w:rFonts w:ascii="標楷體" w:eastAsia="標楷體" w:hAnsi="標楷體" w:hint="eastAsia"/>
          <w:sz w:val="28"/>
          <w:szCs w:val="28"/>
        </w:rPr>
        <w:t>」</w:t>
      </w:r>
      <w:r w:rsidRPr="00351E57">
        <w:rPr>
          <w:rFonts w:ascii="標楷體" w:eastAsia="標楷體" w:hAnsi="標楷體" w:hint="eastAsia"/>
          <w:sz w:val="28"/>
          <w:szCs w:val="28"/>
        </w:rPr>
        <w:t>第二章</w:t>
      </w:r>
      <w:r w:rsidRPr="00844D0B">
        <w:rPr>
          <w:rFonts w:ascii="Times New Roman" w:eastAsia="標楷體" w:hAnsi="Times New Roman" w:hint="eastAsia"/>
          <w:sz w:val="28"/>
          <w:szCs w:val="28"/>
        </w:rPr>
        <w:t>第</w:t>
      </w:r>
      <w:r w:rsidRPr="00844D0B">
        <w:rPr>
          <w:rFonts w:ascii="Times New Roman" w:eastAsia="標楷體" w:hAnsi="Times New Roman"/>
          <w:sz w:val="28"/>
          <w:szCs w:val="28"/>
        </w:rPr>
        <w:t>7</w:t>
      </w:r>
      <w:r w:rsidRPr="00844D0B">
        <w:rPr>
          <w:rFonts w:ascii="Times New Roman" w:eastAsia="標楷體" w:hAnsi="Times New Roman" w:hint="eastAsia"/>
          <w:sz w:val="28"/>
          <w:szCs w:val="28"/>
        </w:rPr>
        <w:t>條</w:t>
      </w:r>
      <w:r>
        <w:rPr>
          <w:rFonts w:ascii="Times New Roman" w:eastAsia="標楷體" w:hAnsi="Times New Roman" w:hint="eastAsia"/>
          <w:sz w:val="28"/>
          <w:szCs w:val="28"/>
        </w:rPr>
        <w:t>規定，</w:t>
      </w:r>
      <w:r>
        <w:rPr>
          <w:rFonts w:ascii="標楷體" w:eastAsia="標楷體" w:hAnsi="標楷體" w:hint="eastAsia"/>
          <w:sz w:val="28"/>
          <w:szCs w:val="28"/>
        </w:rPr>
        <w:t>為促進本會所屬人員</w:t>
      </w:r>
      <w:r w:rsidRPr="00E807D3">
        <w:rPr>
          <w:rFonts w:ascii="標楷體" w:eastAsia="標楷體" w:hAnsi="標楷體" w:hint="eastAsia"/>
          <w:sz w:val="28"/>
          <w:szCs w:val="28"/>
        </w:rPr>
        <w:t>瞭解社會與環境之相互依存關係，增進成員對環境倫理之重視，進而維護環境生態平衡、尊重生命，培養環境公民及低碳環境學習社群，以達正確概念及習慣的養成，推動低碳環境教育相關事項。</w:t>
      </w:r>
    </w:p>
    <w:p w:rsidR="00EA6A8E" w:rsidRPr="005B6BB6" w:rsidRDefault="00EA6A8E" w:rsidP="004D5818">
      <w:pPr>
        <w:pStyle w:val="ListParagraph"/>
        <w:numPr>
          <w:ilvl w:val="0"/>
          <w:numId w:val="1"/>
        </w:numPr>
        <w:adjustRightInd w:val="0"/>
        <w:snapToGrid w:val="0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5B6BB6">
        <w:rPr>
          <w:rFonts w:ascii="標楷體" w:eastAsia="標楷體" w:hAnsi="標楷體" w:hint="eastAsia"/>
          <w:b/>
          <w:sz w:val="28"/>
          <w:szCs w:val="28"/>
        </w:rPr>
        <w:t>計畫目標</w:t>
      </w:r>
    </w:p>
    <w:p w:rsidR="00EA6A8E" w:rsidRPr="005B6BB6" w:rsidRDefault="00EA6A8E" w:rsidP="00CA6AF2">
      <w:pPr>
        <w:adjustRightInd w:val="0"/>
        <w:snapToGrid w:val="0"/>
        <w:spacing w:after="240" w:line="560" w:lineRule="exact"/>
        <w:ind w:leftChars="295" w:left="708" w:firstLineChars="151" w:firstLine="423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5B6BB6">
        <w:rPr>
          <w:rFonts w:ascii="標楷體" w:eastAsia="標楷體" w:hAnsi="標楷體" w:hint="eastAsia"/>
          <w:sz w:val="28"/>
          <w:szCs w:val="28"/>
        </w:rPr>
        <w:t>藉由本實施計畫，推動本</w:t>
      </w:r>
      <w:r>
        <w:rPr>
          <w:rFonts w:ascii="標楷體" w:eastAsia="標楷體" w:hAnsi="標楷體" w:hint="eastAsia"/>
          <w:sz w:val="28"/>
          <w:szCs w:val="28"/>
        </w:rPr>
        <w:t>會</w:t>
      </w:r>
      <w:r w:rsidRPr="005B6BB6">
        <w:rPr>
          <w:rFonts w:ascii="標楷體" w:eastAsia="標楷體" w:hAnsi="標楷體" w:hint="eastAsia"/>
          <w:sz w:val="28"/>
          <w:szCs w:val="28"/>
        </w:rPr>
        <w:t>實施節</w:t>
      </w:r>
      <w:r>
        <w:rPr>
          <w:rFonts w:ascii="標楷體" w:eastAsia="標楷體" w:hAnsi="標楷體" w:hint="eastAsia"/>
          <w:sz w:val="28"/>
          <w:szCs w:val="28"/>
        </w:rPr>
        <w:t>水節電及搭乘低碳交通工具等低碳簡約生活方式開始，共同響應本市</w:t>
      </w:r>
      <w:r w:rsidRPr="005B6BB6">
        <w:rPr>
          <w:rFonts w:ascii="標楷體" w:eastAsia="標楷體" w:hAnsi="標楷體" w:hint="eastAsia"/>
          <w:sz w:val="28"/>
          <w:szCs w:val="28"/>
        </w:rPr>
        <w:t>低碳城市推動，促進國民健康、永續環境，進而減緩、因應、調適溫室效應帶來的氣候變遷影響。</w:t>
      </w:r>
    </w:p>
    <w:p w:rsidR="00EA6A8E" w:rsidRPr="005B6BB6" w:rsidRDefault="00EA6A8E" w:rsidP="004D5818">
      <w:pPr>
        <w:pStyle w:val="ListParagraph"/>
        <w:numPr>
          <w:ilvl w:val="0"/>
          <w:numId w:val="1"/>
        </w:numPr>
        <w:adjustRightInd w:val="0"/>
        <w:snapToGrid w:val="0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5B6BB6">
        <w:rPr>
          <w:rFonts w:ascii="標楷體" w:eastAsia="標楷體" w:hAnsi="標楷體" w:hint="eastAsia"/>
          <w:b/>
          <w:sz w:val="28"/>
          <w:szCs w:val="28"/>
        </w:rPr>
        <w:t>實施對象</w:t>
      </w:r>
    </w:p>
    <w:p w:rsidR="00EA6A8E" w:rsidRPr="005B6BB6" w:rsidRDefault="00EA6A8E" w:rsidP="00CA6AF2">
      <w:pPr>
        <w:adjustRightInd w:val="0"/>
        <w:snapToGrid w:val="0"/>
        <w:spacing w:after="240" w:line="560" w:lineRule="exact"/>
        <w:ind w:leftChars="295" w:left="708" w:firstLineChars="151" w:firstLine="42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>
        <w:rPr>
          <w:rFonts w:ascii="標楷體" w:eastAsia="標楷體" w:hAnsi="標楷體" w:hint="eastAsia"/>
          <w:sz w:val="28"/>
          <w:szCs w:val="28"/>
        </w:rPr>
        <w:t>機關全體同仁，包含投保勞工保險或公務人員保險者</w:t>
      </w:r>
      <w:r w:rsidRPr="0022006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A6A8E" w:rsidRPr="00D53F7A" w:rsidRDefault="00EA6A8E" w:rsidP="004D5818">
      <w:pPr>
        <w:pStyle w:val="ListParagraph"/>
        <w:numPr>
          <w:ilvl w:val="0"/>
          <w:numId w:val="1"/>
        </w:numPr>
        <w:adjustRightInd w:val="0"/>
        <w:snapToGrid w:val="0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5B6BB6">
        <w:rPr>
          <w:rFonts w:ascii="標楷體" w:eastAsia="標楷體" w:hAnsi="標楷體" w:hint="eastAsia"/>
          <w:b/>
          <w:sz w:val="28"/>
          <w:szCs w:val="28"/>
        </w:rPr>
        <w:t>實施期程</w:t>
      </w:r>
    </w:p>
    <w:p w:rsidR="00EA6A8E" w:rsidRPr="005B6BB6" w:rsidRDefault="00EA6A8E" w:rsidP="00CA6AF2">
      <w:pPr>
        <w:adjustRightInd w:val="0"/>
        <w:snapToGrid w:val="0"/>
        <w:spacing w:after="240" w:line="560" w:lineRule="exact"/>
        <w:ind w:leftChars="295" w:left="708" w:firstLineChars="151" w:firstLine="423"/>
        <w:jc w:val="both"/>
        <w:rPr>
          <w:rFonts w:ascii="標楷體" w:eastAsia="標楷體" w:hAnsi="標楷體"/>
          <w:sz w:val="28"/>
          <w:szCs w:val="28"/>
        </w:rPr>
      </w:pPr>
      <w:r w:rsidRPr="009B619C">
        <w:rPr>
          <w:rFonts w:ascii="Times New Roman" w:eastAsia="標楷體" w:hAnsi="Times New Roman" w:hint="eastAsia"/>
          <w:sz w:val="28"/>
          <w:szCs w:val="28"/>
        </w:rPr>
        <w:t>自</w:t>
      </w:r>
      <w:r>
        <w:rPr>
          <w:rFonts w:ascii="標楷體" w:eastAsia="標楷體" w:hAnsi="標楷體" w:hint="eastAsia"/>
          <w:sz w:val="28"/>
          <w:szCs w:val="28"/>
        </w:rPr>
        <w:t>發布</w:t>
      </w:r>
      <w:r w:rsidRPr="009B619C">
        <w:rPr>
          <w:rFonts w:ascii="Times New Roman" w:eastAsia="標楷體" w:hAnsi="Times New Roman" w:hint="eastAsia"/>
          <w:sz w:val="28"/>
          <w:szCs w:val="28"/>
        </w:rPr>
        <w:t>日起實施。</w:t>
      </w:r>
    </w:p>
    <w:p w:rsidR="00EA6A8E" w:rsidRPr="005B6BB6" w:rsidRDefault="00EA6A8E" w:rsidP="004D5818">
      <w:pPr>
        <w:pStyle w:val="ListParagraph"/>
        <w:numPr>
          <w:ilvl w:val="0"/>
          <w:numId w:val="1"/>
        </w:numPr>
        <w:adjustRightInd w:val="0"/>
        <w:snapToGrid w:val="0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辦理方式</w:t>
      </w:r>
    </w:p>
    <w:p w:rsidR="00EA6A8E" w:rsidRDefault="00EA6A8E" w:rsidP="00E319F1">
      <w:pPr>
        <w:pStyle w:val="ListParagraph"/>
        <w:numPr>
          <w:ilvl w:val="2"/>
          <w:numId w:val="1"/>
        </w:numPr>
        <w:adjustRightInd w:val="0"/>
        <w:snapToGrid w:val="0"/>
        <w:spacing w:line="560" w:lineRule="exact"/>
        <w:ind w:leftChars="0" w:left="709" w:firstLine="0"/>
        <w:jc w:val="both"/>
        <w:rPr>
          <w:rFonts w:ascii="標楷體" w:eastAsia="標楷體" w:hAnsi="標楷體"/>
          <w:sz w:val="28"/>
          <w:szCs w:val="28"/>
        </w:rPr>
      </w:pPr>
      <w:r w:rsidRPr="00E319F1">
        <w:rPr>
          <w:rFonts w:ascii="標楷體" w:eastAsia="標楷體" w:hAnsi="標楷體" w:hint="eastAsia"/>
          <w:sz w:val="28"/>
          <w:szCs w:val="28"/>
        </w:rPr>
        <w:t>低碳環境教育宣導及活動</w:t>
      </w:r>
    </w:p>
    <w:p w:rsidR="00EA6A8E" w:rsidRPr="00E319F1" w:rsidRDefault="00EA6A8E" w:rsidP="00E319F1">
      <w:pPr>
        <w:pStyle w:val="ListParagraph"/>
        <w:numPr>
          <w:ilvl w:val="0"/>
          <w:numId w:val="20"/>
        </w:numPr>
        <w:adjustRightInd w:val="0"/>
        <w:snapToGrid w:val="0"/>
        <w:spacing w:line="560" w:lineRule="exact"/>
        <w:ind w:leftChars="532" w:left="1985" w:hangingChars="253" w:hanging="708"/>
        <w:jc w:val="both"/>
        <w:rPr>
          <w:rFonts w:ascii="標楷體" w:eastAsia="標楷體" w:hAnsi="標楷體"/>
          <w:sz w:val="28"/>
          <w:szCs w:val="28"/>
        </w:rPr>
      </w:pPr>
      <w:r w:rsidRPr="00E319F1">
        <w:rPr>
          <w:rFonts w:ascii="標楷體" w:eastAsia="標楷體" w:hAnsi="標楷體" w:hint="eastAsia"/>
          <w:sz w:val="28"/>
          <w:szCs w:val="28"/>
        </w:rPr>
        <w:t>本機關每年至少辦理</w:t>
      </w:r>
      <w:r w:rsidRPr="00E319F1">
        <w:rPr>
          <w:rFonts w:ascii="標楷體" w:eastAsia="標楷體" w:hAnsi="標楷體"/>
          <w:sz w:val="28"/>
          <w:szCs w:val="28"/>
        </w:rPr>
        <w:t>1</w:t>
      </w:r>
      <w:r w:rsidRPr="00E319F1">
        <w:rPr>
          <w:rFonts w:ascii="標楷體" w:eastAsia="標楷體" w:hAnsi="標楷體" w:hint="eastAsia"/>
          <w:sz w:val="28"/>
          <w:szCs w:val="28"/>
        </w:rPr>
        <w:t>場次低碳環境教育宣導活動，機關同仁每年至少需參與</w:t>
      </w:r>
      <w:r w:rsidRPr="00E319F1">
        <w:rPr>
          <w:rFonts w:ascii="標楷體" w:eastAsia="標楷體" w:hAnsi="標楷體"/>
          <w:sz w:val="28"/>
          <w:szCs w:val="28"/>
        </w:rPr>
        <w:t>4</w:t>
      </w:r>
      <w:r w:rsidRPr="00E319F1">
        <w:rPr>
          <w:rFonts w:ascii="標楷體" w:eastAsia="標楷體" w:hAnsi="標楷體" w:hint="eastAsia"/>
          <w:sz w:val="28"/>
          <w:szCs w:val="28"/>
        </w:rPr>
        <w:t>小時以上之環境教育活動，以增進機關同仁節能減碳知識與智能，並加強推動轉化為生活態度，反映出節能減碳的具體行動。</w:t>
      </w:r>
    </w:p>
    <w:p w:rsidR="00EA6A8E" w:rsidRPr="005B6BB6" w:rsidRDefault="00EA6A8E" w:rsidP="00E319F1">
      <w:pPr>
        <w:pStyle w:val="ListParagraph"/>
        <w:numPr>
          <w:ilvl w:val="0"/>
          <w:numId w:val="20"/>
        </w:numPr>
        <w:adjustRightInd w:val="0"/>
        <w:snapToGrid w:val="0"/>
        <w:spacing w:line="560" w:lineRule="exact"/>
        <w:ind w:leftChars="532" w:left="1985" w:hangingChars="253" w:hanging="70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本機關低碳環境教育宣導活動，得以低碳環境教育相關之課程、演講、討論、網路學習、體驗、實驗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習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、戶外學習、參訪、影片觀賞、實作及其他活動為之</w:t>
      </w:r>
      <w:r w:rsidRPr="005B6BB6">
        <w:rPr>
          <w:rFonts w:ascii="標楷體" w:eastAsia="標楷體" w:hAnsi="標楷體" w:hint="eastAsia"/>
          <w:sz w:val="28"/>
          <w:szCs w:val="28"/>
        </w:rPr>
        <w:t>。</w:t>
      </w:r>
    </w:p>
    <w:p w:rsidR="00EA6A8E" w:rsidRPr="005B6BB6" w:rsidRDefault="00EA6A8E" w:rsidP="00E319F1">
      <w:pPr>
        <w:pStyle w:val="ListParagraph"/>
        <w:numPr>
          <w:ilvl w:val="0"/>
          <w:numId w:val="20"/>
        </w:numPr>
        <w:adjustRightInd w:val="0"/>
        <w:snapToGrid w:val="0"/>
        <w:spacing w:line="560" w:lineRule="exact"/>
        <w:ind w:leftChars="532" w:left="1985" w:hangingChars="253" w:hanging="708"/>
        <w:jc w:val="both"/>
        <w:rPr>
          <w:rFonts w:ascii="標楷體" w:eastAsia="標楷體" w:hAnsi="標楷體"/>
          <w:sz w:val="28"/>
          <w:szCs w:val="28"/>
        </w:rPr>
      </w:pPr>
      <w:r w:rsidRPr="005B6BB6">
        <w:rPr>
          <w:rFonts w:ascii="標楷體" w:eastAsia="標楷體" w:hAnsi="標楷體" w:hint="eastAsia"/>
          <w:sz w:val="28"/>
          <w:szCs w:val="28"/>
        </w:rPr>
        <w:t>前項戶外學習應選擇環境教育設施或場所辦理。</w:t>
      </w:r>
    </w:p>
    <w:p w:rsidR="00EA6A8E" w:rsidRPr="005B6BB6" w:rsidRDefault="00EA6A8E" w:rsidP="00E319F1">
      <w:pPr>
        <w:pStyle w:val="ListParagraph"/>
        <w:numPr>
          <w:ilvl w:val="0"/>
          <w:numId w:val="20"/>
        </w:numPr>
        <w:adjustRightInd w:val="0"/>
        <w:snapToGrid w:val="0"/>
        <w:spacing w:line="560" w:lineRule="exact"/>
        <w:ind w:leftChars="532" w:left="1985" w:hangingChars="253" w:hanging="708"/>
        <w:jc w:val="both"/>
        <w:rPr>
          <w:rFonts w:ascii="標楷體" w:eastAsia="標楷體" w:hAnsi="標楷體"/>
          <w:sz w:val="28"/>
          <w:szCs w:val="28"/>
        </w:rPr>
      </w:pPr>
      <w:r w:rsidRPr="005B6BB6">
        <w:rPr>
          <w:rFonts w:ascii="標楷體" w:eastAsia="標楷體" w:hAnsi="標楷體" w:hint="eastAsia"/>
          <w:sz w:val="28"/>
          <w:szCs w:val="28"/>
        </w:rPr>
        <w:t>舉辦低碳環境教育宣導、研習會、研討會、讀書會、工作坊及展覽等。</w:t>
      </w:r>
    </w:p>
    <w:p w:rsidR="00EA6A8E" w:rsidRDefault="00EA6A8E" w:rsidP="00E319F1">
      <w:pPr>
        <w:pStyle w:val="ListParagraph"/>
        <w:numPr>
          <w:ilvl w:val="0"/>
          <w:numId w:val="20"/>
        </w:numPr>
        <w:adjustRightInd w:val="0"/>
        <w:snapToGrid w:val="0"/>
        <w:spacing w:line="560" w:lineRule="exact"/>
        <w:ind w:leftChars="532" w:left="1985" w:hangingChars="253" w:hanging="708"/>
        <w:jc w:val="both"/>
        <w:rPr>
          <w:rFonts w:ascii="標楷體" w:eastAsia="標楷體" w:hAnsi="標楷體"/>
          <w:sz w:val="28"/>
          <w:szCs w:val="28"/>
        </w:rPr>
      </w:pPr>
      <w:r w:rsidRPr="005B6BB6">
        <w:rPr>
          <w:rFonts w:ascii="標楷體" w:eastAsia="標楷體" w:hAnsi="標楷體" w:hint="eastAsia"/>
          <w:sz w:val="28"/>
          <w:szCs w:val="28"/>
        </w:rPr>
        <w:t>鼓勵成立</w:t>
      </w:r>
      <w:r>
        <w:rPr>
          <w:rFonts w:ascii="標楷體" w:eastAsia="標楷體" w:hAnsi="標楷體" w:hint="eastAsia"/>
          <w:sz w:val="28"/>
          <w:szCs w:val="28"/>
        </w:rPr>
        <w:t>或補助成立機關內</w:t>
      </w:r>
      <w:r w:rsidRPr="005B6BB6">
        <w:rPr>
          <w:rFonts w:ascii="標楷體" w:eastAsia="標楷體" w:hAnsi="標楷體" w:hint="eastAsia"/>
          <w:sz w:val="28"/>
          <w:szCs w:val="28"/>
        </w:rPr>
        <w:t>環保社團或組織，</w:t>
      </w:r>
      <w:r>
        <w:rPr>
          <w:rFonts w:ascii="標楷體" w:eastAsia="標楷體" w:hAnsi="標楷體" w:hint="eastAsia"/>
          <w:sz w:val="28"/>
          <w:szCs w:val="28"/>
        </w:rPr>
        <w:t>以</w:t>
      </w:r>
      <w:r w:rsidRPr="005B6BB6">
        <w:rPr>
          <w:rFonts w:ascii="標楷體" w:eastAsia="標楷體" w:hAnsi="標楷體" w:hint="eastAsia"/>
          <w:sz w:val="28"/>
          <w:szCs w:val="28"/>
        </w:rPr>
        <w:t>推動低碳環境教育工作。</w:t>
      </w:r>
    </w:p>
    <w:p w:rsidR="00EA6A8E" w:rsidRPr="005B6BB6" w:rsidRDefault="00EA6A8E" w:rsidP="00B5616C">
      <w:pPr>
        <w:pStyle w:val="ListParagraph"/>
        <w:adjustRightInd w:val="0"/>
        <w:snapToGrid w:val="0"/>
        <w:spacing w:before="240" w:line="560" w:lineRule="exact"/>
        <w:ind w:leftChars="-1" w:left="-2" w:firstLineChars="253" w:firstLine="70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5B6BB6">
        <w:rPr>
          <w:rFonts w:ascii="標楷體" w:eastAsia="標楷體" w:hAnsi="標楷體" w:hint="eastAsia"/>
          <w:sz w:val="28"/>
          <w:szCs w:val="28"/>
        </w:rPr>
        <w:t>編製低碳環境教育教材、文宣及低碳生活守則</w:t>
      </w:r>
    </w:p>
    <w:p w:rsidR="00EA6A8E" w:rsidRPr="005B6BB6" w:rsidRDefault="00EA6A8E" w:rsidP="00E319F1">
      <w:pPr>
        <w:pStyle w:val="ListParagraph"/>
        <w:numPr>
          <w:ilvl w:val="0"/>
          <w:numId w:val="21"/>
        </w:numPr>
        <w:adjustRightInd w:val="0"/>
        <w:snapToGrid w:val="0"/>
        <w:spacing w:line="560" w:lineRule="exact"/>
        <w:ind w:leftChars="0" w:left="1985" w:hanging="70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至少編製一份低碳環境教育文宣，或辦理低碳環境教育活動</w:t>
      </w:r>
      <w:r w:rsidRPr="005B6BB6">
        <w:rPr>
          <w:rFonts w:ascii="標楷體" w:eastAsia="標楷體" w:hAnsi="標楷體" w:hint="eastAsia"/>
          <w:sz w:val="28"/>
          <w:szCs w:val="28"/>
        </w:rPr>
        <w:t>。</w:t>
      </w:r>
    </w:p>
    <w:p w:rsidR="00EA6A8E" w:rsidRPr="005B6BB6" w:rsidRDefault="00EA6A8E" w:rsidP="00E319F1">
      <w:pPr>
        <w:pStyle w:val="ListParagraph"/>
        <w:numPr>
          <w:ilvl w:val="0"/>
          <w:numId w:val="21"/>
        </w:numPr>
        <w:adjustRightInd w:val="0"/>
        <w:snapToGrid w:val="0"/>
        <w:spacing w:line="560" w:lineRule="exact"/>
        <w:ind w:leftChars="0" w:left="1985" w:hanging="70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機關內應每月利用文宣或網頁公告宣導節能減碳相關資訊</w:t>
      </w:r>
      <w:r w:rsidRPr="005B6BB6">
        <w:rPr>
          <w:rFonts w:ascii="標楷體" w:eastAsia="標楷體" w:hAnsi="標楷體" w:hint="eastAsia"/>
          <w:sz w:val="28"/>
          <w:szCs w:val="28"/>
        </w:rPr>
        <w:t>。</w:t>
      </w:r>
    </w:p>
    <w:p w:rsidR="00EA6A8E" w:rsidRDefault="00EA6A8E" w:rsidP="00E319F1">
      <w:pPr>
        <w:pStyle w:val="ListParagraph"/>
        <w:numPr>
          <w:ilvl w:val="0"/>
          <w:numId w:val="21"/>
        </w:numPr>
        <w:adjustRightInd w:val="0"/>
        <w:snapToGrid w:val="0"/>
        <w:spacing w:line="560" w:lineRule="exact"/>
        <w:ind w:leftChars="0" w:left="1985" w:hanging="70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每年至少辦理</w:t>
      </w:r>
      <w:r w:rsidRPr="00E319F1">
        <w:rPr>
          <w:rFonts w:ascii="標楷體" w:eastAsia="標楷體" w:hAnsi="標楷體"/>
          <w:sz w:val="28"/>
          <w:szCs w:val="28"/>
        </w:rPr>
        <w:t>1</w:t>
      </w:r>
      <w:r w:rsidRPr="00E319F1">
        <w:rPr>
          <w:rFonts w:ascii="標楷體" w:eastAsia="標楷體" w:hAnsi="標楷體" w:hint="eastAsia"/>
          <w:sz w:val="28"/>
          <w:szCs w:val="28"/>
        </w:rPr>
        <w:t>場次</w:t>
      </w:r>
      <w:r>
        <w:rPr>
          <w:rFonts w:ascii="標楷體" w:eastAsia="標楷體" w:hAnsi="標楷體" w:hint="eastAsia"/>
          <w:sz w:val="28"/>
          <w:szCs w:val="28"/>
        </w:rPr>
        <w:t>低碳</w:t>
      </w:r>
      <w:r w:rsidRPr="005B6BB6">
        <w:rPr>
          <w:rFonts w:ascii="標楷體" w:eastAsia="標楷體" w:hAnsi="標楷體" w:hint="eastAsia"/>
          <w:sz w:val="28"/>
          <w:szCs w:val="28"/>
        </w:rPr>
        <w:t>環保競賽及會議：舉辦低碳環境網頁、海報、教學觀摩等活動。</w:t>
      </w:r>
    </w:p>
    <w:p w:rsidR="00EA6A8E" w:rsidRDefault="00EA6A8E" w:rsidP="00E319F1">
      <w:pPr>
        <w:pStyle w:val="ListParagraph"/>
        <w:numPr>
          <w:ilvl w:val="0"/>
          <w:numId w:val="21"/>
        </w:numPr>
        <w:adjustRightInd w:val="0"/>
        <w:snapToGrid w:val="0"/>
        <w:spacing w:line="560" w:lineRule="exact"/>
        <w:ind w:leftChars="0" w:left="1985" w:hanging="70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機關應訂定低碳生活守則，機關全體同仁應確實遵守。並將欲達減碳方式予以量化或研擬細部施行方法，並每年檢討修訂目標，低碳生活守則應包括下列面向</w:t>
      </w:r>
      <w:r w:rsidRPr="005B6BB6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節水、省電、省油、</w:t>
      </w:r>
      <w:r w:rsidRPr="00E319F1">
        <w:rPr>
          <w:rFonts w:ascii="標楷體" w:eastAsia="標楷體" w:hAnsi="標楷體" w:hint="eastAsia"/>
          <w:sz w:val="28"/>
          <w:szCs w:val="28"/>
        </w:rPr>
        <w:t>省紙、空調控溫及其他節約能源提高效能之低碳生活規範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EA6A8E" w:rsidRPr="00C57EB3" w:rsidRDefault="00EA6A8E" w:rsidP="00C57EB3">
      <w:pPr>
        <w:pStyle w:val="ListParagraph"/>
        <w:numPr>
          <w:ilvl w:val="0"/>
          <w:numId w:val="21"/>
        </w:numPr>
        <w:ind w:leftChars="0" w:left="1985" w:hanging="709"/>
        <w:rPr>
          <w:rFonts w:ascii="標楷體" w:eastAsia="標楷體" w:hAnsi="標楷體"/>
          <w:sz w:val="28"/>
          <w:szCs w:val="28"/>
        </w:rPr>
      </w:pPr>
      <w:r w:rsidRPr="00C57EB3">
        <w:rPr>
          <w:rFonts w:ascii="標楷體" w:eastAsia="標楷體" w:hAnsi="標楷體" w:hint="eastAsia"/>
          <w:sz w:val="28"/>
          <w:szCs w:val="28"/>
        </w:rPr>
        <w:t>機關每年至少舉辦低碳環境教學活動。低碳環境教材可依機關屬性自行設計，或運用教育部或環保署等編訂的環保輔助教材、教案及多媒體進行教學活動。</w:t>
      </w:r>
    </w:p>
    <w:p w:rsidR="00EA6A8E" w:rsidRPr="00D77E43" w:rsidRDefault="00EA6A8E" w:rsidP="00775A33">
      <w:pPr>
        <w:pStyle w:val="ListParagraph"/>
        <w:adjustRightInd w:val="0"/>
        <w:snapToGrid w:val="0"/>
        <w:spacing w:before="240" w:line="560" w:lineRule="exact"/>
        <w:ind w:leftChars="-1" w:left="-2" w:firstLineChars="253" w:firstLine="708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三、</w:t>
      </w:r>
      <w:r w:rsidRPr="00D77E43">
        <w:rPr>
          <w:rFonts w:ascii="Times New Roman" w:eastAsia="標楷體" w:hAnsi="Times New Roman" w:hint="eastAsia"/>
          <w:sz w:val="28"/>
          <w:szCs w:val="28"/>
        </w:rPr>
        <w:t>低碳環境教育研究及發展</w:t>
      </w:r>
    </w:p>
    <w:p w:rsidR="00EA6A8E" w:rsidRPr="00E319F1" w:rsidRDefault="00EA6A8E" w:rsidP="00E319F1">
      <w:pPr>
        <w:pStyle w:val="ListParagraph"/>
        <w:numPr>
          <w:ilvl w:val="0"/>
          <w:numId w:val="22"/>
        </w:numPr>
        <w:adjustRightInd w:val="0"/>
        <w:snapToGrid w:val="0"/>
        <w:spacing w:line="560" w:lineRule="exact"/>
        <w:ind w:leftChars="0" w:left="1843" w:hanging="709"/>
        <w:jc w:val="both"/>
        <w:rPr>
          <w:rFonts w:ascii="標楷體" w:eastAsia="標楷體" w:hAnsi="標楷體"/>
          <w:sz w:val="28"/>
          <w:szCs w:val="28"/>
        </w:rPr>
      </w:pPr>
      <w:r w:rsidRPr="00E319F1">
        <w:rPr>
          <w:rFonts w:ascii="標楷體" w:eastAsia="標楷體" w:hAnsi="標楷體" w:hint="eastAsia"/>
          <w:sz w:val="28"/>
          <w:szCs w:val="28"/>
        </w:rPr>
        <w:t>本機關每年至少需與國內相關研究單位合作或委辦計畫</w:t>
      </w:r>
      <w:r w:rsidRPr="00E319F1">
        <w:rPr>
          <w:rFonts w:ascii="標楷體" w:eastAsia="標楷體" w:hAnsi="標楷體"/>
          <w:sz w:val="28"/>
          <w:szCs w:val="28"/>
        </w:rPr>
        <w:t>1</w:t>
      </w:r>
      <w:r w:rsidRPr="00E319F1">
        <w:rPr>
          <w:rFonts w:ascii="標楷體" w:eastAsia="標楷體" w:hAnsi="標楷體" w:hint="eastAsia"/>
          <w:sz w:val="28"/>
          <w:szCs w:val="28"/>
        </w:rPr>
        <w:t>案次，以推動機關在綠能、減碳、電源科技或能源政策等領域發展。本項建議以投入、產出百分比效益等可量化數據訂定發展期程目標進度。</w:t>
      </w:r>
    </w:p>
    <w:p w:rsidR="00EA6A8E" w:rsidRPr="00D77E43" w:rsidRDefault="00EA6A8E" w:rsidP="00C57EB3">
      <w:pPr>
        <w:pStyle w:val="ListParagraph"/>
        <w:numPr>
          <w:ilvl w:val="0"/>
          <w:numId w:val="22"/>
        </w:numPr>
        <w:adjustRightInd w:val="0"/>
        <w:snapToGrid w:val="0"/>
        <w:spacing w:line="560" w:lineRule="exact"/>
        <w:ind w:leftChars="0" w:left="1843" w:hanging="709"/>
        <w:jc w:val="both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本機關人員每年至少需</w:t>
      </w:r>
      <w:r w:rsidRPr="00D77E43">
        <w:rPr>
          <w:rFonts w:ascii="Times New Roman" w:eastAsia="標楷體" w:hAnsi="Times New Roman" w:hint="eastAsia"/>
          <w:color w:val="000000"/>
          <w:sz w:val="28"/>
          <w:szCs w:val="28"/>
        </w:rPr>
        <w:t>參與</w:t>
      </w:r>
      <w:r>
        <w:rPr>
          <w:rFonts w:ascii="Times New Roman" w:eastAsia="標楷體" w:hAnsi="Times New Roman"/>
          <w:color w:val="000000"/>
          <w:sz w:val="28"/>
          <w:szCs w:val="28"/>
          <w:u w:val="single"/>
        </w:rPr>
        <w:t>1</w:t>
      </w:r>
      <w:r w:rsidRPr="00CB7621">
        <w:rPr>
          <w:rFonts w:ascii="Times New Roman" w:eastAsia="標楷體" w:hAnsi="Times New Roman" w:hint="eastAsia"/>
          <w:color w:val="000000"/>
          <w:sz w:val="28"/>
          <w:szCs w:val="28"/>
          <w:u w:val="single"/>
        </w:rPr>
        <w:t>場次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以上</w:t>
      </w:r>
      <w:r w:rsidRPr="00D77E43">
        <w:rPr>
          <w:rFonts w:ascii="Times New Roman" w:eastAsia="標楷體" w:hAnsi="Times New Roman" w:hint="eastAsia"/>
          <w:color w:val="000000"/>
          <w:sz w:val="28"/>
          <w:szCs w:val="28"/>
        </w:rPr>
        <w:t>相關單位舉辦之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低碳</w:t>
      </w:r>
      <w:r w:rsidRPr="00D77E43">
        <w:rPr>
          <w:rFonts w:ascii="Times New Roman" w:eastAsia="標楷體" w:hAnsi="Times New Roman" w:hint="eastAsia"/>
          <w:color w:val="000000"/>
          <w:sz w:val="28"/>
          <w:szCs w:val="28"/>
        </w:rPr>
        <w:t>研討會、成果發表會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或講習會</w:t>
      </w:r>
      <w:r w:rsidRPr="00D77E43">
        <w:rPr>
          <w:rFonts w:ascii="Times New Roman" w:eastAsia="標楷體" w:hAnsi="Times New Roman" w:hint="eastAsia"/>
          <w:color w:val="000000"/>
          <w:sz w:val="28"/>
          <w:szCs w:val="28"/>
        </w:rPr>
        <w:t>。</w:t>
      </w:r>
    </w:p>
    <w:p w:rsidR="00EA6A8E" w:rsidRPr="00D77E43" w:rsidRDefault="00EA6A8E" w:rsidP="00C57EB3">
      <w:pPr>
        <w:pStyle w:val="ListParagraph"/>
        <w:numPr>
          <w:ilvl w:val="0"/>
          <w:numId w:val="22"/>
        </w:numPr>
        <w:adjustRightInd w:val="0"/>
        <w:snapToGrid w:val="0"/>
        <w:spacing w:line="560" w:lineRule="exact"/>
        <w:ind w:leftChars="0" w:left="1843" w:hanging="709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本機關相關業務或委辦計畫工作內容，每年至少</w:t>
      </w:r>
      <w:r w:rsidRPr="00CB7621">
        <w:rPr>
          <w:rFonts w:ascii="Times New Roman" w:eastAsia="標楷體" w:hAnsi="Times New Roman"/>
          <w:sz w:val="28"/>
          <w:szCs w:val="28"/>
          <w:u w:val="single"/>
        </w:rPr>
        <w:t>1</w:t>
      </w:r>
      <w:r w:rsidRPr="00CB7621">
        <w:rPr>
          <w:rFonts w:ascii="Times New Roman" w:eastAsia="標楷體" w:hAnsi="Times New Roman" w:hint="eastAsia"/>
          <w:sz w:val="28"/>
          <w:szCs w:val="28"/>
          <w:u w:val="single"/>
        </w:rPr>
        <w:t>案次</w:t>
      </w:r>
      <w:r>
        <w:rPr>
          <w:rFonts w:ascii="Times New Roman" w:eastAsia="標楷體" w:hAnsi="Times New Roman" w:hint="eastAsia"/>
          <w:sz w:val="28"/>
          <w:szCs w:val="28"/>
        </w:rPr>
        <w:t>以上應辦理</w:t>
      </w:r>
      <w:r w:rsidRPr="00D77E43">
        <w:rPr>
          <w:rFonts w:ascii="Times New Roman" w:eastAsia="標楷體" w:hAnsi="Times New Roman" w:hint="eastAsia"/>
          <w:sz w:val="28"/>
          <w:szCs w:val="28"/>
        </w:rPr>
        <w:t>鼓勵引進低碳科技、發展再生能源或其他低碳產業。</w:t>
      </w:r>
    </w:p>
    <w:p w:rsidR="00EA6A8E" w:rsidRPr="00D77E43" w:rsidRDefault="00EA6A8E" w:rsidP="00775A33">
      <w:pPr>
        <w:pStyle w:val="ListParagraph"/>
        <w:adjustRightInd w:val="0"/>
        <w:snapToGrid w:val="0"/>
        <w:spacing w:before="240" w:line="560" w:lineRule="exact"/>
        <w:ind w:leftChars="-1" w:left="-2" w:firstLineChars="253" w:firstLine="708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四、</w:t>
      </w:r>
      <w:r w:rsidRPr="00D77E43">
        <w:rPr>
          <w:rFonts w:ascii="Times New Roman" w:eastAsia="標楷體" w:hAnsi="Times New Roman" w:hint="eastAsia"/>
          <w:sz w:val="28"/>
          <w:szCs w:val="28"/>
        </w:rPr>
        <w:t>低碳環境教育社區交流與合作</w:t>
      </w:r>
    </w:p>
    <w:p w:rsidR="00EA6A8E" w:rsidRPr="00D77E43" w:rsidRDefault="00EA6A8E" w:rsidP="00C57EB3">
      <w:pPr>
        <w:pStyle w:val="ListParagraph"/>
        <w:numPr>
          <w:ilvl w:val="0"/>
          <w:numId w:val="23"/>
        </w:numPr>
        <w:adjustRightInd w:val="0"/>
        <w:snapToGrid w:val="0"/>
        <w:spacing w:line="560" w:lineRule="exact"/>
        <w:ind w:leftChars="0" w:left="1843" w:hanging="709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機關每年度至少需</w:t>
      </w:r>
      <w:r w:rsidRPr="00D77E43">
        <w:rPr>
          <w:rFonts w:ascii="Times New Roman" w:eastAsia="標楷體" w:hAnsi="Times New Roman" w:hint="eastAsia"/>
          <w:sz w:val="28"/>
          <w:szCs w:val="28"/>
        </w:rPr>
        <w:t>結合</w:t>
      </w:r>
      <w:r>
        <w:rPr>
          <w:rFonts w:ascii="Times New Roman" w:eastAsia="標楷體" w:hAnsi="Times New Roman"/>
          <w:sz w:val="28"/>
          <w:szCs w:val="28"/>
          <w:u w:val="single"/>
        </w:rPr>
        <w:t>1</w:t>
      </w:r>
      <w:r w:rsidRPr="00CB7621">
        <w:rPr>
          <w:rFonts w:ascii="Times New Roman" w:eastAsia="標楷體" w:hAnsi="Times New Roman" w:hint="eastAsia"/>
          <w:sz w:val="28"/>
          <w:szCs w:val="28"/>
          <w:u w:val="single"/>
        </w:rPr>
        <w:t>家次</w:t>
      </w:r>
      <w:r>
        <w:rPr>
          <w:rFonts w:ascii="Times New Roman" w:eastAsia="標楷體" w:hAnsi="Times New Roman" w:hint="eastAsia"/>
          <w:sz w:val="28"/>
          <w:szCs w:val="28"/>
        </w:rPr>
        <w:t>以上之</w:t>
      </w:r>
      <w:r w:rsidRPr="00D77E43">
        <w:rPr>
          <w:rFonts w:ascii="Times New Roman" w:eastAsia="標楷體" w:hAnsi="Times New Roman" w:hint="eastAsia"/>
          <w:sz w:val="28"/>
          <w:szCs w:val="28"/>
        </w:rPr>
        <w:t>企業及社區資源</w:t>
      </w:r>
      <w:r>
        <w:rPr>
          <w:rFonts w:ascii="Times New Roman" w:eastAsia="標楷體" w:hAnsi="Times New Roman" w:hint="eastAsia"/>
          <w:sz w:val="28"/>
          <w:szCs w:val="28"/>
        </w:rPr>
        <w:t>，</w:t>
      </w:r>
      <w:r w:rsidRPr="00D77E43">
        <w:rPr>
          <w:rFonts w:ascii="Times New Roman" w:eastAsia="標楷體" w:hAnsi="Times New Roman" w:hint="eastAsia"/>
          <w:sz w:val="28"/>
          <w:szCs w:val="28"/>
        </w:rPr>
        <w:t>配合政府機關環保施政重點，推動低碳環保工作。</w:t>
      </w:r>
    </w:p>
    <w:p w:rsidR="00EA6A8E" w:rsidRPr="00D77E43" w:rsidRDefault="00EA6A8E" w:rsidP="00C57EB3">
      <w:pPr>
        <w:pStyle w:val="ListParagraph"/>
        <w:numPr>
          <w:ilvl w:val="0"/>
          <w:numId w:val="23"/>
        </w:numPr>
        <w:adjustRightInd w:val="0"/>
        <w:snapToGrid w:val="0"/>
        <w:spacing w:line="560" w:lineRule="exact"/>
        <w:ind w:leftChars="0" w:left="1843" w:hanging="709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機關每年至少應辦理</w:t>
      </w:r>
      <w:r w:rsidRPr="00CB7621">
        <w:rPr>
          <w:rFonts w:ascii="Times New Roman" w:eastAsia="標楷體" w:hAnsi="Times New Roman"/>
          <w:sz w:val="28"/>
          <w:szCs w:val="28"/>
          <w:u w:val="single"/>
        </w:rPr>
        <w:t>1</w:t>
      </w:r>
      <w:r w:rsidRPr="00CB7621">
        <w:rPr>
          <w:rFonts w:ascii="Times New Roman" w:eastAsia="標楷體" w:hAnsi="Times New Roman" w:hint="eastAsia"/>
          <w:sz w:val="28"/>
          <w:szCs w:val="28"/>
          <w:u w:val="single"/>
        </w:rPr>
        <w:t>場次</w:t>
      </w:r>
      <w:r>
        <w:rPr>
          <w:rFonts w:ascii="Times New Roman" w:eastAsia="標楷體" w:hAnsi="Times New Roman" w:hint="eastAsia"/>
          <w:sz w:val="28"/>
          <w:szCs w:val="28"/>
        </w:rPr>
        <w:t>戶外教學或參觀</w:t>
      </w:r>
      <w:r w:rsidRPr="00D77E43">
        <w:rPr>
          <w:rFonts w:ascii="Times New Roman" w:eastAsia="標楷體" w:hAnsi="Times New Roman" w:hint="eastAsia"/>
          <w:sz w:val="28"/>
          <w:szCs w:val="28"/>
        </w:rPr>
        <w:t>環境教育場所及環保設施（如環保科技園區、焚化廠、資源回收場及環境學習中心等）。</w:t>
      </w:r>
    </w:p>
    <w:p w:rsidR="00EA6A8E" w:rsidRPr="00D77E43" w:rsidRDefault="00EA6A8E" w:rsidP="00C57EB3">
      <w:pPr>
        <w:pStyle w:val="ListParagraph"/>
        <w:numPr>
          <w:ilvl w:val="0"/>
          <w:numId w:val="23"/>
        </w:numPr>
        <w:adjustRightInd w:val="0"/>
        <w:snapToGrid w:val="0"/>
        <w:spacing w:line="560" w:lineRule="exact"/>
        <w:ind w:leftChars="0" w:left="1843" w:hanging="709"/>
        <w:jc w:val="both"/>
        <w:rPr>
          <w:rFonts w:ascii="Times New Roman" w:eastAsia="標楷體" w:hAnsi="Times New Roman"/>
          <w:sz w:val="28"/>
          <w:szCs w:val="28"/>
        </w:rPr>
      </w:pPr>
      <w:r w:rsidRPr="00D77E43">
        <w:rPr>
          <w:rFonts w:ascii="Times New Roman" w:eastAsia="標楷體" w:hAnsi="Times New Roman" w:hint="eastAsia"/>
          <w:sz w:val="28"/>
          <w:szCs w:val="28"/>
        </w:rPr>
        <w:t>鼓勵民間非營利組織積極參與</w:t>
      </w:r>
      <w:r>
        <w:rPr>
          <w:rFonts w:ascii="Times New Roman" w:eastAsia="標楷體" w:hAnsi="Times New Roman" w:hint="eastAsia"/>
          <w:sz w:val="28"/>
          <w:szCs w:val="28"/>
        </w:rPr>
        <w:t>並</w:t>
      </w:r>
      <w:r w:rsidRPr="00D77E43">
        <w:rPr>
          <w:rFonts w:ascii="Times New Roman" w:eastAsia="標楷體" w:hAnsi="Times New Roman" w:hint="eastAsia"/>
          <w:sz w:val="28"/>
          <w:szCs w:val="28"/>
        </w:rPr>
        <w:t>運用校園及社區閒置空間，設置環境教育學習場所。</w:t>
      </w:r>
    </w:p>
    <w:p w:rsidR="00EA6A8E" w:rsidRPr="00D77E43" w:rsidRDefault="00EA6A8E" w:rsidP="00C57EB3">
      <w:pPr>
        <w:pStyle w:val="ListParagraph"/>
        <w:numPr>
          <w:ilvl w:val="0"/>
          <w:numId w:val="23"/>
        </w:numPr>
        <w:adjustRightInd w:val="0"/>
        <w:snapToGrid w:val="0"/>
        <w:spacing w:line="560" w:lineRule="exact"/>
        <w:ind w:leftChars="0" w:left="1843" w:hanging="709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機關應針對業務內容，</w:t>
      </w:r>
      <w:r w:rsidRPr="00D77E43">
        <w:rPr>
          <w:rFonts w:ascii="Times New Roman" w:eastAsia="標楷體" w:hAnsi="Times New Roman" w:hint="eastAsia"/>
          <w:sz w:val="28"/>
          <w:szCs w:val="28"/>
        </w:rPr>
        <w:t>建構低碳社區推動及輔導資訊平台，</w:t>
      </w:r>
      <w:r>
        <w:rPr>
          <w:rFonts w:ascii="Times New Roman" w:eastAsia="標楷體" w:hAnsi="Times New Roman" w:hint="eastAsia"/>
          <w:sz w:val="28"/>
          <w:szCs w:val="28"/>
        </w:rPr>
        <w:t>每年</w:t>
      </w:r>
      <w:r w:rsidRPr="00D77E43">
        <w:rPr>
          <w:rFonts w:ascii="Times New Roman" w:eastAsia="標楷體" w:hAnsi="Times New Roman" w:hint="eastAsia"/>
          <w:sz w:val="28"/>
          <w:szCs w:val="28"/>
        </w:rPr>
        <w:t>舉辦</w:t>
      </w:r>
      <w:r>
        <w:rPr>
          <w:rFonts w:ascii="Times New Roman" w:eastAsia="標楷體" w:hAnsi="Times New Roman" w:hint="eastAsia"/>
          <w:sz w:val="28"/>
          <w:szCs w:val="28"/>
        </w:rPr>
        <w:t>至少</w:t>
      </w:r>
      <w:r w:rsidRPr="00CB7621">
        <w:rPr>
          <w:rFonts w:ascii="Times New Roman" w:eastAsia="標楷體" w:hAnsi="Times New Roman"/>
          <w:sz w:val="28"/>
          <w:szCs w:val="28"/>
          <w:u w:val="single"/>
        </w:rPr>
        <w:t>1</w:t>
      </w:r>
      <w:r w:rsidRPr="00CB7621">
        <w:rPr>
          <w:rFonts w:ascii="Times New Roman" w:eastAsia="標楷體" w:hAnsi="Times New Roman" w:hint="eastAsia"/>
          <w:sz w:val="28"/>
          <w:szCs w:val="28"/>
          <w:u w:val="single"/>
        </w:rPr>
        <w:t>場次</w:t>
      </w:r>
      <w:r>
        <w:rPr>
          <w:rFonts w:ascii="Times New Roman" w:eastAsia="標楷體" w:hAnsi="Times New Roman" w:hint="eastAsia"/>
          <w:sz w:val="28"/>
          <w:szCs w:val="28"/>
        </w:rPr>
        <w:t>以上的</w:t>
      </w:r>
      <w:r w:rsidRPr="00D77E43">
        <w:rPr>
          <w:rFonts w:ascii="Times New Roman" w:eastAsia="標楷體" w:hAnsi="Times New Roman" w:hint="eastAsia"/>
          <w:sz w:val="28"/>
          <w:szCs w:val="28"/>
        </w:rPr>
        <w:t>低碳種子教師或低碳社區規劃師培訓及社區宣導活動。</w:t>
      </w:r>
    </w:p>
    <w:p w:rsidR="00EA6A8E" w:rsidRPr="00D77E43" w:rsidRDefault="00EA6A8E" w:rsidP="00775A33">
      <w:pPr>
        <w:pStyle w:val="ListParagraph"/>
        <w:adjustRightInd w:val="0"/>
        <w:snapToGrid w:val="0"/>
        <w:spacing w:before="240" w:line="560" w:lineRule="exact"/>
        <w:ind w:leftChars="-1" w:left="-2" w:firstLineChars="253" w:firstLine="708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五、</w:t>
      </w:r>
      <w:r w:rsidRPr="00D77E43">
        <w:rPr>
          <w:rFonts w:ascii="Times New Roman" w:eastAsia="標楷體" w:hAnsi="Times New Roman" w:hint="eastAsia"/>
          <w:sz w:val="28"/>
          <w:szCs w:val="28"/>
        </w:rPr>
        <w:t>低碳環境教育國際交流與合作</w:t>
      </w:r>
    </w:p>
    <w:p w:rsidR="00EA6A8E" w:rsidRPr="00D77E43" w:rsidRDefault="00EA6A8E" w:rsidP="00C57EB3">
      <w:pPr>
        <w:pStyle w:val="ListParagraph"/>
        <w:numPr>
          <w:ilvl w:val="0"/>
          <w:numId w:val="24"/>
        </w:numPr>
        <w:adjustRightInd w:val="0"/>
        <w:snapToGrid w:val="0"/>
        <w:spacing w:line="560" w:lineRule="exact"/>
        <w:ind w:leftChars="0" w:left="1843" w:hanging="709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機關每年至少應派員</w:t>
      </w:r>
      <w:r w:rsidRPr="00CB7621">
        <w:rPr>
          <w:rFonts w:ascii="Times New Roman" w:eastAsia="標楷體" w:hAnsi="Times New Roman"/>
          <w:sz w:val="28"/>
          <w:szCs w:val="28"/>
          <w:u w:val="single"/>
        </w:rPr>
        <w:t>3</w:t>
      </w:r>
      <w:r w:rsidRPr="00CB7621">
        <w:rPr>
          <w:rFonts w:ascii="Times New Roman" w:eastAsia="標楷體" w:hAnsi="Times New Roman" w:hint="eastAsia"/>
          <w:sz w:val="28"/>
          <w:szCs w:val="28"/>
          <w:u w:val="single"/>
        </w:rPr>
        <w:t>人次</w:t>
      </w:r>
      <w:r>
        <w:rPr>
          <w:rFonts w:ascii="Times New Roman" w:eastAsia="標楷體" w:hAnsi="Times New Roman" w:hint="eastAsia"/>
          <w:sz w:val="28"/>
          <w:szCs w:val="28"/>
        </w:rPr>
        <w:t>，</w:t>
      </w:r>
      <w:r w:rsidRPr="00D77E43">
        <w:rPr>
          <w:rFonts w:ascii="Times New Roman" w:eastAsia="標楷體" w:hAnsi="Times New Roman" w:hint="eastAsia"/>
          <w:sz w:val="28"/>
          <w:szCs w:val="28"/>
        </w:rPr>
        <w:t>參與國</w:t>
      </w:r>
      <w:r>
        <w:rPr>
          <w:rFonts w:ascii="Times New Roman" w:eastAsia="標楷體" w:hAnsi="Times New Roman" w:hint="eastAsia"/>
          <w:sz w:val="28"/>
          <w:szCs w:val="28"/>
        </w:rPr>
        <w:t>、內</w:t>
      </w:r>
      <w:r w:rsidRPr="00D77E43">
        <w:rPr>
          <w:rFonts w:ascii="Times New Roman" w:eastAsia="標楷體" w:hAnsi="Times New Roman" w:hint="eastAsia"/>
          <w:sz w:val="28"/>
          <w:szCs w:val="28"/>
        </w:rPr>
        <w:t>外相關研究單位之交流，在綠能、電源科技或能源政策等領域的兩岸與國際合作活動。</w:t>
      </w:r>
    </w:p>
    <w:p w:rsidR="00EA6A8E" w:rsidRPr="00D77E43" w:rsidRDefault="00EA6A8E" w:rsidP="00C57EB3">
      <w:pPr>
        <w:pStyle w:val="ListParagraph"/>
        <w:numPr>
          <w:ilvl w:val="0"/>
          <w:numId w:val="24"/>
        </w:numPr>
        <w:adjustRightInd w:val="0"/>
        <w:snapToGrid w:val="0"/>
        <w:spacing w:line="560" w:lineRule="exact"/>
        <w:ind w:leftChars="0" w:left="1843" w:hanging="709"/>
        <w:jc w:val="both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機關</w:t>
      </w:r>
      <w:r w:rsidRPr="00CB7621">
        <w:rPr>
          <w:rFonts w:ascii="Times New Roman" w:eastAsia="標楷體" w:hAnsi="Times New Roman" w:hint="eastAsia"/>
          <w:sz w:val="28"/>
          <w:szCs w:val="28"/>
          <w:u w:val="single"/>
        </w:rPr>
        <w:t>每月</w:t>
      </w:r>
      <w:r>
        <w:rPr>
          <w:rFonts w:ascii="Times New Roman" w:eastAsia="標楷體" w:hAnsi="Times New Roman" w:hint="eastAsia"/>
          <w:sz w:val="28"/>
          <w:szCs w:val="28"/>
        </w:rPr>
        <w:t>至少應更新</w:t>
      </w:r>
      <w:r w:rsidRPr="00D77E43">
        <w:rPr>
          <w:rFonts w:ascii="Times New Roman" w:eastAsia="標楷體" w:hAnsi="Times New Roman" w:hint="eastAsia"/>
          <w:color w:val="000000"/>
          <w:sz w:val="28"/>
          <w:szCs w:val="28"/>
        </w:rPr>
        <w:t>國外最新發表期刊、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雜誌</w:t>
      </w:r>
      <w:r w:rsidRPr="00D77E43">
        <w:rPr>
          <w:rFonts w:ascii="Times New Roman" w:eastAsia="標楷體" w:hAnsi="Times New Roman" w:hint="eastAsia"/>
          <w:color w:val="000000"/>
          <w:sz w:val="28"/>
          <w:szCs w:val="28"/>
        </w:rPr>
        <w:t>文章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或報導</w:t>
      </w:r>
      <w:r w:rsidRPr="00D77E43">
        <w:rPr>
          <w:rFonts w:ascii="Times New Roman" w:eastAsia="標楷體" w:hAnsi="Times New Roman" w:hint="eastAsia"/>
          <w:color w:val="000000"/>
          <w:sz w:val="28"/>
          <w:szCs w:val="28"/>
        </w:rPr>
        <w:t>，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以</w:t>
      </w:r>
      <w:r w:rsidRPr="00D77E43">
        <w:rPr>
          <w:rFonts w:ascii="Times New Roman" w:eastAsia="標楷體" w:hAnsi="Times New Roman" w:hint="eastAsia"/>
          <w:color w:val="000000"/>
          <w:sz w:val="28"/>
          <w:szCs w:val="28"/>
        </w:rPr>
        <w:t>瞭解國際發展趨勢。</w:t>
      </w:r>
    </w:p>
    <w:p w:rsidR="00EA6A8E" w:rsidRPr="00D77E43" w:rsidRDefault="00EA6A8E" w:rsidP="00775A33">
      <w:pPr>
        <w:pStyle w:val="ListParagraph"/>
        <w:adjustRightInd w:val="0"/>
        <w:snapToGrid w:val="0"/>
        <w:spacing w:before="240" w:line="560" w:lineRule="exact"/>
        <w:ind w:leftChars="-1" w:left="-2" w:firstLineChars="253" w:firstLine="708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六、</w:t>
      </w:r>
      <w:r w:rsidRPr="00D77E43">
        <w:rPr>
          <w:rFonts w:ascii="Times New Roman" w:eastAsia="標楷體" w:hAnsi="Times New Roman" w:hint="eastAsia"/>
          <w:sz w:val="28"/>
          <w:szCs w:val="28"/>
        </w:rPr>
        <w:t>低碳推廣人員之培訓</w:t>
      </w:r>
    </w:p>
    <w:p w:rsidR="00EA6A8E" w:rsidRPr="00D77E43" w:rsidRDefault="00EA6A8E" w:rsidP="00C57EB3">
      <w:pPr>
        <w:pStyle w:val="ListParagraph"/>
        <w:numPr>
          <w:ilvl w:val="0"/>
          <w:numId w:val="25"/>
        </w:numPr>
        <w:adjustRightInd w:val="0"/>
        <w:snapToGrid w:val="0"/>
        <w:spacing w:line="560" w:lineRule="exact"/>
        <w:ind w:leftChars="0" w:left="1843" w:hanging="709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機關每年應</w:t>
      </w:r>
      <w:r w:rsidRPr="00D77E43">
        <w:rPr>
          <w:rFonts w:ascii="Times New Roman" w:eastAsia="標楷體" w:hAnsi="Times New Roman" w:hint="eastAsia"/>
          <w:sz w:val="28"/>
          <w:szCs w:val="28"/>
        </w:rPr>
        <w:t>培</w:t>
      </w:r>
      <w:r>
        <w:rPr>
          <w:rFonts w:ascii="Times New Roman" w:eastAsia="標楷體" w:hAnsi="Times New Roman" w:hint="eastAsia"/>
          <w:sz w:val="28"/>
          <w:szCs w:val="28"/>
        </w:rPr>
        <w:t>訓機關所有員額</w:t>
      </w:r>
      <w:r w:rsidRPr="00CB7621">
        <w:rPr>
          <w:rFonts w:ascii="Times New Roman" w:eastAsia="標楷體" w:hAnsi="Times New Roman"/>
          <w:sz w:val="28"/>
          <w:szCs w:val="28"/>
          <w:u w:val="single"/>
        </w:rPr>
        <w:t>5%</w:t>
      </w: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 w:hint="eastAsia"/>
          <w:sz w:val="28"/>
          <w:szCs w:val="28"/>
        </w:rPr>
        <w:t>至少</w:t>
      </w:r>
      <w:r>
        <w:rPr>
          <w:rFonts w:ascii="Times New Roman" w:eastAsia="標楷體" w:hAnsi="Times New Roman"/>
          <w:sz w:val="28"/>
          <w:szCs w:val="28"/>
        </w:rPr>
        <w:t>1</w:t>
      </w:r>
      <w:r>
        <w:rPr>
          <w:rFonts w:ascii="Times New Roman" w:eastAsia="標楷體" w:hAnsi="Times New Roman" w:hint="eastAsia"/>
          <w:sz w:val="28"/>
          <w:szCs w:val="28"/>
        </w:rPr>
        <w:t>人</w:t>
      </w:r>
      <w:r>
        <w:rPr>
          <w:rFonts w:ascii="Times New Roman" w:eastAsia="標楷體" w:hAnsi="Times New Roman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的低碳種子教師或低碳規劃師</w:t>
      </w: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 w:hint="eastAsia"/>
          <w:sz w:val="28"/>
          <w:szCs w:val="28"/>
        </w:rPr>
        <w:t>低碳推廣人員</w:t>
      </w:r>
      <w:r>
        <w:rPr>
          <w:rFonts w:ascii="Times New Roman" w:eastAsia="標楷體" w:hAnsi="Times New Roman"/>
          <w:sz w:val="28"/>
          <w:szCs w:val="28"/>
        </w:rPr>
        <w:t>)</w:t>
      </w:r>
      <w:r>
        <w:rPr>
          <w:rFonts w:ascii="Times New Roman" w:eastAsia="標楷體" w:hAnsi="Times New Roman" w:hint="eastAsia"/>
          <w:sz w:val="28"/>
          <w:szCs w:val="28"/>
        </w:rPr>
        <w:t>，並維持機關內至少有</w:t>
      </w:r>
      <w:r w:rsidRPr="00CB7621">
        <w:rPr>
          <w:rFonts w:ascii="Times New Roman" w:eastAsia="標楷體" w:hAnsi="Times New Roman"/>
          <w:sz w:val="28"/>
          <w:szCs w:val="28"/>
          <w:u w:val="single"/>
        </w:rPr>
        <w:t>3</w:t>
      </w:r>
      <w:r w:rsidRPr="00CB7621">
        <w:rPr>
          <w:rFonts w:ascii="Times New Roman" w:eastAsia="標楷體" w:hAnsi="Times New Roman" w:hint="eastAsia"/>
          <w:sz w:val="28"/>
          <w:szCs w:val="28"/>
          <w:u w:val="single"/>
        </w:rPr>
        <w:t>人</w:t>
      </w:r>
      <w:r>
        <w:rPr>
          <w:rFonts w:ascii="Times New Roman" w:eastAsia="標楷體" w:hAnsi="Times New Roman" w:hint="eastAsia"/>
          <w:sz w:val="28"/>
          <w:szCs w:val="28"/>
        </w:rPr>
        <w:t>具有低碳推廣人員資格。</w:t>
      </w:r>
    </w:p>
    <w:p w:rsidR="00EA6A8E" w:rsidRDefault="00EA6A8E" w:rsidP="00C57EB3">
      <w:pPr>
        <w:pStyle w:val="ListParagraph"/>
        <w:numPr>
          <w:ilvl w:val="0"/>
          <w:numId w:val="25"/>
        </w:numPr>
        <w:adjustRightInd w:val="0"/>
        <w:snapToGrid w:val="0"/>
        <w:spacing w:line="560" w:lineRule="exact"/>
        <w:ind w:leftChars="0" w:left="1843" w:hanging="709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機關每年應鼓勵</w:t>
      </w:r>
      <w:r w:rsidRPr="00D77E43">
        <w:rPr>
          <w:rFonts w:ascii="Times New Roman" w:eastAsia="標楷體" w:hAnsi="Times New Roman"/>
          <w:sz w:val="28"/>
          <w:szCs w:val="28"/>
        </w:rPr>
        <w:t>(</w:t>
      </w:r>
      <w:r w:rsidRPr="00D77E43">
        <w:rPr>
          <w:rFonts w:ascii="Times New Roman" w:eastAsia="標楷體" w:hAnsi="Times New Roman" w:hint="eastAsia"/>
          <w:sz w:val="28"/>
          <w:szCs w:val="28"/>
        </w:rPr>
        <w:t>補助</w:t>
      </w:r>
      <w:r w:rsidRPr="00D77E43">
        <w:rPr>
          <w:rFonts w:ascii="Times New Roman" w:eastAsia="標楷體" w:hAnsi="Times New Roman"/>
          <w:sz w:val="28"/>
          <w:szCs w:val="28"/>
        </w:rPr>
        <w:t>)</w:t>
      </w:r>
      <w:r w:rsidRPr="00D77E43">
        <w:rPr>
          <w:rFonts w:ascii="Times New Roman" w:eastAsia="標楷體" w:hAnsi="Times New Roman" w:hint="eastAsia"/>
          <w:sz w:val="28"/>
          <w:szCs w:val="28"/>
        </w:rPr>
        <w:t>成立</w:t>
      </w:r>
      <w:r>
        <w:rPr>
          <w:rFonts w:ascii="Times New Roman" w:eastAsia="標楷體" w:hAnsi="Times New Roman" w:hint="eastAsia"/>
          <w:sz w:val="28"/>
          <w:szCs w:val="28"/>
        </w:rPr>
        <w:t>與</w:t>
      </w:r>
      <w:r w:rsidRPr="00D77E43">
        <w:rPr>
          <w:rFonts w:ascii="Times New Roman" w:eastAsia="標楷體" w:hAnsi="Times New Roman" w:hint="eastAsia"/>
          <w:sz w:val="28"/>
          <w:szCs w:val="28"/>
        </w:rPr>
        <w:t>低碳環境教育</w:t>
      </w:r>
      <w:r>
        <w:rPr>
          <w:rFonts w:ascii="Times New Roman" w:eastAsia="標楷體" w:hAnsi="Times New Roman" w:hint="eastAsia"/>
          <w:sz w:val="28"/>
          <w:szCs w:val="28"/>
        </w:rPr>
        <w:t>相關之</w:t>
      </w:r>
      <w:r w:rsidRPr="00D77E43">
        <w:rPr>
          <w:rFonts w:ascii="Times New Roman" w:eastAsia="標楷體" w:hAnsi="Times New Roman" w:hint="eastAsia"/>
          <w:sz w:val="28"/>
          <w:szCs w:val="28"/>
        </w:rPr>
        <w:t>種子教師</w:t>
      </w:r>
      <w:r>
        <w:rPr>
          <w:rFonts w:ascii="Times New Roman" w:eastAsia="標楷體" w:hAnsi="Times New Roman" w:hint="eastAsia"/>
          <w:sz w:val="28"/>
          <w:szCs w:val="28"/>
        </w:rPr>
        <w:t>社</w:t>
      </w:r>
      <w:r w:rsidRPr="00D77E43">
        <w:rPr>
          <w:rFonts w:ascii="Times New Roman" w:eastAsia="標楷體" w:hAnsi="Times New Roman" w:hint="eastAsia"/>
          <w:sz w:val="28"/>
          <w:szCs w:val="28"/>
        </w:rPr>
        <w:t>團，</w:t>
      </w:r>
      <w:r>
        <w:rPr>
          <w:rFonts w:ascii="Times New Roman" w:eastAsia="標楷體" w:hAnsi="Times New Roman" w:hint="eastAsia"/>
          <w:sz w:val="28"/>
          <w:szCs w:val="28"/>
        </w:rPr>
        <w:t>並</w:t>
      </w:r>
      <w:r w:rsidRPr="00CB7621">
        <w:rPr>
          <w:rFonts w:ascii="Times New Roman" w:eastAsia="標楷體" w:hAnsi="Times New Roman" w:hint="eastAsia"/>
          <w:sz w:val="28"/>
          <w:szCs w:val="28"/>
          <w:u w:val="single"/>
        </w:rPr>
        <w:t>每月</w:t>
      </w:r>
      <w:r>
        <w:rPr>
          <w:rFonts w:ascii="Times New Roman" w:eastAsia="標楷體" w:hAnsi="Times New Roman" w:hint="eastAsia"/>
          <w:sz w:val="28"/>
          <w:szCs w:val="28"/>
        </w:rPr>
        <w:t>辦理</w:t>
      </w:r>
      <w:r w:rsidRPr="00D77E43">
        <w:rPr>
          <w:rFonts w:ascii="Times New Roman" w:eastAsia="標楷體" w:hAnsi="Times New Roman" w:hint="eastAsia"/>
          <w:sz w:val="28"/>
          <w:szCs w:val="28"/>
        </w:rPr>
        <w:t>低碳環境教育推廣</w:t>
      </w:r>
      <w:r>
        <w:rPr>
          <w:rFonts w:ascii="Times New Roman" w:eastAsia="標楷體" w:hAnsi="Times New Roman" w:hint="eastAsia"/>
          <w:sz w:val="28"/>
          <w:szCs w:val="28"/>
        </w:rPr>
        <w:t>活動</w:t>
      </w:r>
      <w:r w:rsidRPr="00D77E43">
        <w:rPr>
          <w:rFonts w:ascii="Times New Roman" w:eastAsia="標楷體" w:hAnsi="Times New Roman" w:hint="eastAsia"/>
          <w:sz w:val="28"/>
          <w:szCs w:val="28"/>
        </w:rPr>
        <w:t>。</w:t>
      </w:r>
    </w:p>
    <w:p w:rsidR="00EA6A8E" w:rsidRPr="00F029E1" w:rsidRDefault="00EA6A8E" w:rsidP="00171697">
      <w:pPr>
        <w:pStyle w:val="ListParagraph"/>
        <w:numPr>
          <w:ilvl w:val="0"/>
          <w:numId w:val="25"/>
        </w:numPr>
        <w:adjustRightInd w:val="0"/>
        <w:snapToGrid w:val="0"/>
        <w:spacing w:line="560" w:lineRule="exact"/>
        <w:ind w:leftChars="0" w:left="1843" w:hanging="709"/>
        <w:jc w:val="both"/>
        <w:rPr>
          <w:rFonts w:ascii="Times New Roman" w:eastAsia="標楷體" w:hAnsi="Times New Roman"/>
          <w:sz w:val="28"/>
          <w:szCs w:val="28"/>
        </w:rPr>
      </w:pPr>
      <w:r w:rsidRPr="00F029E1">
        <w:rPr>
          <w:rFonts w:ascii="Times New Roman" w:eastAsia="標楷體" w:hAnsi="Times New Roman" w:hint="eastAsia"/>
          <w:sz w:val="28"/>
          <w:szCs w:val="28"/>
        </w:rPr>
        <w:t>鼓勵機關同仁踴躍參與其他單位所舉辦之低碳教育相關研習或活動。</w:t>
      </w:r>
    </w:p>
    <w:p w:rsidR="00EA6A8E" w:rsidRPr="00D77E43" w:rsidRDefault="00EA6A8E" w:rsidP="00B80AB4">
      <w:pPr>
        <w:pStyle w:val="ListParagraph"/>
        <w:adjustRightInd w:val="0"/>
        <w:snapToGrid w:val="0"/>
        <w:spacing w:line="560" w:lineRule="exact"/>
        <w:ind w:leftChars="0" w:left="1276"/>
        <w:jc w:val="both"/>
        <w:rPr>
          <w:rFonts w:ascii="Times New Roman" w:eastAsia="標楷體" w:hAnsi="Times New Roman"/>
          <w:sz w:val="28"/>
          <w:szCs w:val="28"/>
        </w:rPr>
      </w:pPr>
    </w:p>
    <w:p w:rsidR="00EA6A8E" w:rsidRPr="00D77E43" w:rsidRDefault="00EA6A8E" w:rsidP="001B7106">
      <w:pPr>
        <w:pStyle w:val="ListParagraph"/>
        <w:numPr>
          <w:ilvl w:val="0"/>
          <w:numId w:val="1"/>
        </w:numPr>
        <w:adjustRightInd w:val="0"/>
        <w:snapToGrid w:val="0"/>
        <w:ind w:leftChars="0"/>
        <w:jc w:val="both"/>
        <w:rPr>
          <w:rFonts w:ascii="Times New Roman" w:eastAsia="標楷體" w:hAnsi="Times New Roman"/>
          <w:b/>
          <w:sz w:val="28"/>
          <w:szCs w:val="28"/>
        </w:rPr>
      </w:pPr>
      <w:r w:rsidRPr="001B7106">
        <w:rPr>
          <w:rFonts w:ascii="Times New Roman" w:eastAsia="標楷體" w:hAnsi="Times New Roman" w:hint="eastAsia"/>
          <w:b/>
          <w:sz w:val="28"/>
          <w:szCs w:val="28"/>
        </w:rPr>
        <w:t>自主</w:t>
      </w:r>
      <w:r w:rsidRPr="00D77E43">
        <w:rPr>
          <w:rFonts w:ascii="Times New Roman" w:eastAsia="標楷體" w:hAnsi="Times New Roman" w:hint="eastAsia"/>
          <w:b/>
          <w:sz w:val="28"/>
          <w:szCs w:val="28"/>
        </w:rPr>
        <w:t>查核：</w:t>
      </w:r>
    </w:p>
    <w:p w:rsidR="00EA6A8E" w:rsidRPr="005B6BB6" w:rsidRDefault="00EA6A8E" w:rsidP="0033264C">
      <w:pPr>
        <w:pStyle w:val="ListParagraph"/>
        <w:adjustRightInd w:val="0"/>
        <w:snapToGrid w:val="0"/>
        <w:spacing w:line="560" w:lineRule="exact"/>
        <w:ind w:leftChars="0" w:left="1200"/>
        <w:jc w:val="both"/>
        <w:rPr>
          <w:rFonts w:ascii="標楷體" w:eastAsia="標楷體" w:hAnsi="標楷體"/>
          <w:sz w:val="28"/>
          <w:szCs w:val="28"/>
        </w:rPr>
      </w:pPr>
      <w:r w:rsidRPr="001F069E">
        <w:rPr>
          <w:rFonts w:ascii="Times New Roman" w:eastAsia="標楷體" w:hAnsi="Times New Roman" w:hint="eastAsia"/>
          <w:sz w:val="28"/>
          <w:szCs w:val="28"/>
        </w:rPr>
        <w:t>請機關自行訂定自主查核方式</w:t>
      </w:r>
    </w:p>
    <w:p w:rsidR="00EA6A8E" w:rsidRPr="00362526" w:rsidRDefault="00EA6A8E" w:rsidP="00362526">
      <w:pPr>
        <w:adjustRightInd w:val="0"/>
        <w:snapToGrid w:val="0"/>
        <w:spacing w:line="560" w:lineRule="exact"/>
        <w:ind w:left="480"/>
        <w:jc w:val="both"/>
        <w:rPr>
          <w:rFonts w:ascii="標楷體" w:eastAsia="標楷體" w:hAnsi="標楷體"/>
          <w:sz w:val="28"/>
          <w:szCs w:val="28"/>
        </w:rPr>
      </w:pPr>
    </w:p>
    <w:p w:rsidR="00EA6A8E" w:rsidRPr="00220068" w:rsidRDefault="00EA6A8E" w:rsidP="001B7106">
      <w:pPr>
        <w:pStyle w:val="ListParagraph"/>
        <w:numPr>
          <w:ilvl w:val="0"/>
          <w:numId w:val="1"/>
        </w:numPr>
        <w:adjustRightInd w:val="0"/>
        <w:snapToGrid w:val="0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220068">
        <w:rPr>
          <w:rFonts w:ascii="標楷體" w:eastAsia="標楷體" w:hAnsi="標楷體" w:hint="eastAsia"/>
          <w:b/>
          <w:sz w:val="28"/>
          <w:szCs w:val="28"/>
        </w:rPr>
        <w:t>本計畫奉核後實施，修改時亦同。</w:t>
      </w:r>
    </w:p>
    <w:p w:rsidR="00EA6A8E" w:rsidRPr="00220068" w:rsidRDefault="00EA6A8E" w:rsidP="005B6BB6">
      <w:pPr>
        <w:pStyle w:val="ListParagraph"/>
        <w:adjustRightInd w:val="0"/>
        <w:snapToGrid w:val="0"/>
        <w:spacing w:line="560" w:lineRule="exact"/>
        <w:ind w:leftChars="0" w:left="720"/>
        <w:jc w:val="both"/>
        <w:rPr>
          <w:rFonts w:ascii="標楷體" w:eastAsia="標楷體" w:hAnsi="標楷體"/>
          <w:b/>
          <w:sz w:val="28"/>
          <w:szCs w:val="28"/>
        </w:rPr>
      </w:pPr>
    </w:p>
    <w:sectPr w:rsidR="00EA6A8E" w:rsidRPr="00220068" w:rsidSect="00AF2670">
      <w:footerReference w:type="default" r:id="rId7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6A8E" w:rsidRDefault="00EA6A8E" w:rsidP="005B6BB6">
      <w:r>
        <w:separator/>
      </w:r>
    </w:p>
  </w:endnote>
  <w:endnote w:type="continuationSeparator" w:id="0">
    <w:p w:rsidR="00EA6A8E" w:rsidRDefault="00EA6A8E" w:rsidP="005B6B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A8E" w:rsidRDefault="00EA6A8E" w:rsidP="0049768E">
    <w:pPr>
      <w:pStyle w:val="Footer"/>
      <w:tabs>
        <w:tab w:val="left" w:pos="3955"/>
      </w:tabs>
    </w:pPr>
    <w:r>
      <w:tab/>
    </w:r>
    <w:r>
      <w:tab/>
    </w:r>
    <w:fldSimple w:instr=" PAGE   \* MERGEFORMAT ">
      <w:r w:rsidRPr="00077CB2">
        <w:rPr>
          <w:noProof/>
          <w:lang w:val="zh-TW"/>
        </w:rPr>
        <w:t>1</w:t>
      </w:r>
    </w:fldSimple>
  </w:p>
  <w:p w:rsidR="00EA6A8E" w:rsidRDefault="00EA6A8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6A8E" w:rsidRDefault="00EA6A8E" w:rsidP="005B6BB6">
      <w:r>
        <w:separator/>
      </w:r>
    </w:p>
  </w:footnote>
  <w:footnote w:type="continuationSeparator" w:id="0">
    <w:p w:rsidR="00EA6A8E" w:rsidRDefault="00EA6A8E" w:rsidP="005B6B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D4A36"/>
    <w:multiLevelType w:val="hybridMultilevel"/>
    <w:tmpl w:val="89F40108"/>
    <w:lvl w:ilvl="0" w:tplc="45706EE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0980856"/>
    <w:multiLevelType w:val="hybridMultilevel"/>
    <w:tmpl w:val="89F40108"/>
    <w:lvl w:ilvl="0" w:tplc="45706EE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01BC476E"/>
    <w:multiLevelType w:val="hybridMultilevel"/>
    <w:tmpl w:val="09DC999A"/>
    <w:lvl w:ilvl="0" w:tplc="2A1CC08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02285C03"/>
    <w:multiLevelType w:val="hybridMultilevel"/>
    <w:tmpl w:val="6BCE3072"/>
    <w:lvl w:ilvl="0" w:tplc="0409000F">
      <w:start w:val="1"/>
      <w:numFmt w:val="decimal"/>
      <w:lvlText w:val="%1."/>
      <w:lvlJc w:val="left"/>
      <w:pPr>
        <w:ind w:left="16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4">
    <w:nsid w:val="034F1243"/>
    <w:multiLevelType w:val="hybridMultilevel"/>
    <w:tmpl w:val="07989592"/>
    <w:lvl w:ilvl="0" w:tplc="66D4747A">
      <w:start w:val="1"/>
      <w:numFmt w:val="decimal"/>
      <w:lvlText w:val="%1."/>
      <w:lvlJc w:val="left"/>
      <w:pPr>
        <w:ind w:left="146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0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8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6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4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2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09" w:hanging="480"/>
      </w:pPr>
      <w:rPr>
        <w:rFonts w:cs="Times New Roman"/>
      </w:rPr>
    </w:lvl>
  </w:abstractNum>
  <w:abstractNum w:abstractNumId="5">
    <w:nsid w:val="04B36966"/>
    <w:multiLevelType w:val="hybridMultilevel"/>
    <w:tmpl w:val="89F40108"/>
    <w:lvl w:ilvl="0" w:tplc="45706EE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04F96BEE"/>
    <w:multiLevelType w:val="hybridMultilevel"/>
    <w:tmpl w:val="89F40108"/>
    <w:lvl w:ilvl="0" w:tplc="45706EE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09BF2868"/>
    <w:multiLevelType w:val="hybridMultilevel"/>
    <w:tmpl w:val="9A10D540"/>
    <w:lvl w:ilvl="0" w:tplc="C2D60438">
      <w:start w:val="1"/>
      <w:numFmt w:val="taiwaneseCountingThousand"/>
      <w:lvlText w:val="(%1)"/>
      <w:lvlJc w:val="left"/>
      <w:pPr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10745B80"/>
    <w:multiLevelType w:val="hybridMultilevel"/>
    <w:tmpl w:val="234EC1B6"/>
    <w:lvl w:ilvl="0" w:tplc="D5802CC0">
      <w:start w:val="1"/>
      <w:numFmt w:val="decimal"/>
      <w:lvlText w:val="(%1)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19254563"/>
    <w:multiLevelType w:val="hybridMultilevel"/>
    <w:tmpl w:val="61AC6490"/>
    <w:lvl w:ilvl="0" w:tplc="2A1CC080">
      <w:start w:val="1"/>
      <w:numFmt w:val="taiwaneseCountingThousand"/>
      <w:lvlText w:val="(%1)"/>
      <w:lvlJc w:val="left"/>
      <w:pPr>
        <w:ind w:left="16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10">
    <w:nsid w:val="247136DC"/>
    <w:multiLevelType w:val="hybridMultilevel"/>
    <w:tmpl w:val="89F40108"/>
    <w:lvl w:ilvl="0" w:tplc="45706EE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263150E5"/>
    <w:multiLevelType w:val="hybridMultilevel"/>
    <w:tmpl w:val="F880FDAE"/>
    <w:lvl w:ilvl="0" w:tplc="486A58B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28C96965"/>
    <w:multiLevelType w:val="hybridMultilevel"/>
    <w:tmpl w:val="1C646CDA"/>
    <w:lvl w:ilvl="0" w:tplc="D2ACB026">
      <w:start w:val="3"/>
      <w:numFmt w:val="taiwaneseCountingThousand"/>
      <w:lvlText w:val="(%1)"/>
      <w:lvlJc w:val="left"/>
      <w:pPr>
        <w:ind w:left="1756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  <w:rPr>
        <w:rFonts w:cs="Times New Roman"/>
      </w:rPr>
    </w:lvl>
  </w:abstractNum>
  <w:abstractNum w:abstractNumId="13">
    <w:nsid w:val="2C347157"/>
    <w:multiLevelType w:val="hybridMultilevel"/>
    <w:tmpl w:val="CF56B01E"/>
    <w:lvl w:ilvl="0" w:tplc="0409000F">
      <w:start w:val="1"/>
      <w:numFmt w:val="decimal"/>
      <w:lvlText w:val="%1."/>
      <w:lvlJc w:val="left"/>
      <w:pPr>
        <w:ind w:left="1474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4" w:hanging="480"/>
      </w:pPr>
      <w:rPr>
        <w:rFonts w:cs="Times New Roman"/>
      </w:rPr>
    </w:lvl>
    <w:lvl w:ilvl="2" w:tplc="044646DC">
      <w:start w:val="1"/>
      <w:numFmt w:val="decimal"/>
      <w:lvlText w:val="%3."/>
      <w:lvlJc w:val="left"/>
      <w:pPr>
        <w:ind w:left="2434" w:hanging="480"/>
      </w:pPr>
      <w:rPr>
        <w:rFonts w:ascii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91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5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  <w:rPr>
        <w:rFonts w:cs="Times New Roman"/>
      </w:rPr>
    </w:lvl>
  </w:abstractNum>
  <w:abstractNum w:abstractNumId="14">
    <w:nsid w:val="386E0B3D"/>
    <w:multiLevelType w:val="hybridMultilevel"/>
    <w:tmpl w:val="92203FB6"/>
    <w:lvl w:ilvl="0" w:tplc="0409000F">
      <w:start w:val="1"/>
      <w:numFmt w:val="decimal"/>
      <w:lvlText w:val="%1."/>
      <w:lvlJc w:val="left"/>
      <w:pPr>
        <w:ind w:left="1680" w:hanging="480"/>
      </w:pPr>
      <w:rPr>
        <w:rFonts w:cs="Times New Roman" w:hint="eastAsia"/>
      </w:rPr>
    </w:lvl>
    <w:lvl w:ilvl="1" w:tplc="97C26256">
      <w:start w:val="5"/>
      <w:numFmt w:val="taiwaneseCountingThousand"/>
      <w:lvlText w:val="%2、"/>
      <w:lvlJc w:val="left"/>
      <w:pPr>
        <w:ind w:left="24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15">
    <w:nsid w:val="43B701D0"/>
    <w:multiLevelType w:val="hybridMultilevel"/>
    <w:tmpl w:val="87343F30"/>
    <w:lvl w:ilvl="0" w:tplc="03B208F2">
      <w:start w:val="1"/>
      <w:numFmt w:val="taiwaneseCountingThousand"/>
      <w:lvlText w:val="(%1)"/>
      <w:lvlJc w:val="left"/>
      <w:pPr>
        <w:ind w:left="1145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  <w:rPr>
        <w:rFonts w:cs="Times New Roman"/>
      </w:rPr>
    </w:lvl>
  </w:abstractNum>
  <w:abstractNum w:abstractNumId="16">
    <w:nsid w:val="47FE208E"/>
    <w:multiLevelType w:val="hybridMultilevel"/>
    <w:tmpl w:val="1F6A982A"/>
    <w:lvl w:ilvl="0" w:tplc="60E8379A">
      <w:start w:val="1"/>
      <w:numFmt w:val="decimal"/>
      <w:lvlText w:val="%1."/>
      <w:lvlJc w:val="left"/>
      <w:pPr>
        <w:ind w:left="16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48EA0366"/>
    <w:multiLevelType w:val="hybridMultilevel"/>
    <w:tmpl w:val="2A4896F6"/>
    <w:lvl w:ilvl="0" w:tplc="A7D41914">
      <w:start w:val="1"/>
      <w:numFmt w:val="decimal"/>
      <w:lvlText w:val="(%1)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4D185C97"/>
    <w:multiLevelType w:val="hybridMultilevel"/>
    <w:tmpl w:val="18D65132"/>
    <w:lvl w:ilvl="0" w:tplc="6212C860">
      <w:start w:val="1"/>
      <w:numFmt w:val="decimal"/>
      <w:lvlText w:val="%1."/>
      <w:lvlJc w:val="left"/>
      <w:pPr>
        <w:ind w:left="1440" w:hanging="480"/>
      </w:pPr>
      <w:rPr>
        <w:rFonts w:ascii="Times New Roman" w:hAnsi="Times New Roman" w:cs="Times New Roman" w:hint="default"/>
      </w:rPr>
    </w:lvl>
    <w:lvl w:ilvl="1" w:tplc="41B65944">
      <w:start w:val="4"/>
      <w:numFmt w:val="taiwaneseCountingThousand"/>
      <w:lvlText w:val="%2、"/>
      <w:lvlJc w:val="left"/>
      <w:pPr>
        <w:ind w:left="1200" w:hanging="720"/>
      </w:pPr>
      <w:rPr>
        <w:rFonts w:cs="Times New Roman" w:hint="default"/>
      </w:rPr>
    </w:lvl>
    <w:lvl w:ilvl="2" w:tplc="480C736E">
      <w:start w:val="3"/>
      <w:numFmt w:val="taiwaneseCountingThousand"/>
      <w:lvlText w:val="%3、"/>
      <w:lvlJc w:val="left"/>
      <w:pPr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>
    <w:nsid w:val="58D80ED4"/>
    <w:multiLevelType w:val="hybridMultilevel"/>
    <w:tmpl w:val="FFB2D394"/>
    <w:lvl w:ilvl="0" w:tplc="923C792A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  <w:b/>
      </w:rPr>
    </w:lvl>
    <w:lvl w:ilvl="1" w:tplc="D2ACB026">
      <w:start w:val="3"/>
      <w:numFmt w:val="taiwaneseCountingThousand"/>
      <w:lvlText w:val="(%2)"/>
      <w:lvlJc w:val="left"/>
      <w:pPr>
        <w:ind w:left="1200" w:hanging="720"/>
      </w:pPr>
      <w:rPr>
        <w:rFonts w:cs="Times New Roman" w:hint="default"/>
      </w:rPr>
    </w:lvl>
    <w:lvl w:ilvl="2" w:tplc="A94083C0">
      <w:start w:val="1"/>
      <w:numFmt w:val="taiwaneseCountingThousand"/>
      <w:lvlText w:val="%3、"/>
      <w:lvlJc w:val="left"/>
      <w:pPr>
        <w:ind w:left="1440" w:hanging="480"/>
      </w:pPr>
      <w:rPr>
        <w:rFonts w:cs="Times New Roman" w:hint="default"/>
      </w:rPr>
    </w:lvl>
    <w:lvl w:ilvl="3" w:tplc="96AE2410">
      <w:start w:val="1"/>
      <w:numFmt w:val="decimal"/>
      <w:lvlText w:val="(%4)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4" w:tplc="A94083C0">
      <w:start w:val="1"/>
      <w:numFmt w:val="taiwaneseCountingThousand"/>
      <w:lvlText w:val="%5、"/>
      <w:lvlJc w:val="left"/>
      <w:pPr>
        <w:ind w:left="2640" w:hanging="72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>
    <w:nsid w:val="5FFA5237"/>
    <w:multiLevelType w:val="hybridMultilevel"/>
    <w:tmpl w:val="A2D2D4C6"/>
    <w:lvl w:ilvl="0" w:tplc="767A8AA8">
      <w:start w:val="1"/>
      <w:numFmt w:val="decimal"/>
      <w:lvlText w:val="(%1)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>
    <w:nsid w:val="64D0570C"/>
    <w:multiLevelType w:val="hybridMultilevel"/>
    <w:tmpl w:val="89F40108"/>
    <w:lvl w:ilvl="0" w:tplc="45706EE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>
    <w:nsid w:val="64F85462"/>
    <w:multiLevelType w:val="hybridMultilevel"/>
    <w:tmpl w:val="756AF3FC"/>
    <w:lvl w:ilvl="0" w:tplc="BA9A2370">
      <w:start w:val="1"/>
      <w:numFmt w:val="taiwaneseCountingThousand"/>
      <w:lvlText w:val="(%1)"/>
      <w:lvlJc w:val="left"/>
      <w:pPr>
        <w:ind w:left="120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>
    <w:nsid w:val="7C645D1B"/>
    <w:multiLevelType w:val="hybridMultilevel"/>
    <w:tmpl w:val="2CF058A4"/>
    <w:lvl w:ilvl="0" w:tplc="68C6F022">
      <w:start w:val="1"/>
      <w:numFmt w:val="decimal"/>
      <w:lvlText w:val="(%1)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>
    <w:nsid w:val="7D3B22F1"/>
    <w:multiLevelType w:val="hybridMultilevel"/>
    <w:tmpl w:val="58FE9022"/>
    <w:lvl w:ilvl="0" w:tplc="140A3D8E">
      <w:start w:val="1"/>
      <w:numFmt w:val="decimal"/>
      <w:lvlText w:val="%1."/>
      <w:lvlJc w:val="left"/>
      <w:pPr>
        <w:ind w:left="16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9"/>
  </w:num>
  <w:num w:numId="2">
    <w:abstractNumId w:val="11"/>
  </w:num>
  <w:num w:numId="3">
    <w:abstractNumId w:val="2"/>
  </w:num>
  <w:num w:numId="4">
    <w:abstractNumId w:val="9"/>
  </w:num>
  <w:num w:numId="5">
    <w:abstractNumId w:val="3"/>
  </w:num>
  <w:num w:numId="6">
    <w:abstractNumId w:val="7"/>
  </w:num>
  <w:num w:numId="7">
    <w:abstractNumId w:val="22"/>
  </w:num>
  <w:num w:numId="8">
    <w:abstractNumId w:val="14"/>
  </w:num>
  <w:num w:numId="9">
    <w:abstractNumId w:val="4"/>
  </w:num>
  <w:num w:numId="10">
    <w:abstractNumId w:val="13"/>
  </w:num>
  <w:num w:numId="11">
    <w:abstractNumId w:val="15"/>
  </w:num>
  <w:num w:numId="12">
    <w:abstractNumId w:val="18"/>
  </w:num>
  <w:num w:numId="13">
    <w:abstractNumId w:val="23"/>
  </w:num>
  <w:num w:numId="14">
    <w:abstractNumId w:val="8"/>
  </w:num>
  <w:num w:numId="15">
    <w:abstractNumId w:val="17"/>
  </w:num>
  <w:num w:numId="16">
    <w:abstractNumId w:val="20"/>
  </w:num>
  <w:num w:numId="17">
    <w:abstractNumId w:val="24"/>
  </w:num>
  <w:num w:numId="18">
    <w:abstractNumId w:val="16"/>
  </w:num>
  <w:num w:numId="19">
    <w:abstractNumId w:val="12"/>
  </w:num>
  <w:num w:numId="20">
    <w:abstractNumId w:val="5"/>
  </w:num>
  <w:num w:numId="21">
    <w:abstractNumId w:val="0"/>
  </w:num>
  <w:num w:numId="22">
    <w:abstractNumId w:val="10"/>
  </w:num>
  <w:num w:numId="23">
    <w:abstractNumId w:val="21"/>
  </w:num>
  <w:num w:numId="24">
    <w:abstractNumId w:val="6"/>
  </w:num>
  <w:num w:numId="2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3852"/>
    <w:rsid w:val="000219A1"/>
    <w:rsid w:val="00032668"/>
    <w:rsid w:val="0005035C"/>
    <w:rsid w:val="000634EE"/>
    <w:rsid w:val="00064586"/>
    <w:rsid w:val="00077CB2"/>
    <w:rsid w:val="000935D5"/>
    <w:rsid w:val="00097485"/>
    <w:rsid w:val="000A3497"/>
    <w:rsid w:val="000B37CA"/>
    <w:rsid w:val="000F397A"/>
    <w:rsid w:val="00163B50"/>
    <w:rsid w:val="00171697"/>
    <w:rsid w:val="00172F9D"/>
    <w:rsid w:val="00196A6D"/>
    <w:rsid w:val="001A278C"/>
    <w:rsid w:val="001A2A0D"/>
    <w:rsid w:val="001B7106"/>
    <w:rsid w:val="001E6A0E"/>
    <w:rsid w:val="001F069E"/>
    <w:rsid w:val="00220068"/>
    <w:rsid w:val="00221930"/>
    <w:rsid w:val="00222B78"/>
    <w:rsid w:val="002307B2"/>
    <w:rsid w:val="00237B62"/>
    <w:rsid w:val="00270F07"/>
    <w:rsid w:val="002815D3"/>
    <w:rsid w:val="00296FF6"/>
    <w:rsid w:val="002B6D6D"/>
    <w:rsid w:val="002C1289"/>
    <w:rsid w:val="002F016D"/>
    <w:rsid w:val="00307B9D"/>
    <w:rsid w:val="0033264C"/>
    <w:rsid w:val="00351E57"/>
    <w:rsid w:val="00362526"/>
    <w:rsid w:val="0037482D"/>
    <w:rsid w:val="00376386"/>
    <w:rsid w:val="003A0DF9"/>
    <w:rsid w:val="003D6BAC"/>
    <w:rsid w:val="003D7456"/>
    <w:rsid w:val="003F54D5"/>
    <w:rsid w:val="004011D0"/>
    <w:rsid w:val="00403F75"/>
    <w:rsid w:val="00406DC9"/>
    <w:rsid w:val="004604D0"/>
    <w:rsid w:val="00461326"/>
    <w:rsid w:val="00461F91"/>
    <w:rsid w:val="00471214"/>
    <w:rsid w:val="004905EC"/>
    <w:rsid w:val="0049768E"/>
    <w:rsid w:val="004D5818"/>
    <w:rsid w:val="00516D9E"/>
    <w:rsid w:val="00523D82"/>
    <w:rsid w:val="00537CE2"/>
    <w:rsid w:val="00544600"/>
    <w:rsid w:val="0056489D"/>
    <w:rsid w:val="005A6826"/>
    <w:rsid w:val="005B6BB6"/>
    <w:rsid w:val="005E5275"/>
    <w:rsid w:val="005E6A50"/>
    <w:rsid w:val="006404A3"/>
    <w:rsid w:val="00643EA4"/>
    <w:rsid w:val="006534AF"/>
    <w:rsid w:val="0069225C"/>
    <w:rsid w:val="006A5752"/>
    <w:rsid w:val="006B4963"/>
    <w:rsid w:val="006C58A3"/>
    <w:rsid w:val="006D58D0"/>
    <w:rsid w:val="006E5EED"/>
    <w:rsid w:val="00707483"/>
    <w:rsid w:val="00733F92"/>
    <w:rsid w:val="0073473B"/>
    <w:rsid w:val="00766922"/>
    <w:rsid w:val="00775A33"/>
    <w:rsid w:val="007823BE"/>
    <w:rsid w:val="00793FEB"/>
    <w:rsid w:val="007A54D3"/>
    <w:rsid w:val="007E000C"/>
    <w:rsid w:val="00802B2A"/>
    <w:rsid w:val="00813DB5"/>
    <w:rsid w:val="00844D0B"/>
    <w:rsid w:val="00851658"/>
    <w:rsid w:val="0088743A"/>
    <w:rsid w:val="008B0929"/>
    <w:rsid w:val="008C4D34"/>
    <w:rsid w:val="008D4C1E"/>
    <w:rsid w:val="00983852"/>
    <w:rsid w:val="009871FF"/>
    <w:rsid w:val="00987E0E"/>
    <w:rsid w:val="009A1CE4"/>
    <w:rsid w:val="009B19F8"/>
    <w:rsid w:val="009B619C"/>
    <w:rsid w:val="009E5864"/>
    <w:rsid w:val="00A56295"/>
    <w:rsid w:val="00A83F36"/>
    <w:rsid w:val="00A96E7B"/>
    <w:rsid w:val="00AF2670"/>
    <w:rsid w:val="00B00E25"/>
    <w:rsid w:val="00B21B35"/>
    <w:rsid w:val="00B337D2"/>
    <w:rsid w:val="00B5616C"/>
    <w:rsid w:val="00B80AB4"/>
    <w:rsid w:val="00B869E5"/>
    <w:rsid w:val="00C35E24"/>
    <w:rsid w:val="00C42D7D"/>
    <w:rsid w:val="00C50755"/>
    <w:rsid w:val="00C57EB3"/>
    <w:rsid w:val="00C838BE"/>
    <w:rsid w:val="00CA6967"/>
    <w:rsid w:val="00CA6AF2"/>
    <w:rsid w:val="00CB7621"/>
    <w:rsid w:val="00CD0717"/>
    <w:rsid w:val="00D05D49"/>
    <w:rsid w:val="00D12C6E"/>
    <w:rsid w:val="00D507D5"/>
    <w:rsid w:val="00D53F7A"/>
    <w:rsid w:val="00D7165E"/>
    <w:rsid w:val="00D77E43"/>
    <w:rsid w:val="00D92A4F"/>
    <w:rsid w:val="00DF5CC9"/>
    <w:rsid w:val="00E075E9"/>
    <w:rsid w:val="00E319F1"/>
    <w:rsid w:val="00E60BE4"/>
    <w:rsid w:val="00E644B5"/>
    <w:rsid w:val="00E807D3"/>
    <w:rsid w:val="00EA6A8E"/>
    <w:rsid w:val="00EF7E15"/>
    <w:rsid w:val="00F029E1"/>
    <w:rsid w:val="00F82080"/>
    <w:rsid w:val="00F91E6A"/>
    <w:rsid w:val="00FA2EF7"/>
    <w:rsid w:val="00FB50DF"/>
    <w:rsid w:val="00FE05C0"/>
    <w:rsid w:val="00FE3AFE"/>
    <w:rsid w:val="00FF0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78C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72F9D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5B6B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B6BB6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5B6B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5B6BB6"/>
    <w:rPr>
      <w:rFonts w:cs="Times New Roman"/>
      <w:sz w:val="20"/>
      <w:szCs w:val="20"/>
    </w:rPr>
  </w:style>
  <w:style w:type="paragraph" w:styleId="NoSpacing">
    <w:name w:val="No Spacing"/>
    <w:link w:val="NoSpacingChar"/>
    <w:uiPriority w:val="99"/>
    <w:qFormat/>
    <w:rsid w:val="00220068"/>
    <w:rPr>
      <w:kern w:val="0"/>
      <w:sz w:val="22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220068"/>
    <w:rPr>
      <w:rFonts w:cs="Times New Roman"/>
      <w:sz w:val="22"/>
      <w:szCs w:val="22"/>
      <w:lang w:val="en-US" w:eastAsia="zh-TW" w:bidi="ar-SA"/>
    </w:rPr>
  </w:style>
  <w:style w:type="paragraph" w:styleId="BalloonText">
    <w:name w:val="Balloon Text"/>
    <w:basedOn w:val="Normal"/>
    <w:link w:val="BalloonTextChar"/>
    <w:uiPriority w:val="99"/>
    <w:semiHidden/>
    <w:rsid w:val="00220068"/>
    <w:rPr>
      <w:rFonts w:ascii="Calibri Light" w:hAnsi="Calibri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20068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35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235</Words>
  <Characters>1342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臺中市低碳環境教育實施計畫(草案)</dc:title>
  <dc:subject/>
  <dc:creator>hung.lymann</dc:creator>
  <cp:keywords/>
  <dc:description/>
  <cp:lastModifiedBy>f71108</cp:lastModifiedBy>
  <cp:revision>2</cp:revision>
  <cp:lastPrinted>2014-09-11T01:05:00Z</cp:lastPrinted>
  <dcterms:created xsi:type="dcterms:W3CDTF">2014-09-17T07:41:00Z</dcterms:created>
  <dcterms:modified xsi:type="dcterms:W3CDTF">2014-09-17T07:41:00Z</dcterms:modified>
</cp:coreProperties>
</file>