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6A9" w:rsidRPr="00913ED4" w:rsidRDefault="00D716A9" w:rsidP="00796EB3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913ED4">
        <w:rPr>
          <w:rFonts w:ascii="Times New Roman" w:eastAsia="標楷體" w:hAnsi="Times New Roman" w:hint="eastAsia"/>
          <w:sz w:val="40"/>
          <w:szCs w:val="40"/>
        </w:rPr>
        <w:t>臺中市政府</w:t>
      </w:r>
      <w:bookmarkStart w:id="0" w:name="_GoBack"/>
      <w:bookmarkEnd w:id="0"/>
      <w:r w:rsidR="0030428D">
        <w:rPr>
          <w:rFonts w:ascii="Times New Roman" w:eastAsia="標楷體" w:hAnsi="Times New Roman" w:hint="eastAsia"/>
          <w:sz w:val="40"/>
          <w:szCs w:val="40"/>
        </w:rPr>
        <w:t>消防局</w:t>
      </w:r>
      <w:r w:rsidR="0030428D" w:rsidRPr="00913ED4">
        <w:rPr>
          <w:rFonts w:ascii="Times New Roman" w:eastAsia="標楷體" w:hAnsi="Times New Roman" w:hint="eastAsia"/>
          <w:sz w:val="40"/>
          <w:szCs w:val="40"/>
        </w:rPr>
        <w:t>低</w:t>
      </w:r>
      <w:r w:rsidRPr="00913ED4">
        <w:rPr>
          <w:rFonts w:ascii="Times New Roman" w:eastAsia="標楷體" w:hAnsi="Times New Roman" w:hint="eastAsia"/>
          <w:sz w:val="40"/>
          <w:szCs w:val="40"/>
        </w:rPr>
        <w:t>碳生活守則</w:t>
      </w:r>
    </w:p>
    <w:p w:rsidR="00D716A9" w:rsidRPr="00913ED4" w:rsidRDefault="00D071B3" w:rsidP="00D071B3">
      <w:pPr>
        <w:spacing w:line="420" w:lineRule="exact"/>
        <w:jc w:val="right"/>
        <w:rPr>
          <w:rFonts w:ascii="Times New Roman" w:eastAsia="標楷體" w:hAnsi="Times New Roman"/>
          <w:sz w:val="28"/>
          <w:szCs w:val="28"/>
        </w:rPr>
      </w:pPr>
      <w:r>
        <w:rPr>
          <w:rStyle w:val="dialogtext1"/>
          <w:rFonts w:ascii="標楷體" w:eastAsia="標楷體" w:hAnsi="標楷體"/>
        </w:rPr>
        <w:t>103</w:t>
      </w:r>
      <w:r>
        <w:rPr>
          <w:rStyle w:val="dialogtext1"/>
          <w:rFonts w:ascii="標楷體" w:eastAsia="標楷體" w:hAnsi="標楷體" w:hint="eastAsia"/>
        </w:rPr>
        <w:t>年</w:t>
      </w:r>
      <w:r>
        <w:rPr>
          <w:rStyle w:val="dialogtext1"/>
          <w:rFonts w:ascii="標楷體" w:eastAsia="標楷體" w:hAnsi="標楷體"/>
        </w:rPr>
        <w:t>9</w:t>
      </w:r>
      <w:r>
        <w:rPr>
          <w:rStyle w:val="dialogtext1"/>
          <w:rFonts w:ascii="標楷體" w:eastAsia="標楷體" w:hAnsi="標楷體" w:hint="eastAsia"/>
        </w:rPr>
        <w:t>月</w:t>
      </w:r>
      <w:r>
        <w:rPr>
          <w:rStyle w:val="dialogtext1"/>
          <w:rFonts w:ascii="標楷體" w:eastAsia="標楷體" w:hAnsi="標楷體"/>
        </w:rPr>
        <w:t>4</w:t>
      </w:r>
      <w:r>
        <w:rPr>
          <w:rStyle w:val="dialogtext1"/>
          <w:rFonts w:ascii="標楷體" w:eastAsia="標楷體" w:hAnsi="標楷體" w:hint="eastAsia"/>
        </w:rPr>
        <w:t>日中市</w:t>
      </w:r>
      <w:r w:rsidRPr="003057B3">
        <w:rPr>
          <w:rStyle w:val="dialogtext1"/>
          <w:rFonts w:ascii="標楷體" w:eastAsia="標楷體" w:hAnsi="標楷體" w:hint="eastAsia"/>
        </w:rPr>
        <w:t>消秘字第</w:t>
      </w:r>
      <w:r>
        <w:rPr>
          <w:rStyle w:val="dialogtext1"/>
          <w:rFonts w:ascii="標楷體" w:eastAsia="標楷體" w:hAnsi="標楷體"/>
        </w:rPr>
        <w:t>1030038101</w:t>
      </w:r>
      <w:r w:rsidRPr="003057B3">
        <w:rPr>
          <w:rStyle w:val="dialogtext1"/>
          <w:rFonts w:ascii="標楷體" w:eastAsia="標楷體" w:hAnsi="標楷體" w:hint="eastAsia"/>
        </w:rPr>
        <w:t>號</w:t>
      </w:r>
      <w:r>
        <w:rPr>
          <w:rStyle w:val="dialogtext1"/>
          <w:rFonts w:ascii="標楷體" w:eastAsia="標楷體" w:hAnsi="標楷體" w:hint="eastAsia"/>
        </w:rPr>
        <w:t>函訂定</w:t>
      </w:r>
    </w:p>
    <w:p w:rsidR="00D716A9" w:rsidRPr="00913ED4" w:rsidRDefault="00D716A9" w:rsidP="006D0361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 w:rsidRPr="00913ED4">
        <w:rPr>
          <w:rFonts w:ascii="Times New Roman" w:eastAsia="標楷體" w:hAnsi="Times New Roman"/>
          <w:sz w:val="28"/>
          <w:szCs w:val="28"/>
        </w:rPr>
        <w:t>10</w:t>
      </w:r>
      <w:r w:rsidRPr="00913ED4">
        <w:rPr>
          <w:rFonts w:ascii="Times New Roman" w:eastAsia="標楷體" w:hAnsi="Times New Roman" w:hint="eastAsia"/>
          <w:sz w:val="28"/>
          <w:szCs w:val="28"/>
        </w:rPr>
        <w:t>條規定，特制定本守則。</w:t>
      </w:r>
    </w:p>
    <w:p w:rsidR="00D716A9" w:rsidRPr="00913ED4" w:rsidRDefault="00D716A9" w:rsidP="006D0361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標楷體" w:eastAsia="標楷體" w:hAnsi="標楷體" w:hint="eastAsia"/>
          <w:sz w:val="28"/>
          <w:szCs w:val="28"/>
        </w:rPr>
        <w:t>本守則適用於本</w:t>
      </w:r>
      <w:r w:rsidR="0030428D">
        <w:rPr>
          <w:rFonts w:ascii="標楷體" w:eastAsia="標楷體" w:hAnsi="標楷體" w:hint="eastAsia"/>
          <w:sz w:val="28"/>
          <w:szCs w:val="28"/>
        </w:rPr>
        <w:t>局</w:t>
      </w:r>
      <w:r w:rsidRPr="00913ED4">
        <w:rPr>
          <w:rFonts w:ascii="標楷體" w:eastAsia="標楷體" w:hAnsi="標楷體" w:hint="eastAsia"/>
          <w:sz w:val="28"/>
          <w:szCs w:val="28"/>
        </w:rPr>
        <w:t>全體員工。</w:t>
      </w:r>
    </w:p>
    <w:p w:rsidR="00D716A9" w:rsidRPr="00913ED4" w:rsidRDefault="00D716A9" w:rsidP="006D0361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本守則就節水、省電、省油、省紙、空調控溫及其他節約能源提高效能之生活規範各面向列舉，</w:t>
      </w:r>
      <w:r w:rsidRPr="00913ED4">
        <w:rPr>
          <w:rFonts w:ascii="標楷體" w:eastAsia="標楷體" w:hAnsi="標楷體" w:hint="eastAsia"/>
          <w:sz w:val="28"/>
          <w:szCs w:val="28"/>
        </w:rPr>
        <w:t>本</w:t>
      </w:r>
      <w:r w:rsidR="0030428D">
        <w:rPr>
          <w:rFonts w:ascii="標楷體" w:eastAsia="標楷體" w:hAnsi="標楷體" w:hint="eastAsia"/>
          <w:sz w:val="28"/>
          <w:szCs w:val="28"/>
        </w:rPr>
        <w:t>局</w:t>
      </w:r>
      <w:r w:rsidRPr="00913ED4">
        <w:rPr>
          <w:rFonts w:ascii="標楷體" w:eastAsia="標楷體" w:hAnsi="標楷體" w:hint="eastAsia"/>
          <w:sz w:val="28"/>
          <w:szCs w:val="28"/>
        </w:rPr>
        <w:t>全體員工應確實遵守，以</w:t>
      </w:r>
      <w:r w:rsidRPr="00913ED4">
        <w:rPr>
          <w:rFonts w:ascii="Times New Roman" w:eastAsia="標楷體" w:hAnsi="Times New Roman" w:hint="eastAsia"/>
          <w:sz w:val="28"/>
          <w:szCs w:val="28"/>
        </w:rPr>
        <w:t>落實節能減碳，進而達成低碳城市的目標。</w:t>
      </w:r>
    </w:p>
    <w:p w:rsidR="00D716A9" w:rsidRPr="00913ED4" w:rsidRDefault="00D716A9" w:rsidP="00592E9C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節水：</w:t>
      </w:r>
    </w:p>
    <w:p w:rsidR="00D716A9" w:rsidRPr="00913ED4" w:rsidRDefault="00D716A9" w:rsidP="00442C12">
      <w:pPr>
        <w:pStyle w:val="a4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養成節約用水的習慣，避免浪費水資源，例如：隨手關緊水龍頭</w:t>
      </w:r>
      <w:r w:rsidRPr="00913ED4">
        <w:rPr>
          <w:rFonts w:ascii="標楷體" w:eastAsia="標楷體" w:hAnsi="標楷體" w:hint="eastAsia"/>
          <w:sz w:val="28"/>
          <w:szCs w:val="28"/>
        </w:rPr>
        <w:t>；</w:t>
      </w:r>
      <w:r w:rsidR="0030428D">
        <w:rPr>
          <w:rFonts w:ascii="Times New Roman" w:eastAsia="標楷體" w:hAnsi="Times New Roman" w:hint="eastAsia"/>
          <w:sz w:val="28"/>
          <w:szCs w:val="28"/>
        </w:rPr>
        <w:t>加裝節水墊片</w:t>
      </w:r>
      <w:r w:rsidRPr="00913ED4">
        <w:rPr>
          <w:rFonts w:ascii="Times New Roman" w:eastAsia="標楷體" w:hAnsi="Times New Roman" w:hint="eastAsia"/>
          <w:sz w:val="28"/>
          <w:szCs w:val="28"/>
        </w:rPr>
        <w:t>。</w:t>
      </w:r>
    </w:p>
    <w:p w:rsidR="00D716A9" w:rsidRPr="00913ED4" w:rsidRDefault="00D716A9" w:rsidP="00F95D27">
      <w:pPr>
        <w:pStyle w:val="a4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標楷體c..." w:eastAsia="標楷體c..." w:cs="標楷體c..." w:hint="eastAsia"/>
          <w:kern w:val="0"/>
          <w:sz w:val="28"/>
          <w:szCs w:val="28"/>
        </w:rPr>
        <w:t>發現廁所馬桶或洗手台如有漏水現象，立即通報維護管理單位。</w:t>
      </w:r>
    </w:p>
    <w:p w:rsidR="00D716A9" w:rsidRPr="00913ED4" w:rsidRDefault="00D716A9" w:rsidP="00F95D27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省電：</w:t>
      </w:r>
    </w:p>
    <w:p w:rsidR="00D716A9" w:rsidRPr="00913ED4" w:rsidRDefault="00D716A9" w:rsidP="00B35C4A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D716A9" w:rsidRPr="00913ED4" w:rsidRDefault="00D716A9" w:rsidP="00905097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公出、公差及長時間未使用電腦等辦公室事務電子產品，應將電源關閉或插頭拔掉。</w:t>
      </w:r>
    </w:p>
    <w:p w:rsidR="00D716A9" w:rsidRPr="00913ED4" w:rsidRDefault="00D716A9" w:rsidP="00905097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公用電腦設定電腦省電模式：</w:t>
      </w:r>
    </w:p>
    <w:p w:rsidR="00D716A9" w:rsidRPr="00913ED4" w:rsidRDefault="00D716A9" w:rsidP="00836E9A">
      <w:pPr>
        <w:pStyle w:val="a4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進入電腦系統</w:t>
      </w:r>
      <w:r w:rsidR="00B23F78">
        <w:rPr>
          <w:rFonts w:ascii="標楷體" w:eastAsia="標楷體" w:hAnsi="標楷體" w:cs="標楷體" w:hint="eastAsia"/>
          <w:kern w:val="0"/>
          <w:sz w:val="28"/>
          <w:szCs w:val="28"/>
        </w:rPr>
        <w:t>裡</w:t>
      </w: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的「控制台」</w:t>
      </w:r>
      <w:r w:rsidRPr="00913ED4">
        <w:rPr>
          <w:rFonts w:ascii="標楷體" w:eastAsia="標楷體" w:hAnsi="標楷體" w:cs="標楷體"/>
          <w:kern w:val="0"/>
          <w:sz w:val="28"/>
          <w:szCs w:val="28"/>
        </w:rPr>
        <w:t>-</w:t>
      </w: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「系統及安全性」</w:t>
      </w:r>
      <w:r w:rsidRPr="00913ED4">
        <w:rPr>
          <w:rFonts w:ascii="標楷體" w:eastAsia="標楷體" w:hAnsi="標楷體" w:cs="標楷體"/>
          <w:kern w:val="0"/>
          <w:sz w:val="28"/>
          <w:szCs w:val="28"/>
        </w:rPr>
        <w:t>-</w:t>
      </w: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「電源選項」選取”省電”，並選取「變更計畫設定」設定「關閉顯示器」為</w:t>
      </w:r>
      <w:r w:rsidRPr="00913ED4">
        <w:rPr>
          <w:rFonts w:ascii="標楷體" w:eastAsia="標楷體" w:hAnsi="標楷體" w:cs="標楷體"/>
          <w:kern w:val="0"/>
          <w:sz w:val="28"/>
          <w:szCs w:val="28"/>
        </w:rPr>
        <w:t>5</w:t>
      </w: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分鐘，「讓電腦睡眠」為</w:t>
      </w:r>
      <w:r w:rsidRPr="00913ED4">
        <w:rPr>
          <w:rFonts w:ascii="標楷體" w:eastAsia="標楷體" w:hAnsi="標楷體" w:cs="標楷體"/>
          <w:kern w:val="0"/>
          <w:sz w:val="28"/>
          <w:szCs w:val="28"/>
        </w:rPr>
        <w:t>15</w:t>
      </w:r>
      <w:r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分鐘。</w:t>
      </w:r>
    </w:p>
    <w:p w:rsidR="00D716A9" w:rsidRPr="00913ED4" w:rsidRDefault="00B23F78" w:rsidP="00836E9A">
      <w:pPr>
        <w:pStyle w:val="a4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進入電腦系統裡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的「控制台」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-&gt;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再開啟「效能及維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lastRenderedPageBreak/>
        <w:t>護」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-&gt;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進入裡面的「電源選項」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-&gt;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最後進入「電源配置」將關閉監視器的時間設定成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5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分鐘，再將關閉硬碟的時間設定成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15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分鐘，接著將系統待命的時間設定成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10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分鐘，最後將系統休眠時間設成</w:t>
      </w:r>
      <w:r w:rsidR="00D716A9" w:rsidRPr="00913ED4">
        <w:rPr>
          <w:rFonts w:ascii="標楷體" w:eastAsia="標楷體" w:hAnsi="標楷體" w:cs="標楷體"/>
          <w:kern w:val="0"/>
          <w:sz w:val="28"/>
          <w:szCs w:val="28"/>
        </w:rPr>
        <w:t>20</w:t>
      </w:r>
      <w:r w:rsidR="00D716A9" w:rsidRPr="00913ED4">
        <w:rPr>
          <w:rFonts w:ascii="標楷體" w:eastAsia="標楷體" w:hAnsi="標楷體" w:cs="標楷體" w:hint="eastAsia"/>
          <w:kern w:val="0"/>
          <w:sz w:val="28"/>
          <w:szCs w:val="28"/>
        </w:rPr>
        <w:t>分鐘。</w:t>
      </w:r>
    </w:p>
    <w:p w:rsidR="00D716A9" w:rsidRPr="00913ED4" w:rsidRDefault="00D716A9" w:rsidP="00B35C4A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中午休息時間及下班後，應關閉辦公室內外及周遭走廊不必要之基礎照明。</w:t>
      </w:r>
    </w:p>
    <w:p w:rsidR="00D716A9" w:rsidRPr="00913ED4" w:rsidRDefault="00D716A9" w:rsidP="003D6100">
      <w:pPr>
        <w:pStyle w:val="a4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推行步行運動，鼓勵上、下三層樓以內不搭乘電梯。</w:t>
      </w:r>
    </w:p>
    <w:p w:rsidR="00D716A9" w:rsidRPr="00913ED4" w:rsidRDefault="00D716A9" w:rsidP="003D610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省油：</w:t>
      </w:r>
    </w:p>
    <w:p w:rsidR="00D716A9" w:rsidRPr="00913ED4" w:rsidRDefault="00D716A9" w:rsidP="00CF5DF0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鼓勵員工上下班及出差共乘或搭乘公共運輸交通工具。</w:t>
      </w:r>
    </w:p>
    <w:p w:rsidR="00D716A9" w:rsidRPr="00913ED4" w:rsidRDefault="00D716A9" w:rsidP="00CF5DF0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鼓勵員工多利用網路或電話聯繫業務工作，減少非必要出差。</w:t>
      </w:r>
    </w:p>
    <w:p w:rsidR="00D716A9" w:rsidRPr="00913ED4" w:rsidRDefault="00D716A9" w:rsidP="00CF5DF0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鼓勵短距離洽公時，多使用臺中市公共自行車租賃系統</w:t>
      </w:r>
      <w:r w:rsidRPr="00913ED4">
        <w:rPr>
          <w:rFonts w:ascii="Times New Roman" w:eastAsia="標楷體" w:hAnsi="Times New Roman"/>
          <w:sz w:val="28"/>
          <w:szCs w:val="28"/>
        </w:rPr>
        <w:t>iBike</w:t>
      </w:r>
      <w:r w:rsidRPr="00913ED4">
        <w:rPr>
          <w:rFonts w:ascii="Times New Roman" w:eastAsia="標楷體" w:hAnsi="Times New Roman" w:hint="eastAsia"/>
          <w:sz w:val="28"/>
          <w:szCs w:val="28"/>
        </w:rPr>
        <w:t>、自行車、電動自行車、電動機車或電動汽車等低污染車輛。</w:t>
      </w:r>
    </w:p>
    <w:p w:rsidR="00D716A9" w:rsidRPr="00913ED4" w:rsidRDefault="00D716A9" w:rsidP="00B7299A">
      <w:pPr>
        <w:pStyle w:val="a4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D716A9" w:rsidRPr="00913ED4" w:rsidRDefault="00D716A9" w:rsidP="00CF5DF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省紙：</w:t>
      </w:r>
    </w:p>
    <w:p w:rsidR="00D716A9" w:rsidRPr="00913ED4" w:rsidRDefault="00D716A9" w:rsidP="00CF5DF0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D716A9" w:rsidRPr="00913ED4" w:rsidRDefault="00D716A9" w:rsidP="00CF5DF0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若需列印，盡量採雙面列印及使用再生紙</w:t>
      </w:r>
      <w:r w:rsidRPr="00913ED4">
        <w:rPr>
          <w:rFonts w:ascii="標楷體" w:eastAsia="標楷體" w:hAnsi="標楷體" w:hint="eastAsia"/>
          <w:sz w:val="28"/>
          <w:szCs w:val="28"/>
        </w:rPr>
        <w:t>；</w:t>
      </w:r>
      <w:r w:rsidRPr="00913ED4"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D716A9" w:rsidRPr="00913ED4" w:rsidRDefault="00D716A9" w:rsidP="00CF5DF0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D716A9" w:rsidRPr="00913ED4" w:rsidRDefault="00D716A9" w:rsidP="00CF5DF0">
      <w:pPr>
        <w:pStyle w:val="a4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D716A9" w:rsidRPr="00913ED4" w:rsidRDefault="00D716A9" w:rsidP="003E1D8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空調控溫：</w:t>
      </w:r>
    </w:p>
    <w:p w:rsidR="00D716A9" w:rsidRPr="00913ED4" w:rsidRDefault="00D716A9" w:rsidP="00BF0E1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913ED4">
        <w:rPr>
          <w:rFonts w:ascii="Times New Roman" w:eastAsia="標楷體" w:hAnsi="Times New Roman"/>
          <w:sz w:val="28"/>
          <w:szCs w:val="28"/>
        </w:rPr>
        <w:t>26~</w:t>
      </w:r>
      <w:smartTag w:uri="urn:schemas-microsoft-com:office:smarttags" w:element="chmetcnv">
        <w:smartTagPr>
          <w:attr w:name="UnitName" w:val="℃"/>
          <w:attr w:name="SourceValue" w:val="28"/>
          <w:attr w:name="HasSpace" w:val="False"/>
          <w:attr w:name="Negative" w:val="False"/>
          <w:attr w:name="NumberType" w:val="1"/>
          <w:attr w:name="TCSC" w:val="0"/>
        </w:smartTagPr>
        <w:r w:rsidRPr="00913ED4">
          <w:rPr>
            <w:rFonts w:ascii="Times New Roman" w:eastAsia="標楷體" w:hAnsi="Times New Roman"/>
            <w:sz w:val="28"/>
            <w:szCs w:val="28"/>
          </w:rPr>
          <w:t>28</w:t>
        </w:r>
        <w:r w:rsidRPr="00913ED4">
          <w:rPr>
            <w:rFonts w:ascii="Times New Roman" w:eastAsia="標楷體" w:hAnsi="Times New Roman" w:hint="eastAsia"/>
            <w:sz w:val="28"/>
            <w:szCs w:val="28"/>
          </w:rPr>
          <w:t>℃</w:t>
        </w:r>
      </w:smartTag>
      <w:r w:rsidRPr="00913ED4">
        <w:rPr>
          <w:rFonts w:ascii="Times New Roman" w:eastAsia="標楷體" w:hAnsi="Times New Roman" w:hint="eastAsia"/>
          <w:sz w:val="28"/>
          <w:szCs w:val="28"/>
        </w:rPr>
        <w:t>），並</w:t>
      </w:r>
      <w:r w:rsidRPr="00913ED4">
        <w:rPr>
          <w:rFonts w:ascii="Times New Roman" w:eastAsia="標楷體" w:hAnsi="Times New Roman" w:hint="eastAsia"/>
          <w:sz w:val="28"/>
          <w:szCs w:val="28"/>
        </w:rPr>
        <w:lastRenderedPageBreak/>
        <w:t>視情況加設電風扇及自然通風的窗戶，減少開空調的機會與條件。</w:t>
      </w:r>
    </w:p>
    <w:p w:rsidR="00D716A9" w:rsidRPr="00913ED4" w:rsidRDefault="00D716A9" w:rsidP="00BF0E15">
      <w:pPr>
        <w:pStyle w:val="a4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室內溫度達攝氏</w:t>
      </w:r>
      <w:r w:rsidRPr="00913ED4">
        <w:rPr>
          <w:rFonts w:ascii="Times New Roman" w:eastAsia="標楷體" w:hAnsi="Times New Roman"/>
          <w:sz w:val="28"/>
          <w:szCs w:val="28"/>
        </w:rPr>
        <w:t>30</w:t>
      </w:r>
      <w:r w:rsidRPr="00913ED4"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D716A9" w:rsidRPr="00913ED4" w:rsidRDefault="00D716A9" w:rsidP="003E1D80">
      <w:pPr>
        <w:pStyle w:val="a4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其他節約能源提高效能之生活規範：</w:t>
      </w:r>
    </w:p>
    <w:p w:rsidR="00D716A9" w:rsidRPr="00913ED4" w:rsidRDefault="00D716A9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D716A9" w:rsidRPr="00913ED4" w:rsidRDefault="00D716A9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鼓勵隨身自備環保杯、環保筷、手帕或環保便當</w:t>
      </w:r>
      <w:r w:rsidRPr="00913ED4">
        <w:rPr>
          <w:rFonts w:ascii="Times New Roman" w:eastAsia="標楷體" w:hAnsi="Times New Roman"/>
          <w:sz w:val="28"/>
          <w:szCs w:val="28"/>
        </w:rPr>
        <w:t>(</w:t>
      </w:r>
      <w:r w:rsidRPr="00913ED4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913ED4">
        <w:rPr>
          <w:rFonts w:ascii="Times New Roman" w:eastAsia="標楷體" w:hAnsi="Times New Roman"/>
          <w:sz w:val="28"/>
          <w:szCs w:val="28"/>
        </w:rPr>
        <w:t>)</w:t>
      </w:r>
      <w:r w:rsidRPr="00913ED4">
        <w:rPr>
          <w:rFonts w:ascii="Times New Roman" w:eastAsia="標楷體" w:hAnsi="Times New Roman" w:hint="eastAsia"/>
          <w:sz w:val="28"/>
          <w:szCs w:val="28"/>
        </w:rPr>
        <w:t>。</w:t>
      </w:r>
    </w:p>
    <w:p w:rsidR="00D716A9" w:rsidRPr="00913ED4" w:rsidRDefault="00D716A9" w:rsidP="007F01FC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優先購買對環境衝擊較少之產品。</w:t>
      </w:r>
    </w:p>
    <w:p w:rsidR="00D716A9" w:rsidRPr="00913ED4" w:rsidRDefault="00D716A9" w:rsidP="00211C49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辦理會議或活動時不提供一次性餐具、包裝飲料及包裝水，並請與會者自備環保杯、筷。</w:t>
      </w:r>
    </w:p>
    <w:p w:rsidR="00D716A9" w:rsidRPr="00913ED4" w:rsidRDefault="00D716A9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913ED4">
        <w:rPr>
          <w:rFonts w:ascii="Times New Roman" w:eastAsia="標楷體" w:hAnsi="Times New Roman"/>
          <w:sz w:val="28"/>
          <w:szCs w:val="28"/>
        </w:rPr>
        <w:t>(</w:t>
      </w:r>
      <w:r w:rsidRPr="00913ED4">
        <w:rPr>
          <w:rFonts w:ascii="Times New Roman" w:eastAsia="標楷體" w:hAnsi="Times New Roman" w:hint="eastAsia"/>
          <w:sz w:val="28"/>
          <w:szCs w:val="28"/>
        </w:rPr>
        <w:t>習</w:t>
      </w:r>
      <w:r w:rsidRPr="00913ED4">
        <w:rPr>
          <w:rFonts w:ascii="Times New Roman" w:eastAsia="標楷體" w:hAnsi="Times New Roman"/>
          <w:sz w:val="28"/>
          <w:szCs w:val="28"/>
        </w:rPr>
        <w:t>)</w:t>
      </w:r>
      <w:r w:rsidRPr="00913ED4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D716A9" w:rsidRPr="00913ED4" w:rsidRDefault="00D716A9" w:rsidP="003E1D80">
      <w:pPr>
        <w:pStyle w:val="a4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D716A9" w:rsidRPr="00913ED4" w:rsidRDefault="00D716A9" w:rsidP="00D934D1">
      <w:pPr>
        <w:pStyle w:val="a4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913ED4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D716A9" w:rsidRPr="00913ED4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EC1" w:rsidRDefault="00AF4EC1" w:rsidP="00410995">
      <w:r>
        <w:separator/>
      </w:r>
    </w:p>
  </w:endnote>
  <w:endnote w:type="continuationSeparator" w:id="0">
    <w:p w:rsidR="00AF4EC1" w:rsidRDefault="00AF4EC1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6A9" w:rsidRDefault="00D716A9">
    <w:pPr>
      <w:pStyle w:val="a7"/>
      <w:jc w:val="center"/>
    </w:pPr>
    <w:fldSimple w:instr=" PAGE   \* MERGEFORMAT ">
      <w:r w:rsidR="006544D4" w:rsidRPr="006544D4">
        <w:rPr>
          <w:noProof/>
          <w:lang w:val="zh-TW"/>
        </w:rPr>
        <w:t>1</w:t>
      </w:r>
    </w:fldSimple>
  </w:p>
  <w:p w:rsidR="00D716A9" w:rsidRDefault="00D716A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EC1" w:rsidRDefault="00AF4EC1" w:rsidP="00410995">
      <w:r>
        <w:separator/>
      </w:r>
    </w:p>
  </w:footnote>
  <w:footnote w:type="continuationSeparator" w:id="0">
    <w:p w:rsidR="00AF4EC1" w:rsidRDefault="00AF4EC1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31AF"/>
    <w:rsid w:val="00001575"/>
    <w:rsid w:val="0000218E"/>
    <w:rsid w:val="00002524"/>
    <w:rsid w:val="00013DE5"/>
    <w:rsid w:val="000140CD"/>
    <w:rsid w:val="00015302"/>
    <w:rsid w:val="00030328"/>
    <w:rsid w:val="000315F3"/>
    <w:rsid w:val="00041791"/>
    <w:rsid w:val="000461DB"/>
    <w:rsid w:val="000531AF"/>
    <w:rsid w:val="00055A92"/>
    <w:rsid w:val="00061868"/>
    <w:rsid w:val="00064E70"/>
    <w:rsid w:val="000856FF"/>
    <w:rsid w:val="000A5337"/>
    <w:rsid w:val="000B30C8"/>
    <w:rsid w:val="000D5EA7"/>
    <w:rsid w:val="000F58FE"/>
    <w:rsid w:val="00137794"/>
    <w:rsid w:val="00150302"/>
    <w:rsid w:val="00156B24"/>
    <w:rsid w:val="00164A77"/>
    <w:rsid w:val="0018294A"/>
    <w:rsid w:val="00192A08"/>
    <w:rsid w:val="00193D2A"/>
    <w:rsid w:val="00194AFD"/>
    <w:rsid w:val="001A6553"/>
    <w:rsid w:val="001B2D20"/>
    <w:rsid w:val="001C7038"/>
    <w:rsid w:val="001F027D"/>
    <w:rsid w:val="001F6648"/>
    <w:rsid w:val="00206D05"/>
    <w:rsid w:val="00211C49"/>
    <w:rsid w:val="00216FC4"/>
    <w:rsid w:val="00243161"/>
    <w:rsid w:val="00260B8A"/>
    <w:rsid w:val="00272444"/>
    <w:rsid w:val="002805A1"/>
    <w:rsid w:val="00293DE9"/>
    <w:rsid w:val="002971B4"/>
    <w:rsid w:val="002A1F07"/>
    <w:rsid w:val="002A3CCB"/>
    <w:rsid w:val="002C09C9"/>
    <w:rsid w:val="002C682C"/>
    <w:rsid w:val="002F7BF7"/>
    <w:rsid w:val="0030428D"/>
    <w:rsid w:val="0030518A"/>
    <w:rsid w:val="003057B3"/>
    <w:rsid w:val="00307583"/>
    <w:rsid w:val="00324318"/>
    <w:rsid w:val="00326E4D"/>
    <w:rsid w:val="00331408"/>
    <w:rsid w:val="003333D4"/>
    <w:rsid w:val="00337C27"/>
    <w:rsid w:val="00372AF5"/>
    <w:rsid w:val="00380D4D"/>
    <w:rsid w:val="003A76BD"/>
    <w:rsid w:val="003B1E97"/>
    <w:rsid w:val="003C4DD8"/>
    <w:rsid w:val="003C5A1E"/>
    <w:rsid w:val="003D6100"/>
    <w:rsid w:val="003E07C4"/>
    <w:rsid w:val="003E1D80"/>
    <w:rsid w:val="004023D6"/>
    <w:rsid w:val="004102F4"/>
    <w:rsid w:val="00410995"/>
    <w:rsid w:val="00442C12"/>
    <w:rsid w:val="00460291"/>
    <w:rsid w:val="00482038"/>
    <w:rsid w:val="004870FB"/>
    <w:rsid w:val="004A64BA"/>
    <w:rsid w:val="004C75D4"/>
    <w:rsid w:val="004E1B4F"/>
    <w:rsid w:val="00505E7C"/>
    <w:rsid w:val="00515C2D"/>
    <w:rsid w:val="00522486"/>
    <w:rsid w:val="0053437B"/>
    <w:rsid w:val="00537DB9"/>
    <w:rsid w:val="0054263F"/>
    <w:rsid w:val="005620D1"/>
    <w:rsid w:val="005725B9"/>
    <w:rsid w:val="005728BB"/>
    <w:rsid w:val="00592E9C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641E63"/>
    <w:rsid w:val="0064410E"/>
    <w:rsid w:val="0065075B"/>
    <w:rsid w:val="006544D4"/>
    <w:rsid w:val="00654EEA"/>
    <w:rsid w:val="00655091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13D4C"/>
    <w:rsid w:val="00716057"/>
    <w:rsid w:val="007166DD"/>
    <w:rsid w:val="007313CC"/>
    <w:rsid w:val="00734C50"/>
    <w:rsid w:val="00744F7A"/>
    <w:rsid w:val="00765190"/>
    <w:rsid w:val="007735F7"/>
    <w:rsid w:val="00777FA0"/>
    <w:rsid w:val="00793BB4"/>
    <w:rsid w:val="00796EB3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26EC9"/>
    <w:rsid w:val="008307F5"/>
    <w:rsid w:val="00835932"/>
    <w:rsid w:val="00836E9A"/>
    <w:rsid w:val="008519DA"/>
    <w:rsid w:val="00853273"/>
    <w:rsid w:val="00856110"/>
    <w:rsid w:val="00860B63"/>
    <w:rsid w:val="00867302"/>
    <w:rsid w:val="00875838"/>
    <w:rsid w:val="008B0E5E"/>
    <w:rsid w:val="008C2F52"/>
    <w:rsid w:val="008D4EBB"/>
    <w:rsid w:val="008E2909"/>
    <w:rsid w:val="008E67C8"/>
    <w:rsid w:val="00905097"/>
    <w:rsid w:val="009109CF"/>
    <w:rsid w:val="00913ED4"/>
    <w:rsid w:val="00921552"/>
    <w:rsid w:val="009246C7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68BF"/>
    <w:rsid w:val="00A50846"/>
    <w:rsid w:val="00A549E5"/>
    <w:rsid w:val="00A65709"/>
    <w:rsid w:val="00A81394"/>
    <w:rsid w:val="00AB1566"/>
    <w:rsid w:val="00AB20B3"/>
    <w:rsid w:val="00AE3167"/>
    <w:rsid w:val="00AF4EC1"/>
    <w:rsid w:val="00AF7D98"/>
    <w:rsid w:val="00B02E0E"/>
    <w:rsid w:val="00B21410"/>
    <w:rsid w:val="00B23F78"/>
    <w:rsid w:val="00B30E8C"/>
    <w:rsid w:val="00B35C4A"/>
    <w:rsid w:val="00B46512"/>
    <w:rsid w:val="00B57562"/>
    <w:rsid w:val="00B7078B"/>
    <w:rsid w:val="00B7299A"/>
    <w:rsid w:val="00B745F9"/>
    <w:rsid w:val="00B94067"/>
    <w:rsid w:val="00BA1BF4"/>
    <w:rsid w:val="00BA2396"/>
    <w:rsid w:val="00BA3982"/>
    <w:rsid w:val="00BA4335"/>
    <w:rsid w:val="00BB213A"/>
    <w:rsid w:val="00BC16C1"/>
    <w:rsid w:val="00BE0B52"/>
    <w:rsid w:val="00BE3520"/>
    <w:rsid w:val="00BE68F5"/>
    <w:rsid w:val="00BF0E15"/>
    <w:rsid w:val="00C20B86"/>
    <w:rsid w:val="00C37C79"/>
    <w:rsid w:val="00C419D8"/>
    <w:rsid w:val="00C43A04"/>
    <w:rsid w:val="00C50D54"/>
    <w:rsid w:val="00C64905"/>
    <w:rsid w:val="00C85F8C"/>
    <w:rsid w:val="00C861AA"/>
    <w:rsid w:val="00CB358C"/>
    <w:rsid w:val="00CB748F"/>
    <w:rsid w:val="00CC023A"/>
    <w:rsid w:val="00CD52F2"/>
    <w:rsid w:val="00CE1BB5"/>
    <w:rsid w:val="00CF5444"/>
    <w:rsid w:val="00CF5DF0"/>
    <w:rsid w:val="00D0006D"/>
    <w:rsid w:val="00D05CE4"/>
    <w:rsid w:val="00D071B3"/>
    <w:rsid w:val="00D07283"/>
    <w:rsid w:val="00D073C4"/>
    <w:rsid w:val="00D17B4C"/>
    <w:rsid w:val="00D309E5"/>
    <w:rsid w:val="00D32C1D"/>
    <w:rsid w:val="00D35EE5"/>
    <w:rsid w:val="00D41381"/>
    <w:rsid w:val="00D61214"/>
    <w:rsid w:val="00D6248A"/>
    <w:rsid w:val="00D716A9"/>
    <w:rsid w:val="00D7319B"/>
    <w:rsid w:val="00D85DAF"/>
    <w:rsid w:val="00D863CB"/>
    <w:rsid w:val="00D934D1"/>
    <w:rsid w:val="00DA6048"/>
    <w:rsid w:val="00DA7DDD"/>
    <w:rsid w:val="00DF7CAE"/>
    <w:rsid w:val="00E12972"/>
    <w:rsid w:val="00E220E9"/>
    <w:rsid w:val="00E51E88"/>
    <w:rsid w:val="00E52EB4"/>
    <w:rsid w:val="00E56F0F"/>
    <w:rsid w:val="00E70DDF"/>
    <w:rsid w:val="00E90B4B"/>
    <w:rsid w:val="00E92686"/>
    <w:rsid w:val="00EC2DAC"/>
    <w:rsid w:val="00EE4217"/>
    <w:rsid w:val="00F21830"/>
    <w:rsid w:val="00F241E5"/>
    <w:rsid w:val="00F41357"/>
    <w:rsid w:val="00F735EA"/>
    <w:rsid w:val="00F87A14"/>
    <w:rsid w:val="00F928F1"/>
    <w:rsid w:val="00F92C30"/>
    <w:rsid w:val="00F94352"/>
    <w:rsid w:val="00F95D27"/>
    <w:rsid w:val="00F966EA"/>
    <w:rsid w:val="00FA1BFA"/>
    <w:rsid w:val="00FA351C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96"/>
    <w:pPr>
      <w:widowControl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FE64C5"/>
    <w:rPr>
      <w:rFonts w:cs="Times New Roman"/>
      <w:b/>
      <w:bCs/>
    </w:rPr>
  </w:style>
  <w:style w:type="paragraph" w:styleId="Web">
    <w:name w:val="Normal (Web)"/>
    <w:basedOn w:val="a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List Paragraph"/>
    <w:basedOn w:val="a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410995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a8">
    <w:name w:val="頁尾 字元"/>
    <w:basedOn w:val="a0"/>
    <w:link w:val="a7"/>
    <w:uiPriority w:val="99"/>
    <w:locked/>
    <w:rsid w:val="00410995"/>
    <w:rPr>
      <w:rFonts w:cs="Times New Roman"/>
      <w:sz w:val="20"/>
      <w:szCs w:val="20"/>
    </w:rPr>
  </w:style>
  <w:style w:type="character" w:styleId="ab">
    <w:name w:val="annotation reference"/>
    <w:basedOn w:val="a0"/>
    <w:uiPriority w:val="99"/>
    <w:semiHidden/>
    <w:rsid w:val="00905097"/>
    <w:rPr>
      <w:rFonts w:cs="Times New Roman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paragraph" w:styleId="ac">
    <w:name w:val="annotation text"/>
    <w:basedOn w:val="a"/>
    <w:link w:val="ad"/>
    <w:uiPriority w:val="99"/>
    <w:semiHidden/>
    <w:rsid w:val="00905097"/>
  </w:style>
  <w:style w:type="paragraph" w:styleId="ae">
    <w:name w:val="annotation subject"/>
    <w:basedOn w:val="ac"/>
    <w:next w:val="ac"/>
    <w:link w:val="af"/>
    <w:uiPriority w:val="99"/>
    <w:semiHidden/>
    <w:rsid w:val="00905097"/>
    <w:rPr>
      <w:b/>
      <w:bCs/>
    </w:rPr>
  </w:style>
  <w:style w:type="character" w:customStyle="1" w:styleId="ad">
    <w:name w:val="註解文字 字元"/>
    <w:basedOn w:val="a0"/>
    <w:link w:val="ac"/>
    <w:uiPriority w:val="99"/>
    <w:semiHidden/>
    <w:locked/>
    <w:rsid w:val="00905097"/>
    <w:rPr>
      <w:rFonts w:cs="Times New Roman"/>
    </w:rPr>
  </w:style>
  <w:style w:type="character" w:customStyle="1" w:styleId="dialogtext1">
    <w:name w:val="dialog_text1"/>
    <w:basedOn w:val="a0"/>
    <w:uiPriority w:val="99"/>
    <w:rsid w:val="00D071B3"/>
    <w:rPr>
      <w:rFonts w:ascii="s?u" w:hAnsi="s?u" w:cs="Times New Roman"/>
      <w:color w:val="000000"/>
      <w:sz w:val="24"/>
      <w:szCs w:val="24"/>
    </w:rPr>
  </w:style>
  <w:style w:type="character" w:customStyle="1" w:styleId="af">
    <w:name w:val="註解主旨 字元"/>
    <w:basedOn w:val="ad"/>
    <w:link w:val="ae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17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7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17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171927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17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17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171928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17192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17193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17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176</Words>
  <Characters>1004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臺中市政府主計處低碳生活守則</dc:title>
  <dc:creator>TABC</dc:creator>
  <cp:lastModifiedBy>wenchou9</cp:lastModifiedBy>
  <cp:revision>2</cp:revision>
  <cp:lastPrinted>2014-07-15T03:04:00Z</cp:lastPrinted>
  <dcterms:created xsi:type="dcterms:W3CDTF">2014-09-04T07:18:00Z</dcterms:created>
  <dcterms:modified xsi:type="dcterms:W3CDTF">2014-09-04T07:18:00Z</dcterms:modified>
</cp:coreProperties>
</file>