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6AD" w:rsidRDefault="003C66AD" w:rsidP="001B2286">
      <w:pPr>
        <w:spacing w:line="276" w:lineRule="auto"/>
        <w:jc w:val="center"/>
        <w:rPr>
          <w:rFonts w:ascii="標楷體" w:eastAsia="標楷體" w:hAnsi="標楷體"/>
          <w:sz w:val="40"/>
          <w:szCs w:val="40"/>
        </w:rPr>
      </w:pPr>
      <w:r w:rsidRPr="00B73F88">
        <w:rPr>
          <w:rFonts w:ascii="標楷體" w:eastAsia="標楷體" w:hAnsi="標楷體" w:hint="eastAsia"/>
          <w:sz w:val="40"/>
          <w:szCs w:val="40"/>
        </w:rPr>
        <w:t>臺中市政府水利局辦理工程契約變更議價</w:t>
      </w:r>
    </w:p>
    <w:p w:rsidR="003C66AD" w:rsidRPr="00B73F88" w:rsidRDefault="003C66AD" w:rsidP="001B2286">
      <w:pPr>
        <w:spacing w:line="276" w:lineRule="auto"/>
        <w:jc w:val="center"/>
        <w:rPr>
          <w:rFonts w:ascii="標楷體" w:eastAsia="標楷體" w:hAnsi="標楷體"/>
          <w:sz w:val="40"/>
          <w:szCs w:val="40"/>
        </w:rPr>
      </w:pPr>
      <w:r w:rsidRPr="00B73F88">
        <w:rPr>
          <w:rFonts w:ascii="標楷體" w:eastAsia="標楷體" w:hAnsi="標楷體" w:hint="eastAsia"/>
          <w:sz w:val="40"/>
          <w:szCs w:val="40"/>
        </w:rPr>
        <w:t>注意事項</w:t>
      </w:r>
    </w:p>
    <w:p w:rsidR="003C66AD" w:rsidRDefault="003C66AD" w:rsidP="000F0A73">
      <w:pPr>
        <w:wordWrap w:val="0"/>
        <w:spacing w:line="276" w:lineRule="auto"/>
        <w:jc w:val="right"/>
        <w:rPr>
          <w:rFonts w:ascii="標楷體" w:eastAsia="標楷體" w:hAnsi="標楷體"/>
          <w:sz w:val="20"/>
          <w:szCs w:val="20"/>
        </w:rPr>
      </w:pPr>
      <w:r>
        <w:rPr>
          <w:rFonts w:ascii="標楷體" w:eastAsia="標楷體" w:hAnsi="標楷體" w:hint="eastAsia"/>
          <w:sz w:val="20"/>
          <w:szCs w:val="20"/>
        </w:rPr>
        <w:t>中華民國</w:t>
      </w:r>
      <w:r>
        <w:rPr>
          <w:rFonts w:ascii="標楷體" w:eastAsia="標楷體" w:hAnsi="標楷體"/>
          <w:sz w:val="20"/>
          <w:szCs w:val="20"/>
        </w:rPr>
        <w:t>103</w:t>
      </w:r>
      <w:r w:rsidRPr="004D0DD9">
        <w:rPr>
          <w:rFonts w:ascii="標楷體" w:eastAsia="標楷體" w:hAnsi="標楷體" w:hint="eastAsia"/>
          <w:sz w:val="20"/>
          <w:szCs w:val="20"/>
        </w:rPr>
        <w:t>年</w:t>
      </w:r>
      <w:r>
        <w:rPr>
          <w:rFonts w:ascii="標楷體" w:eastAsia="標楷體" w:hAnsi="標楷體"/>
          <w:sz w:val="20"/>
          <w:szCs w:val="20"/>
        </w:rPr>
        <w:t>5</w:t>
      </w:r>
      <w:r w:rsidRPr="004D0DD9">
        <w:rPr>
          <w:rFonts w:ascii="標楷體" w:eastAsia="標楷體" w:hAnsi="標楷體" w:hint="eastAsia"/>
          <w:sz w:val="20"/>
          <w:szCs w:val="20"/>
        </w:rPr>
        <w:t>月</w:t>
      </w:r>
      <w:r>
        <w:rPr>
          <w:rFonts w:ascii="標楷體" w:eastAsia="標楷體" w:hAnsi="標楷體"/>
          <w:sz w:val="20"/>
          <w:szCs w:val="20"/>
        </w:rPr>
        <w:t>22</w:t>
      </w:r>
      <w:r w:rsidRPr="004D0DD9">
        <w:rPr>
          <w:rFonts w:ascii="標楷體" w:eastAsia="標楷體" w:hAnsi="標楷體" w:hint="eastAsia"/>
          <w:sz w:val="20"/>
          <w:szCs w:val="20"/>
        </w:rPr>
        <w:t>日</w:t>
      </w:r>
    </w:p>
    <w:p w:rsidR="003C66AD" w:rsidRPr="00B73F88" w:rsidRDefault="003C66AD" w:rsidP="00B73F88">
      <w:pPr>
        <w:spacing w:line="460" w:lineRule="exact"/>
        <w:jc w:val="right"/>
        <w:rPr>
          <w:rFonts w:ascii="標楷體" w:eastAsia="標楷體" w:hAnsi="標楷體"/>
          <w:sz w:val="28"/>
          <w:szCs w:val="28"/>
        </w:rPr>
      </w:pPr>
      <w:r w:rsidRPr="004D0DD9">
        <w:rPr>
          <w:rFonts w:ascii="標楷體" w:eastAsia="標楷體" w:hAnsi="標楷體" w:hint="eastAsia"/>
          <w:sz w:val="20"/>
          <w:szCs w:val="20"/>
        </w:rPr>
        <w:t>中市水秘字第</w:t>
      </w:r>
      <w:r>
        <w:rPr>
          <w:rFonts w:ascii="標楷體" w:eastAsia="標楷體" w:hAnsi="標楷體"/>
          <w:sz w:val="20"/>
          <w:szCs w:val="20"/>
        </w:rPr>
        <w:t>10300298241</w:t>
      </w:r>
      <w:r>
        <w:rPr>
          <w:rFonts w:ascii="標楷體" w:eastAsia="標楷體" w:hAnsi="標楷體" w:hint="eastAsia"/>
          <w:sz w:val="20"/>
          <w:szCs w:val="20"/>
        </w:rPr>
        <w:t>號</w:t>
      </w:r>
      <w:r w:rsidRPr="004D0DD9">
        <w:rPr>
          <w:rFonts w:ascii="標楷體" w:eastAsia="標楷體" w:hAnsi="標楷體" w:hint="eastAsia"/>
          <w:sz w:val="20"/>
          <w:szCs w:val="20"/>
        </w:rPr>
        <w:t>函發布</w:t>
      </w:r>
    </w:p>
    <w:p w:rsidR="003C66AD" w:rsidRPr="00B73F88" w:rsidRDefault="003C66AD" w:rsidP="001B2286">
      <w:pPr>
        <w:pStyle w:val="ListParagraph"/>
        <w:numPr>
          <w:ilvl w:val="0"/>
          <w:numId w:val="9"/>
        </w:numPr>
        <w:tabs>
          <w:tab w:val="left" w:pos="709"/>
        </w:tabs>
        <w:spacing w:line="460" w:lineRule="exact"/>
        <w:ind w:left="709" w:hanging="567"/>
        <w:rPr>
          <w:sz w:val="28"/>
          <w:szCs w:val="28"/>
        </w:rPr>
      </w:pPr>
      <w:r w:rsidRPr="00B73F88">
        <w:rPr>
          <w:rFonts w:hint="eastAsia"/>
          <w:sz w:val="28"/>
          <w:szCs w:val="28"/>
        </w:rPr>
        <w:t>臺中市政府水利局（以下簡稱本局）辦理工程契約變更作業，除依政府採購法</w:t>
      </w:r>
      <w:r w:rsidRPr="00B73F88">
        <w:rPr>
          <w:sz w:val="28"/>
          <w:szCs w:val="28"/>
        </w:rPr>
        <w:t>(</w:t>
      </w:r>
      <w:r w:rsidRPr="00B73F88">
        <w:rPr>
          <w:rFonts w:hint="eastAsia"/>
          <w:sz w:val="28"/>
          <w:szCs w:val="28"/>
        </w:rPr>
        <w:t>以下簡稱本法</w:t>
      </w:r>
      <w:r w:rsidRPr="00B73F88">
        <w:rPr>
          <w:sz w:val="28"/>
          <w:szCs w:val="28"/>
        </w:rPr>
        <w:t>)</w:t>
      </w:r>
      <w:r w:rsidRPr="00B73F88">
        <w:rPr>
          <w:rFonts w:hint="eastAsia"/>
          <w:sz w:val="28"/>
          <w:szCs w:val="28"/>
        </w:rPr>
        <w:t>相關規定、採購契約變更</w:t>
      </w:r>
      <w:r>
        <w:rPr>
          <w:rFonts w:hint="eastAsia"/>
          <w:sz w:val="28"/>
          <w:szCs w:val="28"/>
        </w:rPr>
        <w:t>或</w:t>
      </w:r>
      <w:r w:rsidRPr="00B73F88">
        <w:rPr>
          <w:rFonts w:hint="eastAsia"/>
          <w:sz w:val="28"/>
          <w:szCs w:val="28"/>
        </w:rPr>
        <w:t>加減價核准監辦備查規定一覽表及契約規定辦理外，應依本注意事項辦理。</w:t>
      </w:r>
    </w:p>
    <w:p w:rsidR="003C66AD" w:rsidRPr="00B73F88" w:rsidRDefault="003C66AD" w:rsidP="001B2286">
      <w:pPr>
        <w:pStyle w:val="ListParagraph"/>
        <w:numPr>
          <w:ilvl w:val="0"/>
          <w:numId w:val="9"/>
        </w:numPr>
        <w:tabs>
          <w:tab w:val="left" w:pos="709"/>
        </w:tabs>
        <w:spacing w:line="460" w:lineRule="exact"/>
        <w:ind w:left="709" w:hanging="567"/>
        <w:rPr>
          <w:sz w:val="28"/>
          <w:szCs w:val="28"/>
        </w:rPr>
      </w:pPr>
      <w:r w:rsidRPr="00B73F88">
        <w:rPr>
          <w:rFonts w:hint="eastAsia"/>
          <w:sz w:val="28"/>
          <w:szCs w:val="28"/>
        </w:rPr>
        <w:t>契約變更，指原契約標的之規格、價格、數量或條款之變更，並包括追加契約以外之新增工作項目，用詞定義如下</w:t>
      </w:r>
      <w:r w:rsidRPr="00B73F88">
        <w:rPr>
          <w:sz w:val="28"/>
          <w:szCs w:val="28"/>
        </w:rPr>
        <w:t>:</w:t>
      </w:r>
    </w:p>
    <w:p w:rsidR="003C66AD" w:rsidRPr="00B73F88" w:rsidRDefault="003C66AD" w:rsidP="00B73F88">
      <w:pPr>
        <w:pStyle w:val="ListParagraph"/>
        <w:numPr>
          <w:ilvl w:val="0"/>
          <w:numId w:val="13"/>
        </w:numPr>
        <w:tabs>
          <w:tab w:val="left" w:pos="1276"/>
        </w:tabs>
        <w:spacing w:line="460" w:lineRule="exact"/>
        <w:rPr>
          <w:sz w:val="28"/>
          <w:szCs w:val="28"/>
        </w:rPr>
      </w:pPr>
      <w:r w:rsidRPr="00B73F88">
        <w:rPr>
          <w:rFonts w:hint="eastAsia"/>
          <w:sz w:val="28"/>
          <w:szCs w:val="28"/>
        </w:rPr>
        <w:t>原有項目</w:t>
      </w:r>
      <w:r w:rsidRPr="00B73F88">
        <w:rPr>
          <w:sz w:val="28"/>
          <w:szCs w:val="28"/>
        </w:rPr>
        <w:t>:</w:t>
      </w:r>
      <w:r w:rsidRPr="00B73F88">
        <w:rPr>
          <w:rFonts w:hint="eastAsia"/>
          <w:sz w:val="28"/>
          <w:szCs w:val="28"/>
        </w:rPr>
        <w:t>指原契約詳細價目表</w:t>
      </w:r>
      <w:r w:rsidRPr="00B73F88">
        <w:rPr>
          <w:sz w:val="28"/>
          <w:szCs w:val="28"/>
        </w:rPr>
        <w:t>(</w:t>
      </w:r>
      <w:r w:rsidRPr="00B73F88">
        <w:rPr>
          <w:rFonts w:hint="eastAsia"/>
          <w:sz w:val="28"/>
          <w:szCs w:val="28"/>
        </w:rPr>
        <w:t>或數量清單</w:t>
      </w:r>
      <w:r w:rsidRPr="00B73F88">
        <w:rPr>
          <w:sz w:val="28"/>
          <w:szCs w:val="28"/>
        </w:rPr>
        <w:t>)</w:t>
      </w:r>
      <w:r w:rsidRPr="00B73F88">
        <w:rPr>
          <w:rFonts w:hint="eastAsia"/>
          <w:sz w:val="28"/>
          <w:szCs w:val="28"/>
        </w:rPr>
        <w:t>所列之項目。</w:t>
      </w:r>
    </w:p>
    <w:p w:rsidR="003C66AD" w:rsidRPr="00B73F88" w:rsidRDefault="003C66AD" w:rsidP="00B73F88">
      <w:pPr>
        <w:pStyle w:val="ListParagraph"/>
        <w:numPr>
          <w:ilvl w:val="0"/>
          <w:numId w:val="13"/>
        </w:numPr>
        <w:tabs>
          <w:tab w:val="left" w:pos="1276"/>
        </w:tabs>
        <w:spacing w:line="460" w:lineRule="exact"/>
        <w:rPr>
          <w:sz w:val="28"/>
          <w:szCs w:val="28"/>
        </w:rPr>
      </w:pPr>
      <w:r w:rsidRPr="00B73F88">
        <w:rPr>
          <w:rFonts w:hint="eastAsia"/>
          <w:sz w:val="28"/>
          <w:szCs w:val="28"/>
        </w:rPr>
        <w:t>新增項目</w:t>
      </w:r>
      <w:r w:rsidRPr="00B73F88">
        <w:rPr>
          <w:sz w:val="28"/>
          <w:szCs w:val="28"/>
        </w:rPr>
        <w:t xml:space="preserve">: </w:t>
      </w:r>
    </w:p>
    <w:p w:rsidR="003C66AD" w:rsidRPr="001B2286" w:rsidRDefault="003C66AD" w:rsidP="00B73F88">
      <w:pPr>
        <w:pStyle w:val="ListParagraph"/>
        <w:numPr>
          <w:ilvl w:val="1"/>
          <w:numId w:val="33"/>
        </w:numPr>
        <w:spacing w:line="460" w:lineRule="exact"/>
        <w:ind w:left="1276" w:hanging="283"/>
        <w:rPr>
          <w:rFonts w:ascii="Times New Roman" w:hAnsi="Times New Roman"/>
          <w:sz w:val="28"/>
          <w:szCs w:val="28"/>
        </w:rPr>
      </w:pPr>
      <w:r w:rsidRPr="001B2286">
        <w:rPr>
          <w:rFonts w:ascii="Times New Roman" w:hint="eastAsia"/>
          <w:sz w:val="28"/>
          <w:szCs w:val="28"/>
        </w:rPr>
        <w:t>指因施工條件變更，新增非屬原契約詳細價目表</w:t>
      </w:r>
      <w:r w:rsidRPr="001B2286">
        <w:rPr>
          <w:rFonts w:ascii="Times New Roman" w:hAnsi="Times New Roman"/>
          <w:sz w:val="28"/>
          <w:szCs w:val="28"/>
        </w:rPr>
        <w:t xml:space="preserve"> (</w:t>
      </w:r>
      <w:r w:rsidRPr="001B2286">
        <w:rPr>
          <w:rFonts w:ascii="Times New Roman" w:hint="eastAsia"/>
          <w:sz w:val="28"/>
          <w:szCs w:val="28"/>
        </w:rPr>
        <w:t>或數量清單</w:t>
      </w:r>
      <w:r w:rsidRPr="001B2286">
        <w:rPr>
          <w:rFonts w:ascii="Times New Roman" w:hAnsi="Times New Roman"/>
          <w:sz w:val="28"/>
          <w:szCs w:val="28"/>
        </w:rPr>
        <w:t>)</w:t>
      </w:r>
      <w:r w:rsidRPr="001B2286">
        <w:rPr>
          <w:rFonts w:ascii="Times New Roman" w:hint="eastAsia"/>
          <w:sz w:val="28"/>
          <w:szCs w:val="28"/>
        </w:rPr>
        <w:t>所列之項目。</w:t>
      </w:r>
    </w:p>
    <w:p w:rsidR="003C66AD" w:rsidRPr="001B2286" w:rsidRDefault="003C66AD" w:rsidP="00B73F88">
      <w:pPr>
        <w:pStyle w:val="ListParagraph"/>
        <w:numPr>
          <w:ilvl w:val="1"/>
          <w:numId w:val="33"/>
        </w:numPr>
        <w:spacing w:line="460" w:lineRule="exact"/>
        <w:ind w:left="1276" w:hanging="283"/>
        <w:rPr>
          <w:rFonts w:ascii="Times New Roman" w:hAnsi="Times New Roman"/>
          <w:sz w:val="28"/>
          <w:szCs w:val="28"/>
        </w:rPr>
      </w:pPr>
      <w:r w:rsidRPr="001B2286">
        <w:rPr>
          <w:rFonts w:ascii="Times New Roman" w:hint="eastAsia"/>
          <w:sz w:val="28"/>
          <w:szCs w:val="28"/>
        </w:rPr>
        <w:t>總價發包契約原有項目數量增減逾百分之三十，且施工廠商或設計廠商提出影響施工成本之佐證資料，或本局納入新增項目，且施工廠商亦同意者。</w:t>
      </w:r>
    </w:p>
    <w:p w:rsidR="003C66AD" w:rsidRPr="00B73F88" w:rsidRDefault="003C66AD" w:rsidP="001B2286">
      <w:pPr>
        <w:pStyle w:val="ListParagraph"/>
        <w:numPr>
          <w:ilvl w:val="0"/>
          <w:numId w:val="9"/>
        </w:numPr>
        <w:tabs>
          <w:tab w:val="left" w:pos="709"/>
        </w:tabs>
        <w:spacing w:line="460" w:lineRule="exact"/>
        <w:ind w:left="709" w:hanging="567"/>
        <w:rPr>
          <w:sz w:val="28"/>
          <w:szCs w:val="28"/>
        </w:rPr>
      </w:pPr>
      <w:r w:rsidRPr="00B73F88">
        <w:rPr>
          <w:rFonts w:hint="eastAsia"/>
          <w:sz w:val="28"/>
          <w:szCs w:val="28"/>
        </w:rPr>
        <w:t>總價發包契約辦理契約變更，</w:t>
      </w:r>
      <w:r w:rsidRPr="001B2286">
        <w:rPr>
          <w:rFonts w:hint="eastAsia"/>
          <w:sz w:val="28"/>
          <w:szCs w:val="28"/>
        </w:rPr>
        <w:t>除契約價金之給付依實際施作之項目</w:t>
      </w:r>
      <w:r w:rsidRPr="00B73F88">
        <w:rPr>
          <w:rFonts w:hint="eastAsia"/>
          <w:sz w:val="28"/>
          <w:szCs w:val="28"/>
        </w:rPr>
        <w:t>及數量給</w:t>
      </w:r>
      <w:r w:rsidRPr="00923B8C">
        <w:rPr>
          <w:rFonts w:hint="eastAsia"/>
          <w:sz w:val="28"/>
          <w:szCs w:val="28"/>
        </w:rPr>
        <w:t>付</w:t>
      </w:r>
      <w:r w:rsidRPr="00923B8C">
        <w:rPr>
          <w:sz w:val="28"/>
          <w:szCs w:val="28"/>
        </w:rPr>
        <w:t>(</w:t>
      </w:r>
      <w:r w:rsidRPr="00923B8C">
        <w:rPr>
          <w:rFonts w:hint="eastAsia"/>
          <w:sz w:val="28"/>
          <w:szCs w:val="28"/>
        </w:rPr>
        <w:t>指實際執行方式</w:t>
      </w:r>
      <w:r w:rsidRPr="00923B8C">
        <w:rPr>
          <w:sz w:val="28"/>
          <w:szCs w:val="28"/>
        </w:rPr>
        <w:t>)</w:t>
      </w:r>
      <w:r w:rsidRPr="00923B8C">
        <w:rPr>
          <w:rFonts w:hint="eastAsia"/>
          <w:sz w:val="28"/>
          <w:szCs w:val="28"/>
        </w:rPr>
        <w:t>，且僅係原有項目數量之增減，並在契約金額容許範圍內者，得以換文方式辦理</w:t>
      </w:r>
      <w:r w:rsidRPr="00B73F88">
        <w:rPr>
          <w:rFonts w:hint="eastAsia"/>
          <w:sz w:val="28"/>
          <w:szCs w:val="28"/>
        </w:rPr>
        <w:t>外，原有項目數量之增減，得依本法第四十七條第一項第一款規定，採不訂底價之議價程序。</w:t>
      </w:r>
    </w:p>
    <w:p w:rsidR="003C66AD" w:rsidRPr="00B73F88" w:rsidRDefault="003C66AD" w:rsidP="00B73F88">
      <w:pPr>
        <w:pStyle w:val="ListParagraph"/>
        <w:numPr>
          <w:ilvl w:val="0"/>
          <w:numId w:val="9"/>
        </w:numPr>
        <w:tabs>
          <w:tab w:val="left" w:pos="709"/>
        </w:tabs>
        <w:spacing w:line="460" w:lineRule="exact"/>
        <w:rPr>
          <w:sz w:val="28"/>
          <w:szCs w:val="28"/>
        </w:rPr>
      </w:pPr>
      <w:r w:rsidRPr="00B73F88">
        <w:rPr>
          <w:rFonts w:hint="eastAsia"/>
          <w:sz w:val="28"/>
          <w:szCs w:val="28"/>
        </w:rPr>
        <w:t>符合前點辦理不訂底價之議價程序如下：</w:t>
      </w:r>
    </w:p>
    <w:p w:rsidR="003C66AD" w:rsidRPr="00B73F88" w:rsidRDefault="003C66AD" w:rsidP="001B2286">
      <w:pPr>
        <w:pStyle w:val="ListParagraph"/>
        <w:numPr>
          <w:ilvl w:val="0"/>
          <w:numId w:val="20"/>
        </w:numPr>
        <w:tabs>
          <w:tab w:val="left" w:pos="1134"/>
        </w:tabs>
        <w:spacing w:line="460" w:lineRule="exact"/>
        <w:ind w:left="1106" w:hanging="624"/>
        <w:rPr>
          <w:sz w:val="28"/>
          <w:szCs w:val="28"/>
        </w:rPr>
      </w:pPr>
      <w:r w:rsidRPr="00B73F88">
        <w:rPr>
          <w:rFonts w:hint="eastAsia"/>
          <w:sz w:val="28"/>
          <w:szCs w:val="28"/>
        </w:rPr>
        <w:t>議價會議及內容由工程主辦單位簽辦並會辦監辦單位，於奉核可後，通知廠商並副知監辦單位進行之。</w:t>
      </w:r>
    </w:p>
    <w:p w:rsidR="003C66AD" w:rsidRPr="00B73F88" w:rsidRDefault="003C66AD" w:rsidP="001B2286">
      <w:pPr>
        <w:pStyle w:val="ListParagraph"/>
        <w:numPr>
          <w:ilvl w:val="0"/>
          <w:numId w:val="20"/>
        </w:numPr>
        <w:tabs>
          <w:tab w:val="left" w:pos="1134"/>
        </w:tabs>
        <w:spacing w:line="460" w:lineRule="exact"/>
        <w:ind w:left="1106" w:hanging="624"/>
        <w:rPr>
          <w:sz w:val="28"/>
          <w:szCs w:val="28"/>
        </w:rPr>
      </w:pPr>
      <w:r w:rsidRPr="00B73F88">
        <w:rPr>
          <w:rFonts w:hint="eastAsia"/>
          <w:sz w:val="28"/>
          <w:szCs w:val="28"/>
        </w:rPr>
        <w:t>議價會議討論原有項目單價是否合理時，應請技術服務廠商及工程承攬廠商提出建議，並考量成本、市場行情及政府機關決標資料後，連同其他變更內容議定。</w:t>
      </w:r>
    </w:p>
    <w:p w:rsidR="003C66AD" w:rsidRPr="001B2286" w:rsidRDefault="003C66AD" w:rsidP="00B73F88">
      <w:pPr>
        <w:pStyle w:val="ListParagraph"/>
        <w:numPr>
          <w:ilvl w:val="0"/>
          <w:numId w:val="20"/>
        </w:numPr>
        <w:tabs>
          <w:tab w:val="left" w:pos="1134"/>
        </w:tabs>
        <w:spacing w:line="460" w:lineRule="exact"/>
        <w:rPr>
          <w:rFonts w:ascii="Times New Roman" w:hAnsi="Times New Roman"/>
          <w:sz w:val="28"/>
          <w:szCs w:val="28"/>
        </w:rPr>
      </w:pPr>
      <w:r w:rsidRPr="001B2286">
        <w:rPr>
          <w:rFonts w:ascii="Times New Roman" w:hint="eastAsia"/>
          <w:sz w:val="28"/>
          <w:szCs w:val="28"/>
        </w:rPr>
        <w:t>原有項目數量之增減，其處理原則如下</w:t>
      </w:r>
      <w:r w:rsidRPr="001B2286">
        <w:rPr>
          <w:rFonts w:ascii="Times New Roman" w:hAnsi="Times New Roman"/>
          <w:sz w:val="28"/>
          <w:szCs w:val="28"/>
        </w:rPr>
        <w:t>:</w:t>
      </w:r>
    </w:p>
    <w:p w:rsidR="003C66AD" w:rsidRPr="00210C28" w:rsidRDefault="003C66AD" w:rsidP="00B73F88">
      <w:pPr>
        <w:pStyle w:val="ListParagraph"/>
        <w:numPr>
          <w:ilvl w:val="0"/>
          <w:numId w:val="37"/>
        </w:numPr>
        <w:spacing w:line="460" w:lineRule="exact"/>
        <w:ind w:left="1276" w:hanging="316"/>
        <w:rPr>
          <w:rFonts w:ascii="Times New Roman" w:hAnsi="Times New Roman"/>
          <w:sz w:val="28"/>
          <w:szCs w:val="28"/>
        </w:rPr>
      </w:pPr>
      <w:r w:rsidRPr="001B2286">
        <w:rPr>
          <w:rFonts w:ascii="Times New Roman" w:hint="eastAsia"/>
          <w:sz w:val="28"/>
          <w:szCs w:val="28"/>
        </w:rPr>
        <w:t>原</w:t>
      </w:r>
      <w:r w:rsidRPr="001B2286">
        <w:rPr>
          <w:rFonts w:ascii="Times New Roman" w:hint="eastAsia"/>
          <w:spacing w:val="-10"/>
          <w:sz w:val="28"/>
          <w:szCs w:val="28"/>
        </w:rPr>
        <w:t>有項目數量之增減未逾百分之三十部分</w:t>
      </w:r>
      <w:r w:rsidRPr="00210C28">
        <w:rPr>
          <w:rFonts w:ascii="Times New Roman"/>
          <w:spacing w:val="-10"/>
          <w:sz w:val="28"/>
          <w:szCs w:val="28"/>
        </w:rPr>
        <w:t>(</w:t>
      </w:r>
      <w:r w:rsidRPr="00210C28">
        <w:rPr>
          <w:rFonts w:ascii="Times New Roman" w:hint="eastAsia"/>
          <w:spacing w:val="-10"/>
          <w:sz w:val="28"/>
          <w:szCs w:val="28"/>
        </w:rPr>
        <w:t>不含預估或預備數量之項目</w:t>
      </w:r>
      <w:r w:rsidRPr="00210C28">
        <w:rPr>
          <w:rFonts w:ascii="Times New Roman"/>
          <w:spacing w:val="-10"/>
          <w:sz w:val="28"/>
          <w:szCs w:val="28"/>
        </w:rPr>
        <w:t>)</w:t>
      </w:r>
      <w:r w:rsidRPr="00210C28">
        <w:rPr>
          <w:rFonts w:ascii="Times New Roman" w:hint="eastAsia"/>
          <w:spacing w:val="-10"/>
          <w:sz w:val="28"/>
          <w:szCs w:val="28"/>
        </w:rPr>
        <w:t>，得依契約單價給付。</w:t>
      </w:r>
    </w:p>
    <w:p w:rsidR="003C66AD" w:rsidRPr="001B2286" w:rsidRDefault="003C66AD" w:rsidP="00B73F88">
      <w:pPr>
        <w:pStyle w:val="ListParagraph"/>
        <w:numPr>
          <w:ilvl w:val="0"/>
          <w:numId w:val="37"/>
        </w:numPr>
        <w:spacing w:line="460" w:lineRule="exact"/>
        <w:ind w:left="1276" w:hanging="316"/>
        <w:rPr>
          <w:rFonts w:ascii="Times New Roman" w:hAnsi="Times New Roman"/>
          <w:sz w:val="28"/>
          <w:szCs w:val="28"/>
        </w:rPr>
      </w:pPr>
      <w:r w:rsidRPr="001B2286">
        <w:rPr>
          <w:rFonts w:ascii="Times New Roman" w:hint="eastAsia"/>
          <w:sz w:val="28"/>
          <w:szCs w:val="28"/>
        </w:rPr>
        <w:t>契約規定原有項目數量之增減逾百分之三十部分，除經機關與廠商協議須合理調整單價外，得依原契約單價計算。</w:t>
      </w:r>
    </w:p>
    <w:p w:rsidR="003C66AD" w:rsidRPr="001B2286" w:rsidRDefault="003C66AD" w:rsidP="00B73F88">
      <w:pPr>
        <w:pStyle w:val="ListParagraph"/>
        <w:numPr>
          <w:ilvl w:val="0"/>
          <w:numId w:val="20"/>
        </w:numPr>
        <w:tabs>
          <w:tab w:val="left" w:pos="1134"/>
        </w:tabs>
        <w:spacing w:line="460" w:lineRule="exact"/>
        <w:rPr>
          <w:rFonts w:ascii="Times New Roman" w:hAnsi="Times New Roman"/>
          <w:sz w:val="28"/>
          <w:szCs w:val="28"/>
        </w:rPr>
      </w:pPr>
      <w:r w:rsidRPr="001B2286">
        <w:rPr>
          <w:rFonts w:ascii="Times New Roman" w:hint="eastAsia"/>
          <w:sz w:val="28"/>
          <w:szCs w:val="28"/>
        </w:rPr>
        <w:t>議價會議討論結果，原有項目單價經評估需合理調整者，應另簽奉核准後移由秘書室辦理。</w:t>
      </w:r>
    </w:p>
    <w:p w:rsidR="003C66AD" w:rsidRPr="001B2286" w:rsidRDefault="003C66AD" w:rsidP="00B73F88">
      <w:pPr>
        <w:pStyle w:val="ListParagraph"/>
        <w:numPr>
          <w:ilvl w:val="0"/>
          <w:numId w:val="20"/>
        </w:numPr>
        <w:tabs>
          <w:tab w:val="left" w:pos="1134"/>
        </w:tabs>
        <w:spacing w:line="460" w:lineRule="exact"/>
        <w:rPr>
          <w:rFonts w:ascii="Times New Roman" w:hAnsi="Times New Roman"/>
          <w:sz w:val="28"/>
          <w:szCs w:val="28"/>
        </w:rPr>
      </w:pPr>
      <w:r w:rsidRPr="001B2286">
        <w:rPr>
          <w:rFonts w:ascii="Times New Roman" w:hint="eastAsia"/>
          <w:sz w:val="28"/>
          <w:szCs w:val="28"/>
        </w:rPr>
        <w:t>議價紀錄準用本法施行細則第六十八條規定。契約變更結果原決標金額增加者，應移由秘書室依規辦理決標公告或彙送。</w:t>
      </w:r>
    </w:p>
    <w:p w:rsidR="003C66AD" w:rsidRPr="001B2286" w:rsidRDefault="003C66AD" w:rsidP="001B2286">
      <w:pPr>
        <w:pStyle w:val="ListParagraph"/>
        <w:numPr>
          <w:ilvl w:val="0"/>
          <w:numId w:val="9"/>
        </w:numPr>
        <w:tabs>
          <w:tab w:val="left" w:pos="709"/>
        </w:tabs>
        <w:spacing w:line="460" w:lineRule="exact"/>
        <w:ind w:left="709" w:hanging="567"/>
        <w:rPr>
          <w:rFonts w:ascii="Times New Roman" w:hAnsi="Times New Roman"/>
          <w:sz w:val="28"/>
          <w:szCs w:val="28"/>
        </w:rPr>
      </w:pPr>
      <w:r w:rsidRPr="001B2286">
        <w:rPr>
          <w:rFonts w:ascii="Times New Roman" w:hint="eastAsia"/>
          <w:sz w:val="28"/>
          <w:szCs w:val="28"/>
        </w:rPr>
        <w:t>辦理新增項目</w:t>
      </w:r>
      <w:r w:rsidRPr="001B2286">
        <w:rPr>
          <w:rFonts w:ascii="Times New Roman" w:hAnsi="Times New Roman"/>
          <w:sz w:val="28"/>
          <w:szCs w:val="28"/>
        </w:rPr>
        <w:t>(</w:t>
      </w:r>
      <w:r w:rsidRPr="001B2286">
        <w:rPr>
          <w:rFonts w:ascii="Times New Roman" w:hint="eastAsia"/>
          <w:sz w:val="28"/>
          <w:szCs w:val="28"/>
        </w:rPr>
        <w:t>含原有項目單價須調整者</w:t>
      </w:r>
      <w:r w:rsidRPr="001B2286">
        <w:rPr>
          <w:rFonts w:ascii="Times New Roman" w:hAnsi="Times New Roman"/>
          <w:sz w:val="28"/>
          <w:szCs w:val="28"/>
        </w:rPr>
        <w:t>)</w:t>
      </w:r>
      <w:r w:rsidRPr="001B2286">
        <w:rPr>
          <w:rFonts w:ascii="Times New Roman" w:hint="eastAsia"/>
          <w:sz w:val="28"/>
          <w:szCs w:val="28"/>
        </w:rPr>
        <w:t>，其決標方式應依本法</w:t>
      </w:r>
      <w:r w:rsidRPr="001B2286">
        <w:rPr>
          <w:rFonts w:hint="eastAsia"/>
          <w:sz w:val="28"/>
          <w:szCs w:val="28"/>
        </w:rPr>
        <w:t>第五十二</w:t>
      </w:r>
      <w:r w:rsidRPr="001B2286">
        <w:rPr>
          <w:rFonts w:ascii="Times New Roman" w:hint="eastAsia"/>
          <w:sz w:val="28"/>
          <w:szCs w:val="28"/>
        </w:rPr>
        <w:t>條第一項第一款採訂有底價最低標辦理；而有關之稅捐、利潤或管理費等相關項目另列一式計價者，該項目原則無須納入議價，並於議價後依比率增減之。</w:t>
      </w:r>
    </w:p>
    <w:p w:rsidR="003C66AD" w:rsidRPr="001B2286" w:rsidRDefault="003C66AD" w:rsidP="00B73F88">
      <w:pPr>
        <w:spacing w:line="460" w:lineRule="exact"/>
        <w:ind w:leftChars="50" w:left="680" w:hangingChars="200" w:hanging="560"/>
        <w:rPr>
          <w:rFonts w:ascii="Times New Roman" w:eastAsia="標楷體" w:hAnsi="Times New Roman"/>
          <w:sz w:val="28"/>
          <w:szCs w:val="28"/>
        </w:rPr>
      </w:pPr>
      <w:r w:rsidRPr="001B2286">
        <w:rPr>
          <w:rFonts w:ascii="Times New Roman" w:eastAsia="標楷體" w:hAnsi="Times New Roman"/>
          <w:sz w:val="28"/>
          <w:szCs w:val="28"/>
        </w:rPr>
        <w:t xml:space="preserve">    </w:t>
      </w:r>
      <w:r w:rsidRPr="001B2286">
        <w:rPr>
          <w:rFonts w:ascii="Times New Roman" w:eastAsia="標楷體" w:hAnsi="標楷體" w:hint="eastAsia"/>
          <w:sz w:val="28"/>
          <w:szCs w:val="28"/>
        </w:rPr>
        <w:t>前項議價程序，應由工程主辦單位簽奉核准後，移由秘書室依本法辦理後續議價事宜。</w:t>
      </w:r>
    </w:p>
    <w:p w:rsidR="003C66AD" w:rsidRPr="001B2286" w:rsidRDefault="003C66AD" w:rsidP="00B73F88">
      <w:pPr>
        <w:spacing w:line="460" w:lineRule="exact"/>
        <w:ind w:leftChars="50" w:left="680" w:hangingChars="200" w:hanging="560"/>
        <w:rPr>
          <w:rFonts w:ascii="Times New Roman" w:eastAsia="標楷體" w:hAnsi="Times New Roman"/>
          <w:sz w:val="28"/>
          <w:szCs w:val="28"/>
        </w:rPr>
      </w:pPr>
      <w:r w:rsidRPr="001B2286">
        <w:rPr>
          <w:rFonts w:ascii="Times New Roman" w:eastAsia="標楷體" w:hAnsi="Times New Roman"/>
          <w:sz w:val="28"/>
          <w:szCs w:val="28"/>
        </w:rPr>
        <w:t xml:space="preserve">    </w:t>
      </w:r>
      <w:r w:rsidRPr="001B2286">
        <w:rPr>
          <w:rFonts w:ascii="Times New Roman" w:eastAsia="標楷體" w:hAnsi="標楷體" w:hint="eastAsia"/>
          <w:sz w:val="28"/>
          <w:szCs w:val="28"/>
        </w:rPr>
        <w:t>辦理契約變更涉及新增項目及原有項目</w:t>
      </w:r>
      <w:r w:rsidRPr="001B2286">
        <w:rPr>
          <w:rFonts w:ascii="Times New Roman" w:eastAsia="標楷體" w:hAnsi="Times New Roman"/>
          <w:sz w:val="28"/>
          <w:szCs w:val="28"/>
        </w:rPr>
        <w:t>(</w:t>
      </w:r>
      <w:r w:rsidRPr="001B2286">
        <w:rPr>
          <w:rFonts w:ascii="Times New Roman" w:eastAsia="標楷體" w:hAnsi="標楷體" w:hint="eastAsia"/>
          <w:sz w:val="28"/>
          <w:szCs w:val="28"/>
        </w:rPr>
        <w:t>單價無須調整者</w:t>
      </w:r>
      <w:r w:rsidRPr="001B2286">
        <w:rPr>
          <w:rFonts w:ascii="Times New Roman" w:eastAsia="標楷體" w:hAnsi="Times New Roman"/>
          <w:sz w:val="28"/>
          <w:szCs w:val="28"/>
        </w:rPr>
        <w:t>)</w:t>
      </w:r>
      <w:r w:rsidRPr="001B2286">
        <w:rPr>
          <w:rFonts w:ascii="Times New Roman" w:eastAsia="標楷體" w:hAnsi="標楷體" w:hint="eastAsia"/>
          <w:sz w:val="28"/>
          <w:szCs w:val="28"/>
        </w:rPr>
        <w:t>二項者，依前項規定。</w:t>
      </w:r>
      <w:r w:rsidRPr="001B2286">
        <w:rPr>
          <w:rFonts w:ascii="Times New Roman" w:eastAsia="標楷體" w:hAnsi="Times New Roman"/>
          <w:sz w:val="28"/>
          <w:szCs w:val="28"/>
        </w:rPr>
        <w:t xml:space="preserve"> </w:t>
      </w:r>
    </w:p>
    <w:p w:rsidR="003C66AD" w:rsidRPr="001B2286" w:rsidRDefault="003C66AD" w:rsidP="001B2286">
      <w:pPr>
        <w:pStyle w:val="ListParagraph"/>
        <w:numPr>
          <w:ilvl w:val="0"/>
          <w:numId w:val="9"/>
        </w:numPr>
        <w:tabs>
          <w:tab w:val="left" w:pos="709"/>
        </w:tabs>
        <w:spacing w:line="460" w:lineRule="exact"/>
        <w:ind w:left="709" w:hanging="567"/>
        <w:rPr>
          <w:rFonts w:ascii="Times New Roman" w:hAnsi="Times New Roman"/>
          <w:sz w:val="28"/>
          <w:szCs w:val="28"/>
        </w:rPr>
      </w:pPr>
      <w:r w:rsidRPr="001B2286">
        <w:rPr>
          <w:rFonts w:ascii="Times New Roman" w:hint="eastAsia"/>
          <w:sz w:val="28"/>
          <w:szCs w:val="28"/>
        </w:rPr>
        <w:t>工程主辦單位簽辦契約變更議價時，應先填寫工程契約變更議價說明書</w:t>
      </w:r>
      <w:r w:rsidRPr="001B2286">
        <w:rPr>
          <w:rFonts w:ascii="Times New Roman" w:hAnsi="Times New Roman"/>
          <w:sz w:val="28"/>
          <w:szCs w:val="28"/>
        </w:rPr>
        <w:t>(</w:t>
      </w:r>
      <w:r w:rsidRPr="001B2286">
        <w:rPr>
          <w:rFonts w:ascii="Times New Roman" w:hint="eastAsia"/>
          <w:sz w:val="28"/>
          <w:szCs w:val="28"/>
        </w:rPr>
        <w:t>如附表一</w:t>
      </w:r>
      <w:r w:rsidRPr="001B2286">
        <w:rPr>
          <w:rFonts w:ascii="Times New Roman" w:hAnsi="Times New Roman"/>
          <w:sz w:val="28"/>
          <w:szCs w:val="28"/>
        </w:rPr>
        <w:t>)</w:t>
      </w:r>
      <w:r w:rsidRPr="001B2286">
        <w:rPr>
          <w:rFonts w:ascii="Times New Roman" w:hint="eastAsia"/>
          <w:sz w:val="28"/>
          <w:szCs w:val="28"/>
        </w:rPr>
        <w:t>並確定下列數額：</w:t>
      </w:r>
    </w:p>
    <w:p w:rsidR="003C66AD" w:rsidRPr="001B2286" w:rsidRDefault="003C66AD" w:rsidP="001B2286">
      <w:pPr>
        <w:pStyle w:val="ListParagraph"/>
        <w:numPr>
          <w:ilvl w:val="0"/>
          <w:numId w:val="43"/>
        </w:numPr>
        <w:tabs>
          <w:tab w:val="left" w:pos="1134"/>
        </w:tabs>
        <w:spacing w:line="460" w:lineRule="exact"/>
        <w:ind w:left="1106" w:hanging="624"/>
        <w:rPr>
          <w:rFonts w:ascii="Times New Roman" w:hAnsi="Times New Roman"/>
          <w:sz w:val="28"/>
          <w:szCs w:val="28"/>
        </w:rPr>
      </w:pPr>
      <w:r w:rsidRPr="001B2286">
        <w:rPr>
          <w:rFonts w:ascii="Times New Roman" w:hint="eastAsia"/>
          <w:sz w:val="28"/>
          <w:szCs w:val="28"/>
        </w:rPr>
        <w:t>加帳金額：其計算方式為新增項目及原有項目加帳部分合計之累計金額，依本法第二十二條第一項第六款規定，該金額不得逾原主契約金額百分之五十。</w:t>
      </w:r>
    </w:p>
    <w:p w:rsidR="003C66AD" w:rsidRPr="001B2286" w:rsidRDefault="003C66AD" w:rsidP="001B2286">
      <w:pPr>
        <w:pStyle w:val="ListParagraph"/>
        <w:numPr>
          <w:ilvl w:val="0"/>
          <w:numId w:val="43"/>
        </w:numPr>
        <w:tabs>
          <w:tab w:val="left" w:pos="1134"/>
        </w:tabs>
        <w:spacing w:line="460" w:lineRule="exact"/>
        <w:ind w:left="1106" w:hanging="624"/>
        <w:rPr>
          <w:rFonts w:ascii="Times New Roman" w:hAnsi="Times New Roman"/>
        </w:rPr>
      </w:pPr>
      <w:r w:rsidRPr="001B2286">
        <w:rPr>
          <w:rFonts w:ascii="Times New Roman" w:hint="eastAsia"/>
          <w:sz w:val="28"/>
          <w:szCs w:val="28"/>
        </w:rPr>
        <w:t>變更之累計金額：其計算方式為「加帳金額」及「減帳絕對值」合計之累計金額，以決定適用本法第十二條或第十三條之監辦規定。</w:t>
      </w: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7B1055">
      <w:pPr>
        <w:spacing w:line="300" w:lineRule="exact"/>
        <w:rPr>
          <w:rFonts w:ascii="Times New Roman" w:eastAsia="標楷體" w:hAnsi="Times New Roman"/>
        </w:rPr>
      </w:pPr>
      <w:r>
        <w:rPr>
          <w:noProof/>
        </w:rPr>
        <w:pict>
          <v:shapetype id="_x0000_t202" coordsize="21600,21600" o:spt="202" path="m,l,21600r21600,l21600,xe">
            <v:stroke joinstyle="miter"/>
            <v:path gradientshapeok="t" o:connecttype="rect"/>
          </v:shapetype>
          <v:shape id="文字方塊 1" o:spid="_x0000_s1026" type="#_x0000_t202" style="position:absolute;margin-left:-23.5pt;margin-top:-2pt;width:69pt;height:40.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" filled="f" stroked="f">
            <v:textbox>
              <w:txbxContent>
                <w:p w:rsidR="003C66AD" w:rsidRPr="00E21B36" w:rsidRDefault="003C66AD" w:rsidP="007B1055">
                  <w:pPr>
                    <w:rPr>
                      <w:rFonts w:ascii="標楷體" w:eastAsia="標楷體" w:hAnsi="標楷體"/>
                      <w:sz w:val="32"/>
                      <w:szCs w:val="32"/>
                    </w:rPr>
                  </w:pPr>
                  <w:r>
                    <w:rPr>
                      <w:rFonts w:ascii="標楷體" w:eastAsia="標楷體" w:hAnsi="標楷體" w:hint="eastAsia"/>
                      <w:sz w:val="32"/>
                      <w:szCs w:val="32"/>
                    </w:rPr>
                    <w:t>附表一</w:t>
                  </w:r>
                </w:p>
              </w:txbxContent>
            </v:textbox>
          </v:shape>
        </w:pict>
      </w:r>
    </w:p>
    <w:p w:rsidR="003C66AD" w:rsidRPr="001B2286" w:rsidRDefault="003C66AD" w:rsidP="007B1055">
      <w:pPr>
        <w:spacing w:line="300" w:lineRule="exact"/>
        <w:jc w:val="center"/>
        <w:rPr>
          <w:rFonts w:ascii="Times New Roman" w:eastAsia="標楷體" w:hAnsi="Times New Roman"/>
          <w:b/>
        </w:rPr>
      </w:pPr>
      <w:r w:rsidRPr="001B2286">
        <w:rPr>
          <w:rFonts w:ascii="Times New Roman" w:eastAsia="標楷體" w:hAnsi="標楷體" w:hint="eastAsia"/>
          <w:b/>
          <w:sz w:val="32"/>
          <w:szCs w:val="32"/>
        </w:rPr>
        <w:t>工程契約變更議價說明書</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一、工程名稱：</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二、契約編號：</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三、法令依據：政府採購法第</w:t>
      </w:r>
      <w:r w:rsidRPr="001B2286">
        <w:rPr>
          <w:rFonts w:ascii="Times New Roman" w:eastAsia="標楷體" w:hAnsi="Times New Roman"/>
          <w:sz w:val="28"/>
          <w:szCs w:val="28"/>
        </w:rPr>
        <w:t>22</w:t>
      </w:r>
      <w:r w:rsidRPr="001B2286">
        <w:rPr>
          <w:rFonts w:ascii="Times New Roman" w:eastAsia="標楷體" w:hAnsi="標楷體" w:hint="eastAsia"/>
          <w:sz w:val="28"/>
          <w:szCs w:val="28"/>
        </w:rPr>
        <w:t>條第</w:t>
      </w:r>
      <w:r w:rsidRPr="001B2286">
        <w:rPr>
          <w:rFonts w:ascii="Times New Roman" w:eastAsia="標楷體" w:hAnsi="Times New Roman"/>
          <w:sz w:val="28"/>
          <w:szCs w:val="28"/>
        </w:rPr>
        <w:t>1</w:t>
      </w:r>
      <w:r w:rsidRPr="001B2286">
        <w:rPr>
          <w:rFonts w:ascii="Times New Roman" w:eastAsia="標楷體" w:hAnsi="標楷體" w:hint="eastAsia"/>
          <w:sz w:val="28"/>
          <w:szCs w:val="28"/>
        </w:rPr>
        <w:t>項第</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款</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四、前次累積變更次數：共</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次</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五、原契約金額：新台幣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六、前次變更後契約金額：新台幣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七、原契約工期：</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日曆天</w:t>
      </w:r>
      <w:r w:rsidRPr="001B2286">
        <w:rPr>
          <w:rFonts w:ascii="Times New Roman" w:eastAsia="標楷體" w:hAnsi="Times New Roman"/>
          <w:sz w:val="28"/>
          <w:szCs w:val="28"/>
        </w:rPr>
        <w:t>/</w:t>
      </w:r>
      <w:r w:rsidRPr="001B2286">
        <w:rPr>
          <w:rFonts w:ascii="Times New Roman" w:eastAsia="標楷體" w:hAnsi="標楷體" w:hint="eastAsia"/>
          <w:sz w:val="28"/>
          <w:szCs w:val="28"/>
        </w:rPr>
        <w:t>工作天</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八、前次變更後契約工期：</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日曆天</w:t>
      </w:r>
      <w:r w:rsidRPr="001B2286">
        <w:rPr>
          <w:rFonts w:ascii="Times New Roman" w:eastAsia="標楷體" w:hAnsi="Times New Roman"/>
          <w:sz w:val="28"/>
          <w:szCs w:val="28"/>
        </w:rPr>
        <w:t>/</w:t>
      </w:r>
      <w:r w:rsidRPr="001B2286">
        <w:rPr>
          <w:rFonts w:ascii="Times New Roman" w:eastAsia="標楷體" w:hAnsi="標楷體" w:hint="eastAsia"/>
          <w:sz w:val="28"/>
          <w:szCs w:val="28"/>
        </w:rPr>
        <w:t>工作天</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九、本次變更項目及緣由</w:t>
      </w:r>
      <w:r w:rsidRPr="001B2286">
        <w:rPr>
          <w:rFonts w:ascii="Times New Roman" w:eastAsia="標楷體" w:hAnsi="Times New Roman"/>
          <w:sz w:val="28"/>
          <w:szCs w:val="28"/>
        </w:rPr>
        <w:t>(</w:t>
      </w:r>
      <w:r w:rsidRPr="001B2286">
        <w:rPr>
          <w:rFonts w:ascii="Times New Roman" w:eastAsia="標楷體" w:hAnsi="標楷體" w:hint="eastAsia"/>
          <w:sz w:val="28"/>
          <w:szCs w:val="28"/>
        </w:rPr>
        <w:t>或工程變更預算書</w:t>
      </w:r>
      <w:r w:rsidRPr="001B2286">
        <w:rPr>
          <w:rFonts w:ascii="Times New Roman" w:eastAsia="標楷體" w:hAnsi="Times New Roman"/>
          <w:sz w:val="28"/>
          <w:szCs w:val="28"/>
        </w:rPr>
        <w:t>)</w:t>
      </w:r>
      <w:r w:rsidRPr="001B2286">
        <w:rPr>
          <w:rFonts w:ascii="Times New Roman" w:eastAsia="標楷體" w:hAnsi="標楷體" w:hint="eastAsia"/>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4"/>
        <w:gridCol w:w="1494"/>
        <w:gridCol w:w="720"/>
        <w:gridCol w:w="1152"/>
        <w:gridCol w:w="1368"/>
        <w:gridCol w:w="1080"/>
        <w:gridCol w:w="1080"/>
        <w:gridCol w:w="1643"/>
      </w:tblGrid>
      <w:tr w:rsidR="003C66AD" w:rsidRPr="00401955" w:rsidTr="00923B8C">
        <w:tc>
          <w:tcPr>
            <w:tcW w:w="1494"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原契約項目</w:t>
            </w:r>
            <w:r w:rsidRPr="001B2286">
              <w:rPr>
                <w:rFonts w:ascii="Times New Roman" w:eastAsia="標楷體" w:hAnsi="Times New Roman"/>
                <w:sz w:val="20"/>
                <w:szCs w:val="20"/>
              </w:rPr>
              <w:t>/</w:t>
            </w:r>
            <w:r w:rsidRPr="001B2286">
              <w:rPr>
                <w:rFonts w:ascii="Times New Roman" w:eastAsia="標楷體" w:hAnsi="標楷體" w:hint="eastAsia"/>
                <w:sz w:val="20"/>
                <w:szCs w:val="20"/>
              </w:rPr>
              <w:t>新增契約項目</w:t>
            </w:r>
          </w:p>
        </w:tc>
        <w:tc>
          <w:tcPr>
            <w:tcW w:w="1494"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變更項目</w:t>
            </w:r>
          </w:p>
        </w:tc>
        <w:tc>
          <w:tcPr>
            <w:tcW w:w="720" w:type="dxa"/>
            <w:vAlign w:val="center"/>
          </w:tcPr>
          <w:p w:rsidR="003C66AD" w:rsidRPr="001B2286" w:rsidRDefault="003C66AD" w:rsidP="00923B8C">
            <w:pPr>
              <w:jc w:val="distribute"/>
              <w:rPr>
                <w:rFonts w:ascii="Times New Roman" w:eastAsia="標楷體" w:hAnsi="Times New Roman"/>
                <w:sz w:val="20"/>
                <w:szCs w:val="20"/>
              </w:rPr>
            </w:pPr>
            <w:r w:rsidRPr="001B2286">
              <w:rPr>
                <w:rFonts w:ascii="Times New Roman" w:eastAsia="標楷體" w:hAnsi="標楷體" w:hint="eastAsia"/>
                <w:sz w:val="20"/>
                <w:szCs w:val="20"/>
              </w:rPr>
              <w:t>單位</w:t>
            </w:r>
          </w:p>
        </w:tc>
        <w:tc>
          <w:tcPr>
            <w:tcW w:w="1152"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契約數量</w:t>
            </w:r>
          </w:p>
        </w:tc>
        <w:tc>
          <w:tcPr>
            <w:tcW w:w="1368"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變更後數量</w:t>
            </w:r>
          </w:p>
        </w:tc>
        <w:tc>
          <w:tcPr>
            <w:tcW w:w="1080"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增加數量</w:t>
            </w:r>
          </w:p>
        </w:tc>
        <w:tc>
          <w:tcPr>
            <w:tcW w:w="1080"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減少數量</w:t>
            </w:r>
          </w:p>
        </w:tc>
        <w:tc>
          <w:tcPr>
            <w:tcW w:w="1643" w:type="dxa"/>
            <w:vAlign w:val="center"/>
          </w:tcPr>
          <w:p w:rsidR="003C66AD" w:rsidRPr="001B2286" w:rsidRDefault="003C66AD" w:rsidP="00923B8C">
            <w:pPr>
              <w:spacing w:line="300" w:lineRule="exact"/>
              <w:jc w:val="distribute"/>
              <w:rPr>
                <w:rFonts w:ascii="Times New Roman" w:eastAsia="標楷體" w:hAnsi="Times New Roman"/>
                <w:sz w:val="20"/>
                <w:szCs w:val="20"/>
              </w:rPr>
            </w:pPr>
            <w:r w:rsidRPr="001B2286">
              <w:rPr>
                <w:rFonts w:ascii="Times New Roman" w:eastAsia="標楷體" w:hAnsi="標楷體" w:hint="eastAsia"/>
                <w:sz w:val="20"/>
                <w:szCs w:val="20"/>
              </w:rPr>
              <w:t>變更緣由</w:t>
            </w:r>
          </w:p>
        </w:tc>
      </w:tr>
      <w:tr w:rsidR="003C66AD" w:rsidRPr="00401955" w:rsidTr="00923B8C">
        <w:trPr>
          <w:trHeight w:val="441"/>
        </w:trPr>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720" w:type="dxa"/>
          </w:tcPr>
          <w:p w:rsidR="003C66AD" w:rsidRPr="001B2286" w:rsidRDefault="003C66AD" w:rsidP="00923B8C">
            <w:pPr>
              <w:spacing w:line="300" w:lineRule="exact"/>
              <w:rPr>
                <w:rFonts w:ascii="Times New Roman" w:eastAsia="標楷體" w:hAnsi="Times New Roman"/>
                <w:sz w:val="28"/>
                <w:szCs w:val="28"/>
              </w:rPr>
            </w:pPr>
          </w:p>
        </w:tc>
        <w:tc>
          <w:tcPr>
            <w:tcW w:w="1152" w:type="dxa"/>
          </w:tcPr>
          <w:p w:rsidR="003C66AD" w:rsidRPr="001B2286" w:rsidRDefault="003C66AD" w:rsidP="00923B8C">
            <w:pPr>
              <w:spacing w:line="300" w:lineRule="exact"/>
              <w:rPr>
                <w:rFonts w:ascii="Times New Roman" w:eastAsia="標楷體" w:hAnsi="Times New Roman"/>
                <w:sz w:val="28"/>
                <w:szCs w:val="28"/>
              </w:rPr>
            </w:pPr>
          </w:p>
        </w:tc>
        <w:tc>
          <w:tcPr>
            <w:tcW w:w="1368"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643" w:type="dxa"/>
          </w:tcPr>
          <w:p w:rsidR="003C66AD" w:rsidRPr="001B2286" w:rsidRDefault="003C66AD" w:rsidP="00923B8C">
            <w:pPr>
              <w:spacing w:line="300" w:lineRule="exact"/>
              <w:rPr>
                <w:rFonts w:ascii="Times New Roman" w:eastAsia="標楷體" w:hAnsi="Times New Roman"/>
                <w:sz w:val="28"/>
                <w:szCs w:val="28"/>
              </w:rPr>
            </w:pPr>
          </w:p>
        </w:tc>
      </w:tr>
      <w:tr w:rsidR="003C66AD" w:rsidRPr="00401955" w:rsidTr="00923B8C">
        <w:trPr>
          <w:trHeight w:val="419"/>
        </w:trPr>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720" w:type="dxa"/>
          </w:tcPr>
          <w:p w:rsidR="003C66AD" w:rsidRPr="001B2286" w:rsidRDefault="003C66AD" w:rsidP="00923B8C">
            <w:pPr>
              <w:spacing w:line="300" w:lineRule="exact"/>
              <w:rPr>
                <w:rFonts w:ascii="Times New Roman" w:eastAsia="標楷體" w:hAnsi="Times New Roman"/>
                <w:sz w:val="28"/>
                <w:szCs w:val="28"/>
              </w:rPr>
            </w:pPr>
          </w:p>
        </w:tc>
        <w:tc>
          <w:tcPr>
            <w:tcW w:w="1152" w:type="dxa"/>
          </w:tcPr>
          <w:p w:rsidR="003C66AD" w:rsidRPr="001B2286" w:rsidRDefault="003C66AD" w:rsidP="00923B8C">
            <w:pPr>
              <w:spacing w:line="300" w:lineRule="exact"/>
              <w:rPr>
                <w:rFonts w:ascii="Times New Roman" w:eastAsia="標楷體" w:hAnsi="Times New Roman"/>
                <w:sz w:val="28"/>
                <w:szCs w:val="28"/>
              </w:rPr>
            </w:pPr>
          </w:p>
        </w:tc>
        <w:tc>
          <w:tcPr>
            <w:tcW w:w="1368"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643" w:type="dxa"/>
          </w:tcPr>
          <w:p w:rsidR="003C66AD" w:rsidRPr="001B2286" w:rsidRDefault="003C66AD" w:rsidP="00923B8C">
            <w:pPr>
              <w:spacing w:line="300" w:lineRule="exact"/>
              <w:rPr>
                <w:rFonts w:ascii="Times New Roman" w:eastAsia="標楷體" w:hAnsi="Times New Roman"/>
                <w:sz w:val="28"/>
                <w:szCs w:val="28"/>
              </w:rPr>
            </w:pPr>
          </w:p>
        </w:tc>
      </w:tr>
      <w:tr w:rsidR="003C66AD" w:rsidRPr="00401955" w:rsidTr="00923B8C">
        <w:trPr>
          <w:trHeight w:val="411"/>
        </w:trPr>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720" w:type="dxa"/>
          </w:tcPr>
          <w:p w:rsidR="003C66AD" w:rsidRPr="001B2286" w:rsidRDefault="003C66AD" w:rsidP="00923B8C">
            <w:pPr>
              <w:spacing w:line="300" w:lineRule="exact"/>
              <w:rPr>
                <w:rFonts w:ascii="Times New Roman" w:eastAsia="標楷體" w:hAnsi="Times New Roman"/>
                <w:sz w:val="28"/>
                <w:szCs w:val="28"/>
              </w:rPr>
            </w:pPr>
          </w:p>
        </w:tc>
        <w:tc>
          <w:tcPr>
            <w:tcW w:w="1152" w:type="dxa"/>
          </w:tcPr>
          <w:p w:rsidR="003C66AD" w:rsidRPr="001B2286" w:rsidRDefault="003C66AD" w:rsidP="00923B8C">
            <w:pPr>
              <w:spacing w:line="300" w:lineRule="exact"/>
              <w:rPr>
                <w:rFonts w:ascii="Times New Roman" w:eastAsia="標楷體" w:hAnsi="Times New Roman"/>
                <w:sz w:val="28"/>
                <w:szCs w:val="28"/>
              </w:rPr>
            </w:pPr>
          </w:p>
        </w:tc>
        <w:tc>
          <w:tcPr>
            <w:tcW w:w="1368"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643" w:type="dxa"/>
          </w:tcPr>
          <w:p w:rsidR="003C66AD" w:rsidRPr="001B2286" w:rsidRDefault="003C66AD" w:rsidP="00923B8C">
            <w:pPr>
              <w:spacing w:line="300" w:lineRule="exact"/>
              <w:rPr>
                <w:rFonts w:ascii="Times New Roman" w:eastAsia="標楷體" w:hAnsi="Times New Roman"/>
                <w:sz w:val="28"/>
                <w:szCs w:val="28"/>
              </w:rPr>
            </w:pPr>
          </w:p>
        </w:tc>
      </w:tr>
      <w:tr w:rsidR="003C66AD" w:rsidRPr="00401955" w:rsidTr="00923B8C">
        <w:trPr>
          <w:trHeight w:val="417"/>
        </w:trPr>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720" w:type="dxa"/>
          </w:tcPr>
          <w:p w:rsidR="003C66AD" w:rsidRPr="001B2286" w:rsidRDefault="003C66AD" w:rsidP="00923B8C">
            <w:pPr>
              <w:spacing w:line="300" w:lineRule="exact"/>
              <w:rPr>
                <w:rFonts w:ascii="Times New Roman" w:eastAsia="標楷體" w:hAnsi="Times New Roman"/>
                <w:sz w:val="28"/>
                <w:szCs w:val="28"/>
              </w:rPr>
            </w:pPr>
          </w:p>
        </w:tc>
        <w:tc>
          <w:tcPr>
            <w:tcW w:w="1152" w:type="dxa"/>
          </w:tcPr>
          <w:p w:rsidR="003C66AD" w:rsidRPr="001B2286" w:rsidRDefault="003C66AD" w:rsidP="00923B8C">
            <w:pPr>
              <w:spacing w:line="300" w:lineRule="exact"/>
              <w:rPr>
                <w:rFonts w:ascii="Times New Roman" w:eastAsia="標楷體" w:hAnsi="Times New Roman"/>
                <w:sz w:val="28"/>
                <w:szCs w:val="28"/>
              </w:rPr>
            </w:pPr>
          </w:p>
        </w:tc>
        <w:tc>
          <w:tcPr>
            <w:tcW w:w="1368"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643" w:type="dxa"/>
          </w:tcPr>
          <w:p w:rsidR="003C66AD" w:rsidRPr="001B2286" w:rsidRDefault="003C66AD" w:rsidP="00923B8C">
            <w:pPr>
              <w:spacing w:line="300" w:lineRule="exact"/>
              <w:rPr>
                <w:rFonts w:ascii="Times New Roman" w:eastAsia="標楷體" w:hAnsi="Times New Roman"/>
                <w:sz w:val="28"/>
                <w:szCs w:val="28"/>
              </w:rPr>
            </w:pPr>
          </w:p>
        </w:tc>
      </w:tr>
      <w:tr w:rsidR="003C66AD" w:rsidRPr="00401955" w:rsidTr="00923B8C">
        <w:trPr>
          <w:trHeight w:val="423"/>
        </w:trPr>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1494" w:type="dxa"/>
          </w:tcPr>
          <w:p w:rsidR="003C66AD" w:rsidRPr="001B2286" w:rsidRDefault="003C66AD" w:rsidP="00923B8C">
            <w:pPr>
              <w:spacing w:line="300" w:lineRule="exact"/>
              <w:rPr>
                <w:rFonts w:ascii="Times New Roman" w:eastAsia="標楷體" w:hAnsi="Times New Roman"/>
                <w:sz w:val="28"/>
                <w:szCs w:val="28"/>
              </w:rPr>
            </w:pPr>
          </w:p>
        </w:tc>
        <w:tc>
          <w:tcPr>
            <w:tcW w:w="720" w:type="dxa"/>
          </w:tcPr>
          <w:p w:rsidR="003C66AD" w:rsidRPr="001B2286" w:rsidRDefault="003C66AD" w:rsidP="00923B8C">
            <w:pPr>
              <w:spacing w:line="300" w:lineRule="exact"/>
              <w:rPr>
                <w:rFonts w:ascii="Times New Roman" w:eastAsia="標楷體" w:hAnsi="Times New Roman"/>
                <w:sz w:val="28"/>
                <w:szCs w:val="28"/>
              </w:rPr>
            </w:pPr>
          </w:p>
        </w:tc>
        <w:tc>
          <w:tcPr>
            <w:tcW w:w="1152" w:type="dxa"/>
          </w:tcPr>
          <w:p w:rsidR="003C66AD" w:rsidRPr="001B2286" w:rsidRDefault="003C66AD" w:rsidP="00923B8C">
            <w:pPr>
              <w:spacing w:line="300" w:lineRule="exact"/>
              <w:rPr>
                <w:rFonts w:ascii="Times New Roman" w:eastAsia="標楷體" w:hAnsi="Times New Roman"/>
                <w:sz w:val="28"/>
                <w:szCs w:val="28"/>
              </w:rPr>
            </w:pPr>
          </w:p>
        </w:tc>
        <w:tc>
          <w:tcPr>
            <w:tcW w:w="1368"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080" w:type="dxa"/>
          </w:tcPr>
          <w:p w:rsidR="003C66AD" w:rsidRPr="001B2286" w:rsidRDefault="003C66AD" w:rsidP="00923B8C">
            <w:pPr>
              <w:spacing w:line="300" w:lineRule="exact"/>
              <w:rPr>
                <w:rFonts w:ascii="Times New Roman" w:eastAsia="標楷體" w:hAnsi="Times New Roman"/>
                <w:sz w:val="28"/>
                <w:szCs w:val="28"/>
              </w:rPr>
            </w:pPr>
          </w:p>
        </w:tc>
        <w:tc>
          <w:tcPr>
            <w:tcW w:w="1643" w:type="dxa"/>
          </w:tcPr>
          <w:p w:rsidR="003C66AD" w:rsidRPr="001B2286" w:rsidRDefault="003C66AD" w:rsidP="00923B8C">
            <w:pPr>
              <w:spacing w:line="300" w:lineRule="exact"/>
              <w:rPr>
                <w:rFonts w:ascii="Times New Roman" w:eastAsia="標楷體" w:hAnsi="Times New Roman"/>
                <w:sz w:val="28"/>
                <w:szCs w:val="28"/>
              </w:rPr>
            </w:pPr>
          </w:p>
        </w:tc>
      </w:tr>
    </w:tbl>
    <w:p w:rsidR="003C66AD" w:rsidRPr="001B2286" w:rsidRDefault="003C66AD" w:rsidP="007B1055">
      <w:pPr>
        <w:spacing w:line="600" w:lineRule="exact"/>
        <w:rPr>
          <w:rFonts w:ascii="Times New Roman" w:eastAsia="標楷體" w:hAnsi="Times New Roman"/>
          <w:sz w:val="28"/>
          <w:szCs w:val="28"/>
        </w:rPr>
      </w:pPr>
      <w:r w:rsidRPr="001B2286">
        <w:rPr>
          <w:rFonts w:ascii="Times New Roman" w:eastAsia="標楷體" w:hAnsi="標楷體" w:hint="eastAsia"/>
          <w:sz w:val="28"/>
          <w:szCs w:val="28"/>
        </w:rPr>
        <w:t>十、變更之累計金額：（</w:t>
      </w:r>
      <w:r w:rsidRPr="001B2286">
        <w:rPr>
          <w:rFonts w:ascii="Times New Roman" w:eastAsia="標楷體" w:hAnsi="標楷體" w:hint="eastAsia"/>
          <w:sz w:val="28"/>
          <w:szCs w:val="28"/>
          <w:shd w:val="clear" w:color="auto" w:fill="E6E6E6"/>
        </w:rPr>
        <w:t>歷次變更</w:t>
      </w:r>
      <w:r w:rsidRPr="001B2286">
        <w:rPr>
          <w:rFonts w:ascii="Times New Roman" w:eastAsia="標楷體" w:hAnsi="標楷體" w:hint="eastAsia"/>
          <w:sz w:val="28"/>
          <w:szCs w:val="28"/>
        </w:rPr>
        <w:t>直接工程費加減帳金額</w:t>
      </w:r>
      <w:r w:rsidRPr="001B2286">
        <w:rPr>
          <w:rFonts w:ascii="Times New Roman" w:eastAsia="標楷體" w:hAnsi="標楷體" w:hint="eastAsia"/>
          <w:sz w:val="28"/>
          <w:szCs w:val="28"/>
          <w:shd w:val="clear" w:color="auto" w:fill="E6E6E6"/>
        </w:rPr>
        <w:t>均須列出</w:t>
      </w:r>
      <w:r w:rsidRPr="001B2286">
        <w:rPr>
          <w:rFonts w:ascii="Times New Roman" w:eastAsia="標楷體" w:hAnsi="標楷體" w:hint="eastAsia"/>
          <w:sz w:val="28"/>
          <w:szCs w:val="28"/>
        </w:rPr>
        <w: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7"/>
        <w:gridCol w:w="2367"/>
        <w:gridCol w:w="2367"/>
        <w:gridCol w:w="2367"/>
      </w:tblGrid>
      <w:tr w:rsidR="003C66AD" w:rsidRPr="00401955" w:rsidTr="00923B8C">
        <w:trPr>
          <w:trHeight w:val="510"/>
        </w:trPr>
        <w:tc>
          <w:tcPr>
            <w:tcW w:w="2367" w:type="dxa"/>
          </w:tcPr>
          <w:p w:rsidR="003C66AD" w:rsidRPr="001B2286" w:rsidRDefault="003C66AD"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歷次變更次數</w:t>
            </w:r>
          </w:p>
        </w:tc>
        <w:tc>
          <w:tcPr>
            <w:tcW w:w="2367" w:type="dxa"/>
          </w:tcPr>
          <w:p w:rsidR="003C66AD" w:rsidRPr="001B2286" w:rsidRDefault="003C66AD"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加帳金額</w:t>
            </w:r>
          </w:p>
        </w:tc>
        <w:tc>
          <w:tcPr>
            <w:tcW w:w="2367" w:type="dxa"/>
          </w:tcPr>
          <w:p w:rsidR="003C66AD" w:rsidRPr="001B2286" w:rsidRDefault="003C66AD"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減帳絕對值</w:t>
            </w:r>
          </w:p>
        </w:tc>
        <w:tc>
          <w:tcPr>
            <w:tcW w:w="2367" w:type="dxa"/>
          </w:tcPr>
          <w:p w:rsidR="003C66AD" w:rsidRPr="001B2286" w:rsidRDefault="003C66AD" w:rsidP="00923B8C">
            <w:pPr>
              <w:spacing w:line="300" w:lineRule="exact"/>
              <w:jc w:val="center"/>
              <w:rPr>
                <w:rFonts w:ascii="Times New Roman" w:eastAsia="標楷體" w:hAnsi="Times New Roman"/>
                <w:sz w:val="20"/>
                <w:szCs w:val="20"/>
              </w:rPr>
            </w:pPr>
            <w:r w:rsidRPr="001B2286">
              <w:rPr>
                <w:rFonts w:ascii="Times New Roman" w:eastAsia="標楷體" w:hAnsi="標楷體" w:hint="eastAsia"/>
                <w:sz w:val="20"/>
                <w:szCs w:val="20"/>
              </w:rPr>
              <w:t>合計金額</w:t>
            </w:r>
          </w:p>
        </w:tc>
      </w:tr>
      <w:tr w:rsidR="003C66AD" w:rsidRPr="00401955" w:rsidTr="00923B8C">
        <w:trPr>
          <w:trHeight w:val="417"/>
        </w:trPr>
        <w:tc>
          <w:tcPr>
            <w:tcW w:w="2367" w:type="dxa"/>
          </w:tcPr>
          <w:p w:rsidR="003C66AD" w:rsidRPr="001B2286" w:rsidRDefault="003C66AD" w:rsidP="00923B8C">
            <w:pPr>
              <w:spacing w:line="300" w:lineRule="exact"/>
              <w:rPr>
                <w:rFonts w:ascii="Times New Roman" w:eastAsia="標楷體" w:hAnsi="Times New Roman"/>
                <w:sz w:val="20"/>
                <w:szCs w:val="20"/>
              </w:rPr>
            </w:pPr>
            <w:r w:rsidRPr="001B2286">
              <w:rPr>
                <w:rFonts w:ascii="Times New Roman" w:eastAsia="標楷體" w:hAnsi="標楷體" w:hint="eastAsia"/>
                <w:sz w:val="20"/>
                <w:szCs w:val="20"/>
              </w:rPr>
              <w:t>第</w:t>
            </w:r>
            <w:r w:rsidRPr="001B2286">
              <w:rPr>
                <w:rFonts w:ascii="Times New Roman" w:eastAsia="標楷體" w:hAnsi="Times New Roman"/>
                <w:sz w:val="20"/>
                <w:szCs w:val="20"/>
              </w:rPr>
              <w:t>1</w:t>
            </w:r>
            <w:r w:rsidRPr="001B2286">
              <w:rPr>
                <w:rFonts w:ascii="Times New Roman" w:eastAsia="標楷體" w:hAnsi="標楷體" w:hint="eastAsia"/>
                <w:sz w:val="20"/>
                <w:szCs w:val="20"/>
              </w:rPr>
              <w:t>次變更設計</w:t>
            </w: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r>
      <w:tr w:rsidR="003C66AD" w:rsidRPr="00401955" w:rsidTr="00923B8C">
        <w:trPr>
          <w:trHeight w:val="409"/>
        </w:trPr>
        <w:tc>
          <w:tcPr>
            <w:tcW w:w="2367" w:type="dxa"/>
          </w:tcPr>
          <w:p w:rsidR="003C66AD" w:rsidRPr="001B2286" w:rsidRDefault="003C66AD" w:rsidP="00923B8C">
            <w:pPr>
              <w:spacing w:line="300" w:lineRule="exact"/>
              <w:rPr>
                <w:rFonts w:ascii="Times New Roman" w:eastAsia="標楷體" w:hAnsi="Times New Roman"/>
                <w:sz w:val="20"/>
                <w:szCs w:val="20"/>
              </w:rPr>
            </w:pPr>
            <w:r w:rsidRPr="001B2286">
              <w:rPr>
                <w:rFonts w:ascii="Times New Roman" w:eastAsia="標楷體" w:hAnsi="標楷體" w:hint="eastAsia"/>
                <w:sz w:val="20"/>
                <w:szCs w:val="20"/>
              </w:rPr>
              <w:t>第</w:t>
            </w:r>
            <w:r w:rsidRPr="001B2286">
              <w:rPr>
                <w:rFonts w:ascii="Times New Roman" w:eastAsia="標楷體" w:hAnsi="Times New Roman"/>
                <w:sz w:val="20"/>
                <w:szCs w:val="20"/>
              </w:rPr>
              <w:t>2</w:t>
            </w:r>
            <w:r w:rsidRPr="001B2286">
              <w:rPr>
                <w:rFonts w:ascii="Times New Roman" w:eastAsia="標楷體" w:hAnsi="標楷體" w:hint="eastAsia"/>
                <w:sz w:val="20"/>
                <w:szCs w:val="20"/>
              </w:rPr>
              <w:t>次變更設計</w:t>
            </w: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r>
      <w:tr w:rsidR="003C66AD" w:rsidRPr="00401955" w:rsidTr="00923B8C">
        <w:trPr>
          <w:trHeight w:val="415"/>
        </w:trPr>
        <w:tc>
          <w:tcPr>
            <w:tcW w:w="2367" w:type="dxa"/>
          </w:tcPr>
          <w:p w:rsidR="003C66AD" w:rsidRPr="001B2286" w:rsidRDefault="003C66AD" w:rsidP="00923B8C">
            <w:pPr>
              <w:spacing w:line="300" w:lineRule="exact"/>
              <w:rPr>
                <w:rFonts w:ascii="Times New Roman" w:eastAsia="標楷體" w:hAnsi="Times New Roman"/>
                <w:sz w:val="20"/>
                <w:szCs w:val="20"/>
              </w:rPr>
            </w:pPr>
            <w:r w:rsidRPr="001B2286">
              <w:rPr>
                <w:rFonts w:ascii="Times New Roman" w:eastAsia="標楷體" w:hAnsi="Times New Roman"/>
                <w:sz w:val="20"/>
                <w:szCs w:val="20"/>
              </w:rPr>
              <w:t>……</w:t>
            </w: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c>
          <w:tcPr>
            <w:tcW w:w="2367" w:type="dxa"/>
          </w:tcPr>
          <w:p w:rsidR="003C66AD" w:rsidRPr="001B2286" w:rsidRDefault="003C66AD" w:rsidP="00923B8C">
            <w:pPr>
              <w:spacing w:line="300" w:lineRule="exact"/>
              <w:rPr>
                <w:rFonts w:ascii="Times New Roman" w:eastAsia="標楷體" w:hAnsi="Times New Roman"/>
                <w:sz w:val="20"/>
                <w:szCs w:val="20"/>
              </w:rPr>
            </w:pPr>
          </w:p>
        </w:tc>
      </w:tr>
      <w:tr w:rsidR="003C66AD" w:rsidRPr="00401955" w:rsidTr="00923B8C">
        <w:trPr>
          <w:trHeight w:val="422"/>
        </w:trPr>
        <w:tc>
          <w:tcPr>
            <w:tcW w:w="7101" w:type="dxa"/>
            <w:gridSpan w:val="3"/>
          </w:tcPr>
          <w:p w:rsidR="003C66AD" w:rsidRPr="001B2286" w:rsidRDefault="003C66AD"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變更之累計金額</w:t>
            </w:r>
          </w:p>
        </w:tc>
        <w:tc>
          <w:tcPr>
            <w:tcW w:w="2367" w:type="dxa"/>
          </w:tcPr>
          <w:p w:rsidR="003C66AD" w:rsidRPr="001B2286" w:rsidRDefault="003C66AD" w:rsidP="00923B8C">
            <w:pPr>
              <w:spacing w:line="300" w:lineRule="exact"/>
              <w:rPr>
                <w:rFonts w:ascii="Times New Roman" w:eastAsia="標楷體" w:hAnsi="Times New Roman"/>
                <w:sz w:val="20"/>
                <w:szCs w:val="20"/>
              </w:rPr>
            </w:pPr>
          </w:p>
        </w:tc>
      </w:tr>
      <w:tr w:rsidR="003C66AD" w:rsidRPr="00401955" w:rsidTr="00923B8C">
        <w:trPr>
          <w:trHeight w:val="413"/>
        </w:trPr>
        <w:tc>
          <w:tcPr>
            <w:tcW w:w="7101" w:type="dxa"/>
            <w:gridSpan w:val="3"/>
          </w:tcPr>
          <w:p w:rsidR="003C66AD" w:rsidRPr="001B2286" w:rsidRDefault="003C66AD"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原契約直接工程費</w:t>
            </w:r>
          </w:p>
        </w:tc>
        <w:tc>
          <w:tcPr>
            <w:tcW w:w="2367" w:type="dxa"/>
          </w:tcPr>
          <w:p w:rsidR="003C66AD" w:rsidRPr="001B2286" w:rsidRDefault="003C66AD" w:rsidP="00923B8C">
            <w:pPr>
              <w:spacing w:line="300" w:lineRule="exact"/>
              <w:rPr>
                <w:rFonts w:ascii="Times New Roman" w:eastAsia="標楷體" w:hAnsi="Times New Roman"/>
                <w:sz w:val="20"/>
                <w:szCs w:val="20"/>
              </w:rPr>
            </w:pPr>
          </w:p>
        </w:tc>
      </w:tr>
      <w:tr w:rsidR="003C66AD" w:rsidRPr="00401955" w:rsidTr="00923B8C">
        <w:trPr>
          <w:trHeight w:val="419"/>
        </w:trPr>
        <w:tc>
          <w:tcPr>
            <w:tcW w:w="7101" w:type="dxa"/>
            <w:gridSpan w:val="3"/>
          </w:tcPr>
          <w:p w:rsidR="003C66AD" w:rsidRPr="001B2286" w:rsidRDefault="003C66AD" w:rsidP="00923B8C">
            <w:pPr>
              <w:spacing w:line="300" w:lineRule="exact"/>
              <w:jc w:val="right"/>
              <w:rPr>
                <w:rFonts w:ascii="Times New Roman" w:eastAsia="標楷體" w:hAnsi="Times New Roman"/>
                <w:sz w:val="20"/>
                <w:szCs w:val="20"/>
              </w:rPr>
            </w:pPr>
            <w:r w:rsidRPr="001B2286">
              <w:rPr>
                <w:rFonts w:ascii="Times New Roman" w:eastAsia="標楷體" w:hAnsi="標楷體" w:hint="eastAsia"/>
                <w:sz w:val="20"/>
                <w:szCs w:val="20"/>
              </w:rPr>
              <w:t>變更之累計金額＋原契約直接工程費</w:t>
            </w:r>
          </w:p>
        </w:tc>
        <w:tc>
          <w:tcPr>
            <w:tcW w:w="2367" w:type="dxa"/>
          </w:tcPr>
          <w:p w:rsidR="003C66AD" w:rsidRPr="001B2286" w:rsidRDefault="003C66AD" w:rsidP="00923B8C">
            <w:pPr>
              <w:spacing w:line="300" w:lineRule="exact"/>
              <w:rPr>
                <w:rFonts w:ascii="Times New Roman" w:eastAsia="標楷體" w:hAnsi="Times New Roman"/>
                <w:sz w:val="20"/>
                <w:szCs w:val="20"/>
              </w:rPr>
            </w:pPr>
          </w:p>
        </w:tc>
      </w:tr>
    </w:tbl>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十一、本次變更總增</w:t>
      </w:r>
      <w:r w:rsidRPr="001B2286">
        <w:rPr>
          <w:rFonts w:ascii="Times New Roman" w:eastAsia="標楷體" w:hAnsi="Times New Roman"/>
          <w:sz w:val="28"/>
          <w:szCs w:val="28"/>
        </w:rPr>
        <w:t>/</w:t>
      </w:r>
      <w:r w:rsidRPr="001B2286">
        <w:rPr>
          <w:rFonts w:ascii="Times New Roman" w:eastAsia="標楷體" w:hAnsi="標楷體" w:hint="eastAsia"/>
          <w:sz w:val="28"/>
          <w:szCs w:val="28"/>
        </w:rPr>
        <w:t>減金額：新台幣</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rPr>
        <w:t>元；</w:t>
      </w:r>
      <w:r w:rsidRPr="001B2286">
        <w:rPr>
          <w:rFonts w:ascii="Times New Roman" w:eastAsia="標楷體" w:hAnsi="Times New Roman"/>
          <w:sz w:val="28"/>
          <w:szCs w:val="28"/>
        </w:rPr>
        <w:t xml:space="preserve">             </w:t>
      </w:r>
    </w:p>
    <w:p w:rsidR="003C66AD" w:rsidRPr="001B2286" w:rsidRDefault="003C66AD" w:rsidP="007B1055">
      <w:pPr>
        <w:spacing w:line="500" w:lineRule="exact"/>
        <w:rPr>
          <w:rFonts w:ascii="Times New Roman" w:eastAsia="標楷體" w:hAnsi="Times New Roman"/>
          <w:sz w:val="28"/>
          <w:szCs w:val="28"/>
          <w:u w:val="single"/>
        </w:rPr>
      </w:pPr>
      <w:r w:rsidRPr="001B2286">
        <w:rPr>
          <w:rFonts w:ascii="Times New Roman" w:eastAsia="標楷體" w:hAnsi="Times New Roman"/>
          <w:sz w:val="28"/>
          <w:szCs w:val="28"/>
        </w:rPr>
        <w:t xml:space="preserve">      </w:t>
      </w:r>
      <w:r w:rsidRPr="001B2286">
        <w:rPr>
          <w:rFonts w:ascii="Times New Roman" w:eastAsia="標楷體" w:hAnsi="標楷體" w:hint="eastAsia"/>
          <w:sz w:val="28"/>
          <w:szCs w:val="28"/>
        </w:rPr>
        <w:t>經費來源：</w:t>
      </w:r>
      <w:r w:rsidRPr="001B2286">
        <w:rPr>
          <w:rFonts w:ascii="Times New Roman" w:eastAsia="標楷體" w:hAnsi="Times New Roman"/>
          <w:sz w:val="28"/>
          <w:szCs w:val="28"/>
          <w:u w:val="single"/>
        </w:rPr>
        <w:t xml:space="preserve">                                 </w:t>
      </w:r>
      <w:r w:rsidRPr="001B2286">
        <w:rPr>
          <w:rFonts w:ascii="Times New Roman" w:eastAsia="標楷體" w:hAnsi="標楷體" w:hint="eastAsia"/>
          <w:sz w:val="28"/>
          <w:szCs w:val="28"/>
          <w:u w:val="single"/>
        </w:rPr>
        <w:t>。</w:t>
      </w:r>
    </w:p>
    <w:p w:rsidR="003C66AD" w:rsidRPr="001B2286" w:rsidRDefault="003C66AD" w:rsidP="007B1055">
      <w:pPr>
        <w:spacing w:line="500" w:lineRule="exact"/>
        <w:rPr>
          <w:rFonts w:ascii="Times New Roman" w:eastAsia="標楷體" w:hAnsi="Times New Roman"/>
          <w:sz w:val="28"/>
          <w:szCs w:val="28"/>
        </w:rPr>
      </w:pPr>
      <w:r w:rsidRPr="001B2286">
        <w:rPr>
          <w:rFonts w:ascii="Times New Roman" w:eastAsia="標楷體" w:hAnsi="標楷體" w:hint="eastAsia"/>
          <w:sz w:val="28"/>
          <w:szCs w:val="28"/>
        </w:rPr>
        <w:t>十二、追加</w:t>
      </w:r>
      <w:r w:rsidRPr="001B2286">
        <w:rPr>
          <w:rFonts w:ascii="Times New Roman" w:eastAsia="標楷體" w:hAnsi="Times New Roman"/>
          <w:sz w:val="28"/>
          <w:szCs w:val="28"/>
        </w:rPr>
        <w:t>/</w:t>
      </w:r>
      <w:r w:rsidRPr="001B2286">
        <w:rPr>
          <w:rFonts w:ascii="Times New Roman" w:eastAsia="標楷體" w:hAnsi="標楷體" w:hint="eastAsia"/>
          <w:sz w:val="28"/>
          <w:szCs w:val="28"/>
        </w:rPr>
        <w:t>減工期說明：</w:t>
      </w:r>
    </w:p>
    <w:p w:rsidR="003C66AD" w:rsidRPr="001B2286" w:rsidRDefault="003C66AD" w:rsidP="007B1055">
      <w:pPr>
        <w:spacing w:line="500" w:lineRule="exact"/>
        <w:rPr>
          <w:rFonts w:ascii="Times New Roman" w:hAnsi="Times New Roman"/>
        </w:rPr>
      </w:pPr>
      <w:r w:rsidRPr="001B2286">
        <w:rPr>
          <w:rFonts w:ascii="Times New Roman" w:eastAsia="標楷體" w:hAnsi="標楷體" w:hint="eastAsia"/>
          <w:sz w:val="28"/>
          <w:szCs w:val="28"/>
        </w:rPr>
        <w:t>十三、相關附件：</w:t>
      </w:r>
      <w:r w:rsidRPr="001B2286">
        <w:rPr>
          <w:rFonts w:ascii="Times New Roman" w:eastAsia="標楷體" w:hAnsi="Times New Roman"/>
          <w:sz w:val="28"/>
          <w:szCs w:val="28"/>
        </w:rPr>
        <w:t xml:space="preserve"> </w:t>
      </w: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CF7DD3">
      <w:pPr>
        <w:pStyle w:val="ListParagraph"/>
        <w:numPr>
          <w:ilvl w:val="0"/>
          <w:numId w:val="0"/>
        </w:numPr>
        <w:ind w:left="622"/>
        <w:rPr>
          <w:rFonts w:ascii="Times New Roman" w:hAnsi="Times New Roman"/>
        </w:rPr>
      </w:pPr>
    </w:p>
    <w:p w:rsidR="003C66AD" w:rsidRPr="001B2286" w:rsidRDefault="003C66AD" w:rsidP="002671B5">
      <w:pPr>
        <w:spacing w:line="276" w:lineRule="auto"/>
        <w:ind w:leftChars="-59" w:left="-142" w:firstLineChars="50" w:firstLine="180"/>
        <w:jc w:val="center"/>
        <w:rPr>
          <w:rFonts w:ascii="Times New Roman" w:eastAsia="標楷體" w:hAnsi="Times New Roman"/>
          <w:b/>
          <w:sz w:val="36"/>
          <w:szCs w:val="36"/>
        </w:rPr>
      </w:pPr>
      <w:r w:rsidRPr="001B2286">
        <w:rPr>
          <w:rFonts w:ascii="Times New Roman" w:eastAsia="標楷體" w:hAnsi="標楷體" w:hint="eastAsia"/>
          <w:b/>
          <w:sz w:val="36"/>
          <w:szCs w:val="36"/>
        </w:rPr>
        <w:t>臺中市政府水利局辦理工程契約變更議價流程圖</w:t>
      </w:r>
    </w:p>
    <w:p w:rsidR="003C66AD" w:rsidRPr="001B2286" w:rsidRDefault="003C66AD" w:rsidP="002671B5">
      <w:pPr>
        <w:spacing w:line="276" w:lineRule="auto"/>
        <w:ind w:leftChars="-59" w:left="-142" w:firstLineChars="50" w:firstLine="140"/>
        <w:jc w:val="center"/>
        <w:rPr>
          <w:rFonts w:ascii="Times New Roman" w:eastAsia="標楷體" w:hAnsi="Times New Roman"/>
          <w:sz w:val="28"/>
          <w:szCs w:val="28"/>
        </w:rPr>
      </w:pPr>
    </w:p>
    <w:p w:rsidR="003C66AD" w:rsidRPr="001B2286" w:rsidRDefault="003C66AD" w:rsidP="002671B5">
      <w:pPr>
        <w:adjustRightInd w:val="0"/>
        <w:snapToGrid w:val="0"/>
        <w:rPr>
          <w:rFonts w:ascii="Times New Roman" w:eastAsia="標楷體" w:hAnsi="Times New Roman"/>
          <w:sz w:val="18"/>
          <w:szCs w:val="18"/>
        </w:rPr>
      </w:pPr>
      <w:r>
        <w:rPr>
          <w:noProof/>
        </w:rPr>
        <w:pict>
          <v:oval id="橢圓 2" o:spid="_x0000_s1027" style="position:absolute;margin-left:190.95pt;margin-top:2.4pt;width:115pt;height:33.5pt;z-index:251650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" filled="f" strokeweight=".5pt"/>
        </w:pict>
      </w:r>
      <w:r w:rsidRPr="001B2286">
        <w:rPr>
          <w:rFonts w:ascii="Times New Roman" w:eastAsia="標楷體" w:hAnsi="標楷體" w:hint="eastAsia"/>
          <w:sz w:val="18"/>
          <w:szCs w:val="18"/>
        </w:rPr>
        <w:t>依據「臺中市政府水利局</w:t>
      </w:r>
    </w:p>
    <w:p w:rsidR="003C66AD" w:rsidRPr="001B2286" w:rsidRDefault="003C66AD" w:rsidP="002671B5">
      <w:pPr>
        <w:tabs>
          <w:tab w:val="left" w:pos="4290"/>
        </w:tabs>
        <w:adjustRightInd w:val="0"/>
        <w:snapToGrid w:val="0"/>
        <w:rPr>
          <w:rFonts w:ascii="Times New Roman" w:eastAsia="標楷體" w:hAnsi="Times New Roman"/>
          <w:sz w:val="18"/>
          <w:szCs w:val="18"/>
        </w:rPr>
      </w:pPr>
      <w:r w:rsidRPr="001B2286">
        <w:rPr>
          <w:rFonts w:ascii="Times New Roman" w:eastAsia="標楷體" w:hAnsi="標楷體" w:hint="eastAsia"/>
          <w:sz w:val="18"/>
          <w:szCs w:val="18"/>
        </w:rPr>
        <w:t>工程契約變更議價注意事項」</w:t>
      </w:r>
      <w:r w:rsidRPr="001B2286">
        <w:rPr>
          <w:rFonts w:ascii="Times New Roman" w:eastAsia="標楷體" w:hAnsi="Times New Roman"/>
          <w:sz w:val="18"/>
          <w:szCs w:val="18"/>
        </w:rPr>
        <w:tab/>
        <w:t xml:space="preserve">  </w:t>
      </w:r>
      <w:r w:rsidRPr="001B2286">
        <w:rPr>
          <w:rFonts w:ascii="Times New Roman" w:eastAsia="標楷體" w:hAnsi="標楷體" w:hint="eastAsia"/>
          <w:sz w:val="22"/>
        </w:rPr>
        <w:t>契約變更</w:t>
      </w:r>
    </w:p>
    <w:p w:rsidR="003C66AD" w:rsidRPr="001B2286" w:rsidRDefault="003C66AD" w:rsidP="002671B5">
      <w:pPr>
        <w:tabs>
          <w:tab w:val="left" w:pos="3300"/>
        </w:tabs>
        <w:rPr>
          <w:rFonts w:ascii="Times New Roman" w:eastAsia="標楷體" w:hAnsi="Times New Roman"/>
          <w:sz w:val="18"/>
          <w:szCs w:val="18"/>
        </w:rPr>
      </w:pPr>
      <w:r>
        <w:rPr>
          <w:noProof/>
        </w:rPr>
        <w:pict>
          <v:shape id="文字方塊 2" o:spid="_x0000_s1028" type="#_x0000_t202" style="position:absolute;margin-left:-8.55pt;margin-top:14.5pt;width:100pt;height:221.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">
            <v:textbox>
              <w:txbxContent>
                <w:p w:rsidR="003C66AD" w:rsidRPr="00210C28" w:rsidRDefault="003C66AD" w:rsidP="00E9536A">
                  <w:pPr>
                    <w:ind w:left="180" w:hangingChars="75" w:hanging="180"/>
                    <w:rPr>
                      <w:rFonts w:ascii="Times New Roman" w:eastAsia="標楷體" w:hAnsi="Times New Roman"/>
                    </w:rPr>
                  </w:pPr>
                  <w:r w:rsidRPr="00E9536A">
                    <w:rPr>
                      <w:rFonts w:ascii="Times New Roman" w:eastAsia="標楷體" w:hAnsi="Times New Roman"/>
                    </w:rPr>
                    <w:t>1.</w:t>
                  </w:r>
                  <w:r w:rsidRPr="00210C28">
                    <w:rPr>
                      <w:rFonts w:ascii="標楷體" w:eastAsia="標楷體" w:hAnsi="標楷體" w:hint="eastAsia"/>
                    </w:rPr>
                    <w:t>辦理變更設計</w:t>
                  </w:r>
                  <w:r w:rsidRPr="00210C28">
                    <w:rPr>
                      <w:rFonts w:ascii="Times New Roman" w:eastAsia="標楷體" w:hAnsi="標楷體" w:hint="eastAsia"/>
                    </w:rPr>
                    <w:t>新增項目</w:t>
                  </w:r>
                  <w:r w:rsidRPr="00210C28">
                    <w:rPr>
                      <w:rFonts w:ascii="Times New Roman" w:eastAsia="標楷體" w:hAnsi="Times New Roman"/>
                    </w:rPr>
                    <w:t>(</w:t>
                  </w:r>
                  <w:r w:rsidRPr="00210C28">
                    <w:rPr>
                      <w:rFonts w:ascii="Times New Roman" w:eastAsia="標楷體" w:hAnsi="標楷體" w:hint="eastAsia"/>
                    </w:rPr>
                    <w:t>含原有項目契約單價經評估需合理調整者</w:t>
                  </w:r>
                  <w:r w:rsidRPr="00210C28">
                    <w:rPr>
                      <w:rFonts w:ascii="Times New Roman" w:eastAsia="標楷體" w:hAnsi="Times New Roman"/>
                    </w:rPr>
                    <w:t>)</w:t>
                  </w:r>
                </w:p>
                <w:p w:rsidR="003C66AD" w:rsidRPr="00210C28" w:rsidRDefault="003C66AD" w:rsidP="00E9536A">
                  <w:pPr>
                    <w:ind w:left="180" w:hangingChars="75" w:hanging="180"/>
                    <w:rPr>
                      <w:rFonts w:ascii="Times New Roman" w:eastAsia="標楷體" w:hAnsi="Times New Roman"/>
                      <w:u w:val="single"/>
                    </w:rPr>
                  </w:pPr>
                  <w:r w:rsidRPr="00210C28">
                    <w:rPr>
                      <w:rFonts w:ascii="Times New Roman" w:eastAsia="標楷體" w:hAnsi="Times New Roman"/>
                    </w:rPr>
                    <w:t>2.</w:t>
                  </w:r>
                  <w:r w:rsidRPr="00210C28">
                    <w:rPr>
                      <w:rFonts w:ascii="標楷體" w:eastAsia="標楷體" w:hAnsi="標楷體" w:hint="eastAsia"/>
                    </w:rPr>
                    <w:t>辦理變更設計</w:t>
                  </w:r>
                  <w:r w:rsidRPr="00210C28">
                    <w:rPr>
                      <w:rFonts w:ascii="Times New Roman" w:eastAsia="標楷體" w:hAnsi="標楷體" w:hint="eastAsia"/>
                    </w:rPr>
                    <w:t>新增項目及原有項目之調整一併辦理者</w:t>
                  </w:r>
                </w:p>
              </w:txbxContent>
            </v:textbox>
          </v:shape>
        </w:pict>
      </w:r>
      <w:r>
        <w:rPr>
          <w:noProof/>
        </w:rPr>
        <w:pict>
          <v:shapetype id="_x0000_t32" coordsize="21600,21600" o:spt="32" o:oned="t" path="m,l21600,21600e" filled="f">
            <v:path arrowok="t" fillok="f" o:connecttype="none"/>
            <o:lock v:ext="edit" shapetype="t"/>
          </v:shapetype>
          <v:shape id="直線單箭頭接點 10" o:spid="_x0000_s1029" type="#_x0000_t32" style="position:absolute;margin-left:273.1pt;margin-top:8.45pt;width:116.5pt;height:40.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" strokecolor="windowText" strokeweight=".5pt">
            <v:stroke endarrow="open"/>
          </v:shape>
        </w:pict>
      </w:r>
      <w:r>
        <w:rPr>
          <w:noProof/>
        </w:rPr>
        <w:pict>
          <v:shape id="直線單箭頭接點 11" o:spid="_x0000_s1030" type="#_x0000_t32" style="position:absolute;margin-left:248.45pt;margin-top:11.4pt;width:0;height:3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" strokecolor="windowText" strokeweight=".5pt">
            <v:stroke endarrow="open"/>
          </v:shape>
        </w:pict>
      </w:r>
      <w:r>
        <w:rPr>
          <w:noProof/>
        </w:rPr>
        <w:pict>
          <v:shape id="直線單箭頭接點 9" o:spid="_x0000_s1031" type="#_x0000_t32" style="position:absolute;margin-left:91.45pt;margin-top:8.4pt;width:131pt;height:35.5pt;flip:x;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" strokecolor="windowText" strokeweight=".5pt">
            <v:stroke endarrow="open"/>
          </v:shape>
        </w:pict>
      </w:r>
      <w:r w:rsidRPr="001B2286">
        <w:rPr>
          <w:rFonts w:ascii="Times New Roman" w:eastAsia="標楷體" w:hAnsi="Times New Roman"/>
          <w:sz w:val="18"/>
          <w:szCs w:val="18"/>
        </w:rPr>
        <w:tab/>
        <w:t xml:space="preserve">                    </w:t>
      </w:r>
    </w:p>
    <w:p w:rsidR="003C66AD" w:rsidRPr="001B2286" w:rsidRDefault="003C66AD" w:rsidP="002671B5">
      <w:pPr>
        <w:tabs>
          <w:tab w:val="left" w:pos="3660"/>
        </w:tabs>
        <w:rPr>
          <w:rFonts w:ascii="Times New Roman" w:eastAsia="標楷體" w:hAnsi="Times New Roman"/>
          <w:sz w:val="18"/>
          <w:szCs w:val="18"/>
        </w:rPr>
      </w:pPr>
      <w:r>
        <w:rPr>
          <w:noProof/>
        </w:rPr>
        <w:pict>
          <v:shape id="_x0000_s1032" type="#_x0000_t202" style="position:absolute;margin-left:390.4pt;margin-top:3.7pt;width:110.5pt;height:157.9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">
            <v:textbox style="mso-fit-shape-to-text:t">
              <w:txbxContent>
                <w:p w:rsidR="003C66AD" w:rsidRPr="00621989" w:rsidRDefault="003C66AD" w:rsidP="002671B5">
                  <w:pPr>
                    <w:rPr>
                      <w:rFonts w:ascii="標楷體" w:eastAsia="標楷體" w:hAnsi="標楷體"/>
                    </w:rPr>
                  </w:pPr>
                  <w:r w:rsidRPr="00210C28">
                    <w:rPr>
                      <w:rFonts w:ascii="標楷體" w:eastAsia="標楷體" w:hAnsi="標楷體" w:hint="eastAsia"/>
                    </w:rPr>
                    <w:t>總價契約依</w:t>
                  </w:r>
                  <w:r w:rsidRPr="00EC0E64">
                    <w:rPr>
                      <w:rFonts w:ascii="標楷體" w:eastAsia="標楷體" w:hAnsi="標楷體" w:hint="eastAsia"/>
                    </w:rPr>
                    <w:t>實際施作之項目及數量給付，且僅係原有項目數量之增減，並在契約金額容許範圍內者</w:t>
                  </w:r>
                  <w:r>
                    <w:rPr>
                      <w:rFonts w:ascii="標楷體" w:eastAsia="標楷體" w:hAnsi="標楷體" w:hint="eastAsia"/>
                    </w:rPr>
                    <w:t>。</w:t>
                  </w:r>
                </w:p>
              </w:txbxContent>
            </v:textbox>
          </v:shape>
        </w:pict>
      </w:r>
      <w:r w:rsidRPr="001B2286">
        <w:rPr>
          <w:rFonts w:ascii="Times New Roman" w:eastAsia="標楷體" w:hAnsi="Times New Roman"/>
          <w:sz w:val="18"/>
          <w:szCs w:val="18"/>
        </w:rPr>
        <w:t xml:space="preserve">                                                    </w:t>
      </w:r>
    </w:p>
    <w:p w:rsidR="003C66AD" w:rsidRPr="001B2286" w:rsidRDefault="003C66AD" w:rsidP="002671B5">
      <w:pPr>
        <w:tabs>
          <w:tab w:val="left" w:pos="3660"/>
        </w:tabs>
        <w:rPr>
          <w:rFonts w:ascii="Times New Roman" w:eastAsia="標楷體" w:hAnsi="Times New Roman"/>
          <w:sz w:val="18"/>
          <w:szCs w:val="18"/>
        </w:rPr>
      </w:pPr>
      <w:r>
        <w:rPr>
          <w:noProof/>
        </w:rPr>
        <w:pict>
          <v:shape id="_x0000_s1033" type="#_x0000_t202" style="position:absolute;margin-left:197.4pt;margin-top:8.5pt;width:101.5pt;height:158.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">
            <v:textbox style="mso-fit-shape-to-text:t">
              <w:txbxContent>
                <w:p w:rsidR="003C66AD" w:rsidRDefault="003C66AD" w:rsidP="002671B5">
                  <w:pPr>
                    <w:rPr>
                      <w:rFonts w:ascii="標楷體" w:eastAsia="標楷體" w:hAnsi="標楷體"/>
                    </w:rPr>
                  </w:pPr>
                  <w:r w:rsidRPr="00210C28">
                    <w:rPr>
                      <w:rFonts w:ascii="標楷體" w:eastAsia="標楷體" w:hAnsi="標楷體" w:hint="eastAsia"/>
                    </w:rPr>
                    <w:t>總價契約</w:t>
                  </w:r>
                  <w:r>
                    <w:rPr>
                      <w:rFonts w:ascii="標楷體" w:eastAsia="標楷體" w:hAnsi="標楷體" w:hint="eastAsia"/>
                    </w:rPr>
                    <w:t>原有</w:t>
                  </w:r>
                  <w:r w:rsidRPr="00621989">
                    <w:rPr>
                      <w:rFonts w:ascii="標楷體" w:eastAsia="標楷體" w:hAnsi="標楷體" w:hint="eastAsia"/>
                    </w:rPr>
                    <w:t>項目</w:t>
                  </w:r>
                  <w:r>
                    <w:rPr>
                      <w:rFonts w:ascii="標楷體" w:eastAsia="標楷體" w:hAnsi="標楷體" w:hint="eastAsia"/>
                    </w:rPr>
                    <w:t>數量增減逾百分之三十</w:t>
                  </w:r>
                </w:p>
                <w:p w:rsidR="003C66AD" w:rsidRPr="00621989" w:rsidRDefault="003C66AD" w:rsidP="002671B5">
                  <w:pPr>
                    <w:rPr>
                      <w:rFonts w:ascii="標楷體" w:eastAsia="標楷體" w:hAnsi="標楷體"/>
                    </w:rPr>
                  </w:pPr>
                  <w:r>
                    <w:rPr>
                      <w:rFonts w:ascii="標楷體" w:eastAsia="標楷體" w:hAnsi="標楷體" w:hint="eastAsia"/>
                    </w:rPr>
                    <w:t>，經評估無需調整契約單價時</w:t>
                  </w:r>
                </w:p>
              </w:txbxContent>
            </v:textbox>
          </v:shape>
        </w:pict>
      </w:r>
      <w:r w:rsidRPr="001B2286">
        <w:rPr>
          <w:rFonts w:ascii="Times New Roman" w:eastAsia="標楷體" w:hAnsi="Times New Roman"/>
          <w:sz w:val="18"/>
          <w:szCs w:val="18"/>
        </w:rPr>
        <w:t xml:space="preserve">                                                     </w:t>
      </w: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直線單箭頭接點 18" o:spid="_x0000_s1034" type="#_x0000_t34" style="position:absolute;margin-left:233.35pt;margin-top:28.55pt;width:24.25pt;height:.05pt;rotation:90;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" adj="10778,124588800,-281780" strokecolor="windowText" strokeweight=".5pt">
            <v:stroke endarrow="open"/>
          </v:shape>
        </w:pict>
      </w:r>
      <w:r>
        <w:rPr>
          <w:noProof/>
        </w:rPr>
        <w:pict>
          <v:shape id="直線單箭頭接點 12" o:spid="_x0000_s1035" type="#_x0000_t32" style="position:absolute;margin-left:444.95pt;margin-top:10.5pt;width:0;height:2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" strokecolor="windowText" strokeweight=".5pt">
            <v:stroke endarrow="open"/>
          </v:shape>
        </w:pict>
      </w: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Pr>
          <w:noProof/>
        </w:rPr>
        <w:pict>
          <v:shape id="_x0000_s1036" type="#_x0000_t202" style="position:absolute;margin-left:149.15pt;margin-top:5.3pt;width:202pt;height:158.6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">
            <v:textbox style="mso-fit-shape-to-text:t">
              <w:txbxContent>
                <w:p w:rsidR="003C66AD" w:rsidRPr="00716580" w:rsidRDefault="003C66AD" w:rsidP="002671B5">
                  <w:pPr>
                    <w:rPr>
                      <w:rFonts w:ascii="標楷體" w:eastAsia="標楷體" w:hAnsi="標楷體"/>
                    </w:rPr>
                  </w:pPr>
                  <w:r w:rsidRPr="00716580">
                    <w:rPr>
                      <w:rFonts w:ascii="標楷體" w:eastAsia="標楷體" w:hAnsi="標楷體" w:hint="eastAsia"/>
                    </w:rPr>
                    <w:t>得依原契約單價計算</w:t>
                  </w:r>
                  <w:r>
                    <w:rPr>
                      <w:rFonts w:ascii="標楷體" w:eastAsia="標楷體" w:hAnsi="標楷體" w:hint="eastAsia"/>
                    </w:rPr>
                    <w:t>，</w:t>
                  </w:r>
                  <w:r w:rsidRPr="00716580">
                    <w:rPr>
                      <w:rFonts w:ascii="標楷體" w:eastAsia="標楷體" w:hAnsi="標楷體" w:hint="eastAsia"/>
                    </w:rPr>
                    <w:t>並依</w:t>
                  </w:r>
                  <w:r>
                    <w:rPr>
                      <w:rFonts w:ascii="標楷體" w:eastAsia="標楷體" w:hAnsi="標楷體" w:hint="eastAsia"/>
                    </w:rPr>
                    <w:t>採購</w:t>
                  </w:r>
                  <w:r w:rsidRPr="00716580">
                    <w:rPr>
                      <w:rFonts w:ascii="標楷體" w:eastAsia="標楷體" w:hAnsi="標楷體" w:hint="eastAsia"/>
                    </w:rPr>
                    <w:t>法第四十七條第一項第一款規定，採不訂底價，以議定其他內容之方式辦理</w:t>
                  </w:r>
                  <w:r>
                    <w:rPr>
                      <w:rFonts w:ascii="標楷體" w:eastAsia="標楷體" w:hAnsi="標楷體" w:hint="eastAsia"/>
                    </w:rPr>
                    <w:t>。</w:t>
                  </w:r>
                </w:p>
              </w:txbxContent>
            </v:textbox>
          </v:shape>
        </w:pict>
      </w:r>
      <w:r>
        <w:rPr>
          <w:noProof/>
        </w:rPr>
        <w:pict>
          <v:shape id="_x0000_s1037" type="#_x0000_t202" style="position:absolute;margin-left:400.95pt;margin-top:1pt;width:89.5pt;height:47.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">
            <v:textbox>
              <w:txbxContent>
                <w:p w:rsidR="003C66AD" w:rsidRPr="00621989" w:rsidRDefault="003C66AD" w:rsidP="00E730F9">
                  <w:pPr>
                    <w:rPr>
                      <w:rFonts w:ascii="標楷體" w:eastAsia="標楷體" w:hAnsi="標楷體"/>
                    </w:rPr>
                  </w:pPr>
                  <w:r w:rsidRPr="00621989">
                    <w:rPr>
                      <w:rFonts w:ascii="標楷體" w:eastAsia="標楷體" w:hAnsi="標楷體" w:hint="eastAsia"/>
                    </w:rPr>
                    <w:t>換文方式</w:t>
                  </w:r>
                  <w:r>
                    <w:rPr>
                      <w:rFonts w:ascii="標楷體" w:eastAsia="標楷體" w:hAnsi="標楷體" w:hint="eastAsia"/>
                    </w:rPr>
                    <w:t>辦理</w:t>
                  </w:r>
                  <w:r>
                    <w:rPr>
                      <w:rFonts w:ascii="標楷體" w:eastAsia="標楷體" w:hAnsi="標楷體"/>
                    </w:rPr>
                    <w:t>(</w:t>
                  </w:r>
                  <w:r>
                    <w:rPr>
                      <w:rFonts w:ascii="標楷體" w:eastAsia="標楷體" w:hAnsi="標楷體" w:hint="eastAsia"/>
                    </w:rPr>
                    <w:t>免議價程序</w:t>
                  </w:r>
                  <w:r>
                    <w:rPr>
                      <w:rFonts w:ascii="標楷體" w:eastAsia="標楷體" w:hAnsi="標楷體"/>
                    </w:rPr>
                    <w:t>)</w:t>
                  </w:r>
                </w:p>
              </w:txbxContent>
            </v:textbox>
          </v:shape>
        </w:pict>
      </w: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Pr>
          <w:noProof/>
        </w:rPr>
        <w:pict>
          <v:shape id="直線單箭頭接點 5" o:spid="_x0000_s1038" type="#_x0000_t32" style="position:absolute;margin-left:248.45pt;margin-top:12.8pt;width:0;height:41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" strokeweight=".5pt">
            <v:stroke endarrow="open"/>
          </v:shape>
        </w:pict>
      </w:r>
    </w:p>
    <w:p w:rsidR="003C66AD" w:rsidRPr="001B2286" w:rsidRDefault="003C66AD" w:rsidP="002671B5">
      <w:pPr>
        <w:tabs>
          <w:tab w:val="left" w:pos="3660"/>
        </w:tabs>
        <w:rPr>
          <w:rFonts w:ascii="Times New Roman" w:eastAsia="標楷體" w:hAnsi="Times New Roman"/>
          <w:sz w:val="18"/>
          <w:szCs w:val="18"/>
        </w:rPr>
      </w:pPr>
      <w:r>
        <w:rPr>
          <w:noProof/>
        </w:rPr>
        <w:pict>
          <v:shape id="直線單箭頭接點 19" o:spid="_x0000_s1039" type="#_x0000_t32" style="position:absolute;margin-left:36.95pt;margin-top:3.9pt;width:0;height:3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" strokecolor="windowText" strokeweight=".5pt">
            <v:stroke endarrow="open"/>
          </v:shape>
        </w:pict>
      </w:r>
    </w:p>
    <w:p w:rsidR="003C66AD" w:rsidRPr="001B2286" w:rsidRDefault="003C66AD" w:rsidP="002671B5">
      <w:pPr>
        <w:tabs>
          <w:tab w:val="left" w:pos="3660"/>
        </w:tabs>
        <w:rPr>
          <w:rFonts w:ascii="Times New Roman" w:eastAsia="標楷體" w:hAnsi="Times New Roman"/>
          <w:sz w:val="18"/>
          <w:szCs w:val="18"/>
        </w:rPr>
      </w:pPr>
      <w:r>
        <w:rPr>
          <w:noProof/>
        </w:rPr>
        <w:pict>
          <v:shape id="_x0000_s1040" type="#_x0000_t202" style="position:absolute;margin-left:153.95pt;margin-top:16.9pt;width:196.5pt;height:6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">
            <v:textbox>
              <w:txbxContent>
                <w:p w:rsidR="003C66AD" w:rsidRPr="00621989" w:rsidRDefault="003C66AD" w:rsidP="002671B5">
                  <w:pPr>
                    <w:rPr>
                      <w:rFonts w:ascii="標楷體" w:eastAsia="標楷體" w:hAnsi="標楷體"/>
                    </w:rPr>
                  </w:pPr>
                  <w:r>
                    <w:rPr>
                      <w:rFonts w:ascii="標楷體" w:eastAsia="標楷體" w:hAnsi="標楷體" w:hint="eastAsia"/>
                    </w:rPr>
                    <w:t>議</w:t>
                  </w:r>
                  <w:r w:rsidRPr="00210C28">
                    <w:rPr>
                      <w:rFonts w:ascii="標楷體" w:eastAsia="標楷體" w:hAnsi="標楷體" w:hint="eastAsia"/>
                    </w:rPr>
                    <w:t>價內</w:t>
                  </w:r>
                  <w:r>
                    <w:rPr>
                      <w:rFonts w:ascii="標楷體" w:eastAsia="標楷體" w:hAnsi="標楷體" w:hint="eastAsia"/>
                    </w:rPr>
                    <w:t>容簽奉核可後，由工程主辦單位通知廠商及監辦單位進行議價程序。</w:t>
                  </w:r>
                </w:p>
              </w:txbxContent>
            </v:textbox>
          </v:shape>
        </w:pict>
      </w:r>
    </w:p>
    <w:p w:rsidR="003C66AD" w:rsidRPr="001B2286" w:rsidRDefault="003C66AD" w:rsidP="002671B5">
      <w:pPr>
        <w:tabs>
          <w:tab w:val="left" w:pos="3660"/>
        </w:tabs>
        <w:rPr>
          <w:rFonts w:ascii="Times New Roman" w:eastAsia="標楷體" w:hAnsi="Times New Roman"/>
          <w:sz w:val="18"/>
          <w:szCs w:val="18"/>
        </w:rPr>
      </w:pPr>
      <w:r>
        <w:rPr>
          <w:noProof/>
        </w:rPr>
        <w:pict>
          <v:shape id="_x0000_s1041" type="#_x0000_t202" style="position:absolute;margin-left:-20.3pt;margin-top:2.7pt;width:126pt;height:158.8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">
            <v:textbox style="mso-fit-shape-to-text:t">
              <w:txbxContent>
                <w:p w:rsidR="003C66AD" w:rsidRPr="00621989" w:rsidRDefault="003C66AD" w:rsidP="002671B5">
                  <w:pPr>
                    <w:rPr>
                      <w:rFonts w:ascii="標楷體" w:eastAsia="標楷體" w:hAnsi="標楷體"/>
                    </w:rPr>
                  </w:pPr>
                  <w:r>
                    <w:rPr>
                      <w:rFonts w:ascii="標楷體" w:eastAsia="標楷體" w:hAnsi="標楷體" w:hint="eastAsia"/>
                    </w:rPr>
                    <w:t>簽奉核可後，移由秘書室辦理議價事宜。</w:t>
                  </w:r>
                </w:p>
              </w:txbxContent>
            </v:textbox>
          </v:shape>
        </w:pict>
      </w:r>
    </w:p>
    <w:p w:rsidR="003C66AD" w:rsidRPr="001B2286" w:rsidRDefault="003C66AD" w:rsidP="002671B5">
      <w:pPr>
        <w:tabs>
          <w:tab w:val="left" w:pos="3660"/>
        </w:tabs>
        <w:rPr>
          <w:rFonts w:ascii="Times New Roman" w:eastAsia="標楷體" w:hAnsi="Times New Roman"/>
          <w:sz w:val="18"/>
          <w:szCs w:val="18"/>
        </w:rPr>
      </w:pPr>
      <w:bookmarkStart w:id="0" w:name="_GoBack"/>
      <w:bookmarkEnd w:id="0"/>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Pr>
          <w:noProof/>
        </w:rPr>
        <w:pict>
          <v:shape id="直線單箭頭接點 21" o:spid="_x0000_s1042" type="#_x0000_t32" style="position:absolute;margin-left:248.45pt;margin-top:11.4pt;width:0;height:41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" strokecolor="windowText" strokeweight=".5pt">
            <v:stroke endarrow="open"/>
          </v:shape>
        </w:pict>
      </w: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Pr>
          <w:noProof/>
        </w:rPr>
        <w:pict>
          <v:shape id="_x0000_s1043" type="#_x0000_t202" style="position:absolute;margin-left:158.45pt;margin-top:16.4pt;width:186.5pt;height: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">
            <v:textbox>
              <w:txbxContent>
                <w:p w:rsidR="003C66AD" w:rsidRPr="00621989" w:rsidRDefault="003C66AD" w:rsidP="002671B5">
                  <w:pPr>
                    <w:rPr>
                      <w:rFonts w:ascii="標楷體" w:eastAsia="標楷體" w:hAnsi="標楷體"/>
                    </w:rPr>
                  </w:pPr>
                  <w:r>
                    <w:rPr>
                      <w:rFonts w:ascii="標楷體" w:eastAsia="標楷體" w:hAnsi="標楷體" w:hint="eastAsia"/>
                    </w:rPr>
                    <w:t>如契約變更或加減價之情形，致原決標金額增加者，該增加之金額，移送秘書室辦理公告或彙送事宜。</w:t>
                  </w:r>
                </w:p>
              </w:txbxContent>
            </v:textbox>
          </v:shape>
        </w:pict>
      </w: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p>
    <w:p w:rsidR="003C66AD" w:rsidRPr="001B2286" w:rsidRDefault="003C66AD" w:rsidP="002671B5">
      <w:pPr>
        <w:tabs>
          <w:tab w:val="left" w:pos="3660"/>
        </w:tabs>
        <w:rPr>
          <w:rFonts w:ascii="Times New Roman" w:eastAsia="標楷體" w:hAnsi="Times New Roman"/>
          <w:sz w:val="18"/>
          <w:szCs w:val="18"/>
        </w:rPr>
      </w:pPr>
      <w:r w:rsidRPr="001B2286">
        <w:rPr>
          <w:rFonts w:ascii="Times New Roman" w:eastAsia="標楷體" w:hAnsi="標楷體" w:hint="eastAsia"/>
          <w:sz w:val="18"/>
          <w:szCs w:val="18"/>
        </w:rPr>
        <w:t>依採購契約變更或加減價核准監辦備查規定一覽表及政府採購法相關監辦規定如下：</w:t>
      </w:r>
    </w:p>
    <w:p w:rsidR="003C66AD" w:rsidRPr="001B2286" w:rsidRDefault="003C66AD"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1.</w:t>
      </w:r>
      <w:r w:rsidRPr="001B2286">
        <w:rPr>
          <w:rFonts w:ascii="Times New Roman" w:eastAsia="標楷體" w:hAnsi="標楷體" w:hint="eastAsia"/>
          <w:sz w:val="18"/>
          <w:szCs w:val="18"/>
        </w:rPr>
        <w:t>辦理契約變更，其變更部分之累計金額在公告金額以上，未達查核金額，自累計金額達公告金額之時起，依</w:t>
      </w:r>
      <w:r w:rsidRPr="001B2286">
        <w:rPr>
          <w:rFonts w:ascii="Times New Roman" w:eastAsia="標楷體" w:hAnsi="Times New Roman"/>
          <w:sz w:val="18"/>
          <w:szCs w:val="18"/>
        </w:rPr>
        <w:t xml:space="preserve">   </w:t>
      </w:r>
    </w:p>
    <w:p w:rsidR="003C66AD" w:rsidRPr="001B2286" w:rsidRDefault="003C66AD"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 xml:space="preserve">  </w:t>
      </w:r>
      <w:r w:rsidRPr="001B2286">
        <w:rPr>
          <w:rFonts w:ascii="Times New Roman" w:eastAsia="標楷體" w:hAnsi="標楷體" w:hint="eastAsia"/>
          <w:sz w:val="18"/>
          <w:szCs w:val="18"/>
        </w:rPr>
        <w:t>採購法第十三條第一項監辦規定。</w:t>
      </w:r>
    </w:p>
    <w:p w:rsidR="003C66AD" w:rsidRPr="001B2286" w:rsidRDefault="003C66AD" w:rsidP="002671B5">
      <w:pPr>
        <w:tabs>
          <w:tab w:val="left" w:pos="3660"/>
        </w:tabs>
        <w:rPr>
          <w:rFonts w:ascii="Times New Roman" w:eastAsia="標楷體" w:hAnsi="Times New Roman"/>
          <w:sz w:val="18"/>
          <w:szCs w:val="18"/>
        </w:rPr>
      </w:pPr>
      <w:r w:rsidRPr="001B2286">
        <w:rPr>
          <w:rFonts w:ascii="Times New Roman" w:eastAsia="標楷體" w:hAnsi="Times New Roman"/>
          <w:sz w:val="18"/>
          <w:szCs w:val="18"/>
        </w:rPr>
        <w:t>2.</w:t>
      </w:r>
      <w:r w:rsidRPr="001B2286">
        <w:rPr>
          <w:rFonts w:ascii="Times New Roman" w:eastAsia="標楷體" w:hAnsi="標楷體" w:hint="eastAsia"/>
          <w:sz w:val="18"/>
          <w:szCs w:val="18"/>
        </w:rPr>
        <w:t>辦理契約變更，其變更部分之累計金額在查核金額以上，自累計金額達查核金額之時起，依採購法第十二條</w:t>
      </w:r>
    </w:p>
    <w:p w:rsidR="003C66AD" w:rsidRPr="001B2286" w:rsidRDefault="003C66AD" w:rsidP="002671B5">
      <w:pPr>
        <w:tabs>
          <w:tab w:val="left" w:pos="3660"/>
        </w:tabs>
        <w:rPr>
          <w:rFonts w:ascii="Times New Roman" w:hAnsi="Times New Roman"/>
        </w:rPr>
      </w:pPr>
      <w:r w:rsidRPr="001B2286">
        <w:rPr>
          <w:rFonts w:ascii="Times New Roman" w:eastAsia="標楷體" w:hAnsi="Times New Roman"/>
          <w:sz w:val="18"/>
          <w:szCs w:val="18"/>
        </w:rPr>
        <w:t xml:space="preserve">  </w:t>
      </w:r>
      <w:r w:rsidRPr="001B2286">
        <w:rPr>
          <w:rFonts w:ascii="Times New Roman" w:eastAsia="標楷體" w:hAnsi="標楷體" w:hint="eastAsia"/>
          <w:sz w:val="18"/>
          <w:szCs w:val="18"/>
        </w:rPr>
        <w:t>第一項應報請上級機關派員監辦。</w:t>
      </w:r>
    </w:p>
    <w:sectPr w:rsidR="003C66AD" w:rsidRPr="001B2286" w:rsidSect="007B1055">
      <w:footerReference w:type="default" r:id="rId7"/>
      <w:pgSz w:w="11906" w:h="16838"/>
      <w:pgMar w:top="851" w:right="1800" w:bottom="0"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6AD" w:rsidRDefault="003C66AD" w:rsidP="000F0A73">
      <w:r>
        <w:separator/>
      </w:r>
    </w:p>
  </w:endnote>
  <w:endnote w:type="continuationSeparator" w:id="0">
    <w:p w:rsidR="003C66AD" w:rsidRDefault="003C66AD" w:rsidP="000F0A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6AD" w:rsidRDefault="003C66AD">
    <w:pPr>
      <w:pStyle w:val="Footer"/>
      <w:jc w:val="center"/>
    </w:pPr>
    <w:fldSimple w:instr=" PAGE   \* MERGEFORMAT ">
      <w:r w:rsidRPr="00DF2D52">
        <w:rPr>
          <w:noProof/>
          <w:lang w:val="zh-TW"/>
        </w:rPr>
        <w:t>1</w:t>
      </w:r>
    </w:fldSimple>
  </w:p>
  <w:p w:rsidR="003C66AD" w:rsidRDefault="003C66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6AD" w:rsidRDefault="003C66AD" w:rsidP="000F0A73">
      <w:r>
        <w:separator/>
      </w:r>
    </w:p>
  </w:footnote>
  <w:footnote w:type="continuationSeparator" w:id="0">
    <w:p w:rsidR="003C66AD" w:rsidRDefault="003C66AD" w:rsidP="000F0A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1B3"/>
    <w:multiLevelType w:val="hybridMultilevel"/>
    <w:tmpl w:val="559EF7A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FAA0FB4"/>
    <w:multiLevelType w:val="hybridMultilevel"/>
    <w:tmpl w:val="80105598"/>
    <w:lvl w:ilvl="0" w:tplc="0409000F">
      <w:start w:val="1"/>
      <w:numFmt w:val="decimal"/>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
    <w:nsid w:val="11801E88"/>
    <w:multiLevelType w:val="hybridMultilevel"/>
    <w:tmpl w:val="EFDEAA88"/>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
    <w:nsid w:val="1F0A7AA0"/>
    <w:multiLevelType w:val="hybridMultilevel"/>
    <w:tmpl w:val="4080E19A"/>
    <w:lvl w:ilvl="0" w:tplc="E91C7AD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26B76A5F"/>
    <w:multiLevelType w:val="hybridMultilevel"/>
    <w:tmpl w:val="3B9AE8BC"/>
    <w:lvl w:ilvl="0" w:tplc="E91C7ADA">
      <w:start w:val="1"/>
      <w:numFmt w:val="taiwaneseCountingThousand"/>
      <w:lvlText w:val="(%1)"/>
      <w:lvlJc w:val="left"/>
      <w:pPr>
        <w:ind w:left="720" w:hanging="480"/>
      </w:pPr>
      <w:rPr>
        <w:rFonts w:cs="Times New Roman" w:hint="default"/>
      </w:rPr>
    </w:lvl>
    <w:lvl w:ilvl="1" w:tplc="E91C7ADA">
      <w:start w:val="1"/>
      <w:numFmt w:val="taiwaneseCountingThousand"/>
      <w:lvlText w:val="(%2)"/>
      <w:lvlJc w:val="left"/>
      <w:pPr>
        <w:ind w:left="1200" w:hanging="480"/>
      </w:pPr>
      <w:rPr>
        <w:rFonts w:cs="Times New Roman" w:hint="default"/>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5">
    <w:nsid w:val="27D956D4"/>
    <w:multiLevelType w:val="hybridMultilevel"/>
    <w:tmpl w:val="AD201C1C"/>
    <w:lvl w:ilvl="0" w:tplc="A3BAB710">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nsid w:val="2DDB5ACB"/>
    <w:multiLevelType w:val="hybridMultilevel"/>
    <w:tmpl w:val="E52A10BC"/>
    <w:lvl w:ilvl="0" w:tplc="E91C7ADA">
      <w:start w:val="1"/>
      <w:numFmt w:val="taiwaneseCountingThousand"/>
      <w:lvlText w:val="(%1)"/>
      <w:lvlJc w:val="left"/>
      <w:pPr>
        <w:ind w:left="1048" w:hanging="480"/>
      </w:pPr>
      <w:rPr>
        <w:rFonts w:cs="Times New Roman" w:hint="default"/>
      </w:rPr>
    </w:lvl>
    <w:lvl w:ilvl="1" w:tplc="5C8847EE">
      <w:start w:val="1"/>
      <w:numFmt w:val="decimal"/>
      <w:lvlText w:val="%2."/>
      <w:lvlJc w:val="left"/>
      <w:pPr>
        <w:ind w:left="1408" w:hanging="360"/>
      </w:pPr>
      <w:rPr>
        <w:rFonts w:cs="Times New Roman" w:hint="default"/>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7">
    <w:nsid w:val="319F5A55"/>
    <w:multiLevelType w:val="hybridMultilevel"/>
    <w:tmpl w:val="47F86C1E"/>
    <w:lvl w:ilvl="0" w:tplc="1E88BC38">
      <w:start w:val="1"/>
      <w:numFmt w:val="taiwaneseCountingThousand"/>
      <w:lvlText w:val="(%1)"/>
      <w:lvlJc w:val="left"/>
      <w:pPr>
        <w:ind w:left="960" w:hanging="480"/>
      </w:pPr>
      <w:rPr>
        <w:rFonts w:ascii="標楷體" w:eastAsia="標楷體" w:hAnsi="標楷體"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39786764"/>
    <w:multiLevelType w:val="hybridMultilevel"/>
    <w:tmpl w:val="696A6BE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3BD76EA2"/>
    <w:multiLevelType w:val="hybridMultilevel"/>
    <w:tmpl w:val="1F2AF3FC"/>
    <w:lvl w:ilvl="0" w:tplc="6B8EB932">
      <w:start w:val="1"/>
      <w:numFmt w:val="taiwaneseCountingThousand"/>
      <w:pStyle w:val="ListParagraph"/>
      <w:lvlText w:val="(%1)"/>
      <w:lvlJc w:val="left"/>
      <w:pPr>
        <w:ind w:left="1068" w:hanging="588"/>
      </w:pPr>
      <w:rPr>
        <w:rFonts w:cs="Times New Roman" w:hint="default"/>
        <w:color w:val="auto"/>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nsid w:val="3DDC70FA"/>
    <w:multiLevelType w:val="hybridMultilevel"/>
    <w:tmpl w:val="E278A7D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40EB2CAC"/>
    <w:multiLevelType w:val="hybridMultilevel"/>
    <w:tmpl w:val="402E7FE2"/>
    <w:lvl w:ilvl="0" w:tplc="0409000F">
      <w:start w:val="1"/>
      <w:numFmt w:val="decimal"/>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2">
    <w:nsid w:val="41302199"/>
    <w:multiLevelType w:val="hybridMultilevel"/>
    <w:tmpl w:val="56461FDA"/>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C4416E7"/>
    <w:multiLevelType w:val="hybridMultilevel"/>
    <w:tmpl w:val="8B14FA6C"/>
    <w:lvl w:ilvl="0" w:tplc="0409000F">
      <w:start w:val="1"/>
      <w:numFmt w:val="decimal"/>
      <w:lvlText w:val="%1."/>
      <w:lvlJc w:val="left"/>
      <w:pPr>
        <w:ind w:left="1528" w:hanging="480"/>
      </w:pPr>
      <w:rPr>
        <w:rFonts w:cs="Times New Roman"/>
      </w:rPr>
    </w:lvl>
    <w:lvl w:ilvl="1" w:tplc="0409000F">
      <w:start w:val="1"/>
      <w:numFmt w:val="decimal"/>
      <w:lvlText w:val="%2."/>
      <w:lvlJc w:val="left"/>
      <w:pPr>
        <w:ind w:left="2008" w:hanging="480"/>
      </w:pPr>
      <w:rPr>
        <w:rFonts w:cs="Times New Roman"/>
      </w:rPr>
    </w:lvl>
    <w:lvl w:ilvl="2" w:tplc="0409001B" w:tentative="1">
      <w:start w:val="1"/>
      <w:numFmt w:val="lowerRoman"/>
      <w:lvlText w:val="%3."/>
      <w:lvlJc w:val="right"/>
      <w:pPr>
        <w:ind w:left="2488" w:hanging="480"/>
      </w:pPr>
      <w:rPr>
        <w:rFonts w:cs="Times New Roman"/>
      </w:rPr>
    </w:lvl>
    <w:lvl w:ilvl="3" w:tplc="0409000F" w:tentative="1">
      <w:start w:val="1"/>
      <w:numFmt w:val="decimal"/>
      <w:lvlText w:val="%4."/>
      <w:lvlJc w:val="left"/>
      <w:pPr>
        <w:ind w:left="2968" w:hanging="480"/>
      </w:pPr>
      <w:rPr>
        <w:rFonts w:cs="Times New Roman"/>
      </w:rPr>
    </w:lvl>
    <w:lvl w:ilvl="4" w:tplc="04090019" w:tentative="1">
      <w:start w:val="1"/>
      <w:numFmt w:val="ideographTraditional"/>
      <w:lvlText w:val="%5、"/>
      <w:lvlJc w:val="left"/>
      <w:pPr>
        <w:ind w:left="3448" w:hanging="480"/>
      </w:pPr>
      <w:rPr>
        <w:rFonts w:cs="Times New Roman"/>
      </w:rPr>
    </w:lvl>
    <w:lvl w:ilvl="5" w:tplc="0409001B" w:tentative="1">
      <w:start w:val="1"/>
      <w:numFmt w:val="lowerRoman"/>
      <w:lvlText w:val="%6."/>
      <w:lvlJc w:val="right"/>
      <w:pPr>
        <w:ind w:left="3928" w:hanging="480"/>
      </w:pPr>
      <w:rPr>
        <w:rFonts w:cs="Times New Roman"/>
      </w:rPr>
    </w:lvl>
    <w:lvl w:ilvl="6" w:tplc="0409000F" w:tentative="1">
      <w:start w:val="1"/>
      <w:numFmt w:val="decimal"/>
      <w:lvlText w:val="%7."/>
      <w:lvlJc w:val="left"/>
      <w:pPr>
        <w:ind w:left="4408" w:hanging="480"/>
      </w:pPr>
      <w:rPr>
        <w:rFonts w:cs="Times New Roman"/>
      </w:rPr>
    </w:lvl>
    <w:lvl w:ilvl="7" w:tplc="04090019" w:tentative="1">
      <w:start w:val="1"/>
      <w:numFmt w:val="ideographTraditional"/>
      <w:lvlText w:val="%8、"/>
      <w:lvlJc w:val="left"/>
      <w:pPr>
        <w:ind w:left="4888" w:hanging="480"/>
      </w:pPr>
      <w:rPr>
        <w:rFonts w:cs="Times New Roman"/>
      </w:rPr>
    </w:lvl>
    <w:lvl w:ilvl="8" w:tplc="0409001B" w:tentative="1">
      <w:start w:val="1"/>
      <w:numFmt w:val="lowerRoman"/>
      <w:lvlText w:val="%9."/>
      <w:lvlJc w:val="right"/>
      <w:pPr>
        <w:ind w:left="5368" w:hanging="480"/>
      </w:pPr>
      <w:rPr>
        <w:rFonts w:cs="Times New Roman"/>
      </w:rPr>
    </w:lvl>
  </w:abstractNum>
  <w:abstractNum w:abstractNumId="14">
    <w:nsid w:val="4E14216F"/>
    <w:multiLevelType w:val="hybridMultilevel"/>
    <w:tmpl w:val="4FAE4300"/>
    <w:lvl w:ilvl="0" w:tplc="78C6B842">
      <w:start w:val="1"/>
      <w:numFmt w:val="taiwaneseCountingThousand"/>
      <w:lvlText w:val="%1、"/>
      <w:lvlJc w:val="left"/>
      <w:pPr>
        <w:ind w:left="622" w:hanging="480"/>
      </w:pPr>
      <w:rPr>
        <w:rFonts w:cs="Times New Roman" w:hint="eastAsia"/>
      </w:rPr>
    </w:lvl>
    <w:lvl w:ilvl="1" w:tplc="A3BAB710">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2990F5B"/>
    <w:multiLevelType w:val="hybridMultilevel"/>
    <w:tmpl w:val="9A90FF6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4591E5B"/>
    <w:multiLevelType w:val="hybridMultilevel"/>
    <w:tmpl w:val="B93CA5A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8CE0F28"/>
    <w:multiLevelType w:val="hybridMultilevel"/>
    <w:tmpl w:val="A436381C"/>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AAA748E"/>
    <w:multiLevelType w:val="hybridMultilevel"/>
    <w:tmpl w:val="F5F20A24"/>
    <w:lvl w:ilvl="0" w:tplc="E91C7AD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9">
    <w:nsid w:val="5C393997"/>
    <w:multiLevelType w:val="hybridMultilevel"/>
    <w:tmpl w:val="2FC6428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CA1557F"/>
    <w:multiLevelType w:val="hybridMultilevel"/>
    <w:tmpl w:val="48D69604"/>
    <w:lvl w:ilvl="0" w:tplc="A3BAB710">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nsid w:val="5E8F6CEF"/>
    <w:multiLevelType w:val="hybridMultilevel"/>
    <w:tmpl w:val="C2CA681C"/>
    <w:lvl w:ilvl="0" w:tplc="78C6B842">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1816335"/>
    <w:multiLevelType w:val="hybridMultilevel"/>
    <w:tmpl w:val="58C875CE"/>
    <w:lvl w:ilvl="0" w:tplc="04090015">
      <w:start w:val="1"/>
      <w:numFmt w:val="taiwaneseCountingThousand"/>
      <w:lvlText w:val="%1、"/>
      <w:lvlJc w:val="left"/>
      <w:pPr>
        <w:ind w:left="600" w:hanging="480"/>
      </w:pPr>
      <w:rPr>
        <w:rFonts w:cs="Times New Roman"/>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23">
    <w:nsid w:val="6E771E07"/>
    <w:multiLevelType w:val="hybridMultilevel"/>
    <w:tmpl w:val="57E8DDB4"/>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2F14EBA"/>
    <w:multiLevelType w:val="hybridMultilevel"/>
    <w:tmpl w:val="A99EABE8"/>
    <w:lvl w:ilvl="0" w:tplc="E91C7ADA">
      <w:start w:val="1"/>
      <w:numFmt w:val="taiwaneseCountingThousand"/>
      <w:lvlText w:val="(%1)"/>
      <w:lvlJc w:val="left"/>
      <w:pPr>
        <w:ind w:left="720" w:hanging="480"/>
      </w:pPr>
      <w:rPr>
        <w:rFonts w:cs="Times New Roman" w:hint="default"/>
      </w:rPr>
    </w:lvl>
    <w:lvl w:ilvl="1" w:tplc="E91C7ADA">
      <w:start w:val="1"/>
      <w:numFmt w:val="taiwaneseCountingThousand"/>
      <w:lvlText w:val="(%2)"/>
      <w:lvlJc w:val="left"/>
      <w:pPr>
        <w:ind w:left="1200" w:hanging="480"/>
      </w:pPr>
      <w:rPr>
        <w:rFonts w:cs="Times New Roman" w:hint="default"/>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5">
    <w:nsid w:val="7C3D156D"/>
    <w:multiLevelType w:val="hybridMultilevel"/>
    <w:tmpl w:val="7604E176"/>
    <w:lvl w:ilvl="0" w:tplc="E91C7ADA">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num w:numId="1">
    <w:abstractNumId w:val="9"/>
  </w:num>
  <w:num w:numId="2">
    <w:abstractNumId w:val="17"/>
  </w:num>
  <w:num w:numId="3">
    <w:abstractNumId w:val="25"/>
  </w:num>
  <w:num w:numId="4">
    <w:abstractNumId w:val="19"/>
  </w:num>
  <w:num w:numId="5">
    <w:abstractNumId w:val="15"/>
  </w:num>
  <w:num w:numId="6">
    <w:abstractNumId w:val="8"/>
  </w:num>
  <w:num w:numId="7">
    <w:abstractNumId w:val="0"/>
  </w:num>
  <w:num w:numId="8">
    <w:abstractNumId w:val="11"/>
  </w:num>
  <w:num w:numId="9">
    <w:abstractNumId w:val="14"/>
  </w:num>
  <w:num w:numId="10">
    <w:abstractNumId w:val="23"/>
  </w:num>
  <w:num w:numId="11">
    <w:abstractNumId w:val="24"/>
  </w:num>
  <w:num w:numId="12">
    <w:abstractNumId w:val="4"/>
  </w:num>
  <w:num w:numId="13">
    <w:abstractNumId w:val="6"/>
  </w:num>
  <w:num w:numId="14">
    <w:abstractNumId w:val="1"/>
  </w:num>
  <w:num w:numId="15">
    <w:abstractNumId w:val="12"/>
  </w:num>
  <w:num w:numId="16">
    <w:abstractNumId w:val="3"/>
  </w:num>
  <w:num w:numId="17">
    <w:abstractNumId w:val="18"/>
  </w:num>
  <w:num w:numId="18">
    <w:abstractNumId w:val="21"/>
  </w:num>
  <w:num w:numId="19">
    <w:abstractNumId w:val="16"/>
  </w:num>
  <w:num w:numId="20">
    <w:abstractNumId w:val="5"/>
  </w:num>
  <w:num w:numId="21">
    <w:abstractNumId w:val="10"/>
  </w:num>
  <w:num w:numId="22">
    <w:abstractNumId w:val="20"/>
  </w:num>
  <w:num w:numId="23">
    <w:abstractNumId w:val="9"/>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13"/>
  </w:num>
  <w:num w:numId="34">
    <w:abstractNumId w:val="9"/>
  </w:num>
  <w:num w:numId="35">
    <w:abstractNumId w:val="9"/>
  </w:num>
  <w:num w:numId="36">
    <w:abstractNumId w:val="9"/>
  </w:num>
  <w:num w:numId="37">
    <w:abstractNumId w:val="2"/>
  </w:num>
  <w:num w:numId="38">
    <w:abstractNumId w:val="9"/>
  </w:num>
  <w:num w:numId="39">
    <w:abstractNumId w:val="9"/>
  </w:num>
  <w:num w:numId="40">
    <w:abstractNumId w:val="22"/>
  </w:num>
  <w:num w:numId="41">
    <w:abstractNumId w:val="9"/>
  </w:num>
  <w:num w:numId="42">
    <w:abstractNumId w:val="9"/>
  </w:num>
  <w:num w:numId="43">
    <w:abstractNumId w:val="7"/>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1975"/>
    <w:rsid w:val="00004FD6"/>
    <w:rsid w:val="00023350"/>
    <w:rsid w:val="00087C77"/>
    <w:rsid w:val="00091189"/>
    <w:rsid w:val="00097724"/>
    <w:rsid w:val="000E23A7"/>
    <w:rsid w:val="000F0A73"/>
    <w:rsid w:val="000F2821"/>
    <w:rsid w:val="000F4C1F"/>
    <w:rsid w:val="00100923"/>
    <w:rsid w:val="00140E19"/>
    <w:rsid w:val="00181975"/>
    <w:rsid w:val="00184ED3"/>
    <w:rsid w:val="001B2286"/>
    <w:rsid w:val="001B3C3B"/>
    <w:rsid w:val="00210C28"/>
    <w:rsid w:val="00233A5B"/>
    <w:rsid w:val="00233ABD"/>
    <w:rsid w:val="0025404F"/>
    <w:rsid w:val="002671B5"/>
    <w:rsid w:val="00271D95"/>
    <w:rsid w:val="00290636"/>
    <w:rsid w:val="002C3E53"/>
    <w:rsid w:val="002E19C1"/>
    <w:rsid w:val="002F091E"/>
    <w:rsid w:val="003415ED"/>
    <w:rsid w:val="0034179D"/>
    <w:rsid w:val="003420F0"/>
    <w:rsid w:val="003656C5"/>
    <w:rsid w:val="0038231A"/>
    <w:rsid w:val="003973D3"/>
    <w:rsid w:val="003C66AD"/>
    <w:rsid w:val="003D1A58"/>
    <w:rsid w:val="003F31B8"/>
    <w:rsid w:val="003F3B19"/>
    <w:rsid w:val="00401955"/>
    <w:rsid w:val="00436A73"/>
    <w:rsid w:val="004579B0"/>
    <w:rsid w:val="00483B6D"/>
    <w:rsid w:val="00483EFB"/>
    <w:rsid w:val="004D0DD9"/>
    <w:rsid w:val="004D419E"/>
    <w:rsid w:val="004E767E"/>
    <w:rsid w:val="00523B56"/>
    <w:rsid w:val="00530B08"/>
    <w:rsid w:val="00553293"/>
    <w:rsid w:val="00587925"/>
    <w:rsid w:val="005A5F92"/>
    <w:rsid w:val="005B32E2"/>
    <w:rsid w:val="005C25FD"/>
    <w:rsid w:val="005D312A"/>
    <w:rsid w:val="00621989"/>
    <w:rsid w:val="0062617B"/>
    <w:rsid w:val="00631988"/>
    <w:rsid w:val="00646519"/>
    <w:rsid w:val="006548B9"/>
    <w:rsid w:val="006704C8"/>
    <w:rsid w:val="00670DDA"/>
    <w:rsid w:val="00685033"/>
    <w:rsid w:val="006A2FF8"/>
    <w:rsid w:val="006A6E12"/>
    <w:rsid w:val="006B1715"/>
    <w:rsid w:val="006C0035"/>
    <w:rsid w:val="006E7CEB"/>
    <w:rsid w:val="006F01AE"/>
    <w:rsid w:val="006F7882"/>
    <w:rsid w:val="00716580"/>
    <w:rsid w:val="007200A1"/>
    <w:rsid w:val="007A7BCE"/>
    <w:rsid w:val="007B1055"/>
    <w:rsid w:val="007E1365"/>
    <w:rsid w:val="007F149B"/>
    <w:rsid w:val="00806C38"/>
    <w:rsid w:val="00841CEA"/>
    <w:rsid w:val="008531BB"/>
    <w:rsid w:val="00857A2F"/>
    <w:rsid w:val="00866975"/>
    <w:rsid w:val="00887975"/>
    <w:rsid w:val="008B1006"/>
    <w:rsid w:val="008B178D"/>
    <w:rsid w:val="008D2206"/>
    <w:rsid w:val="008E1FF7"/>
    <w:rsid w:val="00913B04"/>
    <w:rsid w:val="00920D1E"/>
    <w:rsid w:val="00923B8C"/>
    <w:rsid w:val="009240AB"/>
    <w:rsid w:val="00966BFF"/>
    <w:rsid w:val="0097150B"/>
    <w:rsid w:val="00973AF4"/>
    <w:rsid w:val="00974DA6"/>
    <w:rsid w:val="009878EF"/>
    <w:rsid w:val="009B7751"/>
    <w:rsid w:val="009E08C6"/>
    <w:rsid w:val="00A42D4D"/>
    <w:rsid w:val="00A8311F"/>
    <w:rsid w:val="00AB21EE"/>
    <w:rsid w:val="00AC35CB"/>
    <w:rsid w:val="00AE51B1"/>
    <w:rsid w:val="00AE6C63"/>
    <w:rsid w:val="00AF38BA"/>
    <w:rsid w:val="00AF73A3"/>
    <w:rsid w:val="00B03D0D"/>
    <w:rsid w:val="00B207C4"/>
    <w:rsid w:val="00B34D0C"/>
    <w:rsid w:val="00B351AB"/>
    <w:rsid w:val="00B629FF"/>
    <w:rsid w:val="00B73F88"/>
    <w:rsid w:val="00BA47B5"/>
    <w:rsid w:val="00BA47B6"/>
    <w:rsid w:val="00BD1201"/>
    <w:rsid w:val="00BD3172"/>
    <w:rsid w:val="00C03FD4"/>
    <w:rsid w:val="00C44C53"/>
    <w:rsid w:val="00C728ED"/>
    <w:rsid w:val="00C90BA3"/>
    <w:rsid w:val="00C930B3"/>
    <w:rsid w:val="00CF7DD3"/>
    <w:rsid w:val="00D24EE8"/>
    <w:rsid w:val="00D279A9"/>
    <w:rsid w:val="00D425ED"/>
    <w:rsid w:val="00D433D4"/>
    <w:rsid w:val="00D4693A"/>
    <w:rsid w:val="00D64418"/>
    <w:rsid w:val="00D7013D"/>
    <w:rsid w:val="00D73AA1"/>
    <w:rsid w:val="00D8439E"/>
    <w:rsid w:val="00D9526C"/>
    <w:rsid w:val="00D9779C"/>
    <w:rsid w:val="00DF2D52"/>
    <w:rsid w:val="00E21B36"/>
    <w:rsid w:val="00E3288A"/>
    <w:rsid w:val="00E730F9"/>
    <w:rsid w:val="00E9536A"/>
    <w:rsid w:val="00EA361E"/>
    <w:rsid w:val="00EA3B3F"/>
    <w:rsid w:val="00EA6795"/>
    <w:rsid w:val="00EC0E64"/>
    <w:rsid w:val="00EC1842"/>
    <w:rsid w:val="00F04A05"/>
    <w:rsid w:val="00F079CD"/>
    <w:rsid w:val="00F318D8"/>
    <w:rsid w:val="00F450C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636"/>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81975"/>
    <w:pPr>
      <w:numPr>
        <w:numId w:val="1"/>
      </w:numPr>
      <w:spacing w:line="276" w:lineRule="auto"/>
    </w:pPr>
    <w:rPr>
      <w:rFonts w:ascii="標楷體" w:eastAsia="標楷體" w:hAnsi="標楷體"/>
      <w:szCs w:val="24"/>
    </w:rPr>
  </w:style>
  <w:style w:type="table" w:styleId="TableGrid">
    <w:name w:val="Table Grid"/>
    <w:basedOn w:val="TableNormal"/>
    <w:uiPriority w:val="99"/>
    <w:rsid w:val="0062617B"/>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F0A7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0F0A73"/>
    <w:rPr>
      <w:rFonts w:cs="Times New Roman"/>
      <w:sz w:val="20"/>
      <w:szCs w:val="20"/>
    </w:rPr>
  </w:style>
  <w:style w:type="paragraph" w:styleId="Footer">
    <w:name w:val="footer"/>
    <w:basedOn w:val="Normal"/>
    <w:link w:val="FooterChar"/>
    <w:uiPriority w:val="99"/>
    <w:rsid w:val="000F0A7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0F0A73"/>
    <w:rPr>
      <w:rFonts w:cs="Times New Roman"/>
      <w:sz w:val="20"/>
      <w:szCs w:val="20"/>
    </w:rPr>
  </w:style>
  <w:style w:type="paragraph" w:styleId="BalloonText">
    <w:name w:val="Balloon Text"/>
    <w:basedOn w:val="Normal"/>
    <w:link w:val="BalloonTextChar"/>
    <w:uiPriority w:val="99"/>
    <w:semiHidden/>
    <w:rsid w:val="003415ED"/>
    <w:rPr>
      <w:rFonts w:ascii="Cambria" w:hAnsi="Cambria"/>
      <w:sz w:val="18"/>
      <w:szCs w:val="18"/>
    </w:rPr>
  </w:style>
  <w:style w:type="character" w:customStyle="1" w:styleId="BalloonTextChar">
    <w:name w:val="Balloon Text Char"/>
    <w:basedOn w:val="DefaultParagraphFont"/>
    <w:link w:val="BalloonText"/>
    <w:uiPriority w:val="99"/>
    <w:semiHidden/>
    <w:locked/>
    <w:rsid w:val="003415ED"/>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316</Words>
  <Characters>1807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臺中市政府水利局辦理工程契約變更議價</dc:title>
  <dc:subject/>
  <dc:creator>user</dc:creator>
  <cp:keywords/>
  <dc:description/>
  <cp:lastModifiedBy>f71108</cp:lastModifiedBy>
  <cp:revision>2</cp:revision>
  <cp:lastPrinted>2014-05-13T10:09:00Z</cp:lastPrinted>
  <dcterms:created xsi:type="dcterms:W3CDTF">2014-06-16T03:28:00Z</dcterms:created>
  <dcterms:modified xsi:type="dcterms:W3CDTF">2014-06-16T03:28:00Z</dcterms:modified>
</cp:coreProperties>
</file>