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545" w:rsidRDefault="00501F6A" w:rsidP="002318C4">
      <w:pPr>
        <w:ind w:firstLineChars="44" w:firstLine="141"/>
        <w:rPr>
          <w:rFonts w:ascii="標楷體" w:eastAsia="標楷體" w:hAnsi="標楷體" w:cs="新細明體"/>
          <w:b/>
          <w:bCs/>
          <w:kern w:val="0"/>
          <w:sz w:val="32"/>
          <w:szCs w:val="32"/>
        </w:rPr>
      </w:pPr>
      <w:proofErr w:type="gramStart"/>
      <w:r w:rsidRPr="00501F6A">
        <w:rPr>
          <w:rFonts w:ascii="標楷體" w:eastAsia="標楷體" w:hAnsi="標楷體" w:cs="新細明體" w:hint="eastAsia"/>
          <w:b/>
          <w:bCs/>
          <w:kern w:val="0"/>
          <w:sz w:val="32"/>
          <w:szCs w:val="32"/>
        </w:rPr>
        <w:t>臺</w:t>
      </w:r>
      <w:proofErr w:type="gramEnd"/>
      <w:r w:rsidRPr="00501F6A">
        <w:rPr>
          <w:rFonts w:ascii="標楷體" w:eastAsia="標楷體" w:hAnsi="標楷體" w:cs="新細明體" w:hint="eastAsia"/>
          <w:b/>
          <w:bCs/>
          <w:kern w:val="0"/>
          <w:sz w:val="32"/>
          <w:szCs w:val="32"/>
        </w:rPr>
        <w:t>中市政府</w:t>
      </w:r>
      <w:r w:rsidR="005B5E8A">
        <w:rPr>
          <w:rFonts w:ascii="標楷體" w:eastAsia="標楷體" w:hAnsi="標楷體" w:cs="新細明體" w:hint="eastAsia"/>
          <w:b/>
          <w:bCs/>
          <w:kern w:val="0"/>
          <w:sz w:val="32"/>
          <w:szCs w:val="32"/>
        </w:rPr>
        <w:t>經濟發展局</w:t>
      </w:r>
      <w:r w:rsidRPr="00501F6A">
        <w:rPr>
          <w:rFonts w:ascii="標楷體" w:eastAsia="標楷體" w:hAnsi="標楷體" w:cs="新細明體" w:hint="eastAsia"/>
          <w:b/>
          <w:bCs/>
          <w:kern w:val="0"/>
          <w:sz w:val="32"/>
          <w:szCs w:val="32"/>
        </w:rPr>
        <w:t>推廣太陽能熱水系統獎勵補助要點</w:t>
      </w:r>
    </w:p>
    <w:p w:rsidR="00501F6A" w:rsidRPr="00954315" w:rsidRDefault="00954315" w:rsidP="00954315">
      <w:pPr>
        <w:wordWrap w:val="0"/>
        <w:spacing w:line="240" w:lineRule="exact"/>
        <w:jc w:val="right"/>
        <w:rPr>
          <w:rFonts w:ascii="標楷體" w:eastAsia="標楷體" w:hAnsi="標楷體"/>
          <w:color w:val="000000"/>
          <w:sz w:val="20"/>
          <w:szCs w:val="20"/>
        </w:rPr>
      </w:pPr>
      <w:r w:rsidRPr="009B71A4">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9B71A4">
        <w:rPr>
          <w:rFonts w:ascii="標楷體" w:eastAsia="標楷體" w:hAnsi="標楷體" w:hint="eastAsia"/>
          <w:color w:val="000000"/>
          <w:sz w:val="20"/>
          <w:szCs w:val="20"/>
        </w:rPr>
        <w:t>年0</w:t>
      </w:r>
      <w:r w:rsidR="00F415A6">
        <w:rPr>
          <w:rFonts w:ascii="標楷體" w:eastAsia="標楷體" w:hAnsi="標楷體" w:hint="eastAsia"/>
          <w:color w:val="000000"/>
          <w:sz w:val="20"/>
          <w:szCs w:val="20"/>
        </w:rPr>
        <w:t>2</w:t>
      </w:r>
      <w:r w:rsidRPr="009B71A4">
        <w:rPr>
          <w:rFonts w:ascii="標楷體" w:eastAsia="標楷體" w:hAnsi="標楷體" w:hint="eastAsia"/>
          <w:color w:val="000000"/>
          <w:sz w:val="20"/>
          <w:szCs w:val="20"/>
        </w:rPr>
        <w:t>月</w:t>
      </w:r>
      <w:r w:rsidR="00211D4E">
        <w:rPr>
          <w:rFonts w:ascii="標楷體" w:eastAsia="標楷體" w:hAnsi="標楷體" w:hint="eastAsia"/>
          <w:color w:val="000000"/>
          <w:sz w:val="20"/>
          <w:szCs w:val="20"/>
        </w:rPr>
        <w:t>21</w:t>
      </w:r>
      <w:r w:rsidR="00E82FD2">
        <w:rPr>
          <w:rFonts w:ascii="標楷體" w:eastAsia="標楷體" w:hAnsi="標楷體" w:hint="eastAsia"/>
          <w:color w:val="000000"/>
          <w:sz w:val="20"/>
          <w:szCs w:val="20"/>
        </w:rPr>
        <w:t>日中市</w:t>
      </w:r>
      <w:r w:rsidRPr="009B71A4">
        <w:rPr>
          <w:rFonts w:ascii="標楷體" w:eastAsia="標楷體" w:hAnsi="標楷體" w:hint="eastAsia"/>
          <w:color w:val="000000"/>
          <w:sz w:val="20"/>
          <w:szCs w:val="20"/>
        </w:rPr>
        <w:t>經公字</w:t>
      </w:r>
      <w:r w:rsidR="00C553E8" w:rsidRPr="00C553E8">
        <w:rPr>
          <w:rFonts w:ascii="標楷體" w:eastAsia="標楷體" w:hAnsi="標楷體"/>
          <w:color w:val="000000"/>
          <w:sz w:val="20"/>
          <w:szCs w:val="20"/>
        </w:rPr>
        <w:t>1030008141</w:t>
      </w:r>
      <w:r w:rsidRPr="009B71A4">
        <w:rPr>
          <w:rFonts w:ascii="標楷體" w:eastAsia="標楷體" w:hAnsi="標楷體" w:hint="eastAsia"/>
          <w:color w:val="000000"/>
          <w:sz w:val="20"/>
          <w:szCs w:val="20"/>
        </w:rPr>
        <w:t>號函訂定</w:t>
      </w:r>
    </w:p>
    <w:tbl>
      <w:tblPr>
        <w:tblW w:w="0" w:type="auto"/>
        <w:tblCellMar>
          <w:left w:w="28" w:type="dxa"/>
          <w:right w:w="28" w:type="dxa"/>
        </w:tblCellMar>
        <w:tblLook w:val="04A0"/>
      </w:tblPr>
      <w:tblGrid>
        <w:gridCol w:w="928"/>
        <w:gridCol w:w="7380"/>
      </w:tblGrid>
      <w:tr w:rsidR="00501F6A" w:rsidRPr="00501F6A" w:rsidTr="000306F6">
        <w:tc>
          <w:tcPr>
            <w:tcW w:w="928" w:type="dxa"/>
          </w:tcPr>
          <w:p w:rsidR="00501F6A" w:rsidRPr="00501F6A" w:rsidRDefault="00501F6A" w:rsidP="00501F6A">
            <w:pPr>
              <w:widowControl/>
              <w:spacing w:line="400" w:lineRule="exact"/>
              <w:jc w:val="center"/>
              <w:rPr>
                <w:rFonts w:ascii="標楷體" w:eastAsia="標楷體" w:hAnsi="標楷體" w:cs="新細明體"/>
                <w:kern w:val="0"/>
                <w:sz w:val="27"/>
                <w:szCs w:val="27"/>
              </w:rPr>
            </w:pPr>
            <w:r w:rsidRPr="00501F6A">
              <w:rPr>
                <w:rFonts w:ascii="標楷體" w:eastAsia="標楷體" w:hAnsi="標楷體" w:cs="新細明體" w:hint="eastAsia"/>
                <w:kern w:val="0"/>
                <w:sz w:val="27"/>
                <w:szCs w:val="27"/>
              </w:rPr>
              <w:t>一、</w:t>
            </w:r>
          </w:p>
        </w:tc>
        <w:tc>
          <w:tcPr>
            <w:tcW w:w="7380" w:type="dxa"/>
          </w:tcPr>
          <w:p w:rsidR="00501F6A" w:rsidRPr="00501F6A" w:rsidRDefault="00501F6A" w:rsidP="00501F6A">
            <w:pPr>
              <w:widowControl/>
              <w:spacing w:line="400" w:lineRule="exact"/>
              <w:jc w:val="both"/>
              <w:rPr>
                <w:rFonts w:ascii="標楷體" w:eastAsia="標楷體" w:hAnsi="標楷體" w:cs="新細明體"/>
                <w:kern w:val="0"/>
                <w:sz w:val="27"/>
                <w:szCs w:val="27"/>
              </w:rPr>
            </w:pPr>
            <w:r w:rsidRPr="00501F6A">
              <w:rPr>
                <w:rFonts w:ascii="標楷體" w:eastAsia="標楷體" w:hAnsi="標楷體" w:cs="Arial" w:hint="eastAsia"/>
                <w:bCs/>
                <w:noProof/>
                <w:kern w:val="0"/>
                <w:sz w:val="27"/>
                <w:szCs w:val="27"/>
              </w:rPr>
              <w:t>臺中市</w:t>
            </w:r>
            <w:r w:rsidRPr="00501F6A">
              <w:rPr>
                <w:rFonts w:ascii="標楷體" w:eastAsia="標楷體" w:hAnsi="標楷體" w:cs="Arial" w:hint="eastAsia"/>
                <w:kern w:val="0"/>
                <w:sz w:val="27"/>
                <w:szCs w:val="27"/>
              </w:rPr>
              <w:t>政府</w:t>
            </w:r>
            <w:r w:rsidR="001C4859">
              <w:rPr>
                <w:rFonts w:ascii="標楷體" w:eastAsia="標楷體" w:hAnsi="標楷體" w:cs="Arial" w:hint="eastAsia"/>
                <w:kern w:val="0"/>
                <w:sz w:val="27"/>
                <w:szCs w:val="27"/>
              </w:rPr>
              <w:t>經濟發展局</w:t>
            </w:r>
            <w:r w:rsidRPr="00501F6A">
              <w:rPr>
                <w:rFonts w:ascii="標楷體" w:eastAsia="標楷體" w:hAnsi="標楷體" w:cs="Arial"/>
                <w:kern w:val="0"/>
                <w:sz w:val="27"/>
                <w:szCs w:val="27"/>
              </w:rPr>
              <w:t>（以下簡稱本</w:t>
            </w:r>
            <w:r w:rsidR="001C4859">
              <w:rPr>
                <w:rFonts w:ascii="標楷體" w:eastAsia="標楷體" w:hAnsi="標楷體" w:cs="Arial" w:hint="eastAsia"/>
                <w:kern w:val="0"/>
                <w:sz w:val="27"/>
                <w:szCs w:val="27"/>
              </w:rPr>
              <w:t>局</w:t>
            </w:r>
            <w:r w:rsidRPr="00501F6A">
              <w:rPr>
                <w:rFonts w:ascii="標楷體" w:eastAsia="標楷體" w:hAnsi="標楷體" w:cs="Arial"/>
                <w:kern w:val="0"/>
                <w:sz w:val="27"/>
                <w:szCs w:val="27"/>
              </w:rPr>
              <w:t>）為獎勵設置太陽能熱水系統，以推廣太陽能利用，增加再生能源供應，節約傳統能源使用</w:t>
            </w:r>
            <w:r w:rsidRPr="00501F6A">
              <w:rPr>
                <w:rFonts w:ascii="標楷體" w:eastAsia="標楷體" w:hAnsi="標楷體" w:cs="Arial" w:hint="eastAsia"/>
                <w:kern w:val="0"/>
                <w:sz w:val="27"/>
                <w:szCs w:val="27"/>
              </w:rPr>
              <w:t>及提昇</w:t>
            </w:r>
            <w:proofErr w:type="gramStart"/>
            <w:r w:rsidRPr="00501F6A">
              <w:rPr>
                <w:rFonts w:ascii="標楷體" w:eastAsia="標楷體" w:hAnsi="標楷體" w:cs="Arial" w:hint="eastAsia"/>
                <w:kern w:val="0"/>
                <w:sz w:val="27"/>
                <w:szCs w:val="27"/>
              </w:rPr>
              <w:t>節能減碳效益</w:t>
            </w:r>
            <w:proofErr w:type="gramEnd"/>
            <w:r w:rsidRPr="00501F6A">
              <w:rPr>
                <w:rFonts w:ascii="標楷體" w:eastAsia="標楷體" w:hAnsi="標楷體" w:cs="Arial"/>
                <w:kern w:val="0"/>
                <w:sz w:val="27"/>
                <w:szCs w:val="27"/>
              </w:rPr>
              <w:t>，特訂定本要點。</w:t>
            </w:r>
          </w:p>
        </w:tc>
      </w:tr>
      <w:tr w:rsidR="00501F6A" w:rsidRPr="00501F6A" w:rsidTr="000306F6">
        <w:tc>
          <w:tcPr>
            <w:tcW w:w="928" w:type="dxa"/>
          </w:tcPr>
          <w:p w:rsidR="00501F6A" w:rsidRPr="00501F6A" w:rsidRDefault="00501F6A" w:rsidP="00501F6A">
            <w:pPr>
              <w:widowControl/>
              <w:spacing w:line="400" w:lineRule="exact"/>
              <w:jc w:val="center"/>
              <w:rPr>
                <w:rFonts w:ascii="標楷體" w:eastAsia="標楷體" w:hAnsi="標楷體" w:cs="新細明體"/>
                <w:kern w:val="0"/>
                <w:sz w:val="27"/>
                <w:szCs w:val="27"/>
              </w:rPr>
            </w:pPr>
            <w:r w:rsidRPr="00501F6A">
              <w:rPr>
                <w:rFonts w:ascii="標楷體" w:eastAsia="標楷體" w:hAnsi="標楷體" w:cs="新細明體" w:hint="eastAsia"/>
                <w:kern w:val="0"/>
                <w:sz w:val="27"/>
                <w:szCs w:val="27"/>
              </w:rPr>
              <w:t>二、</w:t>
            </w:r>
          </w:p>
        </w:tc>
        <w:tc>
          <w:tcPr>
            <w:tcW w:w="7380" w:type="dxa"/>
          </w:tcPr>
          <w:p w:rsidR="00F92CAF" w:rsidRPr="00F92CAF" w:rsidRDefault="00F92CAF" w:rsidP="00F92CAF">
            <w:pPr>
              <w:widowControl/>
              <w:spacing w:line="400" w:lineRule="exact"/>
              <w:jc w:val="both"/>
              <w:rPr>
                <w:rFonts w:ascii="標楷體" w:eastAsia="標楷體" w:hAnsi="標楷體" w:cs="新細明體"/>
                <w:kern w:val="0"/>
                <w:sz w:val="27"/>
                <w:szCs w:val="27"/>
              </w:rPr>
            </w:pPr>
            <w:r w:rsidRPr="00F92CAF">
              <w:rPr>
                <w:rFonts w:ascii="標楷體" w:eastAsia="標楷體" w:hAnsi="標楷體" w:cs="新細明體" w:hint="eastAsia"/>
                <w:kern w:val="0"/>
                <w:sz w:val="27"/>
                <w:szCs w:val="27"/>
              </w:rPr>
              <w:t>符合下列條件者，得依本要點申請補助：</w:t>
            </w:r>
          </w:p>
          <w:p w:rsidR="00F92CAF" w:rsidRPr="00F92CAF" w:rsidRDefault="00F92CAF" w:rsidP="00F92CAF">
            <w:pPr>
              <w:widowControl/>
              <w:spacing w:line="400" w:lineRule="exact"/>
              <w:jc w:val="both"/>
              <w:rPr>
                <w:rFonts w:ascii="標楷體" w:eastAsia="標楷體" w:hAnsi="標楷體" w:cs="新細明體"/>
                <w:kern w:val="0"/>
                <w:sz w:val="27"/>
                <w:szCs w:val="27"/>
              </w:rPr>
            </w:pPr>
            <w:r w:rsidRPr="00F92CAF">
              <w:rPr>
                <w:rFonts w:ascii="標楷體" w:eastAsia="標楷體" w:hAnsi="標楷體" w:cs="新細明體" w:hint="eastAsia"/>
                <w:kern w:val="0"/>
                <w:sz w:val="27"/>
                <w:szCs w:val="27"/>
              </w:rPr>
              <w:t>(</w:t>
            </w:r>
            <w:proofErr w:type="gramStart"/>
            <w:r w:rsidRPr="00F92CAF">
              <w:rPr>
                <w:rFonts w:ascii="標楷體" w:eastAsia="標楷體" w:hAnsi="標楷體" w:cs="新細明體" w:hint="eastAsia"/>
                <w:kern w:val="0"/>
                <w:sz w:val="27"/>
                <w:szCs w:val="27"/>
              </w:rPr>
              <w:t>一</w:t>
            </w:r>
            <w:proofErr w:type="gramEnd"/>
            <w:r w:rsidRPr="00F92CAF">
              <w:rPr>
                <w:rFonts w:ascii="標楷體" w:eastAsia="標楷體" w:hAnsi="標楷體" w:cs="新細明體" w:hint="eastAsia"/>
                <w:kern w:val="0"/>
                <w:sz w:val="27"/>
                <w:szCs w:val="27"/>
              </w:rPr>
              <w:t>)補助對象為新購置並使用經濟部認可之合格廠商安裝合格太陽能熱水系統產品之用戶。</w:t>
            </w:r>
          </w:p>
          <w:p w:rsidR="00F92CAF" w:rsidRPr="00F92CAF" w:rsidRDefault="00F92CAF" w:rsidP="00F92CAF">
            <w:pPr>
              <w:widowControl/>
              <w:spacing w:line="400" w:lineRule="exact"/>
              <w:jc w:val="both"/>
              <w:rPr>
                <w:rFonts w:ascii="標楷體" w:eastAsia="標楷體" w:hAnsi="標楷體" w:cs="新細明體"/>
                <w:kern w:val="0"/>
                <w:sz w:val="27"/>
                <w:szCs w:val="27"/>
              </w:rPr>
            </w:pPr>
            <w:r w:rsidRPr="00F92CAF">
              <w:rPr>
                <w:rFonts w:ascii="標楷體" w:eastAsia="標楷體" w:hAnsi="標楷體" w:cs="新細明體" w:hint="eastAsia"/>
                <w:kern w:val="0"/>
                <w:sz w:val="27"/>
                <w:szCs w:val="27"/>
              </w:rPr>
              <w:t>(二)太陽能熱水系統產品設置於本市轄區。</w:t>
            </w:r>
          </w:p>
          <w:p w:rsidR="00952B3F" w:rsidRPr="00501F6A" w:rsidRDefault="00F92CAF" w:rsidP="00F92CAF">
            <w:pPr>
              <w:widowControl/>
              <w:spacing w:line="400" w:lineRule="exact"/>
              <w:jc w:val="both"/>
              <w:rPr>
                <w:rFonts w:ascii="標楷體" w:eastAsia="標楷體" w:hAnsi="標楷體" w:cs="新細明體"/>
                <w:kern w:val="0"/>
                <w:sz w:val="27"/>
                <w:szCs w:val="27"/>
              </w:rPr>
            </w:pPr>
            <w:r w:rsidRPr="00F92CAF">
              <w:rPr>
                <w:rFonts w:ascii="標楷體" w:eastAsia="標楷體" w:hAnsi="標楷體" w:cs="新細明體" w:hint="eastAsia"/>
                <w:kern w:val="0"/>
                <w:sz w:val="27"/>
                <w:szCs w:val="27"/>
              </w:rPr>
              <w:t>(三)</w:t>
            </w:r>
            <w:r w:rsidR="00C7007E">
              <w:rPr>
                <w:rFonts w:ascii="標楷體" w:eastAsia="標楷體" w:hAnsi="標楷體" w:cs="新細明體" w:hint="eastAsia"/>
                <w:kern w:val="0"/>
                <w:sz w:val="27"/>
                <w:szCs w:val="27"/>
              </w:rPr>
              <w:t>用戶依經濟部訂定之再生能源熱利用獎勵補助辦法</w:t>
            </w:r>
            <w:r w:rsidRPr="00F92CAF">
              <w:rPr>
                <w:rFonts w:ascii="標楷體" w:eastAsia="標楷體" w:hAnsi="標楷體" w:cs="新細明體" w:hint="eastAsia"/>
                <w:kern w:val="0"/>
                <w:sz w:val="27"/>
                <w:szCs w:val="27"/>
              </w:rPr>
              <w:t>向經濟部能源局</w:t>
            </w:r>
            <w:r w:rsidR="00C7007E">
              <w:rPr>
                <w:rFonts w:ascii="標楷體" w:eastAsia="標楷體" w:hAnsi="標楷體" w:cs="新細明體" w:hint="eastAsia"/>
                <w:kern w:val="0"/>
                <w:sz w:val="27"/>
                <w:szCs w:val="27"/>
              </w:rPr>
              <w:t>(以下簡稱能源局)</w:t>
            </w:r>
            <w:r w:rsidRPr="00F92CAF">
              <w:rPr>
                <w:rFonts w:ascii="標楷體" w:eastAsia="標楷體" w:hAnsi="標楷體" w:cs="新細明體" w:hint="eastAsia"/>
                <w:kern w:val="0"/>
                <w:sz w:val="27"/>
                <w:szCs w:val="27"/>
              </w:rPr>
              <w:t>申請補助，並通過審查者。</w:t>
            </w:r>
          </w:p>
        </w:tc>
      </w:tr>
      <w:tr w:rsidR="00501F6A" w:rsidRPr="00501F6A" w:rsidTr="000306F6">
        <w:tc>
          <w:tcPr>
            <w:tcW w:w="928" w:type="dxa"/>
          </w:tcPr>
          <w:p w:rsidR="00501F6A" w:rsidRPr="00501F6A" w:rsidRDefault="009F30A0" w:rsidP="009F30A0">
            <w:pPr>
              <w:widowControl/>
              <w:spacing w:line="400" w:lineRule="exact"/>
              <w:rPr>
                <w:rFonts w:ascii="標楷體" w:eastAsia="標楷體" w:hAnsi="標楷體" w:cs="新細明體"/>
                <w:kern w:val="0"/>
                <w:sz w:val="27"/>
                <w:szCs w:val="27"/>
              </w:rPr>
            </w:pPr>
            <w:r>
              <w:rPr>
                <w:rFonts w:ascii="標楷體" w:eastAsia="標楷體" w:hAnsi="標楷體" w:cs="新細明體" w:hint="eastAsia"/>
                <w:kern w:val="0"/>
                <w:sz w:val="27"/>
                <w:szCs w:val="27"/>
              </w:rPr>
              <w:t xml:space="preserve"> 三、</w:t>
            </w:r>
          </w:p>
        </w:tc>
        <w:tc>
          <w:tcPr>
            <w:tcW w:w="7380" w:type="dxa"/>
          </w:tcPr>
          <w:p w:rsidR="00501F6A" w:rsidRPr="00501F6A" w:rsidRDefault="00501F6A" w:rsidP="00501F6A">
            <w:pPr>
              <w:widowControl/>
              <w:jc w:val="both"/>
              <w:rPr>
                <w:rFonts w:ascii="標楷體" w:eastAsia="標楷體" w:hAnsi="標楷體" w:cs="Arial"/>
                <w:kern w:val="0"/>
                <w:sz w:val="27"/>
                <w:szCs w:val="27"/>
              </w:rPr>
            </w:pPr>
            <w:r w:rsidRPr="00501F6A">
              <w:rPr>
                <w:rFonts w:ascii="標楷體" w:eastAsia="標楷體" w:hAnsi="標楷體" w:cs="Arial" w:hint="eastAsia"/>
                <w:bCs/>
                <w:kern w:val="0"/>
                <w:sz w:val="27"/>
                <w:szCs w:val="27"/>
              </w:rPr>
              <w:t>用戶</w:t>
            </w:r>
            <w:r w:rsidRPr="00501F6A">
              <w:rPr>
                <w:rFonts w:ascii="標楷體" w:eastAsia="標楷體" w:hAnsi="標楷體" w:cs="Arial"/>
                <w:kern w:val="0"/>
                <w:sz w:val="27"/>
                <w:szCs w:val="27"/>
              </w:rPr>
              <w:t>依本要點申請補助時，按其所購置之</w:t>
            </w:r>
            <w:proofErr w:type="gramStart"/>
            <w:r w:rsidRPr="00501F6A">
              <w:rPr>
                <w:rFonts w:ascii="標楷體" w:eastAsia="標楷體" w:hAnsi="標楷體" w:cs="Arial"/>
                <w:kern w:val="0"/>
                <w:sz w:val="27"/>
                <w:szCs w:val="27"/>
              </w:rPr>
              <w:t>集熱器種類</w:t>
            </w:r>
            <w:proofErr w:type="gramEnd"/>
            <w:r w:rsidRPr="00501F6A">
              <w:rPr>
                <w:rFonts w:ascii="標楷體" w:eastAsia="標楷體" w:hAnsi="標楷體" w:cs="Arial"/>
                <w:kern w:val="0"/>
                <w:sz w:val="27"/>
                <w:szCs w:val="27"/>
              </w:rPr>
              <w:t>及有效集熱面積，依下列計算基準補助：</w:t>
            </w:r>
          </w:p>
          <w:p w:rsidR="00501F6A" w:rsidRPr="00501F6A" w:rsidRDefault="00501F6A" w:rsidP="00501F6A">
            <w:pPr>
              <w:widowControl/>
              <w:spacing w:before="90" w:after="90"/>
              <w:ind w:leftChars="29" w:left="678" w:hangingChars="225" w:hanging="608"/>
              <w:jc w:val="both"/>
              <w:rPr>
                <w:rFonts w:ascii="標楷體" w:eastAsia="標楷體" w:hAnsi="標楷體" w:cs="Arial"/>
                <w:kern w:val="0"/>
                <w:sz w:val="27"/>
                <w:szCs w:val="27"/>
              </w:rPr>
            </w:pPr>
            <w:r w:rsidRPr="00501F6A">
              <w:rPr>
                <w:rFonts w:ascii="標楷體" w:eastAsia="標楷體" w:hAnsi="標楷體" w:cs="Arial"/>
                <w:kern w:val="0"/>
                <w:sz w:val="27"/>
                <w:szCs w:val="27"/>
              </w:rPr>
              <w:t>(一)</w:t>
            </w:r>
            <w:proofErr w:type="gramStart"/>
            <w:r w:rsidRPr="00501F6A">
              <w:rPr>
                <w:rFonts w:ascii="標楷體" w:eastAsia="標楷體" w:hAnsi="標楷體" w:cs="Arial"/>
                <w:kern w:val="0"/>
                <w:sz w:val="27"/>
                <w:szCs w:val="27"/>
              </w:rPr>
              <w:t>面蓋式</w:t>
            </w:r>
            <w:proofErr w:type="gramEnd"/>
            <w:r w:rsidRPr="00501F6A">
              <w:rPr>
                <w:rFonts w:ascii="標楷體" w:eastAsia="標楷體" w:hAnsi="標楷體" w:cs="Arial"/>
                <w:kern w:val="0"/>
                <w:sz w:val="27"/>
                <w:szCs w:val="27"/>
              </w:rPr>
              <w:t>平板</w:t>
            </w:r>
            <w:proofErr w:type="gramStart"/>
            <w:r w:rsidRPr="00501F6A">
              <w:rPr>
                <w:rFonts w:ascii="標楷體" w:eastAsia="標楷體" w:hAnsi="標楷體" w:cs="Arial"/>
                <w:kern w:val="0"/>
                <w:sz w:val="27"/>
                <w:szCs w:val="27"/>
              </w:rPr>
              <w:t>集熱器</w:t>
            </w:r>
            <w:proofErr w:type="gramEnd"/>
            <w:r w:rsidRPr="00501F6A">
              <w:rPr>
                <w:rFonts w:ascii="標楷體" w:eastAsia="標楷體" w:hAnsi="標楷體" w:cs="Arial"/>
                <w:kern w:val="0"/>
                <w:sz w:val="27"/>
                <w:szCs w:val="27"/>
              </w:rPr>
              <w:t>：每平方公尺新臺幣</w:t>
            </w:r>
            <w:r w:rsidRPr="00501F6A">
              <w:rPr>
                <w:rFonts w:ascii="標楷體" w:eastAsia="標楷體" w:hAnsi="標楷體" w:cs="Arial" w:hint="eastAsia"/>
                <w:kern w:val="0"/>
                <w:sz w:val="27"/>
                <w:szCs w:val="27"/>
              </w:rPr>
              <w:t>一千一百二十五</w:t>
            </w:r>
            <w:r w:rsidRPr="00501F6A">
              <w:rPr>
                <w:rFonts w:ascii="標楷體" w:eastAsia="標楷體" w:hAnsi="標楷體" w:cs="Arial"/>
                <w:kern w:val="0"/>
                <w:sz w:val="27"/>
                <w:szCs w:val="27"/>
              </w:rPr>
              <w:t>元。</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(二)真空管</w:t>
            </w:r>
            <w:proofErr w:type="gramStart"/>
            <w:r w:rsidRPr="00501F6A">
              <w:rPr>
                <w:rFonts w:ascii="標楷體" w:eastAsia="標楷體" w:hAnsi="標楷體" w:cs="Arial"/>
                <w:kern w:val="0"/>
                <w:sz w:val="27"/>
                <w:szCs w:val="27"/>
              </w:rPr>
              <w:t>式集熱器</w:t>
            </w:r>
            <w:proofErr w:type="gramEnd"/>
            <w:r w:rsidRPr="00501F6A">
              <w:rPr>
                <w:rFonts w:ascii="標楷體" w:eastAsia="標楷體" w:hAnsi="標楷體" w:cs="Arial"/>
                <w:kern w:val="0"/>
                <w:sz w:val="27"/>
                <w:szCs w:val="27"/>
              </w:rPr>
              <w:t>：每平方公尺新臺幣</w:t>
            </w:r>
            <w:r w:rsidRPr="00501F6A">
              <w:rPr>
                <w:rFonts w:ascii="標楷體" w:eastAsia="標楷體" w:hAnsi="標楷體" w:cs="Arial" w:hint="eastAsia"/>
                <w:kern w:val="0"/>
                <w:sz w:val="27"/>
                <w:szCs w:val="27"/>
              </w:rPr>
              <w:t>一千一百二十五</w:t>
            </w:r>
            <w:r w:rsidRPr="00501F6A">
              <w:rPr>
                <w:rFonts w:ascii="標楷體" w:eastAsia="標楷體" w:hAnsi="標楷體" w:cs="Arial"/>
                <w:kern w:val="0"/>
                <w:sz w:val="27"/>
                <w:szCs w:val="27"/>
              </w:rPr>
              <w:t>元。</w:t>
            </w:r>
          </w:p>
          <w:p w:rsid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(三)</w:t>
            </w:r>
            <w:proofErr w:type="gramStart"/>
            <w:r w:rsidRPr="00501F6A">
              <w:rPr>
                <w:rFonts w:ascii="標楷體" w:eastAsia="標楷體" w:hAnsi="標楷體" w:cs="Arial"/>
                <w:kern w:val="0"/>
                <w:sz w:val="27"/>
                <w:szCs w:val="27"/>
              </w:rPr>
              <w:t>無面蓋式</w:t>
            </w:r>
            <w:proofErr w:type="gramEnd"/>
            <w:r w:rsidRPr="00501F6A">
              <w:rPr>
                <w:rFonts w:ascii="標楷體" w:eastAsia="標楷體" w:hAnsi="標楷體" w:cs="Arial"/>
                <w:kern w:val="0"/>
                <w:sz w:val="27"/>
                <w:szCs w:val="27"/>
              </w:rPr>
              <w:t>平板</w:t>
            </w:r>
            <w:proofErr w:type="gramStart"/>
            <w:r w:rsidRPr="00501F6A">
              <w:rPr>
                <w:rFonts w:ascii="標楷體" w:eastAsia="標楷體" w:hAnsi="標楷體" w:cs="Arial"/>
                <w:kern w:val="0"/>
                <w:sz w:val="27"/>
                <w:szCs w:val="27"/>
              </w:rPr>
              <w:t>集熱器</w:t>
            </w:r>
            <w:proofErr w:type="gramEnd"/>
            <w:r w:rsidRPr="00501F6A">
              <w:rPr>
                <w:rFonts w:ascii="標楷體" w:eastAsia="標楷體" w:hAnsi="標楷體" w:cs="Arial"/>
                <w:kern w:val="0"/>
                <w:sz w:val="27"/>
                <w:szCs w:val="27"/>
              </w:rPr>
              <w:t>：每平方公尺新臺幣</w:t>
            </w:r>
            <w:r w:rsidRPr="00501F6A">
              <w:rPr>
                <w:rFonts w:ascii="標楷體" w:eastAsia="標楷體" w:hAnsi="標楷體" w:cs="Arial" w:hint="eastAsia"/>
                <w:kern w:val="0"/>
                <w:sz w:val="27"/>
                <w:szCs w:val="27"/>
              </w:rPr>
              <w:t>七百五十</w:t>
            </w:r>
            <w:r w:rsidRPr="00501F6A">
              <w:rPr>
                <w:rFonts w:ascii="標楷體" w:eastAsia="標楷體" w:hAnsi="標楷體" w:cs="Arial"/>
                <w:kern w:val="0"/>
                <w:sz w:val="27"/>
                <w:szCs w:val="27"/>
              </w:rPr>
              <w:t>元。</w:t>
            </w:r>
          </w:p>
          <w:p w:rsidR="008A0128" w:rsidRPr="008A0128" w:rsidRDefault="008A0128" w:rsidP="008A0128">
            <w:pPr>
              <w:widowControl/>
              <w:spacing w:before="90" w:after="90"/>
              <w:ind w:left="71"/>
              <w:jc w:val="both"/>
              <w:rPr>
                <w:rFonts w:ascii="標楷體" w:eastAsia="標楷體" w:hAnsi="標楷體" w:cs="Arial"/>
                <w:color w:val="FF0000"/>
                <w:kern w:val="0"/>
                <w:sz w:val="27"/>
                <w:szCs w:val="27"/>
              </w:rPr>
            </w:pPr>
            <w:r w:rsidRPr="004B682F">
              <w:rPr>
                <w:rFonts w:ascii="標楷體" w:eastAsia="標楷體" w:hAnsi="標楷體" w:cs="Arial"/>
                <w:color w:val="FF0000"/>
                <w:kern w:val="0"/>
                <w:sz w:val="27"/>
                <w:szCs w:val="27"/>
              </w:rPr>
              <w:t>(四)其他型式之</w:t>
            </w:r>
            <w:proofErr w:type="gramStart"/>
            <w:r w:rsidRPr="004B682F">
              <w:rPr>
                <w:rFonts w:ascii="標楷體" w:eastAsia="標楷體" w:hAnsi="標楷體" w:cs="Arial"/>
                <w:color w:val="FF0000"/>
                <w:kern w:val="0"/>
                <w:sz w:val="27"/>
                <w:szCs w:val="27"/>
              </w:rPr>
              <w:t>集熱器</w:t>
            </w:r>
            <w:proofErr w:type="gramEnd"/>
            <w:r w:rsidRPr="004B682F">
              <w:rPr>
                <w:rFonts w:ascii="標楷體" w:eastAsia="標楷體" w:hAnsi="標楷體" w:cs="Arial"/>
                <w:color w:val="FF0000"/>
                <w:kern w:val="0"/>
                <w:sz w:val="27"/>
                <w:szCs w:val="27"/>
              </w:rPr>
              <w:t>：由</w:t>
            </w:r>
            <w:r w:rsidRPr="004B682F">
              <w:rPr>
                <w:rFonts w:ascii="標楷體" w:eastAsia="標楷體" w:hAnsi="標楷體" w:cs="Arial" w:hint="eastAsia"/>
                <w:color w:val="FF0000"/>
                <w:kern w:val="0"/>
                <w:sz w:val="27"/>
                <w:szCs w:val="27"/>
              </w:rPr>
              <w:t>本</w:t>
            </w:r>
            <w:r w:rsidR="00376BCE">
              <w:rPr>
                <w:rFonts w:ascii="標楷體" w:eastAsia="標楷體" w:hAnsi="標楷體" w:cs="Arial" w:hint="eastAsia"/>
                <w:color w:val="FF0000"/>
                <w:kern w:val="0"/>
                <w:sz w:val="27"/>
                <w:szCs w:val="27"/>
              </w:rPr>
              <w:t>局</w:t>
            </w:r>
            <w:r w:rsidRPr="004B682F">
              <w:rPr>
                <w:rFonts w:ascii="標楷體" w:eastAsia="標楷體" w:hAnsi="標楷體" w:cs="Arial" w:hint="eastAsia"/>
                <w:color w:val="FF0000"/>
                <w:kern w:val="0"/>
                <w:sz w:val="27"/>
                <w:szCs w:val="27"/>
              </w:rPr>
              <w:t>公告</w:t>
            </w:r>
            <w:r w:rsidRPr="004B682F">
              <w:rPr>
                <w:rFonts w:ascii="標楷體" w:eastAsia="標楷體" w:hAnsi="標楷體" w:cs="Arial"/>
                <w:color w:val="FF0000"/>
                <w:kern w:val="0"/>
                <w:sz w:val="27"/>
                <w:szCs w:val="27"/>
              </w:rPr>
              <w:t>之。</w:t>
            </w:r>
          </w:p>
          <w:p w:rsidR="00501F6A" w:rsidRDefault="00501F6A" w:rsidP="00501F6A">
            <w:pPr>
              <w:widowControl/>
              <w:jc w:val="both"/>
              <w:rPr>
                <w:rFonts w:ascii="標楷體" w:eastAsia="標楷體" w:hAnsi="標楷體" w:cs="Arial"/>
                <w:kern w:val="0"/>
                <w:sz w:val="27"/>
                <w:szCs w:val="27"/>
              </w:rPr>
            </w:pPr>
            <w:r w:rsidRPr="00501F6A">
              <w:rPr>
                <w:rFonts w:ascii="標楷體" w:eastAsia="標楷體" w:hAnsi="標楷體" w:cs="Arial" w:hint="eastAsia"/>
                <w:kern w:val="0"/>
                <w:sz w:val="27"/>
                <w:szCs w:val="27"/>
              </w:rPr>
              <w:t>前項補助金額與其他機關同項目補助金額之合計總額，不得高於購置總價百分之四十。其超出部分不予發給;已發給者應予繳回。購置總價依用戶向能源局申請之金額為</w:t>
            </w:r>
            <w:proofErr w:type="gramStart"/>
            <w:r w:rsidRPr="00501F6A">
              <w:rPr>
                <w:rFonts w:ascii="標楷體" w:eastAsia="標楷體" w:hAnsi="標楷體" w:cs="Arial" w:hint="eastAsia"/>
                <w:kern w:val="0"/>
                <w:sz w:val="27"/>
                <w:szCs w:val="27"/>
              </w:rPr>
              <w:t>準</w:t>
            </w:r>
            <w:proofErr w:type="gramEnd"/>
            <w:r w:rsidRPr="00501F6A">
              <w:rPr>
                <w:rFonts w:ascii="標楷體" w:eastAsia="標楷體" w:hAnsi="標楷體" w:cs="Arial" w:hint="eastAsia"/>
                <w:kern w:val="0"/>
                <w:sz w:val="27"/>
                <w:szCs w:val="27"/>
              </w:rPr>
              <w:t>。</w:t>
            </w:r>
          </w:p>
          <w:p w:rsidR="00A32374" w:rsidRPr="00F55439" w:rsidRDefault="00A32374" w:rsidP="009B745B">
            <w:pPr>
              <w:widowControl/>
              <w:jc w:val="both"/>
              <w:rPr>
                <w:rFonts w:ascii="標楷體" w:eastAsia="標楷體" w:hAnsi="標楷體" w:cs="新細明體"/>
                <w:color w:val="FF0000"/>
                <w:kern w:val="0"/>
                <w:sz w:val="27"/>
                <w:szCs w:val="27"/>
              </w:rPr>
            </w:pPr>
            <w:r w:rsidRPr="00F55439">
              <w:rPr>
                <w:rFonts w:ascii="標楷體" w:eastAsia="標楷體" w:hAnsi="標楷體" w:cs="新細明體" w:hint="eastAsia"/>
                <w:color w:val="FF0000"/>
                <w:kern w:val="0"/>
                <w:sz w:val="27"/>
                <w:szCs w:val="27"/>
              </w:rPr>
              <w:t>對於同一民間團體及個人之補助金額，每一年度不得超過新臺幣二萬元。</w:t>
            </w:r>
          </w:p>
        </w:tc>
      </w:tr>
      <w:tr w:rsidR="00501F6A" w:rsidRPr="00501F6A" w:rsidTr="000306F6">
        <w:tc>
          <w:tcPr>
            <w:tcW w:w="928" w:type="dxa"/>
          </w:tcPr>
          <w:p w:rsidR="00501F6A" w:rsidRPr="00501F6A" w:rsidRDefault="009F30A0" w:rsidP="00501F6A">
            <w:pPr>
              <w:widowControl/>
              <w:spacing w:line="400" w:lineRule="exact"/>
              <w:jc w:val="center"/>
              <w:rPr>
                <w:rFonts w:ascii="標楷體" w:eastAsia="標楷體" w:hAnsi="標楷體" w:cs="新細明體"/>
                <w:kern w:val="0"/>
                <w:sz w:val="27"/>
                <w:szCs w:val="27"/>
              </w:rPr>
            </w:pPr>
            <w:r>
              <w:rPr>
                <w:rFonts w:ascii="標楷體" w:eastAsia="標楷體" w:hAnsi="標楷體" w:cs="新細明體" w:hint="eastAsia"/>
                <w:kern w:val="0"/>
                <w:sz w:val="27"/>
                <w:szCs w:val="27"/>
              </w:rPr>
              <w:t>四</w:t>
            </w:r>
            <w:r w:rsidR="00501F6A" w:rsidRPr="00501F6A">
              <w:rPr>
                <w:rFonts w:ascii="標楷體" w:eastAsia="標楷體" w:hAnsi="標楷體" w:cs="新細明體" w:hint="eastAsia"/>
                <w:kern w:val="0"/>
                <w:sz w:val="27"/>
                <w:szCs w:val="27"/>
              </w:rPr>
              <w:t>、</w:t>
            </w:r>
          </w:p>
        </w:tc>
        <w:tc>
          <w:tcPr>
            <w:tcW w:w="7380" w:type="dxa"/>
          </w:tcPr>
          <w:p w:rsidR="00501F6A" w:rsidRPr="00501F6A" w:rsidRDefault="00AD3737" w:rsidP="00501F6A">
            <w:pPr>
              <w:widowControl/>
              <w:spacing w:line="400" w:lineRule="exact"/>
              <w:jc w:val="both"/>
              <w:rPr>
                <w:rFonts w:ascii="標楷體" w:eastAsia="標楷體" w:hAnsi="標楷體" w:cs="新細明體"/>
                <w:bCs/>
                <w:kern w:val="0"/>
                <w:sz w:val="27"/>
                <w:szCs w:val="27"/>
              </w:rPr>
            </w:pPr>
            <w:r w:rsidRPr="00AD3737">
              <w:rPr>
                <w:rFonts w:ascii="標楷體" w:eastAsia="標楷體" w:hAnsi="標楷體" w:cs="Arial" w:hint="eastAsia"/>
                <w:bCs/>
                <w:kern w:val="0"/>
                <w:sz w:val="27"/>
                <w:szCs w:val="27"/>
              </w:rPr>
              <w:t>申請補助期間由本局公告之。用戶應於公告申請期間內提出申請，逾期不予受理。</w:t>
            </w:r>
          </w:p>
        </w:tc>
      </w:tr>
      <w:tr w:rsidR="00501F6A" w:rsidRPr="00501F6A" w:rsidTr="000306F6">
        <w:tc>
          <w:tcPr>
            <w:tcW w:w="928" w:type="dxa"/>
          </w:tcPr>
          <w:p w:rsidR="00501F6A" w:rsidRPr="00501F6A" w:rsidRDefault="009F30A0" w:rsidP="00501F6A">
            <w:pPr>
              <w:widowControl/>
              <w:spacing w:line="400" w:lineRule="exact"/>
              <w:jc w:val="center"/>
              <w:rPr>
                <w:rFonts w:ascii="標楷體" w:eastAsia="標楷體" w:hAnsi="標楷體" w:cs="新細明體"/>
                <w:kern w:val="0"/>
                <w:sz w:val="27"/>
                <w:szCs w:val="27"/>
              </w:rPr>
            </w:pPr>
            <w:r>
              <w:rPr>
                <w:rFonts w:ascii="標楷體" w:eastAsia="標楷體" w:hAnsi="標楷體" w:cs="新細明體" w:hint="eastAsia"/>
                <w:kern w:val="0"/>
                <w:sz w:val="27"/>
                <w:szCs w:val="27"/>
              </w:rPr>
              <w:t>五</w:t>
            </w:r>
            <w:r w:rsidR="00501F6A" w:rsidRPr="00501F6A">
              <w:rPr>
                <w:rFonts w:ascii="標楷體" w:eastAsia="標楷體" w:hAnsi="標楷體" w:cs="新細明體" w:hint="eastAsia"/>
                <w:kern w:val="0"/>
                <w:sz w:val="27"/>
                <w:szCs w:val="27"/>
              </w:rPr>
              <w:t>、</w:t>
            </w:r>
          </w:p>
        </w:tc>
        <w:tc>
          <w:tcPr>
            <w:tcW w:w="7380" w:type="dxa"/>
          </w:tcPr>
          <w:p w:rsidR="00601590" w:rsidRDefault="00601590" w:rsidP="00501F6A">
            <w:pPr>
              <w:widowControl/>
              <w:spacing w:before="90" w:after="90"/>
              <w:ind w:left="71"/>
              <w:jc w:val="both"/>
              <w:rPr>
                <w:rFonts w:ascii="標楷體" w:eastAsia="標楷體" w:hAnsi="標楷體" w:cs="Arial"/>
                <w:kern w:val="0"/>
                <w:sz w:val="27"/>
                <w:szCs w:val="27"/>
              </w:rPr>
            </w:pPr>
            <w:r w:rsidRPr="00601590">
              <w:rPr>
                <w:rFonts w:ascii="標楷體" w:eastAsia="標楷體" w:hAnsi="標楷體" w:cs="Arial" w:hint="eastAsia"/>
                <w:kern w:val="0"/>
                <w:sz w:val="27"/>
                <w:szCs w:val="27"/>
              </w:rPr>
              <w:t>用戶應於能源局核定撥款日起一個月內，檢附下列文件向本局提出申請:</w:t>
            </w:r>
            <w:r w:rsidRPr="00601590">
              <w:rPr>
                <w:rFonts w:ascii="標楷體" w:eastAsia="標楷體" w:hAnsi="標楷體" w:cs="Arial"/>
                <w:kern w:val="0"/>
                <w:sz w:val="27"/>
                <w:szCs w:val="27"/>
              </w:rPr>
              <w:t xml:space="preserve"> </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w:t>
            </w:r>
            <w:proofErr w:type="gramStart"/>
            <w:r w:rsidRPr="00501F6A">
              <w:rPr>
                <w:rFonts w:ascii="標楷體" w:eastAsia="標楷體" w:hAnsi="標楷體" w:cs="Arial"/>
                <w:kern w:val="0"/>
                <w:sz w:val="27"/>
                <w:szCs w:val="27"/>
              </w:rPr>
              <w:t>一</w:t>
            </w:r>
            <w:proofErr w:type="gramEnd"/>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購置太陽能熱水系統補助款申請書乙份</w:t>
            </w:r>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(附表</w:t>
            </w:r>
            <w:proofErr w:type="gramStart"/>
            <w:r w:rsidRPr="00501F6A">
              <w:rPr>
                <w:rFonts w:ascii="標楷體" w:eastAsia="標楷體" w:hAnsi="標楷體" w:cs="Arial" w:hint="eastAsia"/>
                <w:kern w:val="0"/>
                <w:sz w:val="27"/>
                <w:szCs w:val="27"/>
              </w:rPr>
              <w:t>一</w:t>
            </w:r>
            <w:proofErr w:type="gramEnd"/>
            <w:r w:rsidRPr="00501F6A">
              <w:rPr>
                <w:rFonts w:ascii="標楷體" w:eastAsia="標楷體" w:hAnsi="標楷體" w:cs="Arial" w:hint="eastAsia"/>
                <w:kern w:val="0"/>
                <w:sz w:val="27"/>
                <w:szCs w:val="27"/>
              </w:rPr>
              <w:t>)</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(二)</w:t>
            </w:r>
            <w:r w:rsidRPr="00501F6A">
              <w:rPr>
                <w:rFonts w:ascii="標楷體" w:eastAsia="標楷體" w:hAnsi="標楷體" w:cs="Arial" w:hint="eastAsia"/>
                <w:kern w:val="0"/>
                <w:sz w:val="27"/>
                <w:szCs w:val="27"/>
              </w:rPr>
              <w:t>購置太陽能熱水系統補助款收據乙份</w:t>
            </w:r>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(附表二)</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三</w:t>
            </w:r>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完工照片乙張。(附表三)</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hint="eastAsia"/>
                <w:kern w:val="0"/>
                <w:sz w:val="27"/>
                <w:szCs w:val="27"/>
              </w:rPr>
              <w:t>(四)能源局</w:t>
            </w:r>
            <w:proofErr w:type="gramStart"/>
            <w:r w:rsidR="007561C1">
              <w:rPr>
                <w:rFonts w:ascii="標楷體" w:eastAsia="標楷體" w:hAnsi="標楷體" w:cs="Arial" w:hint="eastAsia"/>
                <w:kern w:val="0"/>
                <w:sz w:val="27"/>
                <w:szCs w:val="27"/>
              </w:rPr>
              <w:t>或其委辦</w:t>
            </w:r>
            <w:proofErr w:type="gramEnd"/>
            <w:r w:rsidR="007561C1">
              <w:rPr>
                <w:rFonts w:ascii="標楷體" w:eastAsia="標楷體" w:hAnsi="標楷體" w:cs="Arial" w:hint="eastAsia"/>
                <w:kern w:val="0"/>
                <w:sz w:val="27"/>
                <w:szCs w:val="27"/>
              </w:rPr>
              <w:t>單位</w:t>
            </w:r>
            <w:r w:rsidRPr="00501F6A">
              <w:rPr>
                <w:rFonts w:ascii="標楷體" w:eastAsia="標楷體" w:hAnsi="標楷體" w:cs="Arial" w:hint="eastAsia"/>
                <w:kern w:val="0"/>
                <w:sz w:val="27"/>
                <w:szCs w:val="27"/>
              </w:rPr>
              <w:t>撥款通知單</w:t>
            </w:r>
            <w:proofErr w:type="gramStart"/>
            <w:r w:rsidRPr="00501F6A">
              <w:rPr>
                <w:rFonts w:ascii="標楷體" w:eastAsia="標楷體" w:hAnsi="標楷體" w:cs="Arial" w:hint="eastAsia"/>
                <w:kern w:val="0"/>
                <w:sz w:val="27"/>
                <w:szCs w:val="27"/>
              </w:rPr>
              <w:t>影本乙份</w:t>
            </w:r>
            <w:proofErr w:type="gramEnd"/>
            <w:r w:rsidRPr="00501F6A">
              <w:rPr>
                <w:rFonts w:ascii="標楷體" w:eastAsia="標楷體" w:hAnsi="標楷體" w:cs="Arial" w:hint="eastAsia"/>
                <w:kern w:val="0"/>
                <w:sz w:val="27"/>
                <w:szCs w:val="27"/>
              </w:rPr>
              <w:t>。</w:t>
            </w:r>
          </w:p>
          <w:p w:rsidR="00501F6A" w:rsidRPr="00501F6A" w:rsidRDefault="00501F6A" w:rsidP="00501F6A">
            <w:pPr>
              <w:widowControl/>
              <w:ind w:leftChars="29" w:left="70"/>
              <w:jc w:val="both"/>
              <w:rPr>
                <w:rFonts w:ascii="標楷體" w:eastAsia="標楷體" w:hAnsi="標楷體" w:cs="新細明體"/>
                <w:kern w:val="0"/>
                <w:sz w:val="27"/>
                <w:szCs w:val="27"/>
              </w:rPr>
            </w:pPr>
            <w:r w:rsidRPr="00501F6A">
              <w:rPr>
                <w:rFonts w:ascii="標楷體" w:eastAsia="標楷體" w:hAnsi="標楷體" w:cs="Arial" w:hint="eastAsia"/>
                <w:kern w:val="0"/>
                <w:sz w:val="27"/>
                <w:szCs w:val="27"/>
              </w:rPr>
              <w:t>(五)存摺封面</w:t>
            </w:r>
            <w:proofErr w:type="gramStart"/>
            <w:r w:rsidRPr="00501F6A">
              <w:rPr>
                <w:rFonts w:ascii="標楷體" w:eastAsia="標楷體" w:hAnsi="標楷體" w:cs="Arial" w:hint="eastAsia"/>
                <w:kern w:val="0"/>
                <w:sz w:val="27"/>
                <w:szCs w:val="27"/>
              </w:rPr>
              <w:t>影本乙份</w:t>
            </w:r>
            <w:proofErr w:type="gramEnd"/>
            <w:r w:rsidR="005A63EA">
              <w:rPr>
                <w:rFonts w:ascii="標楷體" w:eastAsia="標楷體" w:hAnsi="標楷體" w:cs="Arial" w:hint="eastAsia"/>
                <w:kern w:val="0"/>
                <w:sz w:val="27"/>
                <w:szCs w:val="27"/>
              </w:rPr>
              <w:t>。</w:t>
            </w:r>
          </w:p>
        </w:tc>
      </w:tr>
      <w:tr w:rsidR="00501F6A" w:rsidRPr="00501F6A" w:rsidTr="000306F6">
        <w:tc>
          <w:tcPr>
            <w:tcW w:w="928" w:type="dxa"/>
          </w:tcPr>
          <w:p w:rsidR="00501F6A" w:rsidRPr="00501F6A" w:rsidRDefault="009F30A0" w:rsidP="00501F6A">
            <w:pPr>
              <w:widowControl/>
              <w:spacing w:line="400" w:lineRule="exact"/>
              <w:jc w:val="center"/>
              <w:rPr>
                <w:rFonts w:ascii="標楷體" w:eastAsia="標楷體" w:hAnsi="標楷體" w:cs="新細明體"/>
                <w:kern w:val="0"/>
                <w:sz w:val="27"/>
                <w:szCs w:val="27"/>
              </w:rPr>
            </w:pPr>
            <w:r>
              <w:rPr>
                <w:rFonts w:ascii="標楷體" w:eastAsia="標楷體" w:hAnsi="標楷體" w:cs="新細明體" w:hint="eastAsia"/>
                <w:kern w:val="0"/>
                <w:sz w:val="27"/>
                <w:szCs w:val="27"/>
              </w:rPr>
              <w:t>六</w:t>
            </w:r>
            <w:r w:rsidR="00501F6A" w:rsidRPr="00501F6A">
              <w:rPr>
                <w:rFonts w:ascii="標楷體" w:eastAsia="標楷體" w:hAnsi="標楷體" w:cs="新細明體" w:hint="eastAsia"/>
                <w:kern w:val="0"/>
                <w:sz w:val="27"/>
                <w:szCs w:val="27"/>
              </w:rPr>
              <w:t>、</w:t>
            </w:r>
          </w:p>
        </w:tc>
        <w:tc>
          <w:tcPr>
            <w:tcW w:w="7380" w:type="dxa"/>
          </w:tcPr>
          <w:p w:rsidR="00501F6A" w:rsidRPr="00774280" w:rsidRDefault="00EA219E" w:rsidP="00C25A0B">
            <w:pPr>
              <w:widowControl/>
              <w:spacing w:line="400" w:lineRule="exact"/>
              <w:jc w:val="both"/>
              <w:rPr>
                <w:rFonts w:ascii="標楷體" w:eastAsia="標楷體" w:hAnsi="標楷體" w:cs="新細明體"/>
                <w:color w:val="FF0000"/>
                <w:kern w:val="0"/>
                <w:sz w:val="27"/>
                <w:szCs w:val="27"/>
              </w:rPr>
            </w:pPr>
            <w:r w:rsidRPr="00774280">
              <w:rPr>
                <w:rFonts w:ascii="標楷體" w:eastAsia="標楷體" w:hAnsi="標楷體" w:cs="Arial" w:hint="eastAsia"/>
                <w:color w:val="FF0000"/>
                <w:kern w:val="0"/>
                <w:sz w:val="27"/>
                <w:szCs w:val="27"/>
              </w:rPr>
              <w:t>申請案件收件日期以</w:t>
            </w:r>
            <w:proofErr w:type="gramStart"/>
            <w:r w:rsidRPr="00774280">
              <w:rPr>
                <w:rFonts w:ascii="標楷體" w:eastAsia="標楷體" w:hAnsi="標楷體" w:cs="Arial" w:hint="eastAsia"/>
                <w:color w:val="FF0000"/>
                <w:kern w:val="0"/>
                <w:sz w:val="27"/>
                <w:szCs w:val="27"/>
              </w:rPr>
              <w:t>本局收受</w:t>
            </w:r>
            <w:proofErr w:type="gramEnd"/>
            <w:r w:rsidRPr="00774280">
              <w:rPr>
                <w:rFonts w:ascii="標楷體" w:eastAsia="標楷體" w:hAnsi="標楷體" w:cs="Arial" w:hint="eastAsia"/>
                <w:color w:val="FF0000"/>
                <w:kern w:val="0"/>
                <w:sz w:val="27"/>
                <w:szCs w:val="27"/>
              </w:rPr>
              <w:t>申請案件當日或郵戳日期為</w:t>
            </w:r>
            <w:proofErr w:type="gramStart"/>
            <w:r w:rsidRPr="00774280">
              <w:rPr>
                <w:rFonts w:ascii="標楷體" w:eastAsia="標楷體" w:hAnsi="標楷體" w:cs="Arial" w:hint="eastAsia"/>
                <w:color w:val="FF0000"/>
                <w:kern w:val="0"/>
                <w:sz w:val="27"/>
                <w:szCs w:val="27"/>
              </w:rPr>
              <w:t>準</w:t>
            </w:r>
            <w:proofErr w:type="gramEnd"/>
            <w:r w:rsidR="00C25A0B">
              <w:rPr>
                <w:rFonts w:ascii="標楷體" w:eastAsia="標楷體" w:hAnsi="標楷體" w:cs="Arial" w:hint="eastAsia"/>
                <w:color w:val="FF0000"/>
                <w:kern w:val="0"/>
                <w:sz w:val="27"/>
                <w:szCs w:val="27"/>
              </w:rPr>
              <w:t>，</w:t>
            </w:r>
            <w:r w:rsidRPr="00774280">
              <w:rPr>
                <w:rFonts w:ascii="標楷體" w:eastAsia="標楷體" w:hAnsi="標楷體" w:cs="Arial" w:hint="eastAsia"/>
                <w:color w:val="FF0000"/>
                <w:kern w:val="0"/>
                <w:sz w:val="27"/>
                <w:szCs w:val="27"/>
              </w:rPr>
              <w:t>依送達時間先後之次序進行審查，本局受理申請補助案件後，</w:t>
            </w:r>
            <w:r w:rsidRPr="00774280">
              <w:rPr>
                <w:rFonts w:ascii="標楷體" w:eastAsia="標楷體" w:hAnsi="標楷體" w:cs="Arial" w:hint="eastAsia"/>
                <w:color w:val="FF0000"/>
                <w:kern w:val="0"/>
                <w:sz w:val="27"/>
                <w:szCs w:val="27"/>
              </w:rPr>
              <w:lastRenderedPageBreak/>
              <w:t>審核應備文件是否齊備及符合補助條件，並於當年度補助款</w:t>
            </w:r>
            <w:proofErr w:type="gramStart"/>
            <w:r w:rsidRPr="00774280">
              <w:rPr>
                <w:rFonts w:ascii="標楷體" w:eastAsia="標楷體" w:hAnsi="標楷體" w:cs="Arial" w:hint="eastAsia"/>
                <w:color w:val="FF0000"/>
                <w:kern w:val="0"/>
                <w:sz w:val="27"/>
                <w:szCs w:val="27"/>
              </w:rPr>
              <w:t>用罄</w:t>
            </w:r>
            <w:r w:rsidR="00C25A0B">
              <w:rPr>
                <w:rFonts w:ascii="標楷體" w:eastAsia="標楷體" w:hAnsi="標楷體" w:cs="Arial" w:hint="eastAsia"/>
                <w:color w:val="FF0000"/>
                <w:kern w:val="0"/>
                <w:sz w:val="27"/>
                <w:szCs w:val="27"/>
              </w:rPr>
              <w:t>即</w:t>
            </w:r>
            <w:r w:rsidRPr="00774280">
              <w:rPr>
                <w:rFonts w:ascii="標楷體" w:eastAsia="標楷體" w:hAnsi="標楷體" w:cs="Arial" w:hint="eastAsia"/>
                <w:color w:val="FF0000"/>
                <w:kern w:val="0"/>
                <w:sz w:val="27"/>
                <w:szCs w:val="27"/>
              </w:rPr>
              <w:t>停止</w:t>
            </w:r>
            <w:proofErr w:type="gramEnd"/>
            <w:r w:rsidRPr="00774280">
              <w:rPr>
                <w:rFonts w:ascii="標楷體" w:eastAsia="標楷體" w:hAnsi="標楷體" w:cs="Arial" w:hint="eastAsia"/>
                <w:color w:val="FF0000"/>
                <w:kern w:val="0"/>
                <w:sz w:val="27"/>
                <w:szCs w:val="27"/>
              </w:rPr>
              <w:t>補助。</w:t>
            </w:r>
          </w:p>
        </w:tc>
      </w:tr>
      <w:tr w:rsidR="00501F6A" w:rsidRPr="00501F6A" w:rsidTr="000306F6">
        <w:tc>
          <w:tcPr>
            <w:tcW w:w="928" w:type="dxa"/>
          </w:tcPr>
          <w:p w:rsidR="00501F6A" w:rsidRPr="00501F6A" w:rsidRDefault="009F30A0" w:rsidP="00501F6A">
            <w:pPr>
              <w:widowControl/>
              <w:spacing w:line="400" w:lineRule="exact"/>
              <w:jc w:val="center"/>
              <w:rPr>
                <w:rFonts w:ascii="標楷體" w:eastAsia="標楷體" w:hAnsi="標楷體" w:cs="新細明體"/>
                <w:kern w:val="0"/>
                <w:sz w:val="27"/>
                <w:szCs w:val="27"/>
              </w:rPr>
            </w:pPr>
            <w:r>
              <w:rPr>
                <w:rFonts w:ascii="標楷體" w:eastAsia="標楷體" w:hAnsi="標楷體" w:cs="新細明體" w:hint="eastAsia"/>
                <w:kern w:val="0"/>
                <w:sz w:val="27"/>
                <w:szCs w:val="27"/>
              </w:rPr>
              <w:lastRenderedPageBreak/>
              <w:t>七</w:t>
            </w:r>
            <w:r w:rsidR="00501F6A" w:rsidRPr="00501F6A">
              <w:rPr>
                <w:rFonts w:ascii="標楷體" w:eastAsia="標楷體" w:hAnsi="標楷體" w:cs="新細明體" w:hint="eastAsia"/>
                <w:kern w:val="0"/>
                <w:sz w:val="27"/>
                <w:szCs w:val="27"/>
              </w:rPr>
              <w:t>、</w:t>
            </w:r>
          </w:p>
        </w:tc>
        <w:tc>
          <w:tcPr>
            <w:tcW w:w="7380" w:type="dxa"/>
          </w:tcPr>
          <w:p w:rsidR="00501F6A" w:rsidRPr="00501F6A" w:rsidRDefault="00501F6A" w:rsidP="00501F6A">
            <w:pPr>
              <w:widowControl/>
              <w:spacing w:before="90" w:after="90"/>
              <w:ind w:leftChars="30" w:left="72"/>
              <w:jc w:val="both"/>
              <w:rPr>
                <w:rFonts w:ascii="標楷體" w:eastAsia="標楷體" w:hAnsi="標楷體" w:cs="Arial"/>
                <w:kern w:val="0"/>
                <w:sz w:val="27"/>
                <w:szCs w:val="27"/>
              </w:rPr>
            </w:pPr>
            <w:r w:rsidRPr="00501F6A">
              <w:rPr>
                <w:rFonts w:ascii="標楷體" w:eastAsia="標楷體" w:hAnsi="標楷體" w:cs="Arial"/>
                <w:kern w:val="0"/>
                <w:sz w:val="27"/>
                <w:szCs w:val="27"/>
              </w:rPr>
              <w:t>受補助之用戶有下列情形之</w:t>
            </w:r>
            <w:proofErr w:type="gramStart"/>
            <w:r w:rsidRPr="00501F6A">
              <w:rPr>
                <w:rFonts w:ascii="標楷體" w:eastAsia="標楷體" w:hAnsi="標楷體" w:cs="Arial"/>
                <w:kern w:val="0"/>
                <w:sz w:val="27"/>
                <w:szCs w:val="27"/>
              </w:rPr>
              <w:t>一</w:t>
            </w:r>
            <w:proofErr w:type="gramEnd"/>
            <w:r w:rsidRPr="00501F6A">
              <w:rPr>
                <w:rFonts w:ascii="標楷體" w:eastAsia="標楷體" w:hAnsi="標楷體" w:cs="Arial"/>
                <w:kern w:val="0"/>
                <w:sz w:val="27"/>
                <w:szCs w:val="27"/>
              </w:rPr>
              <w:t>者，</w:t>
            </w:r>
            <w:r w:rsidR="00F177A8">
              <w:rPr>
                <w:rFonts w:ascii="標楷體" w:eastAsia="標楷體" w:hAnsi="標楷體" w:cs="Arial" w:hint="eastAsia"/>
                <w:kern w:val="0"/>
                <w:sz w:val="27"/>
                <w:szCs w:val="27"/>
              </w:rPr>
              <w:t>本局</w:t>
            </w:r>
            <w:r w:rsidRPr="00501F6A">
              <w:rPr>
                <w:rFonts w:ascii="標楷體" w:eastAsia="標楷體" w:hAnsi="標楷體" w:cs="Arial"/>
                <w:kern w:val="0"/>
                <w:sz w:val="27"/>
                <w:szCs w:val="27"/>
              </w:rPr>
              <w:t>得追回已撥付之補助金額：</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w:t>
            </w:r>
            <w:proofErr w:type="gramStart"/>
            <w:r w:rsidRPr="00501F6A">
              <w:rPr>
                <w:rFonts w:ascii="標楷體" w:eastAsia="標楷體" w:hAnsi="標楷體" w:cs="Arial"/>
                <w:kern w:val="0"/>
                <w:sz w:val="27"/>
                <w:szCs w:val="27"/>
              </w:rPr>
              <w:t>一</w:t>
            </w:r>
            <w:proofErr w:type="gramEnd"/>
            <w:r w:rsidRPr="00501F6A">
              <w:rPr>
                <w:rFonts w:ascii="標楷體" w:eastAsia="標楷體" w:hAnsi="標楷體" w:cs="Arial"/>
                <w:kern w:val="0"/>
                <w:sz w:val="27"/>
                <w:szCs w:val="27"/>
              </w:rPr>
              <w:t>)設置或使用情形與原核定內容不符，情節重大。</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(二)擅自變更系統用途，</w:t>
            </w:r>
            <w:r w:rsidRPr="00501F6A">
              <w:rPr>
                <w:rFonts w:ascii="標楷體" w:eastAsia="標楷體" w:hAnsi="標楷體" w:cs="Arial" w:hint="eastAsia"/>
                <w:kern w:val="0"/>
                <w:sz w:val="27"/>
                <w:szCs w:val="27"/>
              </w:rPr>
              <w:t>致</w:t>
            </w:r>
            <w:r w:rsidRPr="00501F6A">
              <w:rPr>
                <w:rFonts w:ascii="標楷體" w:eastAsia="標楷體" w:hAnsi="標楷體" w:cs="Arial"/>
                <w:kern w:val="0"/>
                <w:sz w:val="27"/>
                <w:szCs w:val="27"/>
              </w:rPr>
              <w:t>影響原補助目的。</w:t>
            </w:r>
          </w:p>
          <w:p w:rsidR="00501F6A" w:rsidRPr="00501F6A" w:rsidRDefault="00501F6A" w:rsidP="00501F6A">
            <w:pPr>
              <w:widowControl/>
              <w:spacing w:before="90" w:after="90"/>
              <w:ind w:left="71"/>
              <w:jc w:val="both"/>
              <w:rPr>
                <w:rFonts w:ascii="標楷體" w:eastAsia="標楷體" w:hAnsi="標楷體" w:cs="Arial"/>
                <w:kern w:val="0"/>
                <w:sz w:val="27"/>
                <w:szCs w:val="27"/>
              </w:rPr>
            </w:pPr>
            <w:r w:rsidRPr="00501F6A">
              <w:rPr>
                <w:rFonts w:ascii="標楷體" w:eastAsia="標楷體" w:hAnsi="標楷體" w:cs="Arial"/>
                <w:kern w:val="0"/>
                <w:sz w:val="27"/>
                <w:szCs w:val="27"/>
              </w:rPr>
              <w:t>(</w:t>
            </w:r>
            <w:r w:rsidRPr="00501F6A">
              <w:rPr>
                <w:rFonts w:ascii="標楷體" w:eastAsia="標楷體" w:hAnsi="標楷體" w:cs="Arial" w:hint="eastAsia"/>
                <w:kern w:val="0"/>
                <w:sz w:val="27"/>
                <w:szCs w:val="27"/>
              </w:rPr>
              <w:t>三</w:t>
            </w:r>
            <w:r w:rsidRPr="00501F6A">
              <w:rPr>
                <w:rFonts w:ascii="標楷體" w:eastAsia="標楷體" w:hAnsi="標楷體" w:cs="Arial"/>
                <w:kern w:val="0"/>
                <w:sz w:val="27"/>
                <w:szCs w:val="27"/>
              </w:rPr>
              <w:t>)擅自</w:t>
            </w:r>
            <w:r w:rsidRPr="00501F6A">
              <w:rPr>
                <w:rFonts w:ascii="標楷體" w:eastAsia="標楷體" w:hAnsi="標楷體" w:cs="Arial" w:hint="eastAsia"/>
                <w:kern w:val="0"/>
                <w:sz w:val="27"/>
                <w:szCs w:val="27"/>
              </w:rPr>
              <w:t>拆除並移置於非本</w:t>
            </w:r>
            <w:r w:rsidR="00520016" w:rsidRPr="00520016">
              <w:rPr>
                <w:rFonts w:ascii="標楷體" w:eastAsia="標楷體" w:hAnsi="標楷體" w:cs="Arial" w:hint="eastAsia"/>
                <w:color w:val="FF0000"/>
                <w:kern w:val="0"/>
                <w:sz w:val="27"/>
                <w:szCs w:val="27"/>
              </w:rPr>
              <w:t>市</w:t>
            </w:r>
            <w:r w:rsidRPr="00501F6A">
              <w:rPr>
                <w:rFonts w:ascii="標楷體" w:eastAsia="標楷體" w:hAnsi="標楷體" w:cs="Arial" w:hint="eastAsia"/>
                <w:kern w:val="0"/>
                <w:sz w:val="27"/>
                <w:szCs w:val="27"/>
              </w:rPr>
              <w:t>轄區。</w:t>
            </w:r>
          </w:p>
          <w:p w:rsidR="00501F6A" w:rsidRPr="00501F6A" w:rsidRDefault="00501F6A" w:rsidP="00E12170">
            <w:pPr>
              <w:widowControl/>
              <w:ind w:leftChars="29" w:left="70"/>
              <w:jc w:val="both"/>
              <w:rPr>
                <w:rFonts w:ascii="標楷體" w:eastAsia="標楷體" w:hAnsi="標楷體" w:cs="新細明體"/>
                <w:kern w:val="0"/>
                <w:sz w:val="27"/>
                <w:szCs w:val="27"/>
              </w:rPr>
            </w:pPr>
            <w:r w:rsidRPr="00501F6A">
              <w:rPr>
                <w:rFonts w:ascii="標楷體" w:eastAsia="標楷體" w:hAnsi="標楷體" w:cs="Arial" w:hint="eastAsia"/>
                <w:kern w:val="0"/>
                <w:sz w:val="27"/>
                <w:szCs w:val="27"/>
              </w:rPr>
              <w:t>(四)同一案件重複申請補助。</w:t>
            </w:r>
          </w:p>
        </w:tc>
      </w:tr>
      <w:tr w:rsidR="00501F6A" w:rsidRPr="00501F6A" w:rsidTr="000306F6">
        <w:tc>
          <w:tcPr>
            <w:tcW w:w="928" w:type="dxa"/>
          </w:tcPr>
          <w:p w:rsidR="00501F6A" w:rsidRPr="00501F6A" w:rsidRDefault="009F30A0" w:rsidP="00501F6A">
            <w:pPr>
              <w:widowControl/>
              <w:spacing w:line="400" w:lineRule="exact"/>
              <w:jc w:val="center"/>
              <w:rPr>
                <w:rFonts w:ascii="標楷體" w:eastAsia="標楷體" w:hAnsi="標楷體" w:cs="新細明體"/>
                <w:kern w:val="0"/>
                <w:sz w:val="27"/>
                <w:szCs w:val="27"/>
              </w:rPr>
            </w:pPr>
            <w:r>
              <w:rPr>
                <w:rFonts w:ascii="標楷體" w:eastAsia="標楷體" w:hAnsi="標楷體" w:cs="新細明體" w:hint="eastAsia"/>
                <w:kern w:val="0"/>
                <w:sz w:val="27"/>
                <w:szCs w:val="27"/>
              </w:rPr>
              <w:t>八</w:t>
            </w:r>
            <w:r w:rsidR="00501F6A" w:rsidRPr="00501F6A">
              <w:rPr>
                <w:rFonts w:ascii="標楷體" w:eastAsia="標楷體" w:hAnsi="標楷體" w:cs="新細明體" w:hint="eastAsia"/>
                <w:kern w:val="0"/>
                <w:sz w:val="27"/>
                <w:szCs w:val="27"/>
              </w:rPr>
              <w:t>、</w:t>
            </w:r>
          </w:p>
        </w:tc>
        <w:tc>
          <w:tcPr>
            <w:tcW w:w="7380" w:type="dxa"/>
          </w:tcPr>
          <w:p w:rsidR="00501F6A" w:rsidRDefault="00501F6A" w:rsidP="00501F6A">
            <w:pPr>
              <w:widowControl/>
              <w:spacing w:line="400" w:lineRule="exact"/>
              <w:jc w:val="both"/>
              <w:rPr>
                <w:rFonts w:ascii="標楷體" w:eastAsia="標楷體" w:hAnsi="標楷體" w:cs="Arial"/>
                <w:kern w:val="0"/>
                <w:sz w:val="27"/>
                <w:szCs w:val="27"/>
              </w:rPr>
            </w:pPr>
            <w:r w:rsidRPr="00501F6A">
              <w:rPr>
                <w:rFonts w:ascii="標楷體" w:eastAsia="標楷體" w:hAnsi="標楷體" w:cs="Arial"/>
                <w:kern w:val="0"/>
                <w:sz w:val="27"/>
                <w:szCs w:val="27"/>
              </w:rPr>
              <w:t>本要點所需經費由</w:t>
            </w:r>
            <w:r w:rsidR="009D41E7">
              <w:rPr>
                <w:rFonts w:ascii="標楷體" w:eastAsia="標楷體" w:hAnsi="標楷體" w:cs="Arial" w:hint="eastAsia"/>
                <w:kern w:val="0"/>
                <w:sz w:val="27"/>
                <w:szCs w:val="27"/>
              </w:rPr>
              <w:t>本局</w:t>
            </w:r>
            <w:r w:rsidRPr="00501F6A">
              <w:rPr>
                <w:rFonts w:ascii="標楷體" w:eastAsia="標楷體" w:hAnsi="標楷體" w:cs="Arial" w:hint="eastAsia"/>
                <w:kern w:val="0"/>
                <w:sz w:val="27"/>
                <w:szCs w:val="27"/>
              </w:rPr>
              <w:t>編列預算</w:t>
            </w:r>
            <w:r w:rsidRPr="00501F6A">
              <w:rPr>
                <w:rFonts w:ascii="標楷體" w:eastAsia="標楷體" w:hAnsi="標楷體" w:cs="Arial"/>
                <w:kern w:val="0"/>
                <w:sz w:val="27"/>
                <w:szCs w:val="27"/>
              </w:rPr>
              <w:t>支應。</w:t>
            </w: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501F6A">
            <w:pPr>
              <w:widowControl/>
              <w:spacing w:line="400" w:lineRule="exact"/>
              <w:jc w:val="both"/>
              <w:rPr>
                <w:rFonts w:ascii="標楷體" w:eastAsia="標楷體" w:hAnsi="標楷體" w:cs="Arial"/>
                <w:kern w:val="0"/>
                <w:sz w:val="27"/>
                <w:szCs w:val="27"/>
              </w:rPr>
            </w:pPr>
          </w:p>
          <w:p w:rsidR="0009612C" w:rsidRDefault="0009612C" w:rsidP="00BE53B1">
            <w:pPr>
              <w:widowControl/>
              <w:spacing w:line="400" w:lineRule="exact"/>
              <w:jc w:val="both"/>
              <w:rPr>
                <w:rFonts w:ascii="標楷體" w:eastAsia="標楷體" w:hAnsi="標楷體" w:cs="新細明體"/>
                <w:kern w:val="0"/>
                <w:sz w:val="27"/>
                <w:szCs w:val="27"/>
              </w:rPr>
            </w:pPr>
          </w:p>
          <w:p w:rsidR="00696EF5" w:rsidRPr="00501F6A" w:rsidRDefault="00696EF5" w:rsidP="00BE53B1">
            <w:pPr>
              <w:widowControl/>
              <w:spacing w:line="400" w:lineRule="exact"/>
              <w:jc w:val="both"/>
              <w:rPr>
                <w:rFonts w:ascii="標楷體" w:eastAsia="標楷體" w:hAnsi="標楷體" w:cs="新細明體"/>
                <w:kern w:val="0"/>
                <w:sz w:val="27"/>
                <w:szCs w:val="27"/>
              </w:rPr>
            </w:pPr>
          </w:p>
        </w:tc>
      </w:tr>
    </w:tbl>
    <w:p w:rsidR="0009612C" w:rsidRPr="00464988" w:rsidRDefault="0009612C" w:rsidP="0009612C">
      <w:pPr>
        <w:pStyle w:val="af"/>
        <w:rPr>
          <w:rFonts w:ascii="華康標楷體_全國工商" w:eastAsia="華康標楷體_全國工商" w:hAnsi="華康標楷體_全國工商"/>
        </w:rPr>
      </w:pPr>
      <w:r w:rsidRPr="0009612C">
        <w:rPr>
          <w:rFonts w:ascii="華康標楷體_全國工商" w:eastAsia="華康標楷體_全國工商" w:hAnsi="華康標楷體_全國工商" w:hint="eastAsia"/>
          <w:spacing w:val="21"/>
          <w:kern w:val="0"/>
          <w:fitText w:val="5040" w:id="558534912"/>
        </w:rPr>
        <w:lastRenderedPageBreak/>
        <w:t>太陽能熱水系統補助款申請流</w:t>
      </w:r>
      <w:r w:rsidRPr="0009612C">
        <w:rPr>
          <w:rFonts w:ascii="華康標楷體_全國工商" w:eastAsia="華康標楷體_全國工商" w:hAnsi="華康標楷體_全國工商" w:hint="eastAsia"/>
          <w:spacing w:val="5"/>
          <w:kern w:val="0"/>
          <w:fitText w:val="5040" w:id="558534912"/>
        </w:rPr>
        <w:t>程</w:t>
      </w:r>
    </w:p>
    <w:p w:rsidR="0009612C" w:rsidRPr="00C134A4" w:rsidRDefault="00915A68" w:rsidP="0009612C">
      <w:pPr>
        <w:jc w:val="center"/>
        <w:rPr>
          <w:shd w:val="pct15" w:color="auto" w:fill="FFFFFF"/>
        </w:rPr>
      </w:pPr>
      <w:r>
        <w:rPr>
          <w:noProof/>
        </w:rPr>
        <w:pict>
          <v:shapetype id="_x0000_t202" coordsize="21600,21600" o:spt="202" path="m,l,21600r21600,l21600,xe">
            <v:stroke joinstyle="miter"/>
            <v:path gradientshapeok="t" o:connecttype="rect"/>
          </v:shapetype>
          <v:shape id="_x0000_s1050" type="#_x0000_t202" style="position:absolute;left:0;text-align:left;margin-left:358.65pt;margin-top:410.25pt;width:51pt;height:211.5pt;z-index:24" fillcolor="#fabf8f" strokecolor="#f79646" strokeweight="1pt">
            <v:fill color2="#f79646" focus="50%" type="gradient"/>
            <v:shadow on="t" type="perspective" color="#974706" offset="1pt" offset2="-3pt"/>
            <v:textbox style="layout-flow:vertical-ideographic">
              <w:txbxContent>
                <w:p w:rsidR="0009612C" w:rsidRPr="00E64C0A" w:rsidRDefault="0009612C" w:rsidP="0009612C">
                  <w:pPr>
                    <w:ind w:firstLineChars="50" w:firstLine="140"/>
                    <w:rPr>
                      <w:rFonts w:ascii="華康標楷體_全國工商" w:eastAsia="華康標楷體_全國工商" w:hAnsi="華康標楷體_全國工商"/>
                      <w:sz w:val="28"/>
                      <w:szCs w:val="28"/>
                    </w:rPr>
                  </w:pPr>
                  <w:r>
                    <w:rPr>
                      <w:rFonts w:ascii="標楷體" w:eastAsia="標楷體" w:hAnsi="標楷體" w:hint="eastAsia"/>
                      <w:b/>
                      <w:sz w:val="28"/>
                      <w:szCs w:val="28"/>
                    </w:rPr>
                    <w:t>經濟發展局公用事業科</w:t>
                  </w:r>
                  <w:r w:rsidRPr="00A13BBB">
                    <w:rPr>
                      <w:rFonts w:ascii="標楷體" w:eastAsia="標楷體" w:hAnsi="標楷體" w:hint="eastAsia"/>
                      <w:b/>
                      <w:sz w:val="28"/>
                      <w:szCs w:val="28"/>
                    </w:rPr>
                    <w:t>補助申請階段</w:t>
                  </w:r>
                  <w:proofErr w:type="gramStart"/>
                  <w:r w:rsidRPr="00E64C0A">
                    <w:rPr>
                      <w:rFonts w:ascii="華康標楷體_全國工商" w:eastAsia="華康標楷體_全國工商" w:hAnsi="華康標楷體_全國工商" w:hint="eastAsia"/>
                      <w:sz w:val="28"/>
                      <w:szCs w:val="28"/>
                    </w:rPr>
                    <w:t>段</w:t>
                  </w:r>
                  <w:proofErr w:type="gramEnd"/>
                </w:p>
              </w:txbxContent>
            </v:textbox>
          </v:shape>
        </w:pict>
      </w:r>
      <w:r>
        <w:rPr>
          <w:noProof/>
        </w:rPr>
        <w:pict>
          <v:shape id="_x0000_s1049" type="#_x0000_t202" style="position:absolute;left:0;text-align:left;margin-left:358.5pt;margin-top:151.5pt;width:51pt;height:196.5pt;z-index:23" fillcolor="#666" strokecolor="#666" strokeweight="1pt">
            <v:fill color2="#ccc" angle="-45" focus="-50%" type="gradient"/>
            <v:shadow on="t" type="perspective" color="#7f7f7f" opacity=".5" offset="1pt" offset2="-3pt"/>
            <v:textbox style="layout-flow:vertical-ideographic">
              <w:txbxContent>
                <w:p w:rsidR="0009612C" w:rsidRPr="00A13BBB" w:rsidRDefault="0009612C" w:rsidP="0009612C">
                  <w:pPr>
                    <w:ind w:firstLineChars="50" w:firstLine="140"/>
                    <w:rPr>
                      <w:rFonts w:ascii="標楷體" w:eastAsia="標楷體" w:hAnsi="標楷體"/>
                      <w:b/>
                      <w:sz w:val="28"/>
                      <w:szCs w:val="28"/>
                    </w:rPr>
                  </w:pPr>
                  <w:r w:rsidRPr="00A13BBB">
                    <w:rPr>
                      <w:rFonts w:ascii="標楷體" w:eastAsia="標楷體" w:hAnsi="標楷體" w:hint="eastAsia"/>
                      <w:b/>
                      <w:sz w:val="28"/>
                      <w:szCs w:val="28"/>
                    </w:rPr>
                    <w:t>經濟部能源局補助申請階段</w:t>
                  </w:r>
                </w:p>
              </w:txbxContent>
            </v:textbox>
          </v:shape>
        </w:pict>
      </w:r>
      <w:r>
        <w:rPr>
          <w:noProof/>
        </w:rPr>
        <w:pict>
          <v:roundrect id="_x0000_s1048" style="position:absolute;left:0;text-align:left;margin-left:234.75pt;margin-top:442.5pt;width:103.5pt;height:43.5pt;z-index:22" arcsize="10923f" strokecolor="white">
            <v:textbox>
              <w:txbxContent>
                <w:p w:rsidR="0009612C" w:rsidRPr="0097423F" w:rsidRDefault="0009612C" w:rsidP="0009612C">
                  <w:pPr>
                    <w:rPr>
                      <w:rFonts w:ascii="標楷體" w:eastAsia="標楷體" w:hAnsi="標楷體"/>
                      <w:b/>
                      <w:color w:val="FF0000"/>
                      <w:szCs w:val="24"/>
                    </w:rPr>
                  </w:pPr>
                  <w:r w:rsidRPr="0097423F">
                    <w:rPr>
                      <w:rFonts w:ascii="標楷體" w:eastAsia="標楷體" w:hAnsi="標楷體" w:hint="eastAsia"/>
                      <w:b/>
                      <w:color w:val="FF0000"/>
                      <w:szCs w:val="24"/>
                    </w:rPr>
                    <w:t>撥款日起</w:t>
                  </w:r>
                </w:p>
                <w:p w:rsidR="0009612C" w:rsidRPr="0097423F" w:rsidRDefault="0009612C" w:rsidP="0009612C">
                  <w:pPr>
                    <w:rPr>
                      <w:rFonts w:ascii="標楷體" w:eastAsia="標楷體" w:hAnsi="標楷體"/>
                      <w:b/>
                      <w:color w:val="FF0000"/>
                      <w:szCs w:val="24"/>
                    </w:rPr>
                  </w:pPr>
                  <w:r w:rsidRPr="0097423F">
                    <w:rPr>
                      <w:rFonts w:ascii="標楷體" w:eastAsia="標楷體" w:hAnsi="標楷體" w:hint="eastAsia"/>
                      <w:b/>
                      <w:color w:val="FF0000"/>
                      <w:szCs w:val="24"/>
                    </w:rPr>
                    <w:t>一個月內</w:t>
                  </w:r>
                </w:p>
                <w:p w:rsidR="0009612C" w:rsidRDefault="0009612C" w:rsidP="0009612C">
                  <w:r>
                    <w:object w:dxaOrig="4250" w:dyaOrig="2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40.85pt" o:ole="">
                        <v:imagedata r:id="rId8" o:title=""/>
                      </v:shape>
                      <o:OLEObject Type="Embed" ProgID="MSGraph.Chart.8" ShapeID="_x0000_i1025" DrawAspect="Content" ObjectID="_1454736959" r:id="rId9">
                        <o:FieldCodes>\s</o:FieldCodes>
                      </o:OLEObject>
                    </w:object>
                  </w:r>
                </w:p>
              </w:txbxContent>
            </v:textbox>
          </v:roundrect>
        </w:pict>
      </w:r>
      <w:r>
        <w:rPr>
          <w:noProof/>
        </w:rPr>
        <w:pict>
          <v:shapetype id="_x0000_t32" coordsize="21600,21600" o:spt="32" o:oned="t" path="m,l21600,21600e" filled="f">
            <v:path arrowok="t" fillok="f" o:connecttype="none"/>
            <o:lock v:ext="edit" shapetype="t"/>
          </v:shapetype>
          <v:shape id="直線單箭頭接點 20" o:spid="_x0000_s1042" type="#_x0000_t32" style="position:absolute;left:0;text-align:left;margin-left:210.75pt;margin-top:606.75pt;width:.75pt;height:30pt;flip:x;z-index: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" strokeweight="2pt">
            <v:stroke endarrow="open"/>
            <v:shadow on="t" color="black" opacity="24903f" origin=",.5" offset="0,.55556mm"/>
          </v:shape>
        </w:pict>
      </w:r>
      <w:r>
        <w:rPr>
          <w:noProof/>
        </w:rPr>
        <w:pict>
          <v:shape id="直線單箭頭接點 18" o:spid="_x0000_s1046" type="#_x0000_t32" style="position:absolute;left:0;text-align:left;margin-left:210.75pt;margin-top:538.5pt;width:.75pt;height:26.25pt;flip:x;z-index: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" strokeweight="2pt">
            <v:stroke endarrow="open"/>
            <v:shadow on="t" color="black" opacity="24903f" origin=",.5" offset="0,.55556mm"/>
          </v:shape>
        </w:pict>
      </w:r>
      <w:r>
        <w:rPr>
          <w:noProof/>
        </w:rPr>
        <w:pict>
          <v:shape id="直線單箭頭接點 16" o:spid="_x0000_s1044" type="#_x0000_t32" style="position:absolute;left:0;text-align:left;margin-left:210pt;margin-top:437.25pt;width:0;height:52.5pt;z-index:1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" strokeweight="2pt">
            <v:stroke endarrow="open"/>
            <v:shadow on="t" color="black" opacity="24903f" origin=",.5" offset="0,.55556mm"/>
          </v:shape>
        </w:pict>
      </w:r>
      <w:r>
        <w:rPr>
          <w:noProof/>
        </w:rPr>
        <w:pict>
          <v:shape id="直線單箭頭接點 14" o:spid="_x0000_s1040" type="#_x0000_t32" style="position:absolute;left:0;text-align:left;margin-left:210pt;margin-top:341.25pt;width:.7pt;height:48pt;z-index:1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" strokeweight="2pt">
            <v:stroke endarrow="open"/>
            <v:shadow on="t" color="black" opacity="24903f" origin=",.5" offset="0,.55556mm"/>
          </v:shape>
        </w:pict>
      </w:r>
      <w:r>
        <w:rPr>
          <w:noProof/>
        </w:rPr>
        <w:pict>
          <v:roundrect id="圓角矩形 21" o:spid="_x0000_s1047" style="position:absolute;left:0;text-align:left;margin-left:129.75pt;margin-top:636.75pt;width:162.75pt;height:36.75pt;z-index:21;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" fillcolor="#c2d69b" strokecolor="#9bbb59" strokeweight="1pt">
            <v:fill color2="#9bbb59" focus="50%" type="gradient"/>
            <v:shadow on="t" type="perspective" color="#4e6128" offset="1pt" offset2="-3pt"/>
            <v:textbox>
              <w:txbxContent>
                <w:p w:rsidR="0009612C" w:rsidRPr="0097423F" w:rsidRDefault="0009612C" w:rsidP="0009612C">
                  <w:pPr>
                    <w:spacing w:line="360" w:lineRule="auto"/>
                    <w:jc w:val="center"/>
                    <w:rPr>
                      <w:rFonts w:ascii="標楷體" w:eastAsia="標楷體" w:hAnsi="標楷體"/>
                      <w:szCs w:val="24"/>
                    </w:rPr>
                  </w:pPr>
                  <w:r w:rsidRPr="0097423F">
                    <w:rPr>
                      <w:rFonts w:ascii="標楷體" w:eastAsia="標楷體" w:hAnsi="標楷體" w:hint="eastAsia"/>
                      <w:szCs w:val="24"/>
                    </w:rPr>
                    <w:t>申請者</w:t>
                  </w:r>
                </w:p>
              </w:txbxContent>
            </v:textbox>
          </v:roundrect>
        </w:pict>
      </w:r>
      <w:r>
        <w:rPr>
          <w:noProof/>
        </w:rPr>
        <w:pict>
          <v:roundrect id="圓角矩形 19" o:spid="_x0000_s1041" style="position:absolute;left:0;text-align:left;margin-left:129.75pt;margin-top:564.75pt;width:162.75pt;height:42pt;z-index:15;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" fillcolor="#fabf8f" strokecolor="#f79646" strokeweight="1pt">
            <v:fill color2="#f79646" focus="50%" type="gradient"/>
            <v:shadow on="t" type="perspective" color="#974706" offset="1pt" offset2="-3pt"/>
            <v:textbox>
              <w:txbxContent>
                <w:p w:rsidR="0009612C" w:rsidRPr="0097423F" w:rsidRDefault="0009612C" w:rsidP="0009612C">
                  <w:pPr>
                    <w:spacing w:line="360" w:lineRule="auto"/>
                    <w:jc w:val="center"/>
                    <w:rPr>
                      <w:rFonts w:ascii="標楷體" w:eastAsia="標楷體" w:hAnsi="標楷體"/>
                      <w:szCs w:val="24"/>
                    </w:rPr>
                  </w:pPr>
                  <w:r>
                    <w:rPr>
                      <w:rFonts w:ascii="標楷體" w:eastAsia="標楷體" w:hAnsi="標楷體" w:hint="eastAsia"/>
                      <w:szCs w:val="24"/>
                    </w:rPr>
                    <w:t>經濟發展局</w:t>
                  </w:r>
                  <w:r w:rsidRPr="0097423F">
                    <w:rPr>
                      <w:rFonts w:ascii="標楷體" w:eastAsia="標楷體" w:hAnsi="標楷體" w:hint="eastAsia"/>
                      <w:szCs w:val="24"/>
                    </w:rPr>
                    <w:t>審核及撥款作業</w:t>
                  </w:r>
                </w:p>
              </w:txbxContent>
            </v:textbox>
          </v:roundrect>
        </w:pict>
      </w:r>
      <w:r>
        <w:rPr>
          <w:noProof/>
        </w:rPr>
        <w:pict>
          <v:roundrect id="圓角矩形 17" o:spid="_x0000_s1045" style="position:absolute;left:0;text-align:left;margin-left:129.75pt;margin-top:489.75pt;width:162.75pt;height:48.75pt;z-index:19;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" fillcolor="#fabf8f" strokecolor="#f79646" strokeweight="1pt">
            <v:fill color2="#f79646" focus="50%" type="gradient"/>
            <v:shadow on="t" type="perspective" color="#974706" offset="1pt" offset2="-3pt"/>
            <v:textbox>
              <w:txbxContent>
                <w:p w:rsidR="0009612C" w:rsidRPr="0097423F" w:rsidRDefault="0009612C" w:rsidP="0009612C">
                  <w:pPr>
                    <w:jc w:val="center"/>
                    <w:rPr>
                      <w:rFonts w:ascii="標楷體" w:eastAsia="標楷體" w:hAnsi="標楷體"/>
                      <w:szCs w:val="24"/>
                    </w:rPr>
                  </w:pPr>
                  <w:proofErr w:type="gramStart"/>
                  <w:r>
                    <w:rPr>
                      <w:rFonts w:ascii="標楷體" w:eastAsia="標楷體" w:hAnsi="標楷體" w:hint="eastAsia"/>
                      <w:szCs w:val="24"/>
                    </w:rPr>
                    <w:t>臺</w:t>
                  </w:r>
                  <w:proofErr w:type="gramEnd"/>
                  <w:r>
                    <w:rPr>
                      <w:rFonts w:ascii="標楷體" w:eastAsia="標楷體" w:hAnsi="標楷體" w:hint="eastAsia"/>
                      <w:szCs w:val="24"/>
                    </w:rPr>
                    <w:t>中市</w:t>
                  </w:r>
                  <w:r w:rsidRPr="0097423F">
                    <w:rPr>
                      <w:rFonts w:ascii="標楷體" w:eastAsia="標楷體" w:hAnsi="標楷體" w:hint="eastAsia"/>
                      <w:szCs w:val="24"/>
                    </w:rPr>
                    <w:t>政府</w:t>
                  </w:r>
                </w:p>
                <w:p w:rsidR="0009612C" w:rsidRPr="0097423F" w:rsidRDefault="0009612C" w:rsidP="0009612C">
                  <w:pPr>
                    <w:jc w:val="center"/>
                    <w:rPr>
                      <w:rFonts w:ascii="標楷體" w:eastAsia="標楷體" w:hAnsi="標楷體"/>
                      <w:szCs w:val="24"/>
                    </w:rPr>
                  </w:pPr>
                  <w:r>
                    <w:rPr>
                      <w:rFonts w:ascii="標楷體" w:eastAsia="標楷體" w:hAnsi="標楷體" w:hint="eastAsia"/>
                      <w:szCs w:val="24"/>
                    </w:rPr>
                    <w:t>經濟發展局</w:t>
                  </w:r>
                  <w:r w:rsidRPr="0097423F">
                    <w:rPr>
                      <w:rFonts w:ascii="標楷體" w:eastAsia="標楷體" w:hAnsi="標楷體" w:hint="eastAsia"/>
                      <w:szCs w:val="24"/>
                    </w:rPr>
                    <w:t>(</w:t>
                  </w:r>
                  <w:r>
                    <w:rPr>
                      <w:rFonts w:ascii="標楷體" w:eastAsia="標楷體" w:hAnsi="標楷體" w:hint="eastAsia"/>
                      <w:szCs w:val="24"/>
                    </w:rPr>
                    <w:t>公用事業</w:t>
                  </w:r>
                  <w:r w:rsidRPr="0097423F">
                    <w:rPr>
                      <w:rFonts w:ascii="標楷體" w:eastAsia="標楷體" w:hAnsi="標楷體" w:hint="eastAsia"/>
                      <w:szCs w:val="24"/>
                    </w:rPr>
                    <w:t>科)</w:t>
                  </w:r>
                </w:p>
              </w:txbxContent>
            </v:textbox>
          </v:roundrect>
        </w:pict>
      </w:r>
      <w:r>
        <w:rPr>
          <w:noProof/>
        </w:rPr>
        <w:pict>
          <v:shape id="直線單箭頭接點 8" o:spid="_x0000_s1034" type="#_x0000_t32" style="position:absolute;left:0;text-align:left;margin-left:129.75pt;margin-top:84pt;width:78.75pt;height:1.5pt;flip:y;z-index: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" strokeweight="2pt">
            <v:stroke endarrow="open"/>
            <v:shadow on="t" color="black" opacity="24903f" origin=",.5" offset="0,.55556mm"/>
          </v:shape>
        </w:pict>
      </w:r>
      <w:r>
        <w:rPr>
          <w:noProof/>
        </w:rPr>
        <w:pict>
          <v:roundrect id="圓角矩形 1" o:spid="_x0000_s1027" style="position:absolute;left:0;text-align:left;margin-left:162.75pt;margin-top:14.25pt;width:93.75pt;height:34.5pt;z-index:1;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" fillcolor="#c2d69b" strokecolor="#9bbb59" strokeweight="1pt">
            <v:fill color2="#9bbb59" focus="50%" type="gradient"/>
            <v:shadow on="t" type="perspective" color="#4e6128" offset="1pt" offset2="-3pt"/>
            <v:textbox>
              <w:txbxContent>
                <w:p w:rsidR="0009612C" w:rsidRPr="00A13BBB" w:rsidRDefault="0009612C" w:rsidP="0009612C">
                  <w:pPr>
                    <w:spacing w:line="360" w:lineRule="auto"/>
                    <w:jc w:val="center"/>
                    <w:rPr>
                      <w:rFonts w:ascii="標楷體" w:eastAsia="標楷體" w:hAnsi="標楷體"/>
                    </w:rPr>
                  </w:pPr>
                  <w:r w:rsidRPr="00A13BBB">
                    <w:rPr>
                      <w:rFonts w:ascii="標楷體" w:eastAsia="標楷體" w:hAnsi="標楷體" w:hint="eastAsia"/>
                    </w:rPr>
                    <w:t>申請者</w:t>
                  </w:r>
                </w:p>
              </w:txbxContent>
            </v:textbox>
          </v:roundrect>
        </w:pict>
      </w:r>
      <w:r>
        <w:rPr>
          <w:noProof/>
        </w:rPr>
        <w:pict>
          <v:shape id="直線單箭頭接點 2" o:spid="_x0000_s1028" type="#_x0000_t32" style="position:absolute;left:0;text-align:left;margin-left:208.5pt;margin-top:49.5pt;width:0;height:87.75pt;z-index: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" strokeweight="2pt">
            <v:stroke endarrow="open"/>
            <v:shadow on="t" color="black" opacity="24903f" origin=",.5" offset="0,.55556mm"/>
          </v:shape>
        </w:pict>
      </w:r>
      <w:r>
        <w:rPr>
          <w:noProof/>
        </w:rPr>
        <w:pict>
          <v:shape id="直線單箭頭接點 10" o:spid="_x0000_s1036" type="#_x0000_t32" style="position:absolute;left:0;text-align:left;margin-left:210.75pt;margin-top:183.75pt;width:0;height:27.7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" strokeweight="2pt">
            <v:stroke endarrow="open"/>
            <v:shadow on="t" color="black" opacity="24903f" origin=",.5" offset="0,.55556mm"/>
          </v:shape>
        </w:pict>
      </w:r>
      <w:r>
        <w:rPr>
          <w:noProof/>
        </w:rPr>
        <w:pict>
          <v:shape id="直線單箭頭接點 12" o:spid="_x0000_s1038" type="#_x0000_t32" style="position:absolute;left:0;text-align:left;margin-left:210pt;margin-top:262.5pt;width:0;height:30pt;z-index: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" strokeweight="2pt">
            <v:stroke endarrow="open"/>
            <v:shadow on="t" color="black" opacity="24903f" origin=",.5" offset="0,.55556mm"/>
          </v:shape>
        </w:pict>
      </w:r>
      <w:r>
        <w:rPr>
          <w:noProof/>
        </w:rPr>
        <w:pict>
          <v:roundrect id="圓角矩形 13" o:spid="_x0000_s1039" style="position:absolute;left:0;text-align:left;margin-left:129.75pt;margin-top:292.5pt;width:160.5pt;height:48.75pt;z-index:13;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" fillcolor="#666" strokecolor="#666" strokeweight="1pt">
            <v:fill color2="#ccc" angle="-45" focus="-50%" type="gradient"/>
            <v:shadow on="t" type="perspective" color="#7f7f7f" opacity=".5" offset="1pt" offset2="-3pt"/>
            <v:textbox>
              <w:txbxContent>
                <w:p w:rsidR="0009612C" w:rsidRPr="00A13BBB" w:rsidRDefault="0009612C" w:rsidP="0009612C">
                  <w:pPr>
                    <w:spacing w:line="480" w:lineRule="auto"/>
                    <w:jc w:val="center"/>
                    <w:rPr>
                      <w:rFonts w:ascii="標楷體" w:eastAsia="標楷體" w:hAnsi="標楷體"/>
                    </w:rPr>
                  </w:pPr>
                  <w:r w:rsidRPr="00A13BBB">
                    <w:rPr>
                      <w:rFonts w:ascii="標楷體" w:eastAsia="標楷體" w:hAnsi="標楷體" w:hint="eastAsia"/>
                    </w:rPr>
                    <w:t>能源局完工審核及撥款</w:t>
                  </w:r>
                </w:p>
              </w:txbxContent>
            </v:textbox>
          </v:roundrect>
        </w:pict>
      </w:r>
      <w:r>
        <w:rPr>
          <w:noProof/>
        </w:rPr>
        <w:pict>
          <v:roundrect id="圓角矩形 15" o:spid="_x0000_s1043" style="position:absolute;left:0;text-align:left;margin-left:129.75pt;margin-top:389.25pt;width:162.75pt;height:48pt;z-index:17;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" fillcolor="#fabf8f" strokecolor="#f79646" strokeweight="1pt">
            <v:fill color2="#f79646" focus="50%" type="gradient"/>
            <v:shadow on="t" type="perspective" color="#974706" offset="1pt" offset2="-3pt"/>
            <v:textbox>
              <w:txbxContent>
                <w:p w:rsidR="0009612C" w:rsidRPr="0097423F" w:rsidRDefault="0009612C" w:rsidP="0009612C">
                  <w:pPr>
                    <w:spacing w:line="480" w:lineRule="auto"/>
                    <w:rPr>
                      <w:rFonts w:ascii="標楷體" w:eastAsia="標楷體" w:hAnsi="標楷體"/>
                      <w:szCs w:val="24"/>
                    </w:rPr>
                  </w:pPr>
                  <w:r w:rsidRPr="0097423F">
                    <w:rPr>
                      <w:rFonts w:ascii="標楷體" w:eastAsia="標楷體" w:hAnsi="標楷體" w:hint="eastAsia"/>
                      <w:szCs w:val="24"/>
                    </w:rPr>
                    <w:t>申請者持撥款通知單影本</w:t>
                  </w:r>
                </w:p>
              </w:txbxContent>
            </v:textbox>
          </v:roundrect>
        </w:pict>
      </w:r>
      <w:r>
        <w:rPr>
          <w:noProof/>
        </w:rPr>
        <w:pict>
          <v:roundrect id="圓角矩形 9" o:spid="_x0000_s1035" style="position:absolute;left:0;text-align:left;margin-left:129.75pt;margin-top:137.25pt;width:160.5pt;height:46.5pt;z-index:9;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" fillcolor="#666" strokecolor="#666" strokeweight="1pt">
            <v:fill color2="#ccc" angle="-45" focus="-50%" type="gradient"/>
            <v:shadow on="t" type="perspective" color="#7f7f7f" opacity=".5" offset="1pt" offset2="-3pt"/>
            <v:textbox>
              <w:txbxContent>
                <w:p w:rsidR="0009612C" w:rsidRPr="00A13BBB" w:rsidRDefault="0009612C" w:rsidP="0009612C">
                  <w:pPr>
                    <w:jc w:val="center"/>
                    <w:rPr>
                      <w:rFonts w:ascii="標楷體" w:eastAsia="標楷體" w:hAnsi="標楷體"/>
                    </w:rPr>
                  </w:pPr>
                  <w:r w:rsidRPr="00A13BBB">
                    <w:rPr>
                      <w:rFonts w:ascii="標楷體" w:eastAsia="標楷體" w:hAnsi="標楷體" w:hint="eastAsia"/>
                    </w:rPr>
                    <w:t>經濟部能源局</w:t>
                  </w:r>
                </w:p>
                <w:p w:rsidR="0009612C" w:rsidRPr="00A13BBB" w:rsidRDefault="0009612C" w:rsidP="0009612C">
                  <w:pPr>
                    <w:jc w:val="center"/>
                    <w:rPr>
                      <w:rFonts w:ascii="標楷體" w:eastAsia="標楷體" w:hAnsi="標楷體"/>
                    </w:rPr>
                  </w:pPr>
                  <w:r w:rsidRPr="00A13BBB">
                    <w:rPr>
                      <w:rFonts w:ascii="標楷體" w:eastAsia="標楷體" w:hAnsi="標楷體" w:hint="eastAsia"/>
                    </w:rPr>
                    <w:t>承辦機構(成大基金會)</w:t>
                  </w:r>
                </w:p>
              </w:txbxContent>
            </v:textbox>
          </v:roundrect>
        </w:pict>
      </w:r>
      <w:r>
        <w:rPr>
          <w:noProof/>
        </w:rPr>
        <w:pict>
          <v:roundrect id="圓角矩形 11" o:spid="_x0000_s1037" style="position:absolute;left:0;text-align:left;margin-left:129.75pt;margin-top:211.5pt;width:160.5pt;height:51pt;z-index:11;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" fillcolor="#666" strokecolor="#666" strokeweight="1pt">
            <v:fill color2="#ccc" angle="-45" focus="-50%" type="gradient"/>
            <v:shadow on="t" type="perspective" color="#7f7f7f" opacity=".5" offset="1pt" offset2="-3pt"/>
            <v:textbox>
              <w:txbxContent>
                <w:p w:rsidR="0009612C" w:rsidRPr="00A13BBB" w:rsidRDefault="0009612C" w:rsidP="0009612C">
                  <w:pPr>
                    <w:spacing w:line="480" w:lineRule="auto"/>
                    <w:jc w:val="center"/>
                    <w:rPr>
                      <w:rFonts w:ascii="標楷體" w:eastAsia="標楷體" w:hAnsi="標楷體"/>
                    </w:rPr>
                  </w:pPr>
                  <w:r w:rsidRPr="00A13BBB">
                    <w:rPr>
                      <w:rFonts w:ascii="標楷體" w:eastAsia="標楷體" w:hAnsi="標楷體" w:hint="eastAsia"/>
                    </w:rPr>
                    <w:t>經濟部能源局審核及安裝</w:t>
                  </w:r>
                </w:p>
              </w:txbxContent>
            </v:textbox>
          </v:roundrect>
        </w:pict>
      </w:r>
      <w:r>
        <w:rPr>
          <w:noProof/>
        </w:rPr>
        <w:pict>
          <v:line id="直線接點 7" o:spid="_x0000_s1033" style="position:absolute;left:0;text-align:left;z-index:7;visibility:visible" from="98.25pt,102.75pt" to="129.75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" strokeweight="2pt">
            <v:shadow on="t" color="black" opacity="24903f" origin=",.5" offset="0,.55556mm"/>
          </v:line>
        </w:pict>
      </w:r>
      <w:r>
        <w:rPr>
          <w:noProof/>
        </w:rPr>
        <w:pict>
          <v:line id="直線接點 6" o:spid="_x0000_s1032" style="position:absolute;left:0;text-align:left;z-index:6;visibility:visible" from="129.75pt,69pt" to="129.75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" strokeweight="2pt">
            <v:shadow on="t" color="black" opacity="24903f" origin=",.5" offset="0,.55556mm"/>
          </v:line>
        </w:pict>
      </w:r>
      <w:r>
        <w:rPr>
          <w:noProof/>
        </w:rPr>
        <w:pict>
          <v:line id="直線接點 5" o:spid="_x0000_s1031" style="position:absolute;left:0;text-align:left;z-index:5;visibility:visible" from="98.25pt,69pt" to="129.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" strokeweight="2pt">
            <v:shadow on="t" color="black" opacity="24903f" origin=",.5" offset="0,.55556mm"/>
          </v:line>
        </w:pict>
      </w:r>
    </w:p>
    <w:p w:rsidR="0009612C" w:rsidRPr="0054766A" w:rsidRDefault="0009612C" w:rsidP="0009612C">
      <w:pPr>
        <w:rPr>
          <w:rFonts w:eastAsia="標楷體"/>
          <w:sz w:val="36"/>
          <w:szCs w:val="36"/>
        </w:rPr>
      </w:pPr>
    </w:p>
    <w:p w:rsidR="0009612C" w:rsidRDefault="00915A68" w:rsidP="0009612C">
      <w:pPr>
        <w:rPr>
          <w:rFonts w:eastAsia="標楷體"/>
          <w:sz w:val="36"/>
          <w:szCs w:val="36"/>
        </w:rPr>
      </w:pPr>
      <w:r w:rsidRPr="00915A68">
        <w:rPr>
          <w:noProof/>
        </w:rPr>
        <w:pict>
          <v:roundrect id="圓角矩形 3" o:spid="_x0000_s1029" style="position:absolute;margin-left:0;margin-top:1.45pt;width:98.25pt;height:24.75pt;z-index:3;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" fillcolor="#c2d69b" strokecolor="#9bbb59" strokeweight="1pt">
            <v:fill color2="#9bbb59" focus="50%" type="gradient"/>
            <v:shadow on="t" type="perspective" color="#4e6128" offset="1pt" offset2="-3pt"/>
            <v:textbox>
              <w:txbxContent>
                <w:p w:rsidR="0009612C" w:rsidRPr="0097423F" w:rsidRDefault="0009612C" w:rsidP="0009612C">
                  <w:pPr>
                    <w:jc w:val="center"/>
                    <w:rPr>
                      <w:rFonts w:ascii="標楷體" w:eastAsia="標楷體" w:hAnsi="標楷體"/>
                      <w:szCs w:val="24"/>
                    </w:rPr>
                  </w:pPr>
                  <w:r w:rsidRPr="0097423F">
                    <w:rPr>
                      <w:rFonts w:ascii="標楷體" w:eastAsia="標楷體" w:hAnsi="標楷體" w:hint="eastAsia"/>
                      <w:szCs w:val="24"/>
                    </w:rPr>
                    <w:t>合格廠商資料</w:t>
                  </w:r>
                </w:p>
              </w:txbxContent>
            </v:textbox>
          </v:roundrect>
        </w:pict>
      </w:r>
    </w:p>
    <w:p w:rsidR="0009612C" w:rsidRDefault="00915A68" w:rsidP="0009612C">
      <w:pPr>
        <w:rPr>
          <w:rFonts w:eastAsia="標楷體"/>
          <w:sz w:val="36"/>
          <w:szCs w:val="36"/>
        </w:rPr>
      </w:pPr>
      <w:r w:rsidRPr="00915A68">
        <w:rPr>
          <w:noProof/>
        </w:rPr>
        <w:pict>
          <v:roundrect id="圓角矩形 4" o:spid="_x0000_s1030" style="position:absolute;margin-left:0;margin-top:1.5pt;width:98.25pt;height:26.25pt;z-index: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" fillcolor="#c2d69b" strokecolor="#9bbb59" strokeweight="1pt">
            <v:fill color2="#9bbb59" focus="50%" type="gradient"/>
            <v:shadow on="t" type="perspective" color="#4e6128" offset="1pt" offset2="-3pt"/>
            <v:textbox>
              <w:txbxContent>
                <w:p w:rsidR="0009612C" w:rsidRPr="0097423F" w:rsidRDefault="0009612C" w:rsidP="0009612C">
                  <w:pPr>
                    <w:jc w:val="center"/>
                    <w:rPr>
                      <w:rStyle w:val="ae"/>
                      <w:rFonts w:ascii="標楷體" w:eastAsia="標楷體" w:hAnsi="標楷體"/>
                      <w:b w:val="0"/>
                      <w:szCs w:val="24"/>
                    </w:rPr>
                  </w:pPr>
                  <w:r w:rsidRPr="0097423F">
                    <w:rPr>
                      <w:rStyle w:val="ae"/>
                      <w:rFonts w:ascii="標楷體" w:eastAsia="標楷體" w:hAnsi="標楷體" w:hint="eastAsia"/>
                      <w:b w:val="0"/>
                      <w:szCs w:val="24"/>
                    </w:rPr>
                    <w:t>合格產品資料</w:t>
                  </w:r>
                </w:p>
              </w:txbxContent>
            </v:textbox>
          </v:roundrect>
        </w:pict>
      </w:r>
    </w:p>
    <w:p w:rsidR="0009612C" w:rsidRDefault="0009612C" w:rsidP="0009612C">
      <w:pPr>
        <w:rPr>
          <w:rFonts w:eastAsia="標楷體"/>
          <w:sz w:val="36"/>
          <w:szCs w:val="36"/>
        </w:rPr>
      </w:pPr>
    </w:p>
    <w:p w:rsidR="0009612C" w:rsidRDefault="0009612C" w:rsidP="0009612C">
      <w:pPr>
        <w:rPr>
          <w:rFonts w:eastAsia="標楷體"/>
          <w:sz w:val="36"/>
          <w:szCs w:val="36"/>
        </w:rPr>
      </w:pPr>
    </w:p>
    <w:p w:rsidR="0009612C" w:rsidRDefault="0009612C" w:rsidP="0009612C">
      <w:pPr>
        <w:rPr>
          <w:rFonts w:eastAsia="標楷體"/>
          <w:sz w:val="36"/>
          <w:szCs w:val="36"/>
        </w:rPr>
      </w:pPr>
    </w:p>
    <w:p w:rsidR="0009612C" w:rsidRDefault="0009612C" w:rsidP="0009612C">
      <w:pPr>
        <w:rPr>
          <w:rFonts w:eastAsia="標楷體"/>
          <w:sz w:val="36"/>
          <w:szCs w:val="36"/>
        </w:rPr>
      </w:pPr>
    </w:p>
    <w:p w:rsidR="0009612C" w:rsidRDefault="0009612C" w:rsidP="0009612C">
      <w:pPr>
        <w:rPr>
          <w:rFonts w:eastAsia="標楷體"/>
          <w:sz w:val="36"/>
          <w:szCs w:val="36"/>
        </w:rPr>
      </w:pPr>
    </w:p>
    <w:p w:rsidR="0009612C" w:rsidRDefault="0009612C" w:rsidP="0009612C">
      <w:pPr>
        <w:rPr>
          <w:rFonts w:eastAsia="標楷體"/>
          <w:sz w:val="36"/>
          <w:szCs w:val="36"/>
        </w:rPr>
      </w:pPr>
    </w:p>
    <w:p w:rsidR="0009612C" w:rsidRDefault="0009612C" w:rsidP="0009612C">
      <w:pPr>
        <w:rPr>
          <w:rFonts w:eastAsia="標楷體"/>
          <w:sz w:val="36"/>
          <w:szCs w:val="36"/>
        </w:rPr>
      </w:pPr>
      <w:r>
        <w:rPr>
          <w:rFonts w:eastAsia="標楷體" w:hint="eastAsia"/>
          <w:sz w:val="36"/>
          <w:szCs w:val="36"/>
        </w:rPr>
        <w:t>---------------------------------------------------------------------------</w:t>
      </w:r>
    </w:p>
    <w:p w:rsidR="0009612C" w:rsidRDefault="0009612C" w:rsidP="0009612C">
      <w:pPr>
        <w:rPr>
          <w:rFonts w:eastAsia="標楷體"/>
          <w:sz w:val="36"/>
          <w:szCs w:val="36"/>
        </w:rPr>
      </w:pPr>
    </w:p>
    <w:p w:rsidR="000674CA" w:rsidRPr="00501F6A" w:rsidRDefault="000674CA" w:rsidP="00501F6A"/>
    <w:sectPr w:rsidR="000674CA" w:rsidRPr="00501F6A" w:rsidSect="00F8237D">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F9D" w:rsidRDefault="00CE1F9D" w:rsidP="00DA1D85">
      <w:r>
        <w:separator/>
      </w:r>
    </w:p>
  </w:endnote>
  <w:endnote w:type="continuationSeparator" w:id="0">
    <w:p w:rsidR="00CE1F9D" w:rsidRDefault="00CE1F9D" w:rsidP="00DA1D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標楷體_全國工商">
    <w:altName w:val="標楷體"/>
    <w:charset w:val="88"/>
    <w:family w:val="script"/>
    <w:pitch w:val="fixed"/>
    <w:sig w:usb0="00000003" w:usb1="082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F9D" w:rsidRDefault="00CE1F9D" w:rsidP="00DA1D85">
      <w:r>
        <w:separator/>
      </w:r>
    </w:p>
  </w:footnote>
  <w:footnote w:type="continuationSeparator" w:id="0">
    <w:p w:rsidR="00CE1F9D" w:rsidRDefault="00CE1F9D" w:rsidP="00DA1D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0738"/>
    <w:multiLevelType w:val="hybridMultilevel"/>
    <w:tmpl w:val="22927DF8"/>
    <w:lvl w:ilvl="0" w:tplc="B4C22ED0">
      <w:start w:val="1"/>
      <w:numFmt w:val="taiwaneseCountingThousand"/>
      <w:lvlText w:val="（%1）"/>
      <w:lvlJc w:val="left"/>
      <w:pPr>
        <w:tabs>
          <w:tab w:val="num" w:pos="1865"/>
        </w:tabs>
        <w:ind w:left="1865"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552D33"/>
    <w:multiLevelType w:val="hybridMultilevel"/>
    <w:tmpl w:val="99FE511A"/>
    <w:lvl w:ilvl="0" w:tplc="B1187B86">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630"/>
        </w:tabs>
        <w:ind w:left="630" w:hanging="480"/>
      </w:pPr>
    </w:lvl>
    <w:lvl w:ilvl="2" w:tplc="0409001B" w:tentative="1">
      <w:start w:val="1"/>
      <w:numFmt w:val="lowerRoman"/>
      <w:lvlText w:val="%3."/>
      <w:lvlJc w:val="right"/>
      <w:pPr>
        <w:tabs>
          <w:tab w:val="num" w:pos="1110"/>
        </w:tabs>
        <w:ind w:left="1110" w:hanging="480"/>
      </w:pPr>
    </w:lvl>
    <w:lvl w:ilvl="3" w:tplc="0409000F" w:tentative="1">
      <w:start w:val="1"/>
      <w:numFmt w:val="decimal"/>
      <w:lvlText w:val="%4."/>
      <w:lvlJc w:val="left"/>
      <w:pPr>
        <w:tabs>
          <w:tab w:val="num" w:pos="1590"/>
        </w:tabs>
        <w:ind w:left="1590" w:hanging="480"/>
      </w:pPr>
    </w:lvl>
    <w:lvl w:ilvl="4" w:tplc="04090019" w:tentative="1">
      <w:start w:val="1"/>
      <w:numFmt w:val="ideographTraditional"/>
      <w:lvlText w:val="%5、"/>
      <w:lvlJc w:val="left"/>
      <w:pPr>
        <w:tabs>
          <w:tab w:val="num" w:pos="2070"/>
        </w:tabs>
        <w:ind w:left="2070" w:hanging="480"/>
      </w:pPr>
    </w:lvl>
    <w:lvl w:ilvl="5" w:tplc="0409001B" w:tentative="1">
      <w:start w:val="1"/>
      <w:numFmt w:val="lowerRoman"/>
      <w:lvlText w:val="%6."/>
      <w:lvlJc w:val="right"/>
      <w:pPr>
        <w:tabs>
          <w:tab w:val="num" w:pos="2550"/>
        </w:tabs>
        <w:ind w:left="2550" w:hanging="480"/>
      </w:pPr>
    </w:lvl>
    <w:lvl w:ilvl="6" w:tplc="0409000F" w:tentative="1">
      <w:start w:val="1"/>
      <w:numFmt w:val="decimal"/>
      <w:lvlText w:val="%7."/>
      <w:lvlJc w:val="left"/>
      <w:pPr>
        <w:tabs>
          <w:tab w:val="num" w:pos="3030"/>
        </w:tabs>
        <w:ind w:left="3030" w:hanging="480"/>
      </w:pPr>
    </w:lvl>
    <w:lvl w:ilvl="7" w:tplc="04090019" w:tentative="1">
      <w:start w:val="1"/>
      <w:numFmt w:val="ideographTraditional"/>
      <w:lvlText w:val="%8、"/>
      <w:lvlJc w:val="left"/>
      <w:pPr>
        <w:tabs>
          <w:tab w:val="num" w:pos="3510"/>
        </w:tabs>
        <w:ind w:left="3510" w:hanging="480"/>
      </w:pPr>
    </w:lvl>
    <w:lvl w:ilvl="8" w:tplc="0409001B" w:tentative="1">
      <w:start w:val="1"/>
      <w:numFmt w:val="lowerRoman"/>
      <w:lvlText w:val="%9."/>
      <w:lvlJc w:val="right"/>
      <w:pPr>
        <w:tabs>
          <w:tab w:val="num" w:pos="3990"/>
        </w:tabs>
        <w:ind w:left="3990" w:hanging="480"/>
      </w:pPr>
    </w:lvl>
  </w:abstractNum>
  <w:abstractNum w:abstractNumId="2">
    <w:nsid w:val="0E8F2B04"/>
    <w:multiLevelType w:val="hybridMultilevel"/>
    <w:tmpl w:val="DF847466"/>
    <w:lvl w:ilvl="0" w:tplc="ED76521A">
      <w:start w:val="1"/>
      <w:numFmt w:val="taiwaneseCountingThousand"/>
      <w:lvlText w:val="%1、"/>
      <w:lvlJc w:val="left"/>
      <w:pPr>
        <w:tabs>
          <w:tab w:val="num" w:pos="1050"/>
        </w:tabs>
        <w:ind w:left="1050" w:hanging="720"/>
      </w:pPr>
      <w:rPr>
        <w:rFonts w:hint="default"/>
        <w:lang w:val="en-US"/>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
    <w:nsid w:val="0EA15899"/>
    <w:multiLevelType w:val="hybridMultilevel"/>
    <w:tmpl w:val="B896F162"/>
    <w:lvl w:ilvl="0" w:tplc="DCE2453E">
      <w:start w:val="1"/>
      <w:numFmt w:val="taiwaneseCountingThousand"/>
      <w:lvlText w:val="（%1）"/>
      <w:lvlJc w:val="left"/>
      <w:pPr>
        <w:tabs>
          <w:tab w:val="num" w:pos="1400"/>
        </w:tabs>
        <w:ind w:left="1400" w:hanging="1080"/>
      </w:pPr>
      <w:rPr>
        <w:rFonts w:hint="default"/>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4">
    <w:nsid w:val="10A30324"/>
    <w:multiLevelType w:val="hybridMultilevel"/>
    <w:tmpl w:val="E560234C"/>
    <w:lvl w:ilvl="0" w:tplc="BEC4ED2C">
      <w:start w:val="1"/>
      <w:numFmt w:val="taiwaneseCountingThousand"/>
      <w:lvlText w:val="%1、"/>
      <w:lvlJc w:val="left"/>
      <w:pPr>
        <w:tabs>
          <w:tab w:val="num" w:pos="1200"/>
        </w:tabs>
        <w:ind w:left="1200" w:hanging="720"/>
      </w:pPr>
      <w:rPr>
        <w:rFonts w:hint="default"/>
      </w:rPr>
    </w:lvl>
    <w:lvl w:ilvl="1" w:tplc="F1A83998">
      <w:start w:val="10"/>
      <w:numFmt w:val="decimal"/>
      <w:lvlText w:val="%2、"/>
      <w:lvlJc w:val="left"/>
      <w:pPr>
        <w:tabs>
          <w:tab w:val="num" w:pos="1350"/>
        </w:tabs>
        <w:ind w:left="1350" w:hanging="720"/>
      </w:pPr>
      <w:rPr>
        <w:rFonts w:hint="default"/>
      </w:rPr>
    </w:lvl>
    <w:lvl w:ilvl="2" w:tplc="6A863498">
      <w:start w:val="6"/>
      <w:numFmt w:val="ideographLegalTraditional"/>
      <w:lvlText w:val="%3、"/>
      <w:lvlJc w:val="left"/>
      <w:pPr>
        <w:tabs>
          <w:tab w:val="num" w:pos="1830"/>
        </w:tabs>
        <w:ind w:left="1830" w:hanging="720"/>
      </w:pPr>
      <w:rPr>
        <w:rFonts w:hint="default"/>
      </w:rPr>
    </w:lvl>
    <w:lvl w:ilvl="3" w:tplc="0409000F" w:tentative="1">
      <w:start w:val="1"/>
      <w:numFmt w:val="decimal"/>
      <w:lvlText w:val="%4."/>
      <w:lvlJc w:val="left"/>
      <w:pPr>
        <w:tabs>
          <w:tab w:val="num" w:pos="2070"/>
        </w:tabs>
        <w:ind w:left="2070" w:hanging="480"/>
      </w:pPr>
    </w:lvl>
    <w:lvl w:ilvl="4" w:tplc="04090019" w:tentative="1">
      <w:start w:val="1"/>
      <w:numFmt w:val="ideographTraditional"/>
      <w:lvlText w:val="%5、"/>
      <w:lvlJc w:val="left"/>
      <w:pPr>
        <w:tabs>
          <w:tab w:val="num" w:pos="2550"/>
        </w:tabs>
        <w:ind w:left="2550" w:hanging="480"/>
      </w:pPr>
    </w:lvl>
    <w:lvl w:ilvl="5" w:tplc="0409001B" w:tentative="1">
      <w:start w:val="1"/>
      <w:numFmt w:val="lowerRoman"/>
      <w:lvlText w:val="%6."/>
      <w:lvlJc w:val="right"/>
      <w:pPr>
        <w:tabs>
          <w:tab w:val="num" w:pos="3030"/>
        </w:tabs>
        <w:ind w:left="3030" w:hanging="480"/>
      </w:pPr>
    </w:lvl>
    <w:lvl w:ilvl="6" w:tplc="0409000F" w:tentative="1">
      <w:start w:val="1"/>
      <w:numFmt w:val="decimal"/>
      <w:lvlText w:val="%7."/>
      <w:lvlJc w:val="left"/>
      <w:pPr>
        <w:tabs>
          <w:tab w:val="num" w:pos="3510"/>
        </w:tabs>
        <w:ind w:left="3510" w:hanging="480"/>
      </w:pPr>
    </w:lvl>
    <w:lvl w:ilvl="7" w:tplc="04090019" w:tentative="1">
      <w:start w:val="1"/>
      <w:numFmt w:val="ideographTraditional"/>
      <w:lvlText w:val="%8、"/>
      <w:lvlJc w:val="left"/>
      <w:pPr>
        <w:tabs>
          <w:tab w:val="num" w:pos="3990"/>
        </w:tabs>
        <w:ind w:left="3990" w:hanging="480"/>
      </w:pPr>
    </w:lvl>
    <w:lvl w:ilvl="8" w:tplc="0409001B" w:tentative="1">
      <w:start w:val="1"/>
      <w:numFmt w:val="lowerRoman"/>
      <w:lvlText w:val="%9."/>
      <w:lvlJc w:val="right"/>
      <w:pPr>
        <w:tabs>
          <w:tab w:val="num" w:pos="4470"/>
        </w:tabs>
        <w:ind w:left="4470" w:hanging="480"/>
      </w:pPr>
    </w:lvl>
  </w:abstractNum>
  <w:abstractNum w:abstractNumId="5">
    <w:nsid w:val="112F7D2E"/>
    <w:multiLevelType w:val="hybridMultilevel"/>
    <w:tmpl w:val="98847A76"/>
    <w:lvl w:ilvl="0" w:tplc="74B22B7C">
      <w:start w:val="1"/>
      <w:numFmt w:val="decimal"/>
      <w:lvlText w:val="%1."/>
      <w:lvlJc w:val="left"/>
      <w:pPr>
        <w:tabs>
          <w:tab w:val="num" w:pos="360"/>
        </w:tabs>
        <w:ind w:left="360" w:hanging="360"/>
      </w:pPr>
      <w:rPr>
        <w:rFonts w:ascii="Times New Roman" w:eastAsia="新細明體" w:hAnsi="Times New Roman"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DC9704A"/>
    <w:multiLevelType w:val="hybridMultilevel"/>
    <w:tmpl w:val="080037AC"/>
    <w:lvl w:ilvl="0" w:tplc="B4C22ED0">
      <w:start w:val="1"/>
      <w:numFmt w:val="taiwaneseCountingThousand"/>
      <w:lvlText w:val="（%1）"/>
      <w:lvlJc w:val="left"/>
      <w:pPr>
        <w:tabs>
          <w:tab w:val="num" w:pos="1865"/>
        </w:tabs>
        <w:ind w:left="1865"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3813481"/>
    <w:multiLevelType w:val="hybridMultilevel"/>
    <w:tmpl w:val="0C5EBA8A"/>
    <w:lvl w:ilvl="0" w:tplc="B4C22ED0">
      <w:start w:val="1"/>
      <w:numFmt w:val="taiwaneseCountingThousand"/>
      <w:lvlText w:val="（%1）"/>
      <w:lvlJc w:val="left"/>
      <w:pPr>
        <w:tabs>
          <w:tab w:val="num" w:pos="1865"/>
        </w:tabs>
        <w:ind w:left="1865"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A262011"/>
    <w:multiLevelType w:val="hybridMultilevel"/>
    <w:tmpl w:val="5E7C2EBC"/>
    <w:lvl w:ilvl="0" w:tplc="B4C22ED0">
      <w:start w:val="1"/>
      <w:numFmt w:val="taiwaneseCountingThousand"/>
      <w:lvlText w:val="（%1）"/>
      <w:lvlJc w:val="left"/>
      <w:pPr>
        <w:tabs>
          <w:tab w:val="num" w:pos="1865"/>
        </w:tabs>
        <w:ind w:left="1865" w:hanging="1080"/>
      </w:pPr>
      <w:rPr>
        <w:rFonts w:hint="default"/>
      </w:rPr>
    </w:lvl>
    <w:lvl w:ilvl="1" w:tplc="04090019" w:tentative="1">
      <w:start w:val="1"/>
      <w:numFmt w:val="ideographTraditional"/>
      <w:lvlText w:val="%2、"/>
      <w:lvlJc w:val="left"/>
      <w:pPr>
        <w:tabs>
          <w:tab w:val="num" w:pos="1745"/>
        </w:tabs>
        <w:ind w:left="1745" w:hanging="480"/>
      </w:pPr>
    </w:lvl>
    <w:lvl w:ilvl="2" w:tplc="0409001B" w:tentative="1">
      <w:start w:val="1"/>
      <w:numFmt w:val="lowerRoman"/>
      <w:lvlText w:val="%3."/>
      <w:lvlJc w:val="right"/>
      <w:pPr>
        <w:tabs>
          <w:tab w:val="num" w:pos="2225"/>
        </w:tabs>
        <w:ind w:left="2225" w:hanging="480"/>
      </w:pPr>
    </w:lvl>
    <w:lvl w:ilvl="3" w:tplc="0409000F" w:tentative="1">
      <w:start w:val="1"/>
      <w:numFmt w:val="decimal"/>
      <w:lvlText w:val="%4."/>
      <w:lvlJc w:val="left"/>
      <w:pPr>
        <w:tabs>
          <w:tab w:val="num" w:pos="2705"/>
        </w:tabs>
        <w:ind w:left="2705" w:hanging="480"/>
      </w:pPr>
    </w:lvl>
    <w:lvl w:ilvl="4" w:tplc="04090019" w:tentative="1">
      <w:start w:val="1"/>
      <w:numFmt w:val="ideographTraditional"/>
      <w:lvlText w:val="%5、"/>
      <w:lvlJc w:val="left"/>
      <w:pPr>
        <w:tabs>
          <w:tab w:val="num" w:pos="3185"/>
        </w:tabs>
        <w:ind w:left="3185" w:hanging="480"/>
      </w:pPr>
    </w:lvl>
    <w:lvl w:ilvl="5" w:tplc="0409001B" w:tentative="1">
      <w:start w:val="1"/>
      <w:numFmt w:val="lowerRoman"/>
      <w:lvlText w:val="%6."/>
      <w:lvlJc w:val="right"/>
      <w:pPr>
        <w:tabs>
          <w:tab w:val="num" w:pos="3665"/>
        </w:tabs>
        <w:ind w:left="3665" w:hanging="480"/>
      </w:pPr>
    </w:lvl>
    <w:lvl w:ilvl="6" w:tplc="0409000F" w:tentative="1">
      <w:start w:val="1"/>
      <w:numFmt w:val="decimal"/>
      <w:lvlText w:val="%7."/>
      <w:lvlJc w:val="left"/>
      <w:pPr>
        <w:tabs>
          <w:tab w:val="num" w:pos="4145"/>
        </w:tabs>
        <w:ind w:left="4145" w:hanging="480"/>
      </w:pPr>
    </w:lvl>
    <w:lvl w:ilvl="7" w:tplc="04090019" w:tentative="1">
      <w:start w:val="1"/>
      <w:numFmt w:val="ideographTraditional"/>
      <w:lvlText w:val="%8、"/>
      <w:lvlJc w:val="left"/>
      <w:pPr>
        <w:tabs>
          <w:tab w:val="num" w:pos="4625"/>
        </w:tabs>
        <w:ind w:left="4625" w:hanging="480"/>
      </w:pPr>
    </w:lvl>
    <w:lvl w:ilvl="8" w:tplc="0409001B" w:tentative="1">
      <w:start w:val="1"/>
      <w:numFmt w:val="lowerRoman"/>
      <w:lvlText w:val="%9."/>
      <w:lvlJc w:val="right"/>
      <w:pPr>
        <w:tabs>
          <w:tab w:val="num" w:pos="5105"/>
        </w:tabs>
        <w:ind w:left="5105" w:hanging="480"/>
      </w:pPr>
    </w:lvl>
  </w:abstractNum>
  <w:abstractNum w:abstractNumId="9">
    <w:nsid w:val="2F9B04AF"/>
    <w:multiLevelType w:val="hybridMultilevel"/>
    <w:tmpl w:val="BDC47B3E"/>
    <w:lvl w:ilvl="0" w:tplc="04090001">
      <w:start w:val="1"/>
      <w:numFmt w:val="bullet"/>
      <w:lvlText w:val=""/>
      <w:lvlJc w:val="left"/>
      <w:pPr>
        <w:tabs>
          <w:tab w:val="num" w:pos="1920"/>
        </w:tabs>
        <w:ind w:left="1920" w:hanging="480"/>
      </w:pPr>
      <w:rPr>
        <w:rFonts w:ascii="Wingdings" w:hAnsi="Wingdings" w:hint="default"/>
      </w:rPr>
    </w:lvl>
    <w:lvl w:ilvl="1" w:tplc="04090003" w:tentative="1">
      <w:start w:val="1"/>
      <w:numFmt w:val="bullet"/>
      <w:lvlText w:val=""/>
      <w:lvlJc w:val="left"/>
      <w:pPr>
        <w:tabs>
          <w:tab w:val="num" w:pos="2400"/>
        </w:tabs>
        <w:ind w:left="2400" w:hanging="480"/>
      </w:pPr>
      <w:rPr>
        <w:rFonts w:ascii="Wingdings" w:hAnsi="Wingdings" w:hint="default"/>
      </w:rPr>
    </w:lvl>
    <w:lvl w:ilvl="2" w:tplc="04090005" w:tentative="1">
      <w:start w:val="1"/>
      <w:numFmt w:val="bullet"/>
      <w:lvlText w:val=""/>
      <w:lvlJc w:val="left"/>
      <w:pPr>
        <w:tabs>
          <w:tab w:val="num" w:pos="2880"/>
        </w:tabs>
        <w:ind w:left="2880" w:hanging="480"/>
      </w:pPr>
      <w:rPr>
        <w:rFonts w:ascii="Wingdings" w:hAnsi="Wingdings" w:hint="default"/>
      </w:rPr>
    </w:lvl>
    <w:lvl w:ilvl="3" w:tplc="04090001" w:tentative="1">
      <w:start w:val="1"/>
      <w:numFmt w:val="bullet"/>
      <w:lvlText w:val=""/>
      <w:lvlJc w:val="left"/>
      <w:pPr>
        <w:tabs>
          <w:tab w:val="num" w:pos="3360"/>
        </w:tabs>
        <w:ind w:left="3360" w:hanging="480"/>
      </w:pPr>
      <w:rPr>
        <w:rFonts w:ascii="Wingdings" w:hAnsi="Wingdings" w:hint="default"/>
      </w:rPr>
    </w:lvl>
    <w:lvl w:ilvl="4" w:tplc="04090003" w:tentative="1">
      <w:start w:val="1"/>
      <w:numFmt w:val="bullet"/>
      <w:lvlText w:val=""/>
      <w:lvlJc w:val="left"/>
      <w:pPr>
        <w:tabs>
          <w:tab w:val="num" w:pos="3840"/>
        </w:tabs>
        <w:ind w:left="3840" w:hanging="480"/>
      </w:pPr>
      <w:rPr>
        <w:rFonts w:ascii="Wingdings" w:hAnsi="Wingdings" w:hint="default"/>
      </w:rPr>
    </w:lvl>
    <w:lvl w:ilvl="5" w:tplc="04090005" w:tentative="1">
      <w:start w:val="1"/>
      <w:numFmt w:val="bullet"/>
      <w:lvlText w:val=""/>
      <w:lvlJc w:val="left"/>
      <w:pPr>
        <w:tabs>
          <w:tab w:val="num" w:pos="4320"/>
        </w:tabs>
        <w:ind w:left="4320" w:hanging="480"/>
      </w:pPr>
      <w:rPr>
        <w:rFonts w:ascii="Wingdings" w:hAnsi="Wingdings" w:hint="default"/>
      </w:rPr>
    </w:lvl>
    <w:lvl w:ilvl="6" w:tplc="04090001" w:tentative="1">
      <w:start w:val="1"/>
      <w:numFmt w:val="bullet"/>
      <w:lvlText w:val=""/>
      <w:lvlJc w:val="left"/>
      <w:pPr>
        <w:tabs>
          <w:tab w:val="num" w:pos="4800"/>
        </w:tabs>
        <w:ind w:left="4800" w:hanging="480"/>
      </w:pPr>
      <w:rPr>
        <w:rFonts w:ascii="Wingdings" w:hAnsi="Wingdings" w:hint="default"/>
      </w:rPr>
    </w:lvl>
    <w:lvl w:ilvl="7" w:tplc="04090003" w:tentative="1">
      <w:start w:val="1"/>
      <w:numFmt w:val="bullet"/>
      <w:lvlText w:val=""/>
      <w:lvlJc w:val="left"/>
      <w:pPr>
        <w:tabs>
          <w:tab w:val="num" w:pos="5280"/>
        </w:tabs>
        <w:ind w:left="5280" w:hanging="480"/>
      </w:pPr>
      <w:rPr>
        <w:rFonts w:ascii="Wingdings" w:hAnsi="Wingdings" w:hint="default"/>
      </w:rPr>
    </w:lvl>
    <w:lvl w:ilvl="8" w:tplc="04090005" w:tentative="1">
      <w:start w:val="1"/>
      <w:numFmt w:val="bullet"/>
      <w:lvlText w:val=""/>
      <w:lvlJc w:val="left"/>
      <w:pPr>
        <w:tabs>
          <w:tab w:val="num" w:pos="5760"/>
        </w:tabs>
        <w:ind w:left="5760" w:hanging="480"/>
      </w:pPr>
      <w:rPr>
        <w:rFonts w:ascii="Wingdings" w:hAnsi="Wingdings" w:hint="default"/>
      </w:rPr>
    </w:lvl>
  </w:abstractNum>
  <w:abstractNum w:abstractNumId="10">
    <w:nsid w:val="3D6B6D68"/>
    <w:multiLevelType w:val="hybridMultilevel"/>
    <w:tmpl w:val="18E6A7E8"/>
    <w:lvl w:ilvl="0" w:tplc="BEC4ED2C">
      <w:start w:val="1"/>
      <w:numFmt w:val="taiwaneseCountingThousand"/>
      <w:lvlText w:val="%1、"/>
      <w:lvlJc w:val="left"/>
      <w:pPr>
        <w:tabs>
          <w:tab w:val="num" w:pos="1050"/>
        </w:tabs>
        <w:ind w:left="105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7FD07C6"/>
    <w:multiLevelType w:val="hybridMultilevel"/>
    <w:tmpl w:val="BC964C34"/>
    <w:lvl w:ilvl="0" w:tplc="BEC4ED2C">
      <w:start w:val="1"/>
      <w:numFmt w:val="taiwaneseCountingThousand"/>
      <w:lvlText w:val="%1、"/>
      <w:lvlJc w:val="left"/>
      <w:pPr>
        <w:tabs>
          <w:tab w:val="num" w:pos="1050"/>
        </w:tabs>
        <w:ind w:left="105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1C715E9"/>
    <w:multiLevelType w:val="hybridMultilevel"/>
    <w:tmpl w:val="2C58B182"/>
    <w:lvl w:ilvl="0" w:tplc="379E1A3C">
      <w:start w:val="1"/>
      <w:numFmt w:val="ideographLegalTraditional"/>
      <w:lvlText w:val="%1、"/>
      <w:lvlJc w:val="left"/>
      <w:pPr>
        <w:tabs>
          <w:tab w:val="num" w:pos="720"/>
        </w:tabs>
        <w:ind w:left="720" w:hanging="720"/>
      </w:pPr>
      <w:rPr>
        <w:rFonts w:hint="default"/>
        <w:b/>
        <w:lang w:val="en-US"/>
      </w:rPr>
    </w:lvl>
    <w:lvl w:ilvl="1" w:tplc="FF50533E">
      <w:start w:val="5"/>
      <w:numFmt w:val="japaneseLeg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9223A3B"/>
    <w:multiLevelType w:val="hybridMultilevel"/>
    <w:tmpl w:val="3B9E900A"/>
    <w:lvl w:ilvl="0" w:tplc="B4C22ED0">
      <w:start w:val="1"/>
      <w:numFmt w:val="taiwaneseCountingThousand"/>
      <w:lvlText w:val="（%1）"/>
      <w:lvlJc w:val="left"/>
      <w:pPr>
        <w:tabs>
          <w:tab w:val="num" w:pos="1865"/>
        </w:tabs>
        <w:ind w:left="1865"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0BC4DC7"/>
    <w:multiLevelType w:val="hybridMultilevel"/>
    <w:tmpl w:val="716E0D4A"/>
    <w:lvl w:ilvl="0" w:tplc="8F80AADE">
      <w:start w:val="1"/>
      <w:numFmt w:val="taiwaneseCountingThousand"/>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5">
    <w:nsid w:val="635D442D"/>
    <w:multiLevelType w:val="hybridMultilevel"/>
    <w:tmpl w:val="C1463104"/>
    <w:lvl w:ilvl="0" w:tplc="D9124A5C">
      <w:start w:val="1"/>
      <w:numFmt w:val="taiwaneseCountingThousand"/>
      <w:lvlText w:val="（%1）"/>
      <w:lvlJc w:val="left"/>
      <w:pPr>
        <w:tabs>
          <w:tab w:val="num" w:pos="2520"/>
        </w:tabs>
        <w:ind w:left="2520"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CD321B4"/>
    <w:multiLevelType w:val="hybridMultilevel"/>
    <w:tmpl w:val="04D6D580"/>
    <w:lvl w:ilvl="0" w:tplc="FCB0A23A">
      <w:start w:val="1"/>
      <w:numFmt w:val="decimal"/>
      <w:lvlText w:val="%1."/>
      <w:lvlJc w:val="left"/>
      <w:pPr>
        <w:tabs>
          <w:tab w:val="num" w:pos="360"/>
        </w:tabs>
        <w:ind w:left="360" w:hanging="360"/>
      </w:pPr>
      <w:rPr>
        <w:rFonts w:ascii="Times New Roman" w:eastAsia="新細明體" w:hAnsi="Times New Roman" w:hint="default"/>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D3B4A5E"/>
    <w:multiLevelType w:val="hybridMultilevel"/>
    <w:tmpl w:val="94BEC7A6"/>
    <w:lvl w:ilvl="0" w:tplc="BEC2D27C">
      <w:start w:val="1"/>
      <w:numFmt w:val="taiwaneseCountingThousand"/>
      <w:lvlText w:val="（%1）"/>
      <w:lvlJc w:val="left"/>
      <w:pPr>
        <w:tabs>
          <w:tab w:val="num" w:pos="1865"/>
        </w:tabs>
        <w:ind w:left="1865"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6207A31"/>
    <w:multiLevelType w:val="hybridMultilevel"/>
    <w:tmpl w:val="B6CA184A"/>
    <w:lvl w:ilvl="0" w:tplc="93DA9438">
      <w:start w:val="1"/>
      <w:numFmt w:val="decimal"/>
      <w:lvlText w:val="%1、"/>
      <w:lvlJc w:val="left"/>
      <w:pPr>
        <w:tabs>
          <w:tab w:val="num" w:pos="1505"/>
        </w:tabs>
        <w:ind w:left="1505" w:hanging="720"/>
      </w:pPr>
      <w:rPr>
        <w:rFonts w:hint="default"/>
        <w:color w:val="auto"/>
      </w:rPr>
    </w:lvl>
    <w:lvl w:ilvl="1" w:tplc="04090019" w:tentative="1">
      <w:start w:val="1"/>
      <w:numFmt w:val="ideographTraditional"/>
      <w:lvlText w:val="%2、"/>
      <w:lvlJc w:val="left"/>
      <w:pPr>
        <w:tabs>
          <w:tab w:val="num" w:pos="1745"/>
        </w:tabs>
        <w:ind w:left="1745" w:hanging="480"/>
      </w:pPr>
    </w:lvl>
    <w:lvl w:ilvl="2" w:tplc="0409001B" w:tentative="1">
      <w:start w:val="1"/>
      <w:numFmt w:val="lowerRoman"/>
      <w:lvlText w:val="%3."/>
      <w:lvlJc w:val="right"/>
      <w:pPr>
        <w:tabs>
          <w:tab w:val="num" w:pos="2225"/>
        </w:tabs>
        <w:ind w:left="2225" w:hanging="480"/>
      </w:pPr>
    </w:lvl>
    <w:lvl w:ilvl="3" w:tplc="0409000F" w:tentative="1">
      <w:start w:val="1"/>
      <w:numFmt w:val="decimal"/>
      <w:lvlText w:val="%4."/>
      <w:lvlJc w:val="left"/>
      <w:pPr>
        <w:tabs>
          <w:tab w:val="num" w:pos="2705"/>
        </w:tabs>
        <w:ind w:left="2705" w:hanging="480"/>
      </w:pPr>
    </w:lvl>
    <w:lvl w:ilvl="4" w:tplc="04090019" w:tentative="1">
      <w:start w:val="1"/>
      <w:numFmt w:val="ideographTraditional"/>
      <w:lvlText w:val="%5、"/>
      <w:lvlJc w:val="left"/>
      <w:pPr>
        <w:tabs>
          <w:tab w:val="num" w:pos="3185"/>
        </w:tabs>
        <w:ind w:left="3185" w:hanging="480"/>
      </w:pPr>
    </w:lvl>
    <w:lvl w:ilvl="5" w:tplc="0409001B" w:tentative="1">
      <w:start w:val="1"/>
      <w:numFmt w:val="lowerRoman"/>
      <w:lvlText w:val="%6."/>
      <w:lvlJc w:val="right"/>
      <w:pPr>
        <w:tabs>
          <w:tab w:val="num" w:pos="3665"/>
        </w:tabs>
        <w:ind w:left="3665" w:hanging="480"/>
      </w:pPr>
    </w:lvl>
    <w:lvl w:ilvl="6" w:tplc="0409000F" w:tentative="1">
      <w:start w:val="1"/>
      <w:numFmt w:val="decimal"/>
      <w:lvlText w:val="%7."/>
      <w:lvlJc w:val="left"/>
      <w:pPr>
        <w:tabs>
          <w:tab w:val="num" w:pos="4145"/>
        </w:tabs>
        <w:ind w:left="4145" w:hanging="480"/>
      </w:pPr>
    </w:lvl>
    <w:lvl w:ilvl="7" w:tplc="04090019" w:tentative="1">
      <w:start w:val="1"/>
      <w:numFmt w:val="ideographTraditional"/>
      <w:lvlText w:val="%8、"/>
      <w:lvlJc w:val="left"/>
      <w:pPr>
        <w:tabs>
          <w:tab w:val="num" w:pos="4625"/>
        </w:tabs>
        <w:ind w:left="4625" w:hanging="480"/>
      </w:pPr>
    </w:lvl>
    <w:lvl w:ilvl="8" w:tplc="0409001B" w:tentative="1">
      <w:start w:val="1"/>
      <w:numFmt w:val="lowerRoman"/>
      <w:lvlText w:val="%9."/>
      <w:lvlJc w:val="right"/>
      <w:pPr>
        <w:tabs>
          <w:tab w:val="num" w:pos="5105"/>
        </w:tabs>
        <w:ind w:left="5105" w:hanging="480"/>
      </w:pPr>
    </w:lvl>
  </w:abstractNum>
  <w:abstractNum w:abstractNumId="19">
    <w:nsid w:val="7BFC4575"/>
    <w:multiLevelType w:val="hybridMultilevel"/>
    <w:tmpl w:val="DD80371A"/>
    <w:lvl w:ilvl="0" w:tplc="63EE2CD8">
      <w:start w:val="1"/>
      <w:numFmt w:val="taiwaneseCountingThousand"/>
      <w:lvlText w:val="(%1)"/>
      <w:lvlJc w:val="left"/>
      <w:pPr>
        <w:ind w:left="2537" w:hanging="1545"/>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num w:numId="1">
    <w:abstractNumId w:val="12"/>
  </w:num>
  <w:num w:numId="2">
    <w:abstractNumId w:val="2"/>
  </w:num>
  <w:num w:numId="3">
    <w:abstractNumId w:val="1"/>
  </w:num>
  <w:num w:numId="4">
    <w:abstractNumId w:val="4"/>
  </w:num>
  <w:num w:numId="5">
    <w:abstractNumId w:val="8"/>
  </w:num>
  <w:num w:numId="6">
    <w:abstractNumId w:val="10"/>
  </w:num>
  <w:num w:numId="7">
    <w:abstractNumId w:val="17"/>
  </w:num>
  <w:num w:numId="8">
    <w:abstractNumId w:val="0"/>
  </w:num>
  <w:num w:numId="9">
    <w:abstractNumId w:val="13"/>
  </w:num>
  <w:num w:numId="10">
    <w:abstractNumId w:val="7"/>
  </w:num>
  <w:num w:numId="11">
    <w:abstractNumId w:val="6"/>
  </w:num>
  <w:num w:numId="12">
    <w:abstractNumId w:val="3"/>
  </w:num>
  <w:num w:numId="13">
    <w:abstractNumId w:val="15"/>
  </w:num>
  <w:num w:numId="14">
    <w:abstractNumId w:val="11"/>
  </w:num>
  <w:num w:numId="15">
    <w:abstractNumId w:val="18"/>
  </w:num>
  <w:num w:numId="16">
    <w:abstractNumId w:val="9"/>
  </w:num>
  <w:num w:numId="17">
    <w:abstractNumId w:val="16"/>
  </w:num>
  <w:num w:numId="18">
    <w:abstractNumId w:val="5"/>
  </w:num>
  <w:num w:numId="19">
    <w:abstractNumId w:val="1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7319"/>
    <w:rsid w:val="000018A6"/>
    <w:rsid w:val="00005FF6"/>
    <w:rsid w:val="00011539"/>
    <w:rsid w:val="0001689A"/>
    <w:rsid w:val="00021A25"/>
    <w:rsid w:val="00030132"/>
    <w:rsid w:val="000306DF"/>
    <w:rsid w:val="000306F6"/>
    <w:rsid w:val="00037D1E"/>
    <w:rsid w:val="00040298"/>
    <w:rsid w:val="000412C0"/>
    <w:rsid w:val="000558A8"/>
    <w:rsid w:val="0006381E"/>
    <w:rsid w:val="00064A8C"/>
    <w:rsid w:val="00065150"/>
    <w:rsid w:val="000674CA"/>
    <w:rsid w:val="0007003A"/>
    <w:rsid w:val="00076487"/>
    <w:rsid w:val="0007706A"/>
    <w:rsid w:val="00084813"/>
    <w:rsid w:val="00092FC1"/>
    <w:rsid w:val="000931BE"/>
    <w:rsid w:val="0009325A"/>
    <w:rsid w:val="0009612C"/>
    <w:rsid w:val="000C0107"/>
    <w:rsid w:val="000C52D9"/>
    <w:rsid w:val="000C5FDE"/>
    <w:rsid w:val="000C73AD"/>
    <w:rsid w:val="000C7C02"/>
    <w:rsid w:val="000D1CC6"/>
    <w:rsid w:val="000D1FDB"/>
    <w:rsid w:val="000D41D3"/>
    <w:rsid w:val="000D77DA"/>
    <w:rsid w:val="000E0C66"/>
    <w:rsid w:val="000E7270"/>
    <w:rsid w:val="000F15E9"/>
    <w:rsid w:val="000F3287"/>
    <w:rsid w:val="000F3764"/>
    <w:rsid w:val="00105890"/>
    <w:rsid w:val="001069A9"/>
    <w:rsid w:val="00111B9F"/>
    <w:rsid w:val="00112C2D"/>
    <w:rsid w:val="00112F21"/>
    <w:rsid w:val="001136CA"/>
    <w:rsid w:val="0012095D"/>
    <w:rsid w:val="001223B7"/>
    <w:rsid w:val="00123200"/>
    <w:rsid w:val="00130CD3"/>
    <w:rsid w:val="001313A9"/>
    <w:rsid w:val="00131465"/>
    <w:rsid w:val="001339F0"/>
    <w:rsid w:val="00133EB2"/>
    <w:rsid w:val="00134A42"/>
    <w:rsid w:val="00140592"/>
    <w:rsid w:val="001460B8"/>
    <w:rsid w:val="001564CF"/>
    <w:rsid w:val="0016476D"/>
    <w:rsid w:val="00164EC8"/>
    <w:rsid w:val="00175F95"/>
    <w:rsid w:val="00184D80"/>
    <w:rsid w:val="001871D7"/>
    <w:rsid w:val="00187A09"/>
    <w:rsid w:val="0019003D"/>
    <w:rsid w:val="0019265C"/>
    <w:rsid w:val="001929A7"/>
    <w:rsid w:val="001947BD"/>
    <w:rsid w:val="0019592F"/>
    <w:rsid w:val="00197BE2"/>
    <w:rsid w:val="001A7EE1"/>
    <w:rsid w:val="001B519B"/>
    <w:rsid w:val="001C078C"/>
    <w:rsid w:val="001C14E3"/>
    <w:rsid w:val="001C4859"/>
    <w:rsid w:val="001C5ED1"/>
    <w:rsid w:val="001D1F73"/>
    <w:rsid w:val="001D30CA"/>
    <w:rsid w:val="001D41A8"/>
    <w:rsid w:val="001D5176"/>
    <w:rsid w:val="001E2ABE"/>
    <w:rsid w:val="001E318A"/>
    <w:rsid w:val="001F4766"/>
    <w:rsid w:val="00211D4E"/>
    <w:rsid w:val="00222A2B"/>
    <w:rsid w:val="0023182E"/>
    <w:rsid w:val="002318C4"/>
    <w:rsid w:val="00236184"/>
    <w:rsid w:val="00242709"/>
    <w:rsid w:val="00255CF2"/>
    <w:rsid w:val="00264146"/>
    <w:rsid w:val="00265556"/>
    <w:rsid w:val="0026686C"/>
    <w:rsid w:val="00275D3D"/>
    <w:rsid w:val="00282367"/>
    <w:rsid w:val="00285E91"/>
    <w:rsid w:val="00295600"/>
    <w:rsid w:val="00296623"/>
    <w:rsid w:val="002A104A"/>
    <w:rsid w:val="002A1213"/>
    <w:rsid w:val="002A7B57"/>
    <w:rsid w:val="002C2AC3"/>
    <w:rsid w:val="002C38C9"/>
    <w:rsid w:val="002C7B68"/>
    <w:rsid w:val="002D0C0E"/>
    <w:rsid w:val="002D2AE2"/>
    <w:rsid w:val="002D2F51"/>
    <w:rsid w:val="002D4A16"/>
    <w:rsid w:val="002D789E"/>
    <w:rsid w:val="002E01FE"/>
    <w:rsid w:val="002E151E"/>
    <w:rsid w:val="002F2C21"/>
    <w:rsid w:val="002F3850"/>
    <w:rsid w:val="002F6A4A"/>
    <w:rsid w:val="00300C4D"/>
    <w:rsid w:val="00310C01"/>
    <w:rsid w:val="003118BD"/>
    <w:rsid w:val="00312809"/>
    <w:rsid w:val="00312F3D"/>
    <w:rsid w:val="00313710"/>
    <w:rsid w:val="00322B73"/>
    <w:rsid w:val="003369BA"/>
    <w:rsid w:val="00341398"/>
    <w:rsid w:val="00343412"/>
    <w:rsid w:val="003437B7"/>
    <w:rsid w:val="00344F25"/>
    <w:rsid w:val="00347319"/>
    <w:rsid w:val="0035132B"/>
    <w:rsid w:val="00352A6B"/>
    <w:rsid w:val="003653DA"/>
    <w:rsid w:val="00367C09"/>
    <w:rsid w:val="0037148C"/>
    <w:rsid w:val="00372D38"/>
    <w:rsid w:val="00373BBB"/>
    <w:rsid w:val="00376BCE"/>
    <w:rsid w:val="0037784B"/>
    <w:rsid w:val="00382D1D"/>
    <w:rsid w:val="00383BC4"/>
    <w:rsid w:val="00386D54"/>
    <w:rsid w:val="00387B36"/>
    <w:rsid w:val="00387CA4"/>
    <w:rsid w:val="00390039"/>
    <w:rsid w:val="003915B3"/>
    <w:rsid w:val="00394348"/>
    <w:rsid w:val="0039492B"/>
    <w:rsid w:val="00396342"/>
    <w:rsid w:val="003A2DC1"/>
    <w:rsid w:val="003B23B2"/>
    <w:rsid w:val="003B5DC2"/>
    <w:rsid w:val="003C3415"/>
    <w:rsid w:val="003C5761"/>
    <w:rsid w:val="003C6725"/>
    <w:rsid w:val="003C6784"/>
    <w:rsid w:val="003D6B43"/>
    <w:rsid w:val="003E1160"/>
    <w:rsid w:val="003E6EB6"/>
    <w:rsid w:val="003E7D5D"/>
    <w:rsid w:val="003F122E"/>
    <w:rsid w:val="003F1D54"/>
    <w:rsid w:val="0041219C"/>
    <w:rsid w:val="004217B9"/>
    <w:rsid w:val="00421D0C"/>
    <w:rsid w:val="00430012"/>
    <w:rsid w:val="004324DB"/>
    <w:rsid w:val="00436A58"/>
    <w:rsid w:val="004400E4"/>
    <w:rsid w:val="00441406"/>
    <w:rsid w:val="00445C82"/>
    <w:rsid w:val="00451310"/>
    <w:rsid w:val="00451643"/>
    <w:rsid w:val="004544CC"/>
    <w:rsid w:val="004572A6"/>
    <w:rsid w:val="00457F9F"/>
    <w:rsid w:val="00460A75"/>
    <w:rsid w:val="00464FD8"/>
    <w:rsid w:val="00464FFC"/>
    <w:rsid w:val="00466012"/>
    <w:rsid w:val="00467729"/>
    <w:rsid w:val="00470E91"/>
    <w:rsid w:val="00482404"/>
    <w:rsid w:val="00497766"/>
    <w:rsid w:val="004A12F4"/>
    <w:rsid w:val="004A4C81"/>
    <w:rsid w:val="004A5B55"/>
    <w:rsid w:val="004A63DB"/>
    <w:rsid w:val="004B00F8"/>
    <w:rsid w:val="004B09B1"/>
    <w:rsid w:val="004B0AFB"/>
    <w:rsid w:val="004B62BE"/>
    <w:rsid w:val="004C12F8"/>
    <w:rsid w:val="004D1EEB"/>
    <w:rsid w:val="004D350C"/>
    <w:rsid w:val="004D7A70"/>
    <w:rsid w:val="004E0C2E"/>
    <w:rsid w:val="004E6B74"/>
    <w:rsid w:val="004F1FD3"/>
    <w:rsid w:val="004F4B5F"/>
    <w:rsid w:val="00501F6A"/>
    <w:rsid w:val="00513672"/>
    <w:rsid w:val="005162AB"/>
    <w:rsid w:val="00517B06"/>
    <w:rsid w:val="00520016"/>
    <w:rsid w:val="00520EF2"/>
    <w:rsid w:val="00522D64"/>
    <w:rsid w:val="00530316"/>
    <w:rsid w:val="00531D84"/>
    <w:rsid w:val="00533008"/>
    <w:rsid w:val="005344A4"/>
    <w:rsid w:val="00554281"/>
    <w:rsid w:val="00554545"/>
    <w:rsid w:val="0056397D"/>
    <w:rsid w:val="005639C8"/>
    <w:rsid w:val="00571797"/>
    <w:rsid w:val="00571CCF"/>
    <w:rsid w:val="005727FC"/>
    <w:rsid w:val="00572DF8"/>
    <w:rsid w:val="005735FE"/>
    <w:rsid w:val="00580335"/>
    <w:rsid w:val="00591413"/>
    <w:rsid w:val="005932A4"/>
    <w:rsid w:val="0059340B"/>
    <w:rsid w:val="005970F9"/>
    <w:rsid w:val="005A23A8"/>
    <w:rsid w:val="005A448F"/>
    <w:rsid w:val="005A5C6F"/>
    <w:rsid w:val="005A63EA"/>
    <w:rsid w:val="005A697B"/>
    <w:rsid w:val="005B5C73"/>
    <w:rsid w:val="005B5E8A"/>
    <w:rsid w:val="005D1C0E"/>
    <w:rsid w:val="005D2380"/>
    <w:rsid w:val="005D4154"/>
    <w:rsid w:val="005D5F3D"/>
    <w:rsid w:val="005D6560"/>
    <w:rsid w:val="005D6FF2"/>
    <w:rsid w:val="005D763E"/>
    <w:rsid w:val="005F322F"/>
    <w:rsid w:val="005F3837"/>
    <w:rsid w:val="00601590"/>
    <w:rsid w:val="006048EC"/>
    <w:rsid w:val="0060639F"/>
    <w:rsid w:val="006132C0"/>
    <w:rsid w:val="0061403F"/>
    <w:rsid w:val="00616EFE"/>
    <w:rsid w:val="00630F2B"/>
    <w:rsid w:val="0063253E"/>
    <w:rsid w:val="00636975"/>
    <w:rsid w:val="0064341C"/>
    <w:rsid w:val="006445E4"/>
    <w:rsid w:val="006450EA"/>
    <w:rsid w:val="00646C34"/>
    <w:rsid w:val="00647228"/>
    <w:rsid w:val="006550D2"/>
    <w:rsid w:val="0065591F"/>
    <w:rsid w:val="0066746C"/>
    <w:rsid w:val="006676DF"/>
    <w:rsid w:val="00667A02"/>
    <w:rsid w:val="00672B18"/>
    <w:rsid w:val="0067476D"/>
    <w:rsid w:val="00686AF2"/>
    <w:rsid w:val="00690EED"/>
    <w:rsid w:val="006936EC"/>
    <w:rsid w:val="00693A75"/>
    <w:rsid w:val="00693E9A"/>
    <w:rsid w:val="00696EF5"/>
    <w:rsid w:val="006A130E"/>
    <w:rsid w:val="006A399B"/>
    <w:rsid w:val="006C22C2"/>
    <w:rsid w:val="006C57FF"/>
    <w:rsid w:val="006D3EAF"/>
    <w:rsid w:val="006E00BD"/>
    <w:rsid w:val="006E15A0"/>
    <w:rsid w:val="006E2850"/>
    <w:rsid w:val="006E30D6"/>
    <w:rsid w:val="006E4D3C"/>
    <w:rsid w:val="006E6CAA"/>
    <w:rsid w:val="006E73C7"/>
    <w:rsid w:val="006F3DF2"/>
    <w:rsid w:val="006F7EDD"/>
    <w:rsid w:val="007070BF"/>
    <w:rsid w:val="00712F45"/>
    <w:rsid w:val="007160E0"/>
    <w:rsid w:val="00723B24"/>
    <w:rsid w:val="00724470"/>
    <w:rsid w:val="0073074D"/>
    <w:rsid w:val="007322A8"/>
    <w:rsid w:val="0074241D"/>
    <w:rsid w:val="00752700"/>
    <w:rsid w:val="0075302B"/>
    <w:rsid w:val="00754078"/>
    <w:rsid w:val="007561C1"/>
    <w:rsid w:val="00761EE2"/>
    <w:rsid w:val="00763A9B"/>
    <w:rsid w:val="00766D2B"/>
    <w:rsid w:val="00771621"/>
    <w:rsid w:val="00771BC9"/>
    <w:rsid w:val="00774280"/>
    <w:rsid w:val="00780229"/>
    <w:rsid w:val="00790C08"/>
    <w:rsid w:val="00792F42"/>
    <w:rsid w:val="007A499D"/>
    <w:rsid w:val="007A6569"/>
    <w:rsid w:val="007B1807"/>
    <w:rsid w:val="007B73C7"/>
    <w:rsid w:val="007B7EA2"/>
    <w:rsid w:val="007C076B"/>
    <w:rsid w:val="007C32CF"/>
    <w:rsid w:val="007D0EC4"/>
    <w:rsid w:val="007D12AB"/>
    <w:rsid w:val="007D2B93"/>
    <w:rsid w:val="007D5F75"/>
    <w:rsid w:val="007D6513"/>
    <w:rsid w:val="007F3C2A"/>
    <w:rsid w:val="008053FD"/>
    <w:rsid w:val="008069C1"/>
    <w:rsid w:val="00807661"/>
    <w:rsid w:val="008118FE"/>
    <w:rsid w:val="00822DE7"/>
    <w:rsid w:val="00823D40"/>
    <w:rsid w:val="0082747A"/>
    <w:rsid w:val="00831623"/>
    <w:rsid w:val="00836131"/>
    <w:rsid w:val="00842381"/>
    <w:rsid w:val="008431B4"/>
    <w:rsid w:val="00844A73"/>
    <w:rsid w:val="00850EA9"/>
    <w:rsid w:val="00851322"/>
    <w:rsid w:val="0085203A"/>
    <w:rsid w:val="008554C7"/>
    <w:rsid w:val="00865E4F"/>
    <w:rsid w:val="00871B4A"/>
    <w:rsid w:val="0087376D"/>
    <w:rsid w:val="008800A2"/>
    <w:rsid w:val="00881F67"/>
    <w:rsid w:val="008862D7"/>
    <w:rsid w:val="00886953"/>
    <w:rsid w:val="008A0128"/>
    <w:rsid w:val="008A1706"/>
    <w:rsid w:val="008A7902"/>
    <w:rsid w:val="008B1621"/>
    <w:rsid w:val="008B1C00"/>
    <w:rsid w:val="008B54AE"/>
    <w:rsid w:val="008B5D83"/>
    <w:rsid w:val="008C18A5"/>
    <w:rsid w:val="008C28EB"/>
    <w:rsid w:val="008C4931"/>
    <w:rsid w:val="008C7B69"/>
    <w:rsid w:val="008D189C"/>
    <w:rsid w:val="008D5F57"/>
    <w:rsid w:val="008E056A"/>
    <w:rsid w:val="008E2FF2"/>
    <w:rsid w:val="008E31B0"/>
    <w:rsid w:val="008F10B7"/>
    <w:rsid w:val="008F4968"/>
    <w:rsid w:val="008F6951"/>
    <w:rsid w:val="00903A86"/>
    <w:rsid w:val="0090659A"/>
    <w:rsid w:val="00906E3F"/>
    <w:rsid w:val="009115CF"/>
    <w:rsid w:val="0091384A"/>
    <w:rsid w:val="00915A68"/>
    <w:rsid w:val="00916C93"/>
    <w:rsid w:val="00920AFF"/>
    <w:rsid w:val="00922D57"/>
    <w:rsid w:val="00927F64"/>
    <w:rsid w:val="0093743E"/>
    <w:rsid w:val="00940157"/>
    <w:rsid w:val="00942EB6"/>
    <w:rsid w:val="009445D8"/>
    <w:rsid w:val="00952B3F"/>
    <w:rsid w:val="00954315"/>
    <w:rsid w:val="00954777"/>
    <w:rsid w:val="00956601"/>
    <w:rsid w:val="0096626D"/>
    <w:rsid w:val="00966958"/>
    <w:rsid w:val="00974A47"/>
    <w:rsid w:val="00980477"/>
    <w:rsid w:val="009808F7"/>
    <w:rsid w:val="00981204"/>
    <w:rsid w:val="00984B57"/>
    <w:rsid w:val="00987920"/>
    <w:rsid w:val="0099516F"/>
    <w:rsid w:val="009A1AAC"/>
    <w:rsid w:val="009A220F"/>
    <w:rsid w:val="009A6DBB"/>
    <w:rsid w:val="009B01E1"/>
    <w:rsid w:val="009B0F60"/>
    <w:rsid w:val="009B6F69"/>
    <w:rsid w:val="009B745B"/>
    <w:rsid w:val="009D132E"/>
    <w:rsid w:val="009D41E7"/>
    <w:rsid w:val="009D6D87"/>
    <w:rsid w:val="009E129F"/>
    <w:rsid w:val="009E64B5"/>
    <w:rsid w:val="009E7295"/>
    <w:rsid w:val="009E77B8"/>
    <w:rsid w:val="009F0ED6"/>
    <w:rsid w:val="009F1C15"/>
    <w:rsid w:val="009F30A0"/>
    <w:rsid w:val="009F3B7F"/>
    <w:rsid w:val="009F7CBC"/>
    <w:rsid w:val="00A0380D"/>
    <w:rsid w:val="00A215E5"/>
    <w:rsid w:val="00A26D7D"/>
    <w:rsid w:val="00A32374"/>
    <w:rsid w:val="00A404DB"/>
    <w:rsid w:val="00A4218E"/>
    <w:rsid w:val="00A442CA"/>
    <w:rsid w:val="00A45F42"/>
    <w:rsid w:val="00A50BEB"/>
    <w:rsid w:val="00A540AE"/>
    <w:rsid w:val="00A54749"/>
    <w:rsid w:val="00A56BE4"/>
    <w:rsid w:val="00A73116"/>
    <w:rsid w:val="00A75668"/>
    <w:rsid w:val="00A75A42"/>
    <w:rsid w:val="00A76AA4"/>
    <w:rsid w:val="00A76D96"/>
    <w:rsid w:val="00A77090"/>
    <w:rsid w:val="00A81054"/>
    <w:rsid w:val="00A850CF"/>
    <w:rsid w:val="00A85BDB"/>
    <w:rsid w:val="00A85F8D"/>
    <w:rsid w:val="00A862AF"/>
    <w:rsid w:val="00A8693D"/>
    <w:rsid w:val="00A87164"/>
    <w:rsid w:val="00A94874"/>
    <w:rsid w:val="00A952CE"/>
    <w:rsid w:val="00A96967"/>
    <w:rsid w:val="00AA0AEF"/>
    <w:rsid w:val="00AA388B"/>
    <w:rsid w:val="00AA7657"/>
    <w:rsid w:val="00AB172D"/>
    <w:rsid w:val="00AB7BE9"/>
    <w:rsid w:val="00AC0567"/>
    <w:rsid w:val="00AC064F"/>
    <w:rsid w:val="00AC4074"/>
    <w:rsid w:val="00AC4A5A"/>
    <w:rsid w:val="00AD138B"/>
    <w:rsid w:val="00AD3737"/>
    <w:rsid w:val="00AD5BB2"/>
    <w:rsid w:val="00AE099B"/>
    <w:rsid w:val="00AE25BC"/>
    <w:rsid w:val="00AE261A"/>
    <w:rsid w:val="00AE2F0C"/>
    <w:rsid w:val="00AE60DD"/>
    <w:rsid w:val="00AF0D47"/>
    <w:rsid w:val="00AF3588"/>
    <w:rsid w:val="00AF7239"/>
    <w:rsid w:val="00B10AB9"/>
    <w:rsid w:val="00B12158"/>
    <w:rsid w:val="00B22206"/>
    <w:rsid w:val="00B25130"/>
    <w:rsid w:val="00B30E95"/>
    <w:rsid w:val="00B47C95"/>
    <w:rsid w:val="00B50FAC"/>
    <w:rsid w:val="00B515C7"/>
    <w:rsid w:val="00B5485B"/>
    <w:rsid w:val="00B6174A"/>
    <w:rsid w:val="00B6243C"/>
    <w:rsid w:val="00B70E69"/>
    <w:rsid w:val="00B7443F"/>
    <w:rsid w:val="00B76E8C"/>
    <w:rsid w:val="00B77C98"/>
    <w:rsid w:val="00B81FE0"/>
    <w:rsid w:val="00B82F25"/>
    <w:rsid w:val="00B8751C"/>
    <w:rsid w:val="00B939E6"/>
    <w:rsid w:val="00B96AD1"/>
    <w:rsid w:val="00B9743D"/>
    <w:rsid w:val="00BA0F6D"/>
    <w:rsid w:val="00BA3BEC"/>
    <w:rsid w:val="00BA74D9"/>
    <w:rsid w:val="00BB2009"/>
    <w:rsid w:val="00BB3BCC"/>
    <w:rsid w:val="00BC14CE"/>
    <w:rsid w:val="00BD0276"/>
    <w:rsid w:val="00BD3C59"/>
    <w:rsid w:val="00BD5E9E"/>
    <w:rsid w:val="00BD6B0D"/>
    <w:rsid w:val="00BE1117"/>
    <w:rsid w:val="00BE3EE5"/>
    <w:rsid w:val="00BE53B1"/>
    <w:rsid w:val="00BF3321"/>
    <w:rsid w:val="00BF61D5"/>
    <w:rsid w:val="00C01194"/>
    <w:rsid w:val="00C04807"/>
    <w:rsid w:val="00C05AF3"/>
    <w:rsid w:val="00C0712D"/>
    <w:rsid w:val="00C16D88"/>
    <w:rsid w:val="00C20712"/>
    <w:rsid w:val="00C25A0B"/>
    <w:rsid w:val="00C2739B"/>
    <w:rsid w:val="00C336F2"/>
    <w:rsid w:val="00C412D6"/>
    <w:rsid w:val="00C42A33"/>
    <w:rsid w:val="00C434D5"/>
    <w:rsid w:val="00C43B2A"/>
    <w:rsid w:val="00C4572A"/>
    <w:rsid w:val="00C467E7"/>
    <w:rsid w:val="00C535D0"/>
    <w:rsid w:val="00C553E8"/>
    <w:rsid w:val="00C616EF"/>
    <w:rsid w:val="00C63C5E"/>
    <w:rsid w:val="00C7007E"/>
    <w:rsid w:val="00C7504F"/>
    <w:rsid w:val="00C7713C"/>
    <w:rsid w:val="00C87DF9"/>
    <w:rsid w:val="00C971CB"/>
    <w:rsid w:val="00CA4A86"/>
    <w:rsid w:val="00CB0D4F"/>
    <w:rsid w:val="00CB1835"/>
    <w:rsid w:val="00CB485C"/>
    <w:rsid w:val="00CC4CE2"/>
    <w:rsid w:val="00CC5CD5"/>
    <w:rsid w:val="00CC60FE"/>
    <w:rsid w:val="00CC66E8"/>
    <w:rsid w:val="00CD4A25"/>
    <w:rsid w:val="00CE1F9D"/>
    <w:rsid w:val="00CE40DD"/>
    <w:rsid w:val="00D03BF6"/>
    <w:rsid w:val="00D04288"/>
    <w:rsid w:val="00D063C2"/>
    <w:rsid w:val="00D07549"/>
    <w:rsid w:val="00D10228"/>
    <w:rsid w:val="00D11FAE"/>
    <w:rsid w:val="00D136E2"/>
    <w:rsid w:val="00D13DF7"/>
    <w:rsid w:val="00D14B2C"/>
    <w:rsid w:val="00D2297C"/>
    <w:rsid w:val="00D25622"/>
    <w:rsid w:val="00D33D27"/>
    <w:rsid w:val="00D4580C"/>
    <w:rsid w:val="00D539CD"/>
    <w:rsid w:val="00D5407B"/>
    <w:rsid w:val="00D57EA7"/>
    <w:rsid w:val="00D6488F"/>
    <w:rsid w:val="00D72398"/>
    <w:rsid w:val="00D74B73"/>
    <w:rsid w:val="00D80068"/>
    <w:rsid w:val="00D85AE7"/>
    <w:rsid w:val="00D946FD"/>
    <w:rsid w:val="00D94CCE"/>
    <w:rsid w:val="00DA1D85"/>
    <w:rsid w:val="00DA58CB"/>
    <w:rsid w:val="00DB41A6"/>
    <w:rsid w:val="00DC10CB"/>
    <w:rsid w:val="00DC2A87"/>
    <w:rsid w:val="00DC4290"/>
    <w:rsid w:val="00DD61E4"/>
    <w:rsid w:val="00DE0F7D"/>
    <w:rsid w:val="00DE73D0"/>
    <w:rsid w:val="00DE7B4B"/>
    <w:rsid w:val="00DF3DD0"/>
    <w:rsid w:val="00DF6FFB"/>
    <w:rsid w:val="00E019DF"/>
    <w:rsid w:val="00E01A62"/>
    <w:rsid w:val="00E05A2B"/>
    <w:rsid w:val="00E113AF"/>
    <w:rsid w:val="00E12170"/>
    <w:rsid w:val="00E1555C"/>
    <w:rsid w:val="00E16647"/>
    <w:rsid w:val="00E20463"/>
    <w:rsid w:val="00E20A92"/>
    <w:rsid w:val="00E30F1B"/>
    <w:rsid w:val="00E325FB"/>
    <w:rsid w:val="00E35680"/>
    <w:rsid w:val="00E50901"/>
    <w:rsid w:val="00E51FDD"/>
    <w:rsid w:val="00E52BF9"/>
    <w:rsid w:val="00E53917"/>
    <w:rsid w:val="00E56FF6"/>
    <w:rsid w:val="00E57458"/>
    <w:rsid w:val="00E57A0D"/>
    <w:rsid w:val="00E612C2"/>
    <w:rsid w:val="00E65939"/>
    <w:rsid w:val="00E66EAD"/>
    <w:rsid w:val="00E70768"/>
    <w:rsid w:val="00E7308D"/>
    <w:rsid w:val="00E73467"/>
    <w:rsid w:val="00E736A5"/>
    <w:rsid w:val="00E82FD2"/>
    <w:rsid w:val="00EA0543"/>
    <w:rsid w:val="00EA1301"/>
    <w:rsid w:val="00EA219E"/>
    <w:rsid w:val="00EB0555"/>
    <w:rsid w:val="00EB1918"/>
    <w:rsid w:val="00EB2D0A"/>
    <w:rsid w:val="00EB5272"/>
    <w:rsid w:val="00EB72EF"/>
    <w:rsid w:val="00EB74E8"/>
    <w:rsid w:val="00EB78E0"/>
    <w:rsid w:val="00EC7D99"/>
    <w:rsid w:val="00ED481E"/>
    <w:rsid w:val="00ED7BB8"/>
    <w:rsid w:val="00EE6B77"/>
    <w:rsid w:val="00EF1401"/>
    <w:rsid w:val="00EF369B"/>
    <w:rsid w:val="00F00E53"/>
    <w:rsid w:val="00F01245"/>
    <w:rsid w:val="00F02FE5"/>
    <w:rsid w:val="00F068A5"/>
    <w:rsid w:val="00F07B72"/>
    <w:rsid w:val="00F12635"/>
    <w:rsid w:val="00F14B41"/>
    <w:rsid w:val="00F150CC"/>
    <w:rsid w:val="00F172A0"/>
    <w:rsid w:val="00F177A8"/>
    <w:rsid w:val="00F21640"/>
    <w:rsid w:val="00F26941"/>
    <w:rsid w:val="00F3219C"/>
    <w:rsid w:val="00F32C55"/>
    <w:rsid w:val="00F34955"/>
    <w:rsid w:val="00F40965"/>
    <w:rsid w:val="00F415A6"/>
    <w:rsid w:val="00F46FCD"/>
    <w:rsid w:val="00F51D68"/>
    <w:rsid w:val="00F53322"/>
    <w:rsid w:val="00F5519E"/>
    <w:rsid w:val="00F55200"/>
    <w:rsid w:val="00F55439"/>
    <w:rsid w:val="00F57EDF"/>
    <w:rsid w:val="00F60E14"/>
    <w:rsid w:val="00F628E8"/>
    <w:rsid w:val="00F65AA4"/>
    <w:rsid w:val="00F66D18"/>
    <w:rsid w:val="00F678BB"/>
    <w:rsid w:val="00F703AB"/>
    <w:rsid w:val="00F77179"/>
    <w:rsid w:val="00F8237D"/>
    <w:rsid w:val="00F85BC4"/>
    <w:rsid w:val="00F91AFF"/>
    <w:rsid w:val="00F92CAF"/>
    <w:rsid w:val="00F93EAE"/>
    <w:rsid w:val="00F97F32"/>
    <w:rsid w:val="00FA0139"/>
    <w:rsid w:val="00FA04CA"/>
    <w:rsid w:val="00FA1149"/>
    <w:rsid w:val="00FA14BA"/>
    <w:rsid w:val="00FA1F64"/>
    <w:rsid w:val="00FA2344"/>
    <w:rsid w:val="00FC187F"/>
    <w:rsid w:val="00FC4662"/>
    <w:rsid w:val="00FD00C1"/>
    <w:rsid w:val="00FD109B"/>
    <w:rsid w:val="00FE1FB6"/>
    <w:rsid w:val="00FE5A42"/>
    <w:rsid w:val="00FF076F"/>
    <w:rsid w:val="00FF3D6F"/>
    <w:rsid w:val="00FF60AD"/>
    <w:rsid w:val="00FF7F2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9" type="connector" idref="#直線單箭頭接點 16"/>
        <o:r id="V:Rule10" type="connector" idref="#直線單箭頭接點 18"/>
        <o:r id="V:Rule11" type="connector" idref="#直線單箭頭接點 14"/>
        <o:r id="V:Rule12" type="connector" idref="#直線單箭頭接點 8"/>
        <o:r id="V:Rule13" type="connector" idref="#直線單箭頭接點 2"/>
        <o:r id="V:Rule14" type="connector" idref="#直線單箭頭接點 12"/>
        <o:r id="V:Rule15" type="connector" idref="#直線單箭頭接點 10"/>
        <o:r id="V:Rule16" type="connector" idref="#直線單箭頭接點 2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Date" w:uiPriority="0"/>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5A6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autoRedefine/>
    <w:semiHidden/>
    <w:unhideWhenUsed/>
    <w:rsid w:val="00347319"/>
    <w:pPr>
      <w:ind w:leftChars="200" w:left="480"/>
    </w:pPr>
  </w:style>
  <w:style w:type="numbering" w:customStyle="1" w:styleId="1">
    <w:name w:val="無清單1"/>
    <w:next w:val="a2"/>
    <w:semiHidden/>
    <w:unhideWhenUsed/>
    <w:rsid w:val="00347319"/>
  </w:style>
  <w:style w:type="paragraph" w:styleId="Web">
    <w:name w:val="Normal (Web)"/>
    <w:basedOn w:val="a"/>
    <w:rsid w:val="00347319"/>
    <w:pPr>
      <w:widowControl/>
      <w:spacing w:before="100" w:beforeAutospacing="1" w:after="100" w:afterAutospacing="1"/>
    </w:pPr>
    <w:rPr>
      <w:rFonts w:ascii="新細明體" w:hAnsi="新細明體" w:cs="新細明體"/>
      <w:color w:val="996699"/>
      <w:kern w:val="0"/>
      <w:szCs w:val="24"/>
    </w:rPr>
  </w:style>
  <w:style w:type="paragraph" w:styleId="a3">
    <w:name w:val="footer"/>
    <w:basedOn w:val="a"/>
    <w:link w:val="a4"/>
    <w:rsid w:val="00347319"/>
    <w:pPr>
      <w:tabs>
        <w:tab w:val="center" w:pos="4153"/>
        <w:tab w:val="right" w:pos="8306"/>
      </w:tabs>
      <w:snapToGrid w:val="0"/>
    </w:pPr>
    <w:rPr>
      <w:rFonts w:ascii="Times New Roman" w:hAnsi="Times New Roman"/>
      <w:kern w:val="0"/>
      <w:sz w:val="20"/>
      <w:szCs w:val="20"/>
      <w:lang/>
    </w:rPr>
  </w:style>
  <w:style w:type="character" w:customStyle="1" w:styleId="a4">
    <w:name w:val="頁尾 字元"/>
    <w:link w:val="a3"/>
    <w:rsid w:val="00347319"/>
    <w:rPr>
      <w:rFonts w:ascii="Times New Roman" w:eastAsia="新細明體" w:hAnsi="Times New Roman" w:cs="Times New Roman"/>
      <w:sz w:val="20"/>
      <w:szCs w:val="20"/>
    </w:rPr>
  </w:style>
  <w:style w:type="character" w:styleId="a5">
    <w:name w:val="page number"/>
    <w:basedOn w:val="a0"/>
    <w:rsid w:val="00347319"/>
  </w:style>
  <w:style w:type="paragraph" w:styleId="a6">
    <w:name w:val="header"/>
    <w:basedOn w:val="a"/>
    <w:link w:val="a7"/>
    <w:rsid w:val="00347319"/>
    <w:pPr>
      <w:tabs>
        <w:tab w:val="center" w:pos="4153"/>
        <w:tab w:val="right" w:pos="8306"/>
      </w:tabs>
      <w:snapToGrid w:val="0"/>
    </w:pPr>
    <w:rPr>
      <w:rFonts w:ascii="Times New Roman" w:hAnsi="Times New Roman"/>
      <w:kern w:val="0"/>
      <w:sz w:val="20"/>
      <w:szCs w:val="20"/>
      <w:lang/>
    </w:rPr>
  </w:style>
  <w:style w:type="character" w:customStyle="1" w:styleId="a7">
    <w:name w:val="頁首 字元"/>
    <w:link w:val="a6"/>
    <w:rsid w:val="00347319"/>
    <w:rPr>
      <w:rFonts w:ascii="Times New Roman" w:eastAsia="新細明體" w:hAnsi="Times New Roman" w:cs="Times New Roman"/>
      <w:sz w:val="20"/>
      <w:szCs w:val="20"/>
    </w:rPr>
  </w:style>
  <w:style w:type="paragraph" w:styleId="a8">
    <w:name w:val="Balloon Text"/>
    <w:basedOn w:val="a"/>
    <w:link w:val="a9"/>
    <w:semiHidden/>
    <w:rsid w:val="00347319"/>
    <w:rPr>
      <w:rFonts w:ascii="Arial" w:hAnsi="Arial"/>
      <w:kern w:val="0"/>
      <w:sz w:val="18"/>
      <w:szCs w:val="18"/>
      <w:lang/>
    </w:rPr>
  </w:style>
  <w:style w:type="character" w:customStyle="1" w:styleId="a9">
    <w:name w:val="註解方塊文字 字元"/>
    <w:link w:val="a8"/>
    <w:semiHidden/>
    <w:rsid w:val="00347319"/>
    <w:rPr>
      <w:rFonts w:ascii="Arial" w:eastAsia="新細明體" w:hAnsi="Arial" w:cs="Times New Roman"/>
      <w:sz w:val="18"/>
      <w:szCs w:val="18"/>
    </w:rPr>
  </w:style>
  <w:style w:type="paragraph" w:customStyle="1" w:styleId="10">
    <w:name w:val="純文字1"/>
    <w:basedOn w:val="a"/>
    <w:rsid w:val="00347319"/>
    <w:pPr>
      <w:autoSpaceDE w:val="0"/>
      <w:autoSpaceDN w:val="0"/>
      <w:adjustRightInd w:val="0"/>
      <w:textAlignment w:val="baseline"/>
    </w:pPr>
    <w:rPr>
      <w:rFonts w:ascii="細明體" w:eastAsia="細明體" w:hAnsi="Times New Roman"/>
      <w:kern w:val="0"/>
      <w:szCs w:val="20"/>
    </w:rPr>
  </w:style>
  <w:style w:type="table" w:styleId="aa">
    <w:name w:val="Table Grid"/>
    <w:basedOn w:val="a1"/>
    <w:rsid w:val="00347319"/>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link w:val="21"/>
    <w:rsid w:val="00347319"/>
    <w:pPr>
      <w:jc w:val="both"/>
      <w:textDirection w:val="lrTbV"/>
    </w:pPr>
    <w:rPr>
      <w:rFonts w:ascii="標楷體" w:eastAsia="標楷體" w:hAnsi="Times New Roman"/>
      <w:color w:val="000000"/>
      <w:kern w:val="0"/>
      <w:sz w:val="32"/>
      <w:szCs w:val="20"/>
      <w:lang/>
    </w:rPr>
  </w:style>
  <w:style w:type="character" w:customStyle="1" w:styleId="21">
    <w:name w:val="本文 2 字元"/>
    <w:link w:val="20"/>
    <w:rsid w:val="00347319"/>
    <w:rPr>
      <w:rFonts w:ascii="標楷體" w:eastAsia="標楷體" w:hAnsi="Times New Roman" w:cs="Times New Roman"/>
      <w:color w:val="000000"/>
      <w:sz w:val="32"/>
      <w:szCs w:val="20"/>
    </w:rPr>
  </w:style>
  <w:style w:type="paragraph" w:styleId="11">
    <w:name w:val="toc 1"/>
    <w:basedOn w:val="a"/>
    <w:next w:val="a"/>
    <w:autoRedefine/>
    <w:semiHidden/>
    <w:rsid w:val="00347319"/>
    <w:pPr>
      <w:tabs>
        <w:tab w:val="left" w:pos="600"/>
        <w:tab w:val="right" w:leader="dot" w:pos="9629"/>
      </w:tabs>
    </w:pPr>
    <w:rPr>
      <w:rFonts w:ascii="Times New Roman" w:hAnsi="Times New Roman"/>
      <w:szCs w:val="20"/>
    </w:rPr>
  </w:style>
  <w:style w:type="paragraph" w:styleId="3">
    <w:name w:val="toc 3"/>
    <w:basedOn w:val="a"/>
    <w:next w:val="a"/>
    <w:autoRedefine/>
    <w:semiHidden/>
    <w:rsid w:val="00347319"/>
    <w:pPr>
      <w:tabs>
        <w:tab w:val="right" w:leader="dot" w:pos="9629"/>
      </w:tabs>
      <w:ind w:leftChars="250" w:left="1320" w:hangingChars="300" w:hanging="720"/>
    </w:pPr>
    <w:rPr>
      <w:rFonts w:ascii="Times New Roman" w:hAnsi="Times New Roman"/>
      <w:szCs w:val="20"/>
    </w:rPr>
  </w:style>
  <w:style w:type="character" w:styleId="ab">
    <w:name w:val="Hyperlink"/>
    <w:rsid w:val="00347319"/>
    <w:rPr>
      <w:color w:val="0000FF"/>
      <w:u w:val="single"/>
    </w:rPr>
  </w:style>
  <w:style w:type="paragraph" w:styleId="ac">
    <w:name w:val="Date"/>
    <w:basedOn w:val="a"/>
    <w:next w:val="a"/>
    <w:link w:val="ad"/>
    <w:rsid w:val="00347319"/>
    <w:pPr>
      <w:jc w:val="right"/>
    </w:pPr>
    <w:rPr>
      <w:rFonts w:ascii="Times New Roman" w:hAnsi="Times New Roman"/>
      <w:kern w:val="0"/>
      <w:sz w:val="20"/>
      <w:szCs w:val="24"/>
      <w:lang/>
    </w:rPr>
  </w:style>
  <w:style w:type="character" w:customStyle="1" w:styleId="ad">
    <w:name w:val="日期 字元"/>
    <w:link w:val="ac"/>
    <w:rsid w:val="00347319"/>
    <w:rPr>
      <w:rFonts w:ascii="Times New Roman" w:eastAsia="新細明體" w:hAnsi="Times New Roman" w:cs="Times New Roman"/>
      <w:szCs w:val="24"/>
    </w:rPr>
  </w:style>
  <w:style w:type="paragraph" w:styleId="30">
    <w:name w:val="Body Text 3"/>
    <w:basedOn w:val="a"/>
    <w:link w:val="31"/>
    <w:rsid w:val="00347319"/>
    <w:pPr>
      <w:adjustRightInd w:val="0"/>
      <w:spacing w:line="240" w:lineRule="atLeast"/>
    </w:pPr>
    <w:rPr>
      <w:rFonts w:ascii="Times New Roman" w:eastAsia="標楷體" w:hAnsi="Times New Roman"/>
      <w:b/>
      <w:bCs/>
      <w:kern w:val="0"/>
      <w:sz w:val="32"/>
      <w:szCs w:val="24"/>
      <w:lang/>
    </w:rPr>
  </w:style>
  <w:style w:type="character" w:customStyle="1" w:styleId="31">
    <w:name w:val="本文 3 字元"/>
    <w:link w:val="30"/>
    <w:rsid w:val="00347319"/>
    <w:rPr>
      <w:rFonts w:ascii="Times New Roman" w:eastAsia="標楷體" w:hAnsi="Times New Roman" w:cs="Times New Roman"/>
      <w:b/>
      <w:bCs/>
      <w:sz w:val="32"/>
      <w:szCs w:val="24"/>
    </w:rPr>
  </w:style>
  <w:style w:type="character" w:styleId="ae">
    <w:name w:val="Strong"/>
    <w:qFormat/>
    <w:rsid w:val="0009612C"/>
    <w:rPr>
      <w:b/>
      <w:bCs/>
    </w:rPr>
  </w:style>
  <w:style w:type="paragraph" w:styleId="af">
    <w:name w:val="Title"/>
    <w:basedOn w:val="a"/>
    <w:next w:val="a"/>
    <w:link w:val="af0"/>
    <w:qFormat/>
    <w:rsid w:val="0009612C"/>
    <w:pPr>
      <w:spacing w:before="240" w:after="60"/>
      <w:jc w:val="center"/>
      <w:outlineLvl w:val="0"/>
    </w:pPr>
    <w:rPr>
      <w:rFonts w:ascii="Cambria" w:hAnsi="Cambria"/>
      <w:b/>
      <w:bCs/>
      <w:sz w:val="32"/>
      <w:szCs w:val="32"/>
      <w:lang/>
    </w:rPr>
  </w:style>
  <w:style w:type="character" w:customStyle="1" w:styleId="af0">
    <w:name w:val="標題 字元"/>
    <w:link w:val="af"/>
    <w:rsid w:val="0009612C"/>
    <w:rPr>
      <w:rFonts w:ascii="Cambria" w:hAnsi="Cambria"/>
      <w:b/>
      <w:bCs/>
      <w:kern w:val="2"/>
      <w:sz w:val="32"/>
      <w:szCs w:val="3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9D0BD-DE5D-428C-AF0B-2BC1DEEB1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林妍溱</dc:creator>
  <cp:lastModifiedBy>recht1010</cp:lastModifiedBy>
  <cp:revision>3</cp:revision>
  <cp:lastPrinted>2014-02-18T05:54:00Z</cp:lastPrinted>
  <dcterms:created xsi:type="dcterms:W3CDTF">2014-02-24T00:39:00Z</dcterms:created>
  <dcterms:modified xsi:type="dcterms:W3CDTF">2014-02-24T00:50:00Z</dcterms:modified>
</cp:coreProperties>
</file>