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6E3BC" w:themeColor="accent3" w:themeTint="66"/>
  <w:body>
    <w:p w:rsidR="000A2B9F" w:rsidRDefault="001D7DC3" w:rsidP="002F7E28">
      <w:pPr>
        <w:widowControl/>
        <w:jc w:val="center"/>
        <w:rPr>
          <w:rFonts w:eastAsia="標楷體"/>
          <w:sz w:val="40"/>
          <w:szCs w:val="40"/>
        </w:rPr>
      </w:pPr>
      <w:proofErr w:type="gramStart"/>
      <w:r>
        <w:rPr>
          <w:rFonts w:eastAsia="標楷體" w:hint="eastAsia"/>
          <w:sz w:val="40"/>
          <w:szCs w:val="40"/>
        </w:rPr>
        <w:t>臺</w:t>
      </w:r>
      <w:proofErr w:type="gramEnd"/>
      <w:r>
        <w:rPr>
          <w:rFonts w:eastAsia="標楷體" w:hint="eastAsia"/>
          <w:sz w:val="40"/>
          <w:szCs w:val="40"/>
        </w:rPr>
        <w:t>中市政府災民中長期避難收容國軍營區作業要點</w:t>
      </w:r>
    </w:p>
    <w:p w:rsidR="002F7E28" w:rsidRPr="00B777F4" w:rsidRDefault="002F7E28" w:rsidP="0026699B">
      <w:pPr>
        <w:spacing w:line="240" w:lineRule="exact"/>
        <w:ind w:right="400"/>
        <w:jc w:val="right"/>
        <w:rPr>
          <w:rFonts w:ascii="標楷體" w:eastAsia="標楷體" w:hAnsi="標楷體"/>
          <w:sz w:val="20"/>
          <w:szCs w:val="20"/>
        </w:rPr>
      </w:pPr>
      <w:r w:rsidRPr="00B777F4">
        <w:rPr>
          <w:rFonts w:ascii="標楷體" w:eastAsia="標楷體" w:hAnsi="標楷體" w:hint="eastAsia"/>
          <w:sz w:val="20"/>
          <w:szCs w:val="20"/>
        </w:rPr>
        <w:t>中華民國</w:t>
      </w:r>
      <w:r w:rsidR="00B24FDF" w:rsidRPr="00B777F4">
        <w:rPr>
          <w:rFonts w:ascii="標楷體" w:eastAsia="標楷體" w:hAnsi="標楷體" w:hint="eastAsia"/>
          <w:sz w:val="20"/>
          <w:szCs w:val="20"/>
        </w:rPr>
        <w:t>103</w:t>
      </w:r>
      <w:r w:rsidRPr="00B777F4">
        <w:rPr>
          <w:rFonts w:ascii="標楷體" w:eastAsia="標楷體" w:hAnsi="標楷體" w:hint="eastAsia"/>
          <w:sz w:val="20"/>
          <w:szCs w:val="20"/>
        </w:rPr>
        <w:t>年</w:t>
      </w:r>
      <w:r w:rsidR="00B24FDF" w:rsidRPr="00B777F4">
        <w:rPr>
          <w:rFonts w:ascii="標楷體" w:eastAsia="標楷體" w:hAnsi="標楷體" w:hint="eastAsia"/>
          <w:sz w:val="20"/>
          <w:szCs w:val="20"/>
        </w:rPr>
        <w:t>2</w:t>
      </w:r>
      <w:r w:rsidRPr="00B777F4">
        <w:rPr>
          <w:rFonts w:ascii="標楷體" w:eastAsia="標楷體" w:hAnsi="標楷體" w:hint="eastAsia"/>
          <w:sz w:val="20"/>
          <w:szCs w:val="20"/>
        </w:rPr>
        <w:t>月</w:t>
      </w:r>
      <w:r w:rsidR="00D870F5">
        <w:rPr>
          <w:rFonts w:ascii="標楷體" w:eastAsia="標楷體" w:hAnsi="標楷體" w:hint="eastAsia"/>
          <w:sz w:val="20"/>
          <w:szCs w:val="20"/>
        </w:rPr>
        <w:t>13</w:t>
      </w:r>
      <w:r w:rsidRPr="00B777F4">
        <w:rPr>
          <w:rFonts w:ascii="標楷體" w:eastAsia="標楷體" w:hAnsi="標楷體" w:hint="eastAsia"/>
          <w:sz w:val="20"/>
          <w:szCs w:val="20"/>
        </w:rPr>
        <w:t>日府授</w:t>
      </w:r>
      <w:r w:rsidR="00B24FDF" w:rsidRPr="00B777F4">
        <w:rPr>
          <w:rFonts w:ascii="標楷體" w:eastAsia="標楷體" w:hAnsi="標楷體" w:hint="eastAsia"/>
          <w:sz w:val="20"/>
          <w:szCs w:val="20"/>
        </w:rPr>
        <w:t>社助</w:t>
      </w:r>
      <w:r w:rsidRPr="00B777F4">
        <w:rPr>
          <w:rFonts w:ascii="標楷體" w:eastAsia="標楷體" w:hAnsi="標楷體" w:hint="eastAsia"/>
          <w:sz w:val="20"/>
          <w:szCs w:val="20"/>
        </w:rPr>
        <w:t>字</w:t>
      </w:r>
      <w:r w:rsidR="00B24FDF" w:rsidRPr="00B777F4">
        <w:rPr>
          <w:rFonts w:ascii="標楷體" w:eastAsia="標楷體" w:hAnsi="標楷體" w:hint="eastAsia"/>
          <w:sz w:val="20"/>
          <w:szCs w:val="20"/>
        </w:rPr>
        <w:t>第</w:t>
      </w:r>
      <w:r w:rsidR="00B24FDF" w:rsidRPr="00B777F4">
        <w:rPr>
          <w:rStyle w:val="dialogtext1"/>
          <w:rFonts w:ascii="標楷體" w:eastAsia="標楷體" w:hAnsi="標楷體"/>
          <w:sz w:val="20"/>
          <w:szCs w:val="20"/>
        </w:rPr>
        <w:t>1030023536</w:t>
      </w:r>
      <w:r w:rsidRPr="00B777F4">
        <w:rPr>
          <w:rFonts w:ascii="標楷體" w:eastAsia="標楷體" w:hAnsi="標楷體" w:hint="eastAsia"/>
          <w:sz w:val="20"/>
          <w:szCs w:val="20"/>
        </w:rPr>
        <w:t>號函訂定</w:t>
      </w:r>
    </w:p>
    <w:p w:rsidR="00BD6A1B" w:rsidRPr="00492EE0" w:rsidRDefault="00954F38" w:rsidP="00492EE0">
      <w:pPr>
        <w:spacing w:line="460" w:lineRule="exact"/>
        <w:ind w:left="566" w:hangingChars="202" w:hanging="566"/>
        <w:rPr>
          <w:rFonts w:ascii="標楷體" w:eastAsia="標楷體" w:hAnsi="標楷體"/>
          <w:sz w:val="28"/>
        </w:rPr>
      </w:pPr>
      <w:r w:rsidRPr="00492EE0"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="00492EE0" w:rsidRPr="00492EE0">
        <w:rPr>
          <w:rFonts w:ascii="標楷體" w:eastAsia="標楷體" w:hAnsi="標楷體" w:hint="eastAsia"/>
          <w:color w:val="000000"/>
          <w:kern w:val="0"/>
          <w:sz w:val="28"/>
          <w:szCs w:val="24"/>
        </w:rPr>
        <w:t>臺</w:t>
      </w:r>
      <w:proofErr w:type="gramEnd"/>
      <w:r w:rsidR="00492EE0" w:rsidRPr="00492EE0">
        <w:rPr>
          <w:rFonts w:ascii="標楷體" w:eastAsia="標楷體" w:hAnsi="標楷體" w:hint="eastAsia"/>
          <w:color w:val="000000"/>
          <w:kern w:val="0"/>
          <w:sz w:val="28"/>
          <w:szCs w:val="24"/>
        </w:rPr>
        <w:t>中市政府(以下簡稱本府</w:t>
      </w:r>
      <w:r w:rsidR="00492EE0" w:rsidRPr="00492EE0">
        <w:rPr>
          <w:rFonts w:ascii="標楷體" w:eastAsia="標楷體" w:hAnsi="標楷體" w:hint="eastAsia"/>
          <w:color w:val="000000"/>
          <w:kern w:val="0"/>
          <w:szCs w:val="24"/>
        </w:rPr>
        <w:t>)</w:t>
      </w:r>
      <w:r w:rsidR="00492EE0" w:rsidRPr="00492EE0">
        <w:rPr>
          <w:rFonts w:ascii="標楷體" w:eastAsia="標楷體" w:hAnsi="標楷體" w:hint="eastAsia"/>
          <w:sz w:val="28"/>
          <w:szCs w:val="28"/>
        </w:rPr>
        <w:t xml:space="preserve"> </w:t>
      </w:r>
      <w:r w:rsidR="00492EE0" w:rsidRPr="00492EE0">
        <w:rPr>
          <w:rFonts w:ascii="標楷體" w:eastAsia="標楷體" w:hAnsi="標楷體" w:hint="eastAsia"/>
          <w:sz w:val="28"/>
        </w:rPr>
        <w:t>為</w:t>
      </w:r>
      <w:r w:rsidR="00DA2681">
        <w:rPr>
          <w:rFonts w:ascii="標楷體" w:eastAsia="標楷體" w:hAnsi="標楷體" w:hint="eastAsia"/>
          <w:sz w:val="28"/>
        </w:rPr>
        <w:t>辦理本</w:t>
      </w:r>
      <w:r w:rsidR="00492EE0" w:rsidRPr="00492EE0">
        <w:rPr>
          <w:rFonts w:ascii="標楷體" w:eastAsia="標楷體" w:hAnsi="標楷體" w:hint="eastAsia"/>
          <w:sz w:val="28"/>
        </w:rPr>
        <w:t>市轄區內</w:t>
      </w:r>
      <w:r w:rsidR="00DA2681">
        <w:rPr>
          <w:rFonts w:ascii="標楷體" w:eastAsia="標楷體" w:hAnsi="標楷體" w:hint="eastAsia"/>
          <w:sz w:val="28"/>
        </w:rPr>
        <w:t>災民</w:t>
      </w:r>
      <w:r w:rsidR="00492EE0" w:rsidRPr="00492EE0">
        <w:rPr>
          <w:rFonts w:ascii="標楷體" w:eastAsia="標楷體" w:hAnsi="標楷體" w:hint="eastAsia"/>
          <w:sz w:val="28"/>
        </w:rPr>
        <w:t>收容於國軍</w:t>
      </w:r>
      <w:r w:rsidR="002977F4">
        <w:rPr>
          <w:rFonts w:ascii="標楷體" w:eastAsia="標楷體" w:hAnsi="標楷體" w:hint="eastAsia"/>
          <w:sz w:val="28"/>
        </w:rPr>
        <w:t>安置</w:t>
      </w:r>
      <w:r w:rsidR="00492EE0" w:rsidRPr="00492EE0">
        <w:rPr>
          <w:rFonts w:ascii="標楷體" w:eastAsia="標楷體" w:hAnsi="標楷體" w:hint="eastAsia"/>
          <w:sz w:val="28"/>
        </w:rPr>
        <w:t>營區</w:t>
      </w:r>
      <w:r w:rsidR="00DA2681">
        <w:rPr>
          <w:rFonts w:ascii="標楷體" w:eastAsia="標楷體" w:hAnsi="標楷體" w:hint="eastAsia"/>
          <w:sz w:val="28"/>
        </w:rPr>
        <w:t>之中長期安置事宜</w:t>
      </w:r>
      <w:r w:rsidR="00492EE0" w:rsidRPr="00492EE0">
        <w:rPr>
          <w:rFonts w:ascii="標楷體" w:eastAsia="標楷體" w:hAnsi="標楷體" w:hint="eastAsia"/>
          <w:sz w:val="28"/>
        </w:rPr>
        <w:t>，</w:t>
      </w:r>
      <w:r w:rsidR="00DA2681">
        <w:rPr>
          <w:rFonts w:ascii="標楷體" w:eastAsia="標楷體" w:hAnsi="標楷體" w:hint="eastAsia"/>
          <w:sz w:val="28"/>
        </w:rPr>
        <w:t>特訂定本要點</w:t>
      </w:r>
      <w:r w:rsidR="00492EE0" w:rsidRPr="00492EE0">
        <w:rPr>
          <w:rFonts w:ascii="標楷體" w:eastAsia="標楷體" w:hAnsi="標楷體" w:hint="eastAsia"/>
          <w:sz w:val="28"/>
        </w:rPr>
        <w:t>。</w:t>
      </w:r>
    </w:p>
    <w:p w:rsidR="00BD6A1B" w:rsidRPr="00BD6A1B" w:rsidRDefault="000A2B9F" w:rsidP="00BD6A1B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BD6A1B">
        <w:rPr>
          <w:rFonts w:ascii="標楷體" w:eastAsia="標楷體" w:hAnsi="標楷體" w:hint="eastAsia"/>
          <w:sz w:val="28"/>
          <w:szCs w:val="28"/>
        </w:rPr>
        <w:t>二、</w:t>
      </w:r>
      <w:r w:rsidR="00DA2681">
        <w:rPr>
          <w:rFonts w:ascii="標楷體" w:eastAsia="標楷體" w:hAnsi="標楷體" w:hint="eastAsia"/>
          <w:sz w:val="28"/>
          <w:szCs w:val="28"/>
        </w:rPr>
        <w:t>中長期</w:t>
      </w:r>
      <w:r w:rsidR="002977F4">
        <w:rPr>
          <w:rFonts w:ascii="標楷體" w:eastAsia="標楷體" w:hAnsi="標楷體" w:hint="eastAsia"/>
          <w:sz w:val="28"/>
          <w:szCs w:val="28"/>
        </w:rPr>
        <w:t>避難收容</w:t>
      </w:r>
      <w:r w:rsidR="0041420E">
        <w:rPr>
          <w:rFonts w:ascii="標楷體" w:eastAsia="標楷體" w:hAnsi="標楷體" w:hint="eastAsia"/>
          <w:sz w:val="28"/>
          <w:szCs w:val="28"/>
        </w:rPr>
        <w:t>之期間如下</w:t>
      </w:r>
      <w:r w:rsidR="00BD6A1B" w:rsidRPr="00BD6A1B">
        <w:rPr>
          <w:rFonts w:ascii="標楷體" w:eastAsia="標楷體" w:hAnsi="標楷體" w:hint="eastAsia"/>
          <w:sz w:val="28"/>
          <w:szCs w:val="28"/>
        </w:rPr>
        <w:t>：</w:t>
      </w:r>
    </w:p>
    <w:p w:rsidR="00BD6A1B" w:rsidRDefault="00BD6A1B" w:rsidP="0041420E">
      <w:pPr>
        <w:spacing w:line="460" w:lineRule="exact"/>
        <w:ind w:left="84" w:firstLine="4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) </w:t>
      </w:r>
      <w:r w:rsidRPr="00BD6A1B">
        <w:rPr>
          <w:rFonts w:ascii="標楷體" w:eastAsia="標楷體" w:hAnsi="標楷體" w:hint="eastAsia"/>
          <w:sz w:val="28"/>
          <w:szCs w:val="28"/>
        </w:rPr>
        <w:t>中期：以</w:t>
      </w:r>
      <w:r w:rsidR="0041420E">
        <w:rPr>
          <w:rFonts w:ascii="標楷體" w:eastAsia="標楷體" w:hAnsi="標楷體" w:hint="eastAsia"/>
          <w:sz w:val="28"/>
          <w:szCs w:val="28"/>
        </w:rPr>
        <w:t>一</w:t>
      </w:r>
      <w:r w:rsidRPr="00BD6A1B">
        <w:rPr>
          <w:rFonts w:ascii="標楷體" w:eastAsia="標楷體" w:hAnsi="標楷體" w:hint="eastAsia"/>
          <w:sz w:val="28"/>
          <w:szCs w:val="28"/>
        </w:rPr>
        <w:t>個月</w:t>
      </w:r>
      <w:r w:rsidR="0041420E">
        <w:rPr>
          <w:rFonts w:ascii="標楷體" w:eastAsia="標楷體" w:hAnsi="標楷體" w:hint="eastAsia"/>
          <w:sz w:val="28"/>
          <w:szCs w:val="28"/>
        </w:rPr>
        <w:t>以上，未逾</w:t>
      </w:r>
      <w:r w:rsidRPr="00BD6A1B">
        <w:rPr>
          <w:rFonts w:ascii="標楷體" w:eastAsia="標楷體" w:hAnsi="標楷體" w:hint="eastAsia"/>
          <w:sz w:val="28"/>
          <w:szCs w:val="28"/>
        </w:rPr>
        <w:t>半年為原則。</w:t>
      </w:r>
    </w:p>
    <w:p w:rsidR="00BD6A1B" w:rsidRDefault="00BD6A1B" w:rsidP="00BD6A1B">
      <w:pPr>
        <w:spacing w:line="460" w:lineRule="exact"/>
        <w:ind w:left="84" w:firstLine="4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(三) </w:t>
      </w:r>
      <w:r w:rsidRPr="00BD6A1B">
        <w:rPr>
          <w:rFonts w:ascii="標楷體" w:eastAsia="標楷體" w:hAnsi="標楷體" w:hint="eastAsia"/>
          <w:sz w:val="28"/>
          <w:szCs w:val="28"/>
        </w:rPr>
        <w:t>長期：確定無法返家者。</w:t>
      </w:r>
    </w:p>
    <w:p w:rsidR="000A2B9F" w:rsidRDefault="000A2B9F" w:rsidP="003D4E21">
      <w:pPr>
        <w:spacing w:line="460" w:lineRule="exact"/>
        <w:ind w:left="566" w:hangingChars="202" w:hanging="566"/>
        <w:rPr>
          <w:rFonts w:ascii="標楷體" w:eastAsia="標楷體" w:hAnsi="標楷體" w:cs="標楷體"/>
          <w:sz w:val="28"/>
        </w:rPr>
      </w:pPr>
      <w:r w:rsidRPr="001C1418">
        <w:rPr>
          <w:rFonts w:ascii="標楷體" w:eastAsia="標楷體" w:hAnsi="標楷體" w:hint="eastAsia"/>
          <w:sz w:val="28"/>
          <w:szCs w:val="28"/>
        </w:rPr>
        <w:t>三、</w:t>
      </w:r>
      <w:r w:rsidR="00492EE0" w:rsidRPr="00492EE0">
        <w:rPr>
          <w:rFonts w:ascii="標楷體" w:eastAsia="標楷體" w:hAnsi="標楷體" w:cs="標楷體" w:hint="eastAsia"/>
          <w:sz w:val="28"/>
        </w:rPr>
        <w:t>中長期避難收容處所</w:t>
      </w:r>
      <w:r w:rsidR="00C872D5">
        <w:rPr>
          <w:rFonts w:ascii="標楷體" w:eastAsia="標楷體" w:hAnsi="標楷體" w:cs="標楷體" w:hint="eastAsia"/>
          <w:sz w:val="28"/>
        </w:rPr>
        <w:t>係</w:t>
      </w:r>
      <w:r w:rsidR="00492EE0" w:rsidRPr="00492EE0">
        <w:rPr>
          <w:rFonts w:ascii="標楷體" w:eastAsia="標楷體" w:hAnsi="標楷體" w:cs="標楷體" w:hint="eastAsia"/>
          <w:sz w:val="28"/>
        </w:rPr>
        <w:t>由本府</w:t>
      </w:r>
      <w:r w:rsidR="00C872D5">
        <w:rPr>
          <w:rFonts w:ascii="標楷體" w:eastAsia="標楷體" w:hAnsi="標楷體" w:cs="標楷體" w:hint="eastAsia"/>
          <w:sz w:val="28"/>
        </w:rPr>
        <w:t>協調國軍</w:t>
      </w:r>
      <w:r w:rsidR="00492EE0" w:rsidRPr="00492EE0">
        <w:rPr>
          <w:rFonts w:ascii="標楷體" w:eastAsia="標楷體" w:hAnsi="標楷體" w:cs="標楷體" w:hint="eastAsia"/>
          <w:sz w:val="28"/>
        </w:rPr>
        <w:t>提供營區場地，由本府社會局(以下簡稱社會局)統整協調本府各局處(以下簡稱各局處)、</w:t>
      </w:r>
      <w:r w:rsidR="00492EE0" w:rsidRPr="00492EE0">
        <w:rPr>
          <w:rFonts w:ascii="標楷體" w:eastAsia="標楷體" w:hAnsi="標楷體" w:hint="eastAsia"/>
          <w:sz w:val="28"/>
        </w:rPr>
        <w:t>營區所在</w:t>
      </w:r>
      <w:r w:rsidR="002B1B61">
        <w:rPr>
          <w:rFonts w:ascii="標楷體" w:eastAsia="標楷體" w:hAnsi="標楷體" w:hint="eastAsia"/>
          <w:sz w:val="28"/>
        </w:rPr>
        <w:t>地</w:t>
      </w:r>
      <w:r w:rsidR="00492EE0" w:rsidRPr="00492EE0">
        <w:rPr>
          <w:rFonts w:ascii="標楷體" w:eastAsia="標楷體" w:hAnsi="標楷體" w:hint="eastAsia"/>
          <w:sz w:val="28"/>
        </w:rPr>
        <w:t>區公所(以下簡稱區公所)</w:t>
      </w:r>
      <w:r w:rsidR="00492EE0" w:rsidRPr="00492EE0">
        <w:rPr>
          <w:rFonts w:ascii="標楷體" w:eastAsia="標楷體" w:hAnsi="標楷體" w:cs="標楷體" w:hint="eastAsia"/>
          <w:sz w:val="28"/>
        </w:rPr>
        <w:t>進行開設收容作業。</w:t>
      </w:r>
    </w:p>
    <w:p w:rsidR="00C872D5" w:rsidRPr="00C872D5" w:rsidRDefault="00C872D5" w:rsidP="003D4E21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</w:rPr>
        <w:tab/>
        <w:t>社會局得委託社福團體辦理避難收容處所之管理事宜。</w:t>
      </w:r>
    </w:p>
    <w:p w:rsidR="00492EE0" w:rsidRDefault="00954F38" w:rsidP="00492EE0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492EE0">
        <w:rPr>
          <w:rFonts w:ascii="標楷體" w:eastAsia="標楷體" w:hAnsi="標楷體" w:hint="eastAsia"/>
          <w:sz w:val="28"/>
          <w:szCs w:val="28"/>
        </w:rPr>
        <w:t>四、</w:t>
      </w:r>
      <w:r w:rsidR="00492EE0" w:rsidRPr="00492EE0">
        <w:rPr>
          <w:rFonts w:ascii="標楷體" w:eastAsia="標楷體" w:hAnsi="標楷體" w:hint="eastAsia"/>
          <w:sz w:val="28"/>
          <w:szCs w:val="28"/>
        </w:rPr>
        <w:t>中長期避難收容作業</w:t>
      </w:r>
      <w:r w:rsidR="00C435EB">
        <w:rPr>
          <w:rFonts w:ascii="標楷體" w:eastAsia="標楷體" w:hAnsi="標楷體" w:hint="eastAsia"/>
          <w:sz w:val="28"/>
          <w:szCs w:val="28"/>
        </w:rPr>
        <w:t>之相關</w:t>
      </w:r>
      <w:r w:rsidR="00492EE0" w:rsidRPr="00492EE0">
        <w:rPr>
          <w:rFonts w:ascii="標楷體" w:eastAsia="標楷體" w:hAnsi="標楷體" w:hint="eastAsia"/>
          <w:sz w:val="28"/>
          <w:szCs w:val="28"/>
        </w:rPr>
        <w:t>工作區分</w:t>
      </w:r>
      <w:r w:rsidR="00C435EB">
        <w:rPr>
          <w:rFonts w:ascii="標楷體" w:eastAsia="標楷體" w:hAnsi="標楷體" w:hint="eastAsia"/>
          <w:sz w:val="28"/>
          <w:szCs w:val="28"/>
        </w:rPr>
        <w:t>如下</w:t>
      </w:r>
      <w:r w:rsidR="00492EE0" w:rsidRPr="00492EE0">
        <w:rPr>
          <w:rFonts w:ascii="標楷體" w:eastAsia="標楷體" w:hAnsi="標楷體" w:hint="eastAsia"/>
          <w:sz w:val="28"/>
          <w:szCs w:val="28"/>
        </w:rPr>
        <w:t>：</w:t>
      </w:r>
    </w:p>
    <w:p w:rsidR="003E430D" w:rsidRDefault="00492EE0" w:rsidP="003E430D">
      <w:pPr>
        <w:pStyle w:val="aa"/>
        <w:tabs>
          <w:tab w:val="left" w:pos="0"/>
        </w:tabs>
        <w:spacing w:line="460" w:lineRule="exact"/>
        <w:ind w:leftChars="224" w:left="1078" w:hangingChars="200" w:hanging="540"/>
        <w:jc w:val="both"/>
        <w:rPr>
          <w:sz w:val="27"/>
          <w:szCs w:val="27"/>
        </w:rPr>
      </w:pPr>
      <w:r w:rsidRPr="003E430D">
        <w:rPr>
          <w:rFonts w:hint="eastAsia"/>
          <w:sz w:val="27"/>
          <w:szCs w:val="27"/>
        </w:rPr>
        <w:t>(</w:t>
      </w:r>
      <w:proofErr w:type="gramStart"/>
      <w:r w:rsidRPr="003E430D">
        <w:rPr>
          <w:rFonts w:hint="eastAsia"/>
          <w:sz w:val="27"/>
          <w:szCs w:val="27"/>
        </w:rPr>
        <w:t>一</w:t>
      </w:r>
      <w:proofErr w:type="gramEnd"/>
      <w:r w:rsidRPr="003E430D">
        <w:rPr>
          <w:rFonts w:hint="eastAsia"/>
          <w:sz w:val="27"/>
          <w:szCs w:val="27"/>
        </w:rPr>
        <w:t>)</w:t>
      </w:r>
      <w:r w:rsidR="00C435EB">
        <w:rPr>
          <w:rFonts w:hint="eastAsia"/>
          <w:sz w:val="27"/>
          <w:szCs w:val="27"/>
        </w:rPr>
        <w:t>成立鄉親自治會</w:t>
      </w:r>
      <w:r w:rsidRPr="003E430D">
        <w:rPr>
          <w:rFonts w:hint="eastAsia"/>
          <w:sz w:val="27"/>
          <w:szCs w:val="27"/>
        </w:rPr>
        <w:t>：為收容於國軍營區內災民自主成立，得由區公所協助輔導籌組。若有成立人民團體意願者，得由社會局依據人民團體法協助輔導成立。</w:t>
      </w:r>
    </w:p>
    <w:p w:rsidR="002E3BE6" w:rsidRPr="002E3BE6" w:rsidRDefault="003E430D" w:rsidP="002E3BE6">
      <w:pPr>
        <w:pStyle w:val="aa"/>
        <w:tabs>
          <w:tab w:val="left" w:pos="0"/>
        </w:tabs>
        <w:spacing w:line="460" w:lineRule="exact"/>
        <w:ind w:leftChars="224" w:left="1078" w:hangingChars="200" w:hanging="540"/>
        <w:jc w:val="both"/>
        <w:rPr>
          <w:sz w:val="27"/>
          <w:szCs w:val="27"/>
        </w:rPr>
      </w:pPr>
      <w:r>
        <w:rPr>
          <w:rFonts w:hint="eastAsia"/>
          <w:sz w:val="27"/>
          <w:szCs w:val="27"/>
        </w:rPr>
        <w:t>(二)</w:t>
      </w:r>
      <w:r w:rsidR="002E3BE6" w:rsidRPr="002E3BE6">
        <w:rPr>
          <w:rFonts w:hint="eastAsia"/>
        </w:rPr>
        <w:t>營舍修繕：</w:t>
      </w:r>
    </w:p>
    <w:p w:rsidR="002E3BE6" w:rsidRDefault="002E3BE6" w:rsidP="002E3BE6">
      <w:pPr>
        <w:pStyle w:val="aa"/>
        <w:tabs>
          <w:tab w:val="left" w:pos="4214"/>
        </w:tabs>
        <w:adjustRightInd w:val="0"/>
        <w:snapToGrid w:val="0"/>
        <w:spacing w:line="460" w:lineRule="exact"/>
        <w:ind w:leftChars="355" w:left="1272" w:hangingChars="150" w:hanging="420"/>
        <w:rPr>
          <w:rFonts w:hAnsi="標楷體"/>
          <w:szCs w:val="28"/>
        </w:rPr>
      </w:pPr>
      <w:r>
        <w:rPr>
          <w:rFonts w:hAnsi="標楷體" w:hint="eastAsia"/>
          <w:szCs w:val="28"/>
        </w:rPr>
        <w:t>1、</w:t>
      </w:r>
      <w:r w:rsidRPr="002E3BE6">
        <w:rPr>
          <w:rFonts w:hAnsi="標楷體" w:hint="eastAsia"/>
          <w:szCs w:val="28"/>
        </w:rPr>
        <w:t>由鄉親自治會提出</w:t>
      </w:r>
      <w:r w:rsidR="00C435EB">
        <w:rPr>
          <w:rFonts w:hAnsi="標楷體" w:hint="eastAsia"/>
          <w:szCs w:val="28"/>
        </w:rPr>
        <w:t>需求</w:t>
      </w:r>
      <w:r w:rsidRPr="002E3BE6">
        <w:rPr>
          <w:rFonts w:hAnsi="標楷體" w:hint="eastAsia"/>
          <w:szCs w:val="28"/>
        </w:rPr>
        <w:t>，區公所協助</w:t>
      </w:r>
      <w:r w:rsidR="00C435EB">
        <w:rPr>
          <w:rFonts w:hAnsi="標楷體" w:hint="eastAsia"/>
          <w:szCs w:val="28"/>
        </w:rPr>
        <w:t>將</w:t>
      </w:r>
      <w:r w:rsidRPr="002E3BE6">
        <w:rPr>
          <w:rFonts w:hAnsi="標楷體" w:hint="eastAsia"/>
          <w:szCs w:val="28"/>
        </w:rPr>
        <w:t>申請資料轉送社會局彙整，交避難收容處所管理單位審核辦理後續事宜，並知會安置營區之</w:t>
      </w:r>
      <w:proofErr w:type="gramStart"/>
      <w:r w:rsidRPr="002E3BE6">
        <w:rPr>
          <w:rFonts w:hAnsi="標楷體" w:hint="eastAsia"/>
          <w:szCs w:val="28"/>
        </w:rPr>
        <w:t>國軍駐用單位</w:t>
      </w:r>
      <w:proofErr w:type="gramEnd"/>
      <w:r w:rsidRPr="002E3BE6">
        <w:rPr>
          <w:rFonts w:hAnsi="標楷體" w:hint="eastAsia"/>
          <w:szCs w:val="28"/>
        </w:rPr>
        <w:t>(以下簡稱</w:t>
      </w:r>
      <w:proofErr w:type="gramStart"/>
      <w:r w:rsidRPr="002E3BE6">
        <w:rPr>
          <w:rFonts w:hAnsi="標楷體" w:hint="eastAsia"/>
          <w:szCs w:val="28"/>
        </w:rPr>
        <w:t>國軍駐用單位</w:t>
      </w:r>
      <w:proofErr w:type="gramEnd"/>
      <w:r w:rsidRPr="002E3BE6">
        <w:rPr>
          <w:rFonts w:hAnsi="標楷體" w:hint="eastAsia"/>
          <w:szCs w:val="28"/>
        </w:rPr>
        <w:t>)。</w:t>
      </w:r>
    </w:p>
    <w:p w:rsidR="002E3BE6" w:rsidRPr="002E3BE6" w:rsidRDefault="002E3BE6" w:rsidP="002E3BE6">
      <w:pPr>
        <w:pStyle w:val="aa"/>
        <w:tabs>
          <w:tab w:val="left" w:pos="4214"/>
        </w:tabs>
        <w:adjustRightInd w:val="0"/>
        <w:snapToGrid w:val="0"/>
        <w:spacing w:line="460" w:lineRule="exact"/>
        <w:ind w:leftChars="355" w:left="1272" w:hangingChars="150" w:hanging="420"/>
        <w:rPr>
          <w:rFonts w:hAnsi="標楷體"/>
          <w:szCs w:val="28"/>
        </w:rPr>
      </w:pPr>
      <w:r>
        <w:rPr>
          <w:rFonts w:hAnsi="標楷體" w:hint="eastAsia"/>
          <w:szCs w:val="28"/>
        </w:rPr>
        <w:t>2、</w:t>
      </w:r>
      <w:r w:rsidRPr="002E3BE6">
        <w:rPr>
          <w:rFonts w:hAnsi="標楷體" w:hint="eastAsia"/>
        </w:rPr>
        <w:t>在不影響營區(舍)安全，不破壞結構安全及保證日後歸還恢復原狀前提下，</w:t>
      </w:r>
      <w:r w:rsidR="00C435EB">
        <w:rPr>
          <w:rFonts w:hAnsi="標楷體" w:hint="eastAsia"/>
        </w:rPr>
        <w:t>得經</w:t>
      </w:r>
      <w:r w:rsidRPr="002E3BE6">
        <w:rPr>
          <w:rFonts w:hAnsi="標楷體" w:hint="eastAsia"/>
        </w:rPr>
        <w:t>國軍同意</w:t>
      </w:r>
      <w:r w:rsidR="00C435EB">
        <w:rPr>
          <w:rFonts w:hAnsi="標楷體" w:hint="eastAsia"/>
        </w:rPr>
        <w:t>後</w:t>
      </w:r>
      <w:proofErr w:type="gramStart"/>
      <w:r w:rsidRPr="002E3BE6">
        <w:rPr>
          <w:rFonts w:hAnsi="標楷體" w:hint="eastAsia"/>
        </w:rPr>
        <w:t>於營舍施</w:t>
      </w:r>
      <w:proofErr w:type="gramEnd"/>
      <w:r w:rsidRPr="002E3BE6">
        <w:rPr>
          <w:rFonts w:hAnsi="標楷體" w:hint="eastAsia"/>
        </w:rPr>
        <w:t>作必要之輕隔間與油漆彩繪。</w:t>
      </w:r>
    </w:p>
    <w:p w:rsidR="002E3BE6" w:rsidRPr="002E3BE6" w:rsidRDefault="002E3BE6" w:rsidP="002E3BE6">
      <w:pPr>
        <w:pStyle w:val="aa"/>
        <w:tabs>
          <w:tab w:val="left" w:pos="0"/>
        </w:tabs>
        <w:spacing w:line="460" w:lineRule="exact"/>
        <w:ind w:leftChars="224" w:left="1078" w:hangingChars="200" w:hanging="540"/>
        <w:jc w:val="both"/>
        <w:rPr>
          <w:sz w:val="27"/>
          <w:szCs w:val="27"/>
        </w:rPr>
      </w:pPr>
      <w:r w:rsidRPr="002E3BE6">
        <w:rPr>
          <w:rFonts w:hint="eastAsia"/>
          <w:sz w:val="27"/>
          <w:szCs w:val="27"/>
        </w:rPr>
        <w:t>(三)生活設備：</w:t>
      </w:r>
    </w:p>
    <w:p w:rsidR="002E3BE6" w:rsidRPr="002E3BE6" w:rsidRDefault="002E3BE6" w:rsidP="002E3BE6">
      <w:pPr>
        <w:pStyle w:val="aa"/>
        <w:tabs>
          <w:tab w:val="left" w:pos="4214"/>
        </w:tabs>
        <w:adjustRightInd w:val="0"/>
        <w:snapToGrid w:val="0"/>
        <w:spacing w:line="460" w:lineRule="exact"/>
        <w:ind w:leftChars="355" w:left="1257" w:hangingChars="150" w:hanging="405"/>
        <w:rPr>
          <w:rFonts w:hAnsi="標楷體"/>
          <w:szCs w:val="28"/>
        </w:rPr>
      </w:pPr>
      <w:r w:rsidRPr="002E3BE6">
        <w:rPr>
          <w:rFonts w:hint="eastAsia"/>
          <w:sz w:val="27"/>
          <w:szCs w:val="27"/>
        </w:rPr>
        <w:t>1、</w:t>
      </w:r>
      <w:r w:rsidRPr="002E3BE6">
        <w:rPr>
          <w:rFonts w:hAnsi="標楷體" w:hint="eastAsia"/>
          <w:szCs w:val="28"/>
        </w:rPr>
        <w:t>由鄉親自治會提出</w:t>
      </w:r>
      <w:r w:rsidR="00C435EB">
        <w:rPr>
          <w:rFonts w:hAnsi="標楷體" w:hint="eastAsia"/>
          <w:szCs w:val="28"/>
        </w:rPr>
        <w:t>需求</w:t>
      </w:r>
      <w:r w:rsidRPr="002E3BE6">
        <w:rPr>
          <w:rFonts w:hAnsi="標楷體" w:hint="eastAsia"/>
          <w:szCs w:val="28"/>
        </w:rPr>
        <w:t>，區公所協助</w:t>
      </w:r>
      <w:r w:rsidR="00C435EB">
        <w:rPr>
          <w:rFonts w:hAnsi="標楷體" w:hint="eastAsia"/>
          <w:szCs w:val="28"/>
        </w:rPr>
        <w:t>將申請資料轉送社會局彙整，</w:t>
      </w:r>
      <w:r w:rsidRPr="002E3BE6">
        <w:rPr>
          <w:rFonts w:hAnsi="標楷體" w:hint="eastAsia"/>
          <w:szCs w:val="28"/>
        </w:rPr>
        <w:t>交避難收容處所管理單位審核辦理後續事宜，並知會</w:t>
      </w:r>
      <w:proofErr w:type="gramStart"/>
      <w:r w:rsidRPr="002E3BE6">
        <w:rPr>
          <w:rFonts w:hAnsi="標楷體" w:hint="eastAsia"/>
          <w:szCs w:val="28"/>
        </w:rPr>
        <w:t>國軍駐用單位</w:t>
      </w:r>
      <w:proofErr w:type="gramEnd"/>
      <w:r w:rsidRPr="002E3BE6">
        <w:rPr>
          <w:rFonts w:hAnsi="標楷體" w:hint="eastAsia"/>
          <w:szCs w:val="28"/>
        </w:rPr>
        <w:t>。</w:t>
      </w:r>
    </w:p>
    <w:p w:rsidR="002E3BE6" w:rsidRPr="002E3BE6" w:rsidRDefault="002E3BE6" w:rsidP="002E3BE6">
      <w:pPr>
        <w:pStyle w:val="aa"/>
        <w:tabs>
          <w:tab w:val="left" w:pos="4214"/>
        </w:tabs>
        <w:adjustRightInd w:val="0"/>
        <w:snapToGrid w:val="0"/>
        <w:spacing w:line="460" w:lineRule="exact"/>
        <w:ind w:leftChars="355" w:left="1272" w:hangingChars="150" w:hanging="420"/>
        <w:rPr>
          <w:rFonts w:hAnsi="標楷體"/>
          <w:szCs w:val="28"/>
        </w:rPr>
      </w:pPr>
      <w:r w:rsidRPr="002E3BE6">
        <w:rPr>
          <w:rFonts w:hAnsi="標楷體" w:hint="eastAsia"/>
          <w:szCs w:val="28"/>
        </w:rPr>
        <w:t>2、國軍所提供陣營具(如床鋪、內務櫃等)，避難收容處所管理單位</w:t>
      </w:r>
      <w:r w:rsidR="00C435EB">
        <w:rPr>
          <w:rFonts w:hAnsi="標楷體" w:hint="eastAsia"/>
          <w:szCs w:val="28"/>
        </w:rPr>
        <w:t>應</w:t>
      </w:r>
      <w:r w:rsidRPr="002E3BE6">
        <w:rPr>
          <w:rFonts w:hAnsi="標楷體" w:hint="eastAsia"/>
          <w:szCs w:val="28"/>
        </w:rPr>
        <w:t>依清冊內容完成點交，並於使用後歸還。</w:t>
      </w:r>
    </w:p>
    <w:p w:rsidR="00CE70E3" w:rsidRPr="00CE70E3" w:rsidRDefault="00CE70E3" w:rsidP="00CE70E3">
      <w:pPr>
        <w:pStyle w:val="aa"/>
        <w:tabs>
          <w:tab w:val="left" w:pos="0"/>
        </w:tabs>
        <w:spacing w:line="460" w:lineRule="exact"/>
        <w:ind w:leftChars="224" w:left="1078" w:hangingChars="200" w:hanging="540"/>
        <w:jc w:val="both"/>
        <w:rPr>
          <w:sz w:val="27"/>
          <w:szCs w:val="27"/>
        </w:rPr>
      </w:pPr>
      <w:r w:rsidRPr="00CE70E3">
        <w:rPr>
          <w:rFonts w:hint="eastAsia"/>
          <w:sz w:val="27"/>
          <w:szCs w:val="27"/>
        </w:rPr>
        <w:lastRenderedPageBreak/>
        <w:t>(四)營舍租借契約：由</w:t>
      </w:r>
      <w:r w:rsidR="00C435EB">
        <w:rPr>
          <w:rFonts w:hint="eastAsia"/>
          <w:sz w:val="27"/>
          <w:szCs w:val="27"/>
        </w:rPr>
        <w:t>社會局向</w:t>
      </w:r>
      <w:r w:rsidRPr="00CE70E3">
        <w:rPr>
          <w:rFonts w:hint="eastAsia"/>
          <w:sz w:val="27"/>
          <w:szCs w:val="27"/>
        </w:rPr>
        <w:t>國軍軍備局各地區工程營產處辦理</w:t>
      </w:r>
      <w:r w:rsidR="00C435EB">
        <w:rPr>
          <w:rFonts w:hint="eastAsia"/>
          <w:sz w:val="27"/>
          <w:szCs w:val="27"/>
        </w:rPr>
        <w:t>租用事宜</w:t>
      </w:r>
      <w:r w:rsidRPr="00CE70E3">
        <w:rPr>
          <w:rFonts w:hint="eastAsia"/>
          <w:sz w:val="27"/>
          <w:szCs w:val="27"/>
        </w:rPr>
        <w:t>。</w:t>
      </w:r>
    </w:p>
    <w:p w:rsidR="00CE70E3" w:rsidRPr="00CE70E3" w:rsidRDefault="00CE70E3" w:rsidP="00CE70E3">
      <w:pPr>
        <w:pStyle w:val="aa"/>
        <w:tabs>
          <w:tab w:val="left" w:pos="0"/>
        </w:tabs>
        <w:spacing w:line="460" w:lineRule="exact"/>
        <w:ind w:leftChars="224" w:left="1078" w:hangingChars="200" w:hanging="540"/>
        <w:jc w:val="both"/>
        <w:rPr>
          <w:sz w:val="27"/>
          <w:szCs w:val="27"/>
        </w:rPr>
      </w:pPr>
      <w:r w:rsidRPr="00CE70E3">
        <w:rPr>
          <w:rFonts w:hint="eastAsia"/>
          <w:sz w:val="27"/>
          <w:szCs w:val="27"/>
        </w:rPr>
        <w:t>(五)醫療服務：</w:t>
      </w:r>
    </w:p>
    <w:p w:rsidR="00CB0B36" w:rsidRPr="00CB0B36" w:rsidRDefault="00CE70E3" w:rsidP="00CB0B36">
      <w:pPr>
        <w:pStyle w:val="aa"/>
        <w:tabs>
          <w:tab w:val="left" w:pos="4214"/>
        </w:tabs>
        <w:adjustRightInd w:val="0"/>
        <w:snapToGrid w:val="0"/>
        <w:spacing w:line="460" w:lineRule="exact"/>
        <w:ind w:leftChars="355" w:left="1272" w:hangingChars="150" w:hanging="420"/>
        <w:rPr>
          <w:rFonts w:hAnsi="標楷體"/>
          <w:szCs w:val="28"/>
        </w:rPr>
      </w:pPr>
      <w:r w:rsidRPr="00CE70E3">
        <w:rPr>
          <w:rFonts w:hAnsi="標楷體" w:hint="eastAsia"/>
          <w:szCs w:val="28"/>
        </w:rPr>
        <w:t>1</w:t>
      </w:r>
      <w:r w:rsidR="00CB0B36">
        <w:rPr>
          <w:rFonts w:hAnsi="標楷體" w:hint="eastAsia"/>
          <w:szCs w:val="28"/>
        </w:rPr>
        <w:t>、</w:t>
      </w:r>
      <w:r w:rsidR="00C435EB">
        <w:rPr>
          <w:rFonts w:hAnsi="標楷體" w:hint="eastAsia"/>
          <w:szCs w:val="28"/>
        </w:rPr>
        <w:t>本府</w:t>
      </w:r>
      <w:r w:rsidR="00CB0B36" w:rsidRPr="00CB0B36">
        <w:rPr>
          <w:rFonts w:hAnsi="標楷體" w:hint="eastAsia"/>
        </w:rPr>
        <w:t>衛生局</w:t>
      </w:r>
      <w:r w:rsidR="00C435EB">
        <w:rPr>
          <w:rFonts w:hAnsi="標楷體" w:hint="eastAsia"/>
        </w:rPr>
        <w:t>(以下簡稱衛生局)協調鄰近地區醫療機構、</w:t>
      </w:r>
      <w:r w:rsidR="00CB0B36" w:rsidRPr="00CB0B36">
        <w:rPr>
          <w:rFonts w:hAnsi="標楷體" w:hint="eastAsia"/>
        </w:rPr>
        <w:t>衛生所</w:t>
      </w:r>
      <w:r w:rsidR="00C435EB">
        <w:rPr>
          <w:rFonts w:hAnsi="標楷體" w:hint="eastAsia"/>
        </w:rPr>
        <w:t>等機構</w:t>
      </w:r>
      <w:r w:rsidR="00CB0B36" w:rsidRPr="00CB0B36">
        <w:rPr>
          <w:rFonts w:hAnsi="標楷體" w:hint="eastAsia"/>
        </w:rPr>
        <w:t>成立醫療站，醫療站指揮官視情況與軍方醫療團隊進行通聯，</w:t>
      </w:r>
      <w:r w:rsidR="00CB0B36">
        <w:rPr>
          <w:rFonts w:hAnsi="標楷體" w:hint="eastAsia"/>
        </w:rPr>
        <w:t>以</w:t>
      </w:r>
      <w:r w:rsidR="00C435EB">
        <w:rPr>
          <w:rFonts w:hAnsi="標楷體" w:hint="eastAsia"/>
        </w:rPr>
        <w:t>落實鄉親醫療照護事宜</w:t>
      </w:r>
      <w:r w:rsidR="00CB0B36" w:rsidRPr="00CB0B36">
        <w:rPr>
          <w:rFonts w:hAnsi="標楷體" w:hint="eastAsia"/>
        </w:rPr>
        <w:t>。</w:t>
      </w:r>
    </w:p>
    <w:p w:rsidR="00CE70E3" w:rsidRPr="00CE70E3" w:rsidRDefault="00CE70E3" w:rsidP="00CE70E3">
      <w:pPr>
        <w:pStyle w:val="aa"/>
        <w:tabs>
          <w:tab w:val="left" w:pos="4214"/>
        </w:tabs>
        <w:adjustRightInd w:val="0"/>
        <w:snapToGrid w:val="0"/>
        <w:spacing w:line="460" w:lineRule="exact"/>
        <w:ind w:leftChars="355" w:left="1272" w:hangingChars="150" w:hanging="420"/>
        <w:rPr>
          <w:rFonts w:hAnsi="標楷體"/>
          <w:szCs w:val="28"/>
        </w:rPr>
      </w:pPr>
      <w:r w:rsidRPr="00CE70E3">
        <w:rPr>
          <w:rFonts w:hAnsi="標楷體" w:hint="eastAsia"/>
          <w:szCs w:val="28"/>
        </w:rPr>
        <w:t>2、國軍醫院暨榮</w:t>
      </w:r>
      <w:proofErr w:type="gramStart"/>
      <w:r w:rsidRPr="00CE70E3">
        <w:rPr>
          <w:rFonts w:hAnsi="標楷體" w:hint="eastAsia"/>
          <w:szCs w:val="28"/>
        </w:rPr>
        <w:t>醫</w:t>
      </w:r>
      <w:proofErr w:type="gramEnd"/>
      <w:r w:rsidRPr="00CE70E3">
        <w:rPr>
          <w:rFonts w:hAnsi="標楷體" w:hint="eastAsia"/>
          <w:szCs w:val="28"/>
        </w:rPr>
        <w:t>系統派遣醫護人力配合營區醫務所成立醫療團隊，視醫療實需及</w:t>
      </w:r>
      <w:proofErr w:type="gramStart"/>
      <w:r w:rsidRPr="00CE70E3">
        <w:rPr>
          <w:rFonts w:hAnsi="標楷體" w:hint="eastAsia"/>
          <w:szCs w:val="28"/>
        </w:rPr>
        <w:t>疫</w:t>
      </w:r>
      <w:proofErr w:type="gramEnd"/>
      <w:r w:rsidRPr="00CE70E3">
        <w:rPr>
          <w:rFonts w:hAnsi="標楷體" w:hint="eastAsia"/>
          <w:szCs w:val="28"/>
        </w:rPr>
        <w:t>情需要，得24小時進駐，落實鄉親醫療照護事宜。</w:t>
      </w:r>
    </w:p>
    <w:p w:rsidR="00CE70E3" w:rsidRPr="00CE70E3" w:rsidRDefault="00CE70E3" w:rsidP="00CE70E3">
      <w:pPr>
        <w:pStyle w:val="aa"/>
        <w:tabs>
          <w:tab w:val="left" w:pos="0"/>
        </w:tabs>
        <w:spacing w:line="460" w:lineRule="exact"/>
        <w:ind w:leftChars="224" w:left="1078" w:hangingChars="200" w:hanging="540"/>
        <w:jc w:val="both"/>
        <w:rPr>
          <w:sz w:val="27"/>
          <w:szCs w:val="27"/>
        </w:rPr>
      </w:pPr>
      <w:r w:rsidRPr="00CE70E3">
        <w:rPr>
          <w:rFonts w:hint="eastAsia"/>
          <w:sz w:val="27"/>
          <w:szCs w:val="27"/>
        </w:rPr>
        <w:t>(六)心理衛生：由衛生局辦理，社會局及避難收容處所管理單位提供協助。</w:t>
      </w:r>
    </w:p>
    <w:p w:rsidR="00CE70E3" w:rsidRPr="00CE70E3" w:rsidRDefault="00CE70E3" w:rsidP="00CE70E3">
      <w:pPr>
        <w:pStyle w:val="aa"/>
        <w:tabs>
          <w:tab w:val="left" w:pos="0"/>
        </w:tabs>
        <w:spacing w:line="460" w:lineRule="exact"/>
        <w:ind w:leftChars="224" w:left="1078" w:hangingChars="200" w:hanging="540"/>
        <w:jc w:val="both"/>
        <w:rPr>
          <w:sz w:val="27"/>
          <w:szCs w:val="27"/>
        </w:rPr>
      </w:pPr>
      <w:r w:rsidRPr="00CE70E3">
        <w:rPr>
          <w:rFonts w:hint="eastAsia"/>
          <w:sz w:val="27"/>
          <w:szCs w:val="27"/>
        </w:rPr>
        <w:t>(七)防疫保健：由衛生局辦理，鄉親自治會提供協助，另由衛生局提出</w:t>
      </w:r>
      <w:proofErr w:type="gramStart"/>
      <w:r w:rsidRPr="00CE70E3">
        <w:rPr>
          <w:rFonts w:hint="eastAsia"/>
          <w:sz w:val="27"/>
          <w:szCs w:val="27"/>
        </w:rPr>
        <w:t>疫情管</w:t>
      </w:r>
      <w:proofErr w:type="gramEnd"/>
      <w:r w:rsidRPr="00CE70E3">
        <w:rPr>
          <w:rFonts w:hint="eastAsia"/>
          <w:sz w:val="27"/>
          <w:szCs w:val="27"/>
        </w:rPr>
        <w:t>控策略及作法予</w:t>
      </w:r>
      <w:proofErr w:type="gramStart"/>
      <w:r w:rsidRPr="00CE70E3">
        <w:rPr>
          <w:rFonts w:hint="eastAsia"/>
          <w:sz w:val="27"/>
          <w:szCs w:val="27"/>
        </w:rPr>
        <w:t>國軍駐用單位</w:t>
      </w:r>
      <w:proofErr w:type="gramEnd"/>
      <w:r w:rsidRPr="00CE70E3">
        <w:rPr>
          <w:rFonts w:hint="eastAsia"/>
          <w:sz w:val="27"/>
          <w:szCs w:val="27"/>
        </w:rPr>
        <w:t>運用。</w:t>
      </w:r>
    </w:p>
    <w:p w:rsidR="00CE70E3" w:rsidRPr="00CE70E3" w:rsidRDefault="00CE70E3" w:rsidP="00CE70E3">
      <w:pPr>
        <w:pStyle w:val="aa"/>
        <w:tabs>
          <w:tab w:val="left" w:pos="0"/>
        </w:tabs>
        <w:spacing w:line="460" w:lineRule="exact"/>
        <w:ind w:leftChars="224" w:left="1078" w:hangingChars="200" w:hanging="540"/>
        <w:jc w:val="both"/>
        <w:rPr>
          <w:sz w:val="27"/>
          <w:szCs w:val="27"/>
        </w:rPr>
      </w:pPr>
      <w:r w:rsidRPr="00CE70E3">
        <w:rPr>
          <w:rFonts w:hint="eastAsia"/>
          <w:sz w:val="27"/>
          <w:szCs w:val="27"/>
        </w:rPr>
        <w:t>(八)民用電話：由社會局統籌，避難收容處所管理單位辦理，</w:t>
      </w:r>
      <w:r w:rsidR="00C435EB">
        <w:rPr>
          <w:rFonts w:hint="eastAsia"/>
          <w:sz w:val="27"/>
          <w:szCs w:val="27"/>
        </w:rPr>
        <w:t>並得向</w:t>
      </w:r>
      <w:r w:rsidRPr="00CE70E3">
        <w:rPr>
          <w:rFonts w:hint="eastAsia"/>
          <w:sz w:val="27"/>
          <w:szCs w:val="27"/>
        </w:rPr>
        <w:t>中華電信</w:t>
      </w:r>
      <w:r w:rsidR="00C435EB">
        <w:rPr>
          <w:rFonts w:hint="eastAsia"/>
          <w:sz w:val="27"/>
          <w:szCs w:val="27"/>
        </w:rPr>
        <w:t>股份有限</w:t>
      </w:r>
      <w:r w:rsidRPr="00CE70E3">
        <w:rPr>
          <w:rFonts w:hint="eastAsia"/>
          <w:sz w:val="27"/>
          <w:szCs w:val="27"/>
        </w:rPr>
        <w:t>公司</w:t>
      </w:r>
      <w:r w:rsidR="00C435EB">
        <w:rPr>
          <w:rFonts w:hint="eastAsia"/>
          <w:sz w:val="27"/>
          <w:szCs w:val="27"/>
        </w:rPr>
        <w:t>請求</w:t>
      </w:r>
      <w:r w:rsidRPr="00CE70E3">
        <w:rPr>
          <w:rFonts w:hint="eastAsia"/>
          <w:sz w:val="27"/>
          <w:szCs w:val="27"/>
        </w:rPr>
        <w:t>協助。</w:t>
      </w:r>
    </w:p>
    <w:p w:rsidR="00CE70E3" w:rsidRPr="00CE70E3" w:rsidRDefault="00CE70E3" w:rsidP="00CE70E3">
      <w:pPr>
        <w:pStyle w:val="aa"/>
        <w:tabs>
          <w:tab w:val="left" w:pos="0"/>
        </w:tabs>
        <w:spacing w:line="460" w:lineRule="exact"/>
        <w:ind w:leftChars="224" w:left="1078" w:hangingChars="200" w:hanging="540"/>
        <w:jc w:val="both"/>
        <w:rPr>
          <w:sz w:val="27"/>
          <w:szCs w:val="27"/>
        </w:rPr>
      </w:pPr>
      <w:r w:rsidRPr="00CE70E3">
        <w:rPr>
          <w:rFonts w:hint="eastAsia"/>
          <w:sz w:val="27"/>
          <w:szCs w:val="27"/>
        </w:rPr>
        <w:t>(九)資訊網路：由避難收容處所管理單位辦理，社會局協辦，</w:t>
      </w:r>
      <w:r w:rsidR="00C435EB">
        <w:rPr>
          <w:rFonts w:hint="eastAsia"/>
          <w:sz w:val="27"/>
          <w:szCs w:val="27"/>
        </w:rPr>
        <w:t>並得向</w:t>
      </w:r>
      <w:r w:rsidRPr="00CE70E3">
        <w:rPr>
          <w:rFonts w:hint="eastAsia"/>
          <w:sz w:val="27"/>
          <w:szCs w:val="27"/>
        </w:rPr>
        <w:t>中華電信</w:t>
      </w:r>
      <w:r w:rsidR="00C435EB">
        <w:rPr>
          <w:rFonts w:hint="eastAsia"/>
          <w:sz w:val="27"/>
          <w:szCs w:val="27"/>
        </w:rPr>
        <w:t>股份有限公司請求</w:t>
      </w:r>
      <w:r w:rsidRPr="00CE70E3">
        <w:rPr>
          <w:rFonts w:hint="eastAsia"/>
          <w:sz w:val="27"/>
          <w:szCs w:val="27"/>
        </w:rPr>
        <w:t>協助。</w:t>
      </w:r>
    </w:p>
    <w:p w:rsidR="00CE70E3" w:rsidRPr="00CE70E3" w:rsidRDefault="00CE70E3" w:rsidP="00CE70E3">
      <w:pPr>
        <w:pStyle w:val="aa"/>
        <w:tabs>
          <w:tab w:val="left" w:pos="0"/>
        </w:tabs>
        <w:spacing w:line="460" w:lineRule="exact"/>
        <w:ind w:leftChars="224" w:left="1078" w:hangingChars="200" w:hanging="540"/>
        <w:jc w:val="both"/>
        <w:rPr>
          <w:sz w:val="27"/>
          <w:szCs w:val="27"/>
        </w:rPr>
      </w:pPr>
      <w:r w:rsidRPr="00CE70E3">
        <w:rPr>
          <w:rFonts w:hint="eastAsia"/>
          <w:sz w:val="27"/>
          <w:szCs w:val="27"/>
        </w:rPr>
        <w:t>(十)治安：</w:t>
      </w:r>
    </w:p>
    <w:p w:rsidR="00CE70E3" w:rsidRPr="009C5A16" w:rsidRDefault="0083337E" w:rsidP="009C5A16">
      <w:pPr>
        <w:pStyle w:val="aa"/>
        <w:tabs>
          <w:tab w:val="left" w:pos="4214"/>
        </w:tabs>
        <w:adjustRightInd w:val="0"/>
        <w:snapToGrid w:val="0"/>
        <w:spacing w:line="460" w:lineRule="exact"/>
        <w:ind w:leftChars="355" w:left="1272" w:hangingChars="150" w:hanging="420"/>
        <w:rPr>
          <w:rFonts w:hAnsi="標楷體"/>
          <w:szCs w:val="28"/>
        </w:rPr>
      </w:pPr>
      <w:r w:rsidRPr="009C5A16">
        <w:rPr>
          <w:rFonts w:hAnsi="標楷體" w:hint="eastAsia"/>
          <w:szCs w:val="28"/>
        </w:rPr>
        <w:t>1、</w:t>
      </w:r>
      <w:r w:rsidR="00CE70E3" w:rsidRPr="009C5A16">
        <w:rPr>
          <w:rFonts w:hAnsi="標楷體" w:hint="eastAsia"/>
          <w:szCs w:val="28"/>
        </w:rPr>
        <w:t>由</w:t>
      </w:r>
      <w:r w:rsidR="00C435EB">
        <w:rPr>
          <w:rFonts w:hAnsi="標楷體" w:hint="eastAsia"/>
          <w:szCs w:val="28"/>
        </w:rPr>
        <w:t>本府</w:t>
      </w:r>
      <w:r w:rsidR="00CE70E3" w:rsidRPr="009C5A16">
        <w:rPr>
          <w:rFonts w:hAnsi="標楷體" w:hint="eastAsia"/>
          <w:szCs w:val="28"/>
        </w:rPr>
        <w:t>警察</w:t>
      </w:r>
      <w:r w:rsidR="000C6151">
        <w:rPr>
          <w:rFonts w:hAnsi="標楷體" w:hint="eastAsia"/>
          <w:szCs w:val="28"/>
        </w:rPr>
        <w:t>局(以下簡稱警察</w:t>
      </w:r>
      <w:r w:rsidR="00CE70E3" w:rsidRPr="009C5A16">
        <w:rPr>
          <w:rFonts w:hAnsi="標楷體" w:hint="eastAsia"/>
          <w:szCs w:val="28"/>
        </w:rPr>
        <w:t>局</w:t>
      </w:r>
      <w:r w:rsidR="000C6151">
        <w:rPr>
          <w:rFonts w:hAnsi="標楷體" w:hint="eastAsia"/>
          <w:szCs w:val="28"/>
        </w:rPr>
        <w:t>)</w:t>
      </w:r>
      <w:r w:rsidR="00CE70E3" w:rsidRPr="009C5A16">
        <w:rPr>
          <w:rFonts w:hAnsi="標楷體" w:hint="eastAsia"/>
          <w:szCs w:val="28"/>
        </w:rPr>
        <w:t>辦理，於安置</w:t>
      </w:r>
      <w:r w:rsidR="000C6151">
        <w:rPr>
          <w:rFonts w:hAnsi="標楷體" w:hint="eastAsia"/>
          <w:szCs w:val="28"/>
        </w:rPr>
        <w:t>營區</w:t>
      </w:r>
      <w:r w:rsidR="00CE70E3" w:rsidRPr="009C5A16">
        <w:rPr>
          <w:rFonts w:hAnsi="標楷體" w:hint="eastAsia"/>
          <w:szCs w:val="28"/>
        </w:rPr>
        <w:t>設置巡邏箱依規定巡查。</w:t>
      </w:r>
    </w:p>
    <w:p w:rsidR="00CE70E3" w:rsidRPr="009C5A16" w:rsidRDefault="0083337E" w:rsidP="009C5A16">
      <w:pPr>
        <w:pStyle w:val="aa"/>
        <w:tabs>
          <w:tab w:val="left" w:pos="4214"/>
        </w:tabs>
        <w:adjustRightInd w:val="0"/>
        <w:snapToGrid w:val="0"/>
        <w:spacing w:line="460" w:lineRule="exact"/>
        <w:ind w:leftChars="355" w:left="1272" w:hangingChars="150" w:hanging="420"/>
        <w:rPr>
          <w:rFonts w:hAnsi="標楷體"/>
          <w:szCs w:val="28"/>
        </w:rPr>
      </w:pPr>
      <w:r w:rsidRPr="009C5A16">
        <w:rPr>
          <w:rFonts w:hAnsi="標楷體" w:hint="eastAsia"/>
          <w:szCs w:val="28"/>
        </w:rPr>
        <w:t>2、</w:t>
      </w:r>
      <w:r w:rsidR="000C6151">
        <w:rPr>
          <w:rFonts w:hAnsi="標楷體" w:hint="eastAsia"/>
          <w:szCs w:val="28"/>
        </w:rPr>
        <w:t>警察局得與</w:t>
      </w:r>
      <w:proofErr w:type="gramStart"/>
      <w:r w:rsidR="00CE70E3" w:rsidRPr="009C5A16">
        <w:rPr>
          <w:rFonts w:hAnsi="標楷體" w:hint="eastAsia"/>
          <w:szCs w:val="28"/>
        </w:rPr>
        <w:t>國軍駐用單位戰情室建立</w:t>
      </w:r>
      <w:proofErr w:type="gramEnd"/>
      <w:r w:rsidR="00CE70E3" w:rsidRPr="009C5A16">
        <w:rPr>
          <w:rFonts w:hAnsi="標楷體" w:hint="eastAsia"/>
          <w:szCs w:val="28"/>
        </w:rPr>
        <w:t>通聯網路表，適時通報</w:t>
      </w:r>
      <w:proofErr w:type="gramStart"/>
      <w:r w:rsidR="00CE70E3" w:rsidRPr="009C5A16">
        <w:rPr>
          <w:rFonts w:hAnsi="標楷體" w:hint="eastAsia"/>
          <w:szCs w:val="28"/>
        </w:rPr>
        <w:t>相關單位妥處</w:t>
      </w:r>
      <w:proofErr w:type="gramEnd"/>
      <w:r w:rsidR="00CE70E3" w:rsidRPr="009C5A16">
        <w:rPr>
          <w:rFonts w:hAnsi="標楷體" w:hint="eastAsia"/>
          <w:szCs w:val="28"/>
        </w:rPr>
        <w:t>。</w:t>
      </w:r>
    </w:p>
    <w:p w:rsidR="00CE70E3" w:rsidRPr="009C5A16" w:rsidRDefault="0083337E" w:rsidP="009C5A16">
      <w:pPr>
        <w:pStyle w:val="aa"/>
        <w:tabs>
          <w:tab w:val="left" w:pos="4214"/>
        </w:tabs>
        <w:adjustRightInd w:val="0"/>
        <w:snapToGrid w:val="0"/>
        <w:spacing w:line="460" w:lineRule="exact"/>
        <w:ind w:leftChars="355" w:left="1272" w:hangingChars="150" w:hanging="420"/>
        <w:rPr>
          <w:rFonts w:hAnsi="標楷體"/>
          <w:szCs w:val="28"/>
        </w:rPr>
      </w:pPr>
      <w:r w:rsidRPr="009C5A16">
        <w:rPr>
          <w:rFonts w:hAnsi="標楷體" w:hint="eastAsia"/>
          <w:szCs w:val="28"/>
        </w:rPr>
        <w:t>3、</w:t>
      </w:r>
      <w:r w:rsidR="000C6151">
        <w:rPr>
          <w:rFonts w:hAnsi="標楷體" w:hint="eastAsia"/>
          <w:szCs w:val="28"/>
        </w:rPr>
        <w:t>警察局於</w:t>
      </w:r>
      <w:r w:rsidR="00CE70E3" w:rsidRPr="009C5A16">
        <w:rPr>
          <w:rFonts w:hAnsi="標楷體" w:hint="eastAsia"/>
          <w:szCs w:val="28"/>
        </w:rPr>
        <w:t>安置</w:t>
      </w:r>
      <w:r w:rsidR="000C6151">
        <w:rPr>
          <w:rFonts w:hAnsi="標楷體" w:hint="eastAsia"/>
          <w:szCs w:val="28"/>
        </w:rPr>
        <w:t>營</w:t>
      </w:r>
      <w:r w:rsidR="00CE70E3" w:rsidRPr="009C5A16">
        <w:rPr>
          <w:rFonts w:hAnsi="標楷體" w:hint="eastAsia"/>
          <w:szCs w:val="28"/>
        </w:rPr>
        <w:t>區辦理刑事偵查案件時，應知會</w:t>
      </w:r>
      <w:proofErr w:type="gramStart"/>
      <w:r w:rsidR="00CE70E3" w:rsidRPr="009C5A16">
        <w:rPr>
          <w:rFonts w:hAnsi="標楷體" w:hint="eastAsia"/>
          <w:szCs w:val="28"/>
        </w:rPr>
        <w:t>國軍駐用單位</w:t>
      </w:r>
      <w:proofErr w:type="gramEnd"/>
      <w:r w:rsidR="00CE70E3" w:rsidRPr="009C5A16">
        <w:rPr>
          <w:rFonts w:hAnsi="標楷體" w:hint="eastAsia"/>
          <w:szCs w:val="28"/>
        </w:rPr>
        <w:t>；</w:t>
      </w:r>
      <w:proofErr w:type="gramStart"/>
      <w:r w:rsidR="00CE70E3" w:rsidRPr="009C5A16">
        <w:rPr>
          <w:rFonts w:hAnsi="標楷體" w:hint="eastAsia"/>
          <w:szCs w:val="28"/>
        </w:rPr>
        <w:t>如肇生</w:t>
      </w:r>
      <w:proofErr w:type="gramEnd"/>
      <w:r w:rsidR="00CE70E3" w:rsidRPr="009C5A16">
        <w:rPr>
          <w:rFonts w:hAnsi="標楷體" w:hint="eastAsia"/>
          <w:szCs w:val="28"/>
        </w:rPr>
        <w:t>營區實體破壞等相關危安事件，應即</w:t>
      </w:r>
      <w:proofErr w:type="gramStart"/>
      <w:r w:rsidR="00CE70E3" w:rsidRPr="009C5A16">
        <w:rPr>
          <w:rFonts w:hAnsi="標楷體" w:hint="eastAsia"/>
          <w:szCs w:val="28"/>
        </w:rPr>
        <w:t>採</w:t>
      </w:r>
      <w:proofErr w:type="gramEnd"/>
      <w:r w:rsidR="00CE70E3" w:rsidRPr="009C5A16">
        <w:rPr>
          <w:rFonts w:hAnsi="標楷體" w:hint="eastAsia"/>
          <w:szCs w:val="28"/>
        </w:rPr>
        <w:t>斷然措施，保持現場完整，並通知地區憲、</w:t>
      </w:r>
      <w:proofErr w:type="gramStart"/>
      <w:r w:rsidR="00CE70E3" w:rsidRPr="009C5A16">
        <w:rPr>
          <w:rFonts w:hAnsi="標楷體" w:hint="eastAsia"/>
          <w:szCs w:val="28"/>
        </w:rPr>
        <w:t>警協處</w:t>
      </w:r>
      <w:proofErr w:type="gramEnd"/>
      <w:r w:rsidR="00CE70E3" w:rsidRPr="009C5A16">
        <w:rPr>
          <w:rFonts w:hAnsi="標楷體" w:hint="eastAsia"/>
          <w:szCs w:val="28"/>
        </w:rPr>
        <w:t>。</w:t>
      </w:r>
    </w:p>
    <w:p w:rsidR="00CE70E3" w:rsidRPr="00CE70E3" w:rsidRDefault="00CE70E3" w:rsidP="00CE70E3">
      <w:pPr>
        <w:pStyle w:val="aa"/>
        <w:tabs>
          <w:tab w:val="left" w:pos="0"/>
        </w:tabs>
        <w:spacing w:line="460" w:lineRule="exact"/>
        <w:ind w:leftChars="224" w:left="1078" w:hangingChars="200" w:hanging="540"/>
        <w:jc w:val="both"/>
        <w:rPr>
          <w:sz w:val="27"/>
          <w:szCs w:val="27"/>
        </w:rPr>
      </w:pPr>
      <w:r w:rsidRPr="00CE70E3">
        <w:rPr>
          <w:rFonts w:hint="eastAsia"/>
          <w:sz w:val="27"/>
          <w:szCs w:val="27"/>
        </w:rPr>
        <w:t>(十一)鄉親交通問題：由社會局統籌，避難收容處所管理單位辦理，</w:t>
      </w:r>
      <w:r w:rsidR="000C6151">
        <w:rPr>
          <w:rFonts w:hint="eastAsia"/>
          <w:sz w:val="27"/>
          <w:szCs w:val="27"/>
        </w:rPr>
        <w:t>本府</w:t>
      </w:r>
      <w:r w:rsidRPr="00CE70E3">
        <w:rPr>
          <w:rFonts w:hint="eastAsia"/>
          <w:sz w:val="27"/>
          <w:szCs w:val="27"/>
        </w:rPr>
        <w:t>交通局協辦。</w:t>
      </w:r>
    </w:p>
    <w:p w:rsidR="00CE70E3" w:rsidRPr="00CE70E3" w:rsidRDefault="00CE70E3" w:rsidP="00CE70E3">
      <w:pPr>
        <w:pStyle w:val="aa"/>
        <w:tabs>
          <w:tab w:val="left" w:pos="0"/>
        </w:tabs>
        <w:spacing w:line="460" w:lineRule="exact"/>
        <w:ind w:leftChars="224" w:left="1078" w:hangingChars="200" w:hanging="540"/>
        <w:jc w:val="both"/>
        <w:rPr>
          <w:sz w:val="27"/>
          <w:szCs w:val="27"/>
        </w:rPr>
      </w:pPr>
      <w:r w:rsidRPr="00CE70E3">
        <w:rPr>
          <w:rFonts w:hint="eastAsia"/>
          <w:sz w:val="27"/>
          <w:szCs w:val="27"/>
        </w:rPr>
        <w:t>(十二)鄉親聯合服務中心：由社會局辦理，並知會</w:t>
      </w:r>
      <w:proofErr w:type="gramStart"/>
      <w:r w:rsidRPr="00CE70E3">
        <w:rPr>
          <w:rFonts w:hint="eastAsia"/>
          <w:sz w:val="27"/>
          <w:szCs w:val="27"/>
        </w:rPr>
        <w:t>國軍駐用單位</w:t>
      </w:r>
      <w:proofErr w:type="gramEnd"/>
      <w:r w:rsidRPr="00CE70E3">
        <w:rPr>
          <w:rFonts w:hint="eastAsia"/>
          <w:sz w:val="27"/>
          <w:szCs w:val="27"/>
        </w:rPr>
        <w:t>。</w:t>
      </w:r>
    </w:p>
    <w:p w:rsidR="00CE70E3" w:rsidRPr="00CE70E3" w:rsidRDefault="00CE70E3" w:rsidP="00CE70E3">
      <w:pPr>
        <w:pStyle w:val="aa"/>
        <w:tabs>
          <w:tab w:val="left" w:pos="0"/>
        </w:tabs>
        <w:spacing w:line="460" w:lineRule="exact"/>
        <w:ind w:leftChars="224" w:left="1078" w:hangingChars="200" w:hanging="540"/>
        <w:jc w:val="both"/>
        <w:rPr>
          <w:sz w:val="27"/>
          <w:szCs w:val="27"/>
        </w:rPr>
      </w:pPr>
      <w:r w:rsidRPr="00CE70E3">
        <w:rPr>
          <w:rFonts w:hint="eastAsia"/>
          <w:sz w:val="27"/>
          <w:szCs w:val="27"/>
        </w:rPr>
        <w:t>(十三)生活照顧：由避難收容處所管理單位辦理，社會局及鄉親自治會提供協助。</w:t>
      </w:r>
    </w:p>
    <w:p w:rsidR="00CE70E3" w:rsidRPr="00CE70E3" w:rsidRDefault="00CE70E3" w:rsidP="00CE70E3">
      <w:pPr>
        <w:pStyle w:val="aa"/>
        <w:tabs>
          <w:tab w:val="left" w:pos="0"/>
        </w:tabs>
        <w:spacing w:line="460" w:lineRule="exact"/>
        <w:ind w:leftChars="224" w:left="1078" w:hangingChars="200" w:hanging="540"/>
        <w:jc w:val="both"/>
        <w:rPr>
          <w:sz w:val="27"/>
          <w:szCs w:val="27"/>
        </w:rPr>
      </w:pPr>
      <w:r w:rsidRPr="00CE70E3">
        <w:rPr>
          <w:rFonts w:hint="eastAsia"/>
          <w:sz w:val="27"/>
          <w:szCs w:val="27"/>
        </w:rPr>
        <w:lastRenderedPageBreak/>
        <w:t>(十四)飲食問題：</w:t>
      </w:r>
    </w:p>
    <w:p w:rsidR="00CE70E3" w:rsidRPr="009C5A16" w:rsidRDefault="009C5A16" w:rsidP="009C5A16">
      <w:pPr>
        <w:pStyle w:val="aa"/>
        <w:tabs>
          <w:tab w:val="left" w:pos="4214"/>
        </w:tabs>
        <w:adjustRightInd w:val="0"/>
        <w:snapToGrid w:val="0"/>
        <w:spacing w:line="460" w:lineRule="exact"/>
        <w:ind w:leftChars="355" w:left="1272" w:hangingChars="150" w:hanging="420"/>
        <w:rPr>
          <w:rFonts w:hAnsi="標楷體"/>
          <w:szCs w:val="28"/>
        </w:rPr>
      </w:pPr>
      <w:r w:rsidRPr="009C5A16">
        <w:rPr>
          <w:rFonts w:hAnsi="標楷體" w:hint="eastAsia"/>
          <w:szCs w:val="28"/>
        </w:rPr>
        <w:t>1、</w:t>
      </w:r>
      <w:r w:rsidR="00CE70E3" w:rsidRPr="009C5A16">
        <w:rPr>
          <w:rFonts w:hAnsi="標楷體" w:hint="eastAsia"/>
          <w:szCs w:val="28"/>
        </w:rPr>
        <w:t>飲食供應(含預算</w:t>
      </w:r>
      <w:r w:rsidR="000C6151">
        <w:rPr>
          <w:rFonts w:hAnsi="標楷體" w:hint="eastAsia"/>
          <w:szCs w:val="28"/>
        </w:rPr>
        <w:t>編列</w:t>
      </w:r>
      <w:r w:rsidR="00CE70E3" w:rsidRPr="009C5A16">
        <w:rPr>
          <w:rFonts w:hAnsi="標楷體" w:hint="eastAsia"/>
          <w:szCs w:val="28"/>
        </w:rPr>
        <w:t>)由社會局協調避難收容處所管理單位或社福團體辦理。</w:t>
      </w:r>
    </w:p>
    <w:p w:rsidR="00CE70E3" w:rsidRPr="009C5A16" w:rsidRDefault="009C5A16" w:rsidP="009C5A16">
      <w:pPr>
        <w:pStyle w:val="aa"/>
        <w:tabs>
          <w:tab w:val="left" w:pos="4214"/>
        </w:tabs>
        <w:adjustRightInd w:val="0"/>
        <w:snapToGrid w:val="0"/>
        <w:spacing w:line="460" w:lineRule="exact"/>
        <w:ind w:leftChars="355" w:left="1272" w:hangingChars="150" w:hanging="420"/>
        <w:rPr>
          <w:rFonts w:hAnsi="標楷體"/>
          <w:szCs w:val="28"/>
        </w:rPr>
      </w:pPr>
      <w:r w:rsidRPr="009C5A16">
        <w:rPr>
          <w:rFonts w:hAnsi="標楷體" w:hint="eastAsia"/>
          <w:szCs w:val="28"/>
        </w:rPr>
        <w:t>2、</w:t>
      </w:r>
      <w:r w:rsidR="00CE70E3" w:rsidRPr="009C5A16">
        <w:rPr>
          <w:rFonts w:hAnsi="標楷體" w:hint="eastAsia"/>
          <w:szCs w:val="28"/>
        </w:rPr>
        <w:t>飲食衛生由衛生局協助辦理。</w:t>
      </w:r>
    </w:p>
    <w:p w:rsidR="00CE70E3" w:rsidRPr="009C5A16" w:rsidRDefault="009C5A16" w:rsidP="009C5A16">
      <w:pPr>
        <w:pStyle w:val="aa"/>
        <w:tabs>
          <w:tab w:val="left" w:pos="4214"/>
        </w:tabs>
        <w:adjustRightInd w:val="0"/>
        <w:snapToGrid w:val="0"/>
        <w:spacing w:line="460" w:lineRule="exact"/>
        <w:ind w:leftChars="355" w:left="1272" w:hangingChars="150" w:hanging="420"/>
        <w:rPr>
          <w:rFonts w:hAnsi="標楷體"/>
          <w:szCs w:val="28"/>
        </w:rPr>
      </w:pPr>
      <w:r w:rsidRPr="009C5A16">
        <w:rPr>
          <w:rFonts w:hAnsi="標楷體" w:hint="eastAsia"/>
          <w:szCs w:val="28"/>
        </w:rPr>
        <w:t>3、</w:t>
      </w:r>
      <w:r w:rsidR="000C6151">
        <w:rPr>
          <w:rFonts w:hAnsi="標楷體" w:hint="eastAsia"/>
          <w:szCs w:val="28"/>
        </w:rPr>
        <w:t>社會局應協請</w:t>
      </w:r>
      <w:r w:rsidR="00CE70E3" w:rsidRPr="009C5A16">
        <w:rPr>
          <w:rFonts w:hAnsi="標楷體" w:hint="eastAsia"/>
          <w:szCs w:val="28"/>
        </w:rPr>
        <w:t>營區指揮官掌握鄉親伙食供應情形，遇有供應短缺或中斷，應主動協調社會局處理。</w:t>
      </w:r>
    </w:p>
    <w:p w:rsidR="00CE70E3" w:rsidRPr="00CE70E3" w:rsidRDefault="00CE70E3" w:rsidP="00CE70E3">
      <w:pPr>
        <w:pStyle w:val="aa"/>
        <w:tabs>
          <w:tab w:val="left" w:pos="0"/>
        </w:tabs>
        <w:spacing w:line="460" w:lineRule="exact"/>
        <w:ind w:leftChars="224" w:left="1078" w:hangingChars="200" w:hanging="540"/>
        <w:jc w:val="both"/>
        <w:rPr>
          <w:sz w:val="27"/>
          <w:szCs w:val="27"/>
        </w:rPr>
      </w:pPr>
      <w:r w:rsidRPr="00CE70E3">
        <w:rPr>
          <w:rFonts w:hint="eastAsia"/>
          <w:sz w:val="27"/>
          <w:szCs w:val="27"/>
        </w:rPr>
        <w:t>(十五)安置人數彙整：</w:t>
      </w:r>
    </w:p>
    <w:p w:rsidR="00CE70E3" w:rsidRPr="009C5A16" w:rsidRDefault="009C5A16" w:rsidP="009C5A16">
      <w:pPr>
        <w:pStyle w:val="aa"/>
        <w:tabs>
          <w:tab w:val="left" w:pos="4214"/>
        </w:tabs>
        <w:adjustRightInd w:val="0"/>
        <w:snapToGrid w:val="0"/>
        <w:spacing w:line="460" w:lineRule="exact"/>
        <w:ind w:leftChars="355" w:left="1272" w:hangingChars="150" w:hanging="420"/>
        <w:rPr>
          <w:rFonts w:hAnsi="標楷體"/>
          <w:szCs w:val="28"/>
        </w:rPr>
      </w:pPr>
      <w:r w:rsidRPr="009C5A16">
        <w:rPr>
          <w:rFonts w:hAnsi="標楷體" w:hint="eastAsia"/>
          <w:szCs w:val="28"/>
        </w:rPr>
        <w:t>1、</w:t>
      </w:r>
      <w:r w:rsidR="00CE70E3" w:rsidRPr="009C5A16">
        <w:rPr>
          <w:rFonts w:hAnsi="標楷體" w:hint="eastAsia"/>
          <w:szCs w:val="28"/>
        </w:rPr>
        <w:t>由社會局辦理，每日定時向相關單位回報，鄉親自治會與避難收容處所管理單位協助辦理。</w:t>
      </w:r>
    </w:p>
    <w:p w:rsidR="00CE70E3" w:rsidRPr="009C5A16" w:rsidRDefault="009C5A16" w:rsidP="009C5A16">
      <w:pPr>
        <w:pStyle w:val="aa"/>
        <w:tabs>
          <w:tab w:val="left" w:pos="4214"/>
        </w:tabs>
        <w:adjustRightInd w:val="0"/>
        <w:snapToGrid w:val="0"/>
        <w:spacing w:line="460" w:lineRule="exact"/>
        <w:ind w:leftChars="355" w:left="1272" w:hangingChars="150" w:hanging="420"/>
        <w:rPr>
          <w:rFonts w:hAnsi="標楷體"/>
          <w:szCs w:val="28"/>
        </w:rPr>
      </w:pPr>
      <w:r w:rsidRPr="009C5A16">
        <w:rPr>
          <w:rFonts w:hAnsi="標楷體" w:hint="eastAsia"/>
          <w:szCs w:val="28"/>
        </w:rPr>
        <w:t>2、</w:t>
      </w:r>
      <w:r w:rsidR="00CE70E3" w:rsidRPr="009C5A16">
        <w:rPr>
          <w:rFonts w:hAnsi="標楷體" w:hint="eastAsia"/>
          <w:szCs w:val="28"/>
        </w:rPr>
        <w:t>社會局應將進駐人員名冊及異動情形，及時提供國軍製作識別證，</w:t>
      </w:r>
      <w:proofErr w:type="gramStart"/>
      <w:r w:rsidR="00CE70E3" w:rsidRPr="009C5A16">
        <w:rPr>
          <w:rFonts w:hAnsi="標楷體" w:hint="eastAsia"/>
          <w:szCs w:val="28"/>
        </w:rPr>
        <w:t>俾</w:t>
      </w:r>
      <w:proofErr w:type="gramEnd"/>
      <w:r w:rsidR="00CE70E3" w:rsidRPr="009C5A16">
        <w:rPr>
          <w:rFonts w:hAnsi="標楷體" w:hint="eastAsia"/>
          <w:szCs w:val="28"/>
        </w:rPr>
        <w:t>利管制。</w:t>
      </w:r>
    </w:p>
    <w:p w:rsidR="00CE70E3" w:rsidRPr="00CE70E3" w:rsidRDefault="00CE70E3" w:rsidP="00CE70E3">
      <w:pPr>
        <w:pStyle w:val="aa"/>
        <w:tabs>
          <w:tab w:val="left" w:pos="0"/>
        </w:tabs>
        <w:spacing w:line="460" w:lineRule="exact"/>
        <w:ind w:leftChars="224" w:left="1078" w:hangingChars="200" w:hanging="540"/>
        <w:jc w:val="both"/>
        <w:rPr>
          <w:sz w:val="27"/>
          <w:szCs w:val="27"/>
        </w:rPr>
      </w:pPr>
      <w:r w:rsidRPr="00CE70E3">
        <w:rPr>
          <w:rFonts w:hint="eastAsia"/>
          <w:sz w:val="27"/>
          <w:szCs w:val="27"/>
        </w:rPr>
        <w:t>(十六)新聞處理：社會局為新聞媒體接洽窗口，並洽詢鄉親自治會意見，</w:t>
      </w:r>
      <w:proofErr w:type="gramStart"/>
      <w:r w:rsidRPr="00CE70E3">
        <w:rPr>
          <w:rFonts w:hint="eastAsia"/>
          <w:sz w:val="27"/>
          <w:szCs w:val="27"/>
        </w:rPr>
        <w:t>國軍駐用單位</w:t>
      </w:r>
      <w:proofErr w:type="gramEnd"/>
      <w:r w:rsidRPr="00CE70E3">
        <w:rPr>
          <w:rFonts w:hint="eastAsia"/>
          <w:sz w:val="27"/>
          <w:szCs w:val="27"/>
        </w:rPr>
        <w:t>配合人員進出管制。</w:t>
      </w:r>
    </w:p>
    <w:p w:rsidR="00CE70E3" w:rsidRPr="00CE70E3" w:rsidRDefault="00CE70E3" w:rsidP="00CE70E3">
      <w:pPr>
        <w:pStyle w:val="aa"/>
        <w:tabs>
          <w:tab w:val="left" w:pos="0"/>
        </w:tabs>
        <w:spacing w:line="460" w:lineRule="exact"/>
        <w:ind w:leftChars="224" w:left="1078" w:hangingChars="200" w:hanging="540"/>
        <w:jc w:val="both"/>
        <w:rPr>
          <w:sz w:val="27"/>
          <w:szCs w:val="27"/>
        </w:rPr>
      </w:pPr>
      <w:r w:rsidRPr="00CE70E3">
        <w:rPr>
          <w:rFonts w:hint="eastAsia"/>
          <w:sz w:val="27"/>
          <w:szCs w:val="27"/>
        </w:rPr>
        <w:t>(十七)垃圾清運：由</w:t>
      </w:r>
      <w:r w:rsidR="000C6151">
        <w:rPr>
          <w:rFonts w:hint="eastAsia"/>
          <w:sz w:val="27"/>
          <w:szCs w:val="27"/>
        </w:rPr>
        <w:t>本府</w:t>
      </w:r>
      <w:r w:rsidRPr="00CE70E3">
        <w:rPr>
          <w:rFonts w:hint="eastAsia"/>
          <w:sz w:val="27"/>
          <w:szCs w:val="27"/>
        </w:rPr>
        <w:t>環保局辦理，請鄉親自治會宣導垃圾不落地政策，並配合辦理垃圾分類。</w:t>
      </w:r>
    </w:p>
    <w:p w:rsidR="00CE70E3" w:rsidRPr="00CE70E3" w:rsidRDefault="00CE70E3" w:rsidP="00CE70E3">
      <w:pPr>
        <w:pStyle w:val="aa"/>
        <w:tabs>
          <w:tab w:val="left" w:pos="0"/>
        </w:tabs>
        <w:spacing w:line="460" w:lineRule="exact"/>
        <w:ind w:leftChars="224" w:left="1078" w:hangingChars="200" w:hanging="540"/>
        <w:jc w:val="both"/>
        <w:rPr>
          <w:sz w:val="27"/>
          <w:szCs w:val="27"/>
        </w:rPr>
      </w:pPr>
      <w:r w:rsidRPr="00CE70E3">
        <w:rPr>
          <w:rFonts w:hint="eastAsia"/>
          <w:sz w:val="27"/>
          <w:szCs w:val="27"/>
        </w:rPr>
        <w:t>(十八)水電、瓦斯：由社會局辦理，</w:t>
      </w:r>
      <w:proofErr w:type="gramStart"/>
      <w:r w:rsidR="000C6151">
        <w:rPr>
          <w:rFonts w:hint="eastAsia"/>
          <w:sz w:val="27"/>
          <w:szCs w:val="27"/>
        </w:rPr>
        <w:t>並得協請</w:t>
      </w:r>
      <w:r w:rsidRPr="00CE70E3">
        <w:rPr>
          <w:rFonts w:hint="eastAsia"/>
          <w:sz w:val="27"/>
          <w:szCs w:val="27"/>
        </w:rPr>
        <w:t>國軍駐用單位</w:t>
      </w:r>
      <w:proofErr w:type="gramEnd"/>
      <w:r w:rsidRPr="00CE70E3">
        <w:rPr>
          <w:rFonts w:hint="eastAsia"/>
          <w:sz w:val="27"/>
          <w:szCs w:val="27"/>
        </w:rPr>
        <w:t>配合於安置營區加裝分</w:t>
      </w:r>
      <w:proofErr w:type="gramStart"/>
      <w:r w:rsidRPr="00CE70E3">
        <w:rPr>
          <w:rFonts w:hint="eastAsia"/>
          <w:sz w:val="27"/>
          <w:szCs w:val="27"/>
        </w:rPr>
        <w:t>錶</w:t>
      </w:r>
      <w:proofErr w:type="gramEnd"/>
      <w:r w:rsidRPr="00CE70E3">
        <w:rPr>
          <w:rFonts w:hint="eastAsia"/>
          <w:sz w:val="27"/>
          <w:szCs w:val="27"/>
        </w:rPr>
        <w:t>。</w:t>
      </w:r>
    </w:p>
    <w:p w:rsidR="00CE70E3" w:rsidRPr="00CE70E3" w:rsidRDefault="00CE70E3" w:rsidP="00CE70E3">
      <w:pPr>
        <w:pStyle w:val="aa"/>
        <w:tabs>
          <w:tab w:val="left" w:pos="0"/>
        </w:tabs>
        <w:spacing w:line="460" w:lineRule="exact"/>
        <w:ind w:leftChars="224" w:left="1078" w:hangingChars="200" w:hanging="540"/>
        <w:jc w:val="both"/>
        <w:rPr>
          <w:sz w:val="27"/>
          <w:szCs w:val="27"/>
        </w:rPr>
      </w:pPr>
      <w:r w:rsidRPr="00CE70E3">
        <w:rPr>
          <w:rFonts w:hint="eastAsia"/>
          <w:sz w:val="27"/>
          <w:szCs w:val="27"/>
        </w:rPr>
        <w:t>(十九)物資：由社會局與避難收容處所管理單位辦理，鄉親自治會</w:t>
      </w:r>
      <w:r w:rsidR="000C6151">
        <w:rPr>
          <w:rFonts w:hint="eastAsia"/>
          <w:sz w:val="27"/>
          <w:szCs w:val="27"/>
        </w:rPr>
        <w:t>提供</w:t>
      </w:r>
      <w:r w:rsidRPr="00CE70E3">
        <w:rPr>
          <w:rFonts w:hint="eastAsia"/>
          <w:sz w:val="27"/>
          <w:szCs w:val="27"/>
        </w:rPr>
        <w:t>協助。</w:t>
      </w:r>
    </w:p>
    <w:p w:rsidR="00CE70E3" w:rsidRPr="00CE70E3" w:rsidRDefault="00CE70E3" w:rsidP="00CE70E3">
      <w:pPr>
        <w:pStyle w:val="aa"/>
        <w:tabs>
          <w:tab w:val="left" w:pos="0"/>
        </w:tabs>
        <w:spacing w:line="460" w:lineRule="exact"/>
        <w:ind w:leftChars="224" w:left="1078" w:hangingChars="200" w:hanging="540"/>
        <w:jc w:val="both"/>
        <w:rPr>
          <w:sz w:val="27"/>
          <w:szCs w:val="27"/>
        </w:rPr>
      </w:pPr>
      <w:r w:rsidRPr="00CE70E3">
        <w:rPr>
          <w:rFonts w:hint="eastAsia"/>
          <w:sz w:val="27"/>
          <w:szCs w:val="27"/>
        </w:rPr>
        <w:t>(二十)場地管理：</w:t>
      </w:r>
    </w:p>
    <w:p w:rsidR="00CE70E3" w:rsidRPr="009C5A16" w:rsidRDefault="009C5A16" w:rsidP="009C5A16">
      <w:pPr>
        <w:pStyle w:val="aa"/>
        <w:tabs>
          <w:tab w:val="left" w:pos="4214"/>
        </w:tabs>
        <w:adjustRightInd w:val="0"/>
        <w:snapToGrid w:val="0"/>
        <w:spacing w:line="460" w:lineRule="exact"/>
        <w:ind w:leftChars="355" w:left="1272" w:hangingChars="150" w:hanging="420"/>
        <w:rPr>
          <w:rFonts w:hAnsi="標楷體"/>
          <w:szCs w:val="28"/>
        </w:rPr>
      </w:pPr>
      <w:r w:rsidRPr="009C5A16">
        <w:rPr>
          <w:rFonts w:hAnsi="標楷體" w:hint="eastAsia"/>
          <w:szCs w:val="28"/>
        </w:rPr>
        <w:t>1、</w:t>
      </w:r>
      <w:r w:rsidR="00CE70E3" w:rsidRPr="009C5A16">
        <w:rPr>
          <w:rFonts w:hAnsi="標楷體" w:hint="eastAsia"/>
          <w:szCs w:val="28"/>
        </w:rPr>
        <w:t>安置</w:t>
      </w:r>
      <w:r w:rsidR="000C6151">
        <w:rPr>
          <w:rFonts w:hAnsi="標楷體" w:hint="eastAsia"/>
          <w:szCs w:val="28"/>
        </w:rPr>
        <w:t>營</w:t>
      </w:r>
      <w:r w:rsidR="00CE70E3" w:rsidRPr="009C5A16">
        <w:rPr>
          <w:rFonts w:hAnsi="標楷體" w:hint="eastAsia"/>
          <w:szCs w:val="28"/>
        </w:rPr>
        <w:t>區範圍內由社會局辦理，</w:t>
      </w:r>
      <w:proofErr w:type="gramStart"/>
      <w:r w:rsidR="00CE70E3" w:rsidRPr="009C5A16">
        <w:rPr>
          <w:rFonts w:hAnsi="標楷體" w:hint="eastAsia"/>
          <w:szCs w:val="28"/>
        </w:rPr>
        <w:t>國軍駐用單位</w:t>
      </w:r>
      <w:proofErr w:type="gramEnd"/>
      <w:r w:rsidR="00CE70E3" w:rsidRPr="009C5A16">
        <w:rPr>
          <w:rFonts w:hAnsi="標楷體" w:hint="eastAsia"/>
          <w:szCs w:val="28"/>
        </w:rPr>
        <w:t>及避</w:t>
      </w:r>
      <w:r w:rsidR="000C6151">
        <w:rPr>
          <w:rFonts w:hAnsi="標楷體" w:hint="eastAsia"/>
          <w:szCs w:val="28"/>
        </w:rPr>
        <w:t>難收容處所管理單位協助；</w:t>
      </w:r>
      <w:proofErr w:type="gramStart"/>
      <w:r w:rsidR="000C6151">
        <w:rPr>
          <w:rFonts w:hAnsi="標楷體" w:hint="eastAsia"/>
          <w:szCs w:val="28"/>
        </w:rPr>
        <w:t>國軍駐用單位</w:t>
      </w:r>
      <w:proofErr w:type="gramEnd"/>
      <w:r w:rsidR="000C6151">
        <w:rPr>
          <w:rFonts w:hAnsi="標楷體" w:hint="eastAsia"/>
          <w:szCs w:val="28"/>
        </w:rPr>
        <w:t>欲使用安置區內設施時，由</w:t>
      </w:r>
      <w:r w:rsidR="00CE70E3" w:rsidRPr="009C5A16">
        <w:rPr>
          <w:rFonts w:hAnsi="標楷體" w:hint="eastAsia"/>
          <w:szCs w:val="28"/>
        </w:rPr>
        <w:t>社會局協調</w:t>
      </w:r>
      <w:r w:rsidR="000C6151">
        <w:rPr>
          <w:rFonts w:hAnsi="標楷體" w:hint="eastAsia"/>
          <w:szCs w:val="28"/>
        </w:rPr>
        <w:t>相關事宜</w:t>
      </w:r>
      <w:r w:rsidR="00CE70E3" w:rsidRPr="009C5A16">
        <w:rPr>
          <w:rFonts w:hAnsi="標楷體" w:hint="eastAsia"/>
          <w:szCs w:val="28"/>
        </w:rPr>
        <w:t>。</w:t>
      </w:r>
    </w:p>
    <w:p w:rsidR="00CE70E3" w:rsidRPr="009C5A16" w:rsidRDefault="009C5A16" w:rsidP="009C5A16">
      <w:pPr>
        <w:pStyle w:val="aa"/>
        <w:tabs>
          <w:tab w:val="left" w:pos="4214"/>
        </w:tabs>
        <w:adjustRightInd w:val="0"/>
        <w:snapToGrid w:val="0"/>
        <w:spacing w:line="460" w:lineRule="exact"/>
        <w:ind w:leftChars="355" w:left="1272" w:hangingChars="150" w:hanging="420"/>
        <w:rPr>
          <w:rFonts w:hAnsi="標楷體"/>
          <w:szCs w:val="28"/>
        </w:rPr>
      </w:pPr>
      <w:r w:rsidRPr="009C5A16">
        <w:rPr>
          <w:rFonts w:hAnsi="標楷體" w:hint="eastAsia"/>
          <w:szCs w:val="28"/>
        </w:rPr>
        <w:t>2、</w:t>
      </w:r>
      <w:r w:rsidR="00CE70E3" w:rsidRPr="009C5A16">
        <w:rPr>
          <w:rFonts w:hAnsi="標楷體" w:hint="eastAsia"/>
          <w:szCs w:val="28"/>
        </w:rPr>
        <w:t>若欲使用安置區範圍外設施，則由社會局向</w:t>
      </w:r>
      <w:proofErr w:type="gramStart"/>
      <w:r w:rsidR="00CE70E3" w:rsidRPr="009C5A16">
        <w:rPr>
          <w:rFonts w:hAnsi="標楷體" w:hint="eastAsia"/>
          <w:szCs w:val="28"/>
        </w:rPr>
        <w:t>國軍駐用單位</w:t>
      </w:r>
      <w:proofErr w:type="gramEnd"/>
      <w:r w:rsidR="00CE70E3" w:rsidRPr="009C5A16">
        <w:rPr>
          <w:rFonts w:hAnsi="標楷體" w:hint="eastAsia"/>
          <w:szCs w:val="28"/>
        </w:rPr>
        <w:t>提出申請，依規定完成借用程序。</w:t>
      </w:r>
    </w:p>
    <w:p w:rsidR="00492EE0" w:rsidRPr="00CE70E3" w:rsidRDefault="00CE70E3" w:rsidP="009C5A16">
      <w:pPr>
        <w:pStyle w:val="aa"/>
        <w:tabs>
          <w:tab w:val="left" w:pos="0"/>
        </w:tabs>
        <w:spacing w:line="460" w:lineRule="exact"/>
        <w:ind w:leftChars="224" w:left="1078" w:hangingChars="200" w:hanging="540"/>
        <w:jc w:val="both"/>
        <w:rPr>
          <w:sz w:val="27"/>
          <w:szCs w:val="27"/>
        </w:rPr>
      </w:pPr>
      <w:r w:rsidRPr="00CE70E3">
        <w:rPr>
          <w:rFonts w:hint="eastAsia"/>
          <w:sz w:val="27"/>
          <w:szCs w:val="27"/>
        </w:rPr>
        <w:t>(二十一)聯繫窗口：各局處、避難收容處所管理單位等</w:t>
      </w:r>
      <w:r w:rsidR="000C6151">
        <w:rPr>
          <w:rFonts w:hint="eastAsia"/>
          <w:sz w:val="27"/>
          <w:szCs w:val="27"/>
        </w:rPr>
        <w:t>應與</w:t>
      </w:r>
      <w:proofErr w:type="gramStart"/>
      <w:r w:rsidR="000C6151">
        <w:rPr>
          <w:rFonts w:hint="eastAsia"/>
          <w:sz w:val="27"/>
          <w:szCs w:val="27"/>
        </w:rPr>
        <w:t>國軍駐用單位</w:t>
      </w:r>
      <w:proofErr w:type="gramEnd"/>
      <w:r w:rsidRPr="00CE70E3">
        <w:rPr>
          <w:rFonts w:hint="eastAsia"/>
          <w:sz w:val="27"/>
          <w:szCs w:val="27"/>
        </w:rPr>
        <w:t>建立通聯窗口，律定相關對應負責人，保持協調暢通。</w:t>
      </w:r>
    </w:p>
    <w:p w:rsidR="001A63FB" w:rsidRPr="001A63FB" w:rsidRDefault="00404E4E" w:rsidP="001A63FB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  <w:sectPr w:rsidR="001A63FB" w:rsidRPr="001A63FB" w:rsidSect="00512A24">
          <w:footerReference w:type="default" r:id="rId8"/>
          <w:pgSz w:w="11906" w:h="16838"/>
          <w:pgMar w:top="1418" w:right="1418" w:bottom="1418" w:left="1701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492EE0">
        <w:rPr>
          <w:rFonts w:ascii="標楷體" w:eastAsia="標楷體" w:hAnsi="標楷體" w:hint="eastAsia"/>
          <w:sz w:val="28"/>
          <w:szCs w:val="28"/>
        </w:rPr>
        <w:t>、本要點所需書表</w:t>
      </w:r>
      <w:r w:rsidR="000C6151">
        <w:rPr>
          <w:rFonts w:ascii="標楷體" w:eastAsia="標楷體" w:hAnsi="標楷體" w:hint="eastAsia"/>
          <w:sz w:val="28"/>
          <w:szCs w:val="28"/>
        </w:rPr>
        <w:t>格式，</w:t>
      </w:r>
      <w:r w:rsidR="00492EE0">
        <w:rPr>
          <w:rFonts w:ascii="標楷體" w:eastAsia="標楷體" w:hAnsi="標楷體" w:hint="eastAsia"/>
          <w:sz w:val="28"/>
          <w:szCs w:val="28"/>
        </w:rPr>
        <w:t>由</w:t>
      </w:r>
      <w:r w:rsidR="000C6151">
        <w:rPr>
          <w:rFonts w:ascii="標楷體" w:eastAsia="標楷體" w:hAnsi="標楷體" w:hint="eastAsia"/>
          <w:sz w:val="28"/>
          <w:szCs w:val="28"/>
        </w:rPr>
        <w:t>社會局</w:t>
      </w:r>
      <w:r w:rsidR="00492EE0">
        <w:rPr>
          <w:rFonts w:ascii="標楷體" w:eastAsia="標楷體" w:hAnsi="標楷體" w:hint="eastAsia"/>
          <w:sz w:val="28"/>
          <w:szCs w:val="28"/>
        </w:rPr>
        <w:t>另定之</w:t>
      </w:r>
      <w:r w:rsidR="001A63FB">
        <w:rPr>
          <w:rFonts w:ascii="標楷體" w:eastAsia="標楷體" w:hAnsi="標楷體" w:hint="eastAsia"/>
          <w:sz w:val="28"/>
          <w:szCs w:val="28"/>
        </w:rPr>
        <w:t>。</w:t>
      </w:r>
    </w:p>
    <w:p w:rsidR="00AA1247" w:rsidRPr="001A63FB" w:rsidRDefault="00AA1247" w:rsidP="001A63FB">
      <w:pPr>
        <w:widowControl/>
        <w:rPr>
          <w:rFonts w:ascii="標楷體" w:eastAsia="標楷體" w:hAnsi="標楷體"/>
          <w:sz w:val="28"/>
          <w:szCs w:val="28"/>
        </w:rPr>
      </w:pPr>
    </w:p>
    <w:sectPr w:rsidR="00AA1247" w:rsidRPr="001A63FB" w:rsidSect="00512A24">
      <w:headerReference w:type="default" r:id="rId9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4D1" w:rsidRDefault="008774D1" w:rsidP="00F9671A">
      <w:r>
        <w:separator/>
      </w:r>
    </w:p>
  </w:endnote>
  <w:endnote w:type="continuationSeparator" w:id="0">
    <w:p w:rsidR="008774D1" w:rsidRDefault="008774D1" w:rsidP="00F967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2970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404E4E" w:rsidRPr="001A63FB" w:rsidRDefault="009D0234">
        <w:pPr>
          <w:pStyle w:val="a6"/>
          <w:jc w:val="center"/>
          <w:rPr>
            <w:rFonts w:ascii="Times New Roman" w:hAnsi="Times New Roman"/>
          </w:rPr>
        </w:pPr>
        <w:r w:rsidRPr="001A63FB">
          <w:rPr>
            <w:rFonts w:ascii="Times New Roman" w:hAnsi="Times New Roman"/>
          </w:rPr>
          <w:fldChar w:fldCharType="begin"/>
        </w:r>
        <w:r w:rsidR="004A105E" w:rsidRPr="001A63FB">
          <w:rPr>
            <w:rFonts w:ascii="Times New Roman" w:hAnsi="Times New Roman"/>
          </w:rPr>
          <w:instrText xml:space="preserve"> PAGE   \* MERGEFORMAT </w:instrText>
        </w:r>
        <w:r w:rsidRPr="001A63FB">
          <w:rPr>
            <w:rFonts w:ascii="Times New Roman" w:hAnsi="Times New Roman"/>
          </w:rPr>
          <w:fldChar w:fldCharType="separate"/>
        </w:r>
        <w:r w:rsidR="00D870F5" w:rsidRPr="00D870F5">
          <w:rPr>
            <w:rFonts w:ascii="Times New Roman" w:hAnsi="Times New Roman"/>
            <w:noProof/>
            <w:lang w:val="zh-TW"/>
          </w:rPr>
          <w:t>4</w:t>
        </w:r>
        <w:r w:rsidRPr="001A63FB">
          <w:rPr>
            <w:rFonts w:ascii="Times New Roman" w:hAnsi="Times New Roman"/>
          </w:rPr>
          <w:fldChar w:fldCharType="end"/>
        </w:r>
      </w:p>
    </w:sdtContent>
  </w:sdt>
  <w:p w:rsidR="00404E4E" w:rsidRDefault="00404E4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4D1" w:rsidRDefault="008774D1" w:rsidP="00F9671A">
      <w:r>
        <w:separator/>
      </w:r>
    </w:p>
  </w:footnote>
  <w:footnote w:type="continuationSeparator" w:id="0">
    <w:p w:rsidR="008774D1" w:rsidRDefault="008774D1" w:rsidP="00F967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71A" w:rsidRDefault="00F9671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3CA6"/>
    <w:multiLevelType w:val="hybridMultilevel"/>
    <w:tmpl w:val="F4C267CA"/>
    <w:lvl w:ilvl="0" w:tplc="8F9E432A">
      <w:start w:val="1"/>
      <w:numFmt w:val="decimal"/>
      <w:lvlText w:val="%1、"/>
      <w:lvlJc w:val="left"/>
      <w:pPr>
        <w:ind w:left="4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56" w:hanging="480"/>
      </w:pPr>
    </w:lvl>
    <w:lvl w:ilvl="2" w:tplc="0409001B" w:tentative="1">
      <w:start w:val="1"/>
      <w:numFmt w:val="lowerRoman"/>
      <w:lvlText w:val="%3."/>
      <w:lvlJc w:val="right"/>
      <w:pPr>
        <w:ind w:left="936" w:hanging="480"/>
      </w:pPr>
    </w:lvl>
    <w:lvl w:ilvl="3" w:tplc="0409000F" w:tentative="1">
      <w:start w:val="1"/>
      <w:numFmt w:val="decimal"/>
      <w:lvlText w:val="%4."/>
      <w:lvlJc w:val="left"/>
      <w:pPr>
        <w:ind w:left="14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96" w:hanging="480"/>
      </w:pPr>
    </w:lvl>
    <w:lvl w:ilvl="5" w:tplc="0409001B" w:tentative="1">
      <w:start w:val="1"/>
      <w:numFmt w:val="lowerRoman"/>
      <w:lvlText w:val="%6."/>
      <w:lvlJc w:val="right"/>
      <w:pPr>
        <w:ind w:left="2376" w:hanging="480"/>
      </w:pPr>
    </w:lvl>
    <w:lvl w:ilvl="6" w:tplc="0409000F" w:tentative="1">
      <w:start w:val="1"/>
      <w:numFmt w:val="decimal"/>
      <w:lvlText w:val="%7."/>
      <w:lvlJc w:val="left"/>
      <w:pPr>
        <w:ind w:left="28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36" w:hanging="480"/>
      </w:pPr>
    </w:lvl>
    <w:lvl w:ilvl="8" w:tplc="0409001B" w:tentative="1">
      <w:start w:val="1"/>
      <w:numFmt w:val="lowerRoman"/>
      <w:lvlText w:val="%9."/>
      <w:lvlJc w:val="right"/>
      <w:pPr>
        <w:ind w:left="3816" w:hanging="480"/>
      </w:pPr>
    </w:lvl>
  </w:abstractNum>
  <w:abstractNum w:abstractNumId="1">
    <w:nsid w:val="057D3D86"/>
    <w:multiLevelType w:val="hybridMultilevel"/>
    <w:tmpl w:val="06924730"/>
    <w:lvl w:ilvl="0" w:tplc="0722E82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074D3D1D"/>
    <w:multiLevelType w:val="hybridMultilevel"/>
    <w:tmpl w:val="476C912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>
    <w:nsid w:val="0BCA00EE"/>
    <w:multiLevelType w:val="hybridMultilevel"/>
    <w:tmpl w:val="D66A53CE"/>
    <w:lvl w:ilvl="0" w:tplc="2B4ED064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DDA0E21"/>
    <w:multiLevelType w:val="hybridMultilevel"/>
    <w:tmpl w:val="878A4378"/>
    <w:lvl w:ilvl="0" w:tplc="D3A64186">
      <w:start w:val="1"/>
      <w:numFmt w:val="decimal"/>
      <w:lvlText w:val="%1、"/>
      <w:lvlJc w:val="left"/>
      <w:pPr>
        <w:ind w:left="4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DF34EDD"/>
    <w:multiLevelType w:val="hybridMultilevel"/>
    <w:tmpl w:val="5738881C"/>
    <w:lvl w:ilvl="0" w:tplc="3A8A3C42">
      <w:start w:val="1"/>
      <w:numFmt w:val="decimal"/>
      <w:lvlText w:val="%1、"/>
      <w:lvlJc w:val="left"/>
      <w:pPr>
        <w:ind w:left="4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EE7405F"/>
    <w:multiLevelType w:val="hybridMultilevel"/>
    <w:tmpl w:val="6014474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>
    <w:nsid w:val="1EFC572F"/>
    <w:multiLevelType w:val="hybridMultilevel"/>
    <w:tmpl w:val="BA00391C"/>
    <w:lvl w:ilvl="0" w:tplc="0722E820">
      <w:start w:val="1"/>
      <w:numFmt w:val="decimal"/>
      <w:lvlText w:val="%1."/>
      <w:lvlJc w:val="left"/>
      <w:pPr>
        <w:ind w:left="14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8">
    <w:nsid w:val="214E579E"/>
    <w:multiLevelType w:val="hybridMultilevel"/>
    <w:tmpl w:val="3692E0DC"/>
    <w:lvl w:ilvl="0" w:tplc="79346558">
      <w:start w:val="1"/>
      <w:numFmt w:val="decimal"/>
      <w:lvlText w:val="%1、"/>
      <w:lvlJc w:val="left"/>
      <w:pPr>
        <w:ind w:left="4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2804C0B"/>
    <w:multiLevelType w:val="hybridMultilevel"/>
    <w:tmpl w:val="0CCAE798"/>
    <w:lvl w:ilvl="0" w:tplc="0722E82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>
    <w:nsid w:val="232169B1"/>
    <w:multiLevelType w:val="hybridMultilevel"/>
    <w:tmpl w:val="48A07F8A"/>
    <w:lvl w:ilvl="0" w:tplc="8868692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A106BD2"/>
    <w:multiLevelType w:val="hybridMultilevel"/>
    <w:tmpl w:val="411C298A"/>
    <w:lvl w:ilvl="0" w:tplc="1D7C63E2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B702762"/>
    <w:multiLevelType w:val="hybridMultilevel"/>
    <w:tmpl w:val="3ADC7A6A"/>
    <w:lvl w:ilvl="0" w:tplc="0722E82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>
    <w:nsid w:val="2C074F68"/>
    <w:multiLevelType w:val="hybridMultilevel"/>
    <w:tmpl w:val="AE30DEB4"/>
    <w:lvl w:ilvl="0" w:tplc="0722E820">
      <w:start w:val="1"/>
      <w:numFmt w:val="decimal"/>
      <w:lvlText w:val="%1."/>
      <w:lvlJc w:val="left"/>
      <w:pPr>
        <w:ind w:left="14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4">
    <w:nsid w:val="2D153F23"/>
    <w:multiLevelType w:val="hybridMultilevel"/>
    <w:tmpl w:val="3F4CC6D0"/>
    <w:lvl w:ilvl="0" w:tplc="9B22F1AE">
      <w:start w:val="2"/>
      <w:numFmt w:val="decimal"/>
      <w:lvlText w:val="%1、"/>
      <w:lvlJc w:val="left"/>
      <w:pPr>
        <w:ind w:left="147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5">
    <w:nsid w:val="2DC40483"/>
    <w:multiLevelType w:val="hybridMultilevel"/>
    <w:tmpl w:val="6BF2B4D6"/>
    <w:lvl w:ilvl="0" w:tplc="0722E82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>
    <w:nsid w:val="344162FE"/>
    <w:multiLevelType w:val="hybridMultilevel"/>
    <w:tmpl w:val="CD6E6FAE"/>
    <w:lvl w:ilvl="0" w:tplc="84842D48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47F36EC"/>
    <w:multiLevelType w:val="hybridMultilevel"/>
    <w:tmpl w:val="692C482E"/>
    <w:lvl w:ilvl="0" w:tplc="3872F9C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7487824"/>
    <w:multiLevelType w:val="hybridMultilevel"/>
    <w:tmpl w:val="7A987700"/>
    <w:lvl w:ilvl="0" w:tplc="0722E82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>
    <w:nsid w:val="3B4F7BE4"/>
    <w:multiLevelType w:val="hybridMultilevel"/>
    <w:tmpl w:val="48A07F8A"/>
    <w:lvl w:ilvl="0" w:tplc="8868692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C553A5B"/>
    <w:multiLevelType w:val="hybridMultilevel"/>
    <w:tmpl w:val="C0A63FC0"/>
    <w:lvl w:ilvl="0" w:tplc="8868692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427D028C"/>
    <w:multiLevelType w:val="hybridMultilevel"/>
    <w:tmpl w:val="D62E3330"/>
    <w:lvl w:ilvl="0" w:tplc="9CB8EEC4">
      <w:start w:val="1"/>
      <w:numFmt w:val="decimal"/>
      <w:lvlText w:val="%1、"/>
      <w:lvlJc w:val="left"/>
      <w:pPr>
        <w:ind w:left="4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6B5561F"/>
    <w:multiLevelType w:val="hybridMultilevel"/>
    <w:tmpl w:val="4EDCA9B4"/>
    <w:lvl w:ilvl="0" w:tplc="0722E82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>
    <w:nsid w:val="4B2750E3"/>
    <w:multiLevelType w:val="hybridMultilevel"/>
    <w:tmpl w:val="210AE97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C730D99"/>
    <w:multiLevelType w:val="hybridMultilevel"/>
    <w:tmpl w:val="8FF4297A"/>
    <w:lvl w:ilvl="0" w:tplc="B1349A22">
      <w:start w:val="1"/>
      <w:numFmt w:val="decimal"/>
      <w:lvlText w:val="%1、"/>
      <w:lvlJc w:val="left"/>
      <w:pPr>
        <w:ind w:left="4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1AB489D"/>
    <w:multiLevelType w:val="hybridMultilevel"/>
    <w:tmpl w:val="C2D87BA4"/>
    <w:lvl w:ilvl="0" w:tplc="0722E82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6">
    <w:nsid w:val="54B30CFD"/>
    <w:multiLevelType w:val="hybridMultilevel"/>
    <w:tmpl w:val="476C912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7">
    <w:nsid w:val="5588042C"/>
    <w:multiLevelType w:val="hybridMultilevel"/>
    <w:tmpl w:val="95F0A702"/>
    <w:lvl w:ilvl="0" w:tplc="0722E82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>
    <w:nsid w:val="562F170F"/>
    <w:multiLevelType w:val="hybridMultilevel"/>
    <w:tmpl w:val="BC2089F0"/>
    <w:lvl w:ilvl="0" w:tplc="8868692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>
    <w:nsid w:val="596F3BE7"/>
    <w:multiLevelType w:val="multilevel"/>
    <w:tmpl w:val="355C620E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lvlText w:val="(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ind w:left="5102" w:hanging="1700"/>
      </w:pPr>
      <w:rPr>
        <w:rFonts w:hint="eastAsia"/>
      </w:rPr>
    </w:lvl>
  </w:abstractNum>
  <w:abstractNum w:abstractNumId="30">
    <w:nsid w:val="66132376"/>
    <w:multiLevelType w:val="hybridMultilevel"/>
    <w:tmpl w:val="28B4EE0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AB43BC0"/>
    <w:multiLevelType w:val="hybridMultilevel"/>
    <w:tmpl w:val="FC8E8974"/>
    <w:lvl w:ilvl="0" w:tplc="0722E82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2">
    <w:nsid w:val="6D2B6015"/>
    <w:multiLevelType w:val="hybridMultilevel"/>
    <w:tmpl w:val="28B4EE0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3513CFA"/>
    <w:multiLevelType w:val="hybridMultilevel"/>
    <w:tmpl w:val="0DC0D788"/>
    <w:lvl w:ilvl="0" w:tplc="0C8E0CAE">
      <w:start w:val="1"/>
      <w:numFmt w:val="decimal"/>
      <w:lvlText w:val="%1、"/>
      <w:lvlJc w:val="left"/>
      <w:pPr>
        <w:ind w:left="4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BAF331B"/>
    <w:multiLevelType w:val="hybridMultilevel"/>
    <w:tmpl w:val="AFCCC49C"/>
    <w:lvl w:ilvl="0" w:tplc="04090015">
      <w:start w:val="1"/>
      <w:numFmt w:val="taiwaneseCountingThousand"/>
      <w:lvlText w:val="%1、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30"/>
  </w:num>
  <w:num w:numId="2">
    <w:abstractNumId w:val="10"/>
  </w:num>
  <w:num w:numId="3">
    <w:abstractNumId w:val="28"/>
  </w:num>
  <w:num w:numId="4">
    <w:abstractNumId w:val="27"/>
  </w:num>
  <w:num w:numId="5">
    <w:abstractNumId w:val="6"/>
  </w:num>
  <w:num w:numId="6">
    <w:abstractNumId w:val="26"/>
  </w:num>
  <w:num w:numId="7">
    <w:abstractNumId w:val="18"/>
  </w:num>
  <w:num w:numId="8">
    <w:abstractNumId w:val="2"/>
  </w:num>
  <w:num w:numId="9">
    <w:abstractNumId w:val="23"/>
  </w:num>
  <w:num w:numId="10">
    <w:abstractNumId w:val="32"/>
  </w:num>
  <w:num w:numId="11">
    <w:abstractNumId w:val="19"/>
  </w:num>
  <w:num w:numId="12">
    <w:abstractNumId w:val="11"/>
  </w:num>
  <w:num w:numId="13">
    <w:abstractNumId w:val="3"/>
  </w:num>
  <w:num w:numId="14">
    <w:abstractNumId w:val="34"/>
  </w:num>
  <w:num w:numId="15">
    <w:abstractNumId w:val="20"/>
  </w:num>
  <w:num w:numId="16">
    <w:abstractNumId w:val="29"/>
  </w:num>
  <w:num w:numId="17">
    <w:abstractNumId w:val="15"/>
  </w:num>
  <w:num w:numId="18">
    <w:abstractNumId w:val="14"/>
  </w:num>
  <w:num w:numId="19">
    <w:abstractNumId w:val="12"/>
  </w:num>
  <w:num w:numId="20">
    <w:abstractNumId w:val="7"/>
  </w:num>
  <w:num w:numId="21">
    <w:abstractNumId w:val="22"/>
  </w:num>
  <w:num w:numId="22">
    <w:abstractNumId w:val="13"/>
  </w:num>
  <w:num w:numId="23">
    <w:abstractNumId w:val="25"/>
  </w:num>
  <w:num w:numId="24">
    <w:abstractNumId w:val="1"/>
  </w:num>
  <w:num w:numId="25">
    <w:abstractNumId w:val="9"/>
  </w:num>
  <w:num w:numId="26">
    <w:abstractNumId w:val="31"/>
  </w:num>
  <w:num w:numId="27">
    <w:abstractNumId w:val="0"/>
  </w:num>
  <w:num w:numId="28">
    <w:abstractNumId w:val="21"/>
  </w:num>
  <w:num w:numId="29">
    <w:abstractNumId w:val="5"/>
  </w:num>
  <w:num w:numId="30">
    <w:abstractNumId w:val="33"/>
  </w:num>
  <w:num w:numId="31">
    <w:abstractNumId w:val="24"/>
  </w:num>
  <w:num w:numId="32">
    <w:abstractNumId w:val="4"/>
  </w:num>
  <w:num w:numId="33">
    <w:abstractNumId w:val="8"/>
  </w:num>
  <w:num w:numId="34">
    <w:abstractNumId w:val="17"/>
  </w:num>
  <w:num w:numId="35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7890">
      <o:colormenu v:ext="edit" fillcolor="none [130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12A24"/>
    <w:rsid w:val="00032C52"/>
    <w:rsid w:val="00081678"/>
    <w:rsid w:val="000A2B9F"/>
    <w:rsid w:val="000B786B"/>
    <w:rsid w:val="000C5121"/>
    <w:rsid w:val="000C6151"/>
    <w:rsid w:val="000F2DE4"/>
    <w:rsid w:val="0011070F"/>
    <w:rsid w:val="00152B72"/>
    <w:rsid w:val="00184CA6"/>
    <w:rsid w:val="00195ED0"/>
    <w:rsid w:val="001A5EED"/>
    <w:rsid w:val="001A63FB"/>
    <w:rsid w:val="001D7DC3"/>
    <w:rsid w:val="00206B15"/>
    <w:rsid w:val="0020759B"/>
    <w:rsid w:val="00256447"/>
    <w:rsid w:val="0026699B"/>
    <w:rsid w:val="00281526"/>
    <w:rsid w:val="002977F4"/>
    <w:rsid w:val="002B1B61"/>
    <w:rsid w:val="002D39F4"/>
    <w:rsid w:val="002D5118"/>
    <w:rsid w:val="002E3BE6"/>
    <w:rsid w:val="002F0443"/>
    <w:rsid w:val="002F7E28"/>
    <w:rsid w:val="00302DF6"/>
    <w:rsid w:val="003121B4"/>
    <w:rsid w:val="003951A3"/>
    <w:rsid w:val="003A5C37"/>
    <w:rsid w:val="003C0224"/>
    <w:rsid w:val="003D4E21"/>
    <w:rsid w:val="003D7E99"/>
    <w:rsid w:val="003E430D"/>
    <w:rsid w:val="003E57B2"/>
    <w:rsid w:val="00404E4E"/>
    <w:rsid w:val="0041420E"/>
    <w:rsid w:val="00467F30"/>
    <w:rsid w:val="004929A2"/>
    <w:rsid w:val="00492EE0"/>
    <w:rsid w:val="004A064E"/>
    <w:rsid w:val="004A0BBA"/>
    <w:rsid w:val="004A105E"/>
    <w:rsid w:val="004C7498"/>
    <w:rsid w:val="00512A24"/>
    <w:rsid w:val="00595C10"/>
    <w:rsid w:val="005B7496"/>
    <w:rsid w:val="005E0187"/>
    <w:rsid w:val="005E40A7"/>
    <w:rsid w:val="00630CEA"/>
    <w:rsid w:val="0068057A"/>
    <w:rsid w:val="006A26F6"/>
    <w:rsid w:val="006D5EF8"/>
    <w:rsid w:val="006E1170"/>
    <w:rsid w:val="007D4709"/>
    <w:rsid w:val="007E0DD9"/>
    <w:rsid w:val="007F5E13"/>
    <w:rsid w:val="00826835"/>
    <w:rsid w:val="0083337E"/>
    <w:rsid w:val="00853714"/>
    <w:rsid w:val="008774D1"/>
    <w:rsid w:val="008A14AA"/>
    <w:rsid w:val="008A162B"/>
    <w:rsid w:val="008B5541"/>
    <w:rsid w:val="008C65B9"/>
    <w:rsid w:val="008F09F0"/>
    <w:rsid w:val="00954F38"/>
    <w:rsid w:val="0097623C"/>
    <w:rsid w:val="00983923"/>
    <w:rsid w:val="009A70C4"/>
    <w:rsid w:val="009C5A16"/>
    <w:rsid w:val="009D0234"/>
    <w:rsid w:val="009D4F2A"/>
    <w:rsid w:val="009D6087"/>
    <w:rsid w:val="009D7CC5"/>
    <w:rsid w:val="00A22249"/>
    <w:rsid w:val="00A57734"/>
    <w:rsid w:val="00A80A93"/>
    <w:rsid w:val="00A935D9"/>
    <w:rsid w:val="00AA1247"/>
    <w:rsid w:val="00AA5542"/>
    <w:rsid w:val="00B136E6"/>
    <w:rsid w:val="00B14E1F"/>
    <w:rsid w:val="00B24FDF"/>
    <w:rsid w:val="00B777F4"/>
    <w:rsid w:val="00BD413E"/>
    <w:rsid w:val="00BD6A1B"/>
    <w:rsid w:val="00C13471"/>
    <w:rsid w:val="00C159F3"/>
    <w:rsid w:val="00C2749F"/>
    <w:rsid w:val="00C435EB"/>
    <w:rsid w:val="00C82379"/>
    <w:rsid w:val="00C872D5"/>
    <w:rsid w:val="00CA5F9C"/>
    <w:rsid w:val="00CB0B36"/>
    <w:rsid w:val="00CB6C45"/>
    <w:rsid w:val="00CC5B6A"/>
    <w:rsid w:val="00CE70E3"/>
    <w:rsid w:val="00D52136"/>
    <w:rsid w:val="00D66108"/>
    <w:rsid w:val="00D711F7"/>
    <w:rsid w:val="00D870F5"/>
    <w:rsid w:val="00DA24E5"/>
    <w:rsid w:val="00DA2681"/>
    <w:rsid w:val="00DA55C0"/>
    <w:rsid w:val="00DD6DD2"/>
    <w:rsid w:val="00EB1E65"/>
    <w:rsid w:val="00EC6131"/>
    <w:rsid w:val="00ED52B7"/>
    <w:rsid w:val="00F3004C"/>
    <w:rsid w:val="00F37E15"/>
    <w:rsid w:val="00F459A4"/>
    <w:rsid w:val="00F6189B"/>
    <w:rsid w:val="00F9671A"/>
    <w:rsid w:val="00FE2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>
      <o:colormenu v:ext="edit" fillcolor="none [130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A2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7E1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967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9671A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967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9671A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967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9671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Body Text"/>
    <w:basedOn w:val="a"/>
    <w:link w:val="ab"/>
    <w:rsid w:val="003E430D"/>
    <w:pPr>
      <w:spacing w:line="560" w:lineRule="exact"/>
    </w:pPr>
    <w:rPr>
      <w:rFonts w:ascii="標楷體" w:eastAsia="標楷體" w:hAnsi="新細明體"/>
      <w:kern w:val="0"/>
      <w:sz w:val="28"/>
      <w:szCs w:val="24"/>
    </w:rPr>
  </w:style>
  <w:style w:type="character" w:customStyle="1" w:styleId="ab">
    <w:name w:val="本文 字元"/>
    <w:basedOn w:val="a0"/>
    <w:link w:val="aa"/>
    <w:rsid w:val="003E430D"/>
    <w:rPr>
      <w:rFonts w:ascii="標楷體" w:eastAsia="標楷體" w:hAnsi="新細明體" w:cs="Times New Roman"/>
      <w:kern w:val="0"/>
      <w:sz w:val="28"/>
      <w:szCs w:val="24"/>
    </w:rPr>
  </w:style>
  <w:style w:type="paragraph" w:styleId="ac">
    <w:name w:val="Plain Text"/>
    <w:basedOn w:val="a"/>
    <w:link w:val="ad"/>
    <w:uiPriority w:val="99"/>
    <w:semiHidden/>
    <w:unhideWhenUsed/>
    <w:rsid w:val="00CB0B36"/>
    <w:rPr>
      <w:rFonts w:hAnsi="Courier New" w:cs="Courier New"/>
      <w:szCs w:val="24"/>
    </w:rPr>
  </w:style>
  <w:style w:type="character" w:customStyle="1" w:styleId="ad">
    <w:name w:val="純文字 字元"/>
    <w:basedOn w:val="a0"/>
    <w:link w:val="ac"/>
    <w:uiPriority w:val="99"/>
    <w:semiHidden/>
    <w:rsid w:val="00CB0B36"/>
    <w:rPr>
      <w:rFonts w:ascii="Calibri" w:eastAsia="新細明體" w:hAnsi="Courier New" w:cs="Courier New"/>
      <w:szCs w:val="24"/>
    </w:rPr>
  </w:style>
  <w:style w:type="character" w:customStyle="1" w:styleId="dialogtext1">
    <w:name w:val="dialog_text1"/>
    <w:basedOn w:val="a0"/>
    <w:rsid w:val="00B24FDF"/>
    <w:rPr>
      <w:rFonts w:ascii="sөũ" w:hAnsi="sөũ" w:hint="default"/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E40997-7AE0-40D5-9F36-54CA7C547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273</Words>
  <Characters>1562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a57291ch</dc:creator>
  <cp:lastModifiedBy>a57291ch</cp:lastModifiedBy>
  <cp:revision>6</cp:revision>
  <cp:lastPrinted>2014-01-13T08:26:00Z</cp:lastPrinted>
  <dcterms:created xsi:type="dcterms:W3CDTF">2014-02-07T01:13:00Z</dcterms:created>
  <dcterms:modified xsi:type="dcterms:W3CDTF">2014-02-12T09:27:00Z</dcterms:modified>
</cp:coreProperties>
</file>