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96C" w:rsidRPr="0091787F" w:rsidRDefault="001A5BCC" w:rsidP="00C46305">
      <w:pPr>
        <w:autoSpaceDE w:val="0"/>
        <w:autoSpaceDN w:val="0"/>
        <w:adjustRightInd w:val="0"/>
        <w:spacing w:line="400" w:lineRule="exact"/>
        <w:jc w:val="center"/>
        <w:rPr>
          <w:rFonts w:ascii="標楷體" w:hint="eastAsia"/>
          <w:sz w:val="32"/>
          <w:szCs w:val="32"/>
        </w:rPr>
      </w:pPr>
      <w:r>
        <w:rPr>
          <w:rFonts w:ascii="標楷體" w:hint="eastAsia"/>
          <w:noProof/>
          <w:color w:val="000000"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2" o:spid="_x0000_s1026" type="#_x0000_t202" style="position:absolute;left:0;text-align:left;margin-left:418.55pt;margin-top:-49.25pt;width:63.9pt;height:25.35pt;z-index:2516577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">
            <v:stroke dashstyle="1 1" endcap="round"/>
            <v:textbox>
              <w:txbxContent>
                <w:p w:rsidR="001A5BCC" w:rsidRPr="001C31A3" w:rsidRDefault="001A5BCC" w:rsidP="001A5BCC">
                  <w:pPr>
                    <w:spacing w:line="320" w:lineRule="exact"/>
                    <w:jc w:val="center"/>
                    <w:rPr>
                      <w:rFonts w:ascii="標楷體" w:hAnsi="標楷體"/>
                      <w:szCs w:val="28"/>
                    </w:rPr>
                  </w:pPr>
                  <w:r w:rsidRPr="001C31A3">
                    <w:rPr>
                      <w:rFonts w:ascii="標楷體" w:hAnsi="標楷體" w:hint="eastAsia"/>
                      <w:szCs w:val="28"/>
                    </w:rPr>
                    <w:t>附件</w:t>
                  </w:r>
                  <w:r w:rsidR="00E3625B">
                    <w:rPr>
                      <w:rFonts w:ascii="標楷體" w:hAnsi="標楷體" w:hint="eastAsia"/>
                      <w:szCs w:val="28"/>
                    </w:rPr>
                    <w:t>2</w:t>
                  </w:r>
                </w:p>
              </w:txbxContent>
            </v:textbox>
          </v:shape>
        </w:pict>
      </w:r>
      <w:proofErr w:type="gramStart"/>
      <w:r w:rsidR="002C50E7">
        <w:rPr>
          <w:rFonts w:ascii="標楷體" w:hint="eastAsia"/>
          <w:color w:val="000000"/>
          <w:sz w:val="32"/>
          <w:szCs w:val="32"/>
        </w:rPr>
        <w:t>臺</w:t>
      </w:r>
      <w:proofErr w:type="gramEnd"/>
      <w:r w:rsidR="002C50E7">
        <w:rPr>
          <w:rFonts w:ascii="標楷體" w:hint="eastAsia"/>
          <w:color w:val="000000"/>
          <w:sz w:val="32"/>
          <w:szCs w:val="32"/>
        </w:rPr>
        <w:t>中市</w:t>
      </w:r>
      <w:r w:rsidR="00C2593B" w:rsidRPr="0091787F">
        <w:rPr>
          <w:rFonts w:ascii="標楷體" w:hint="eastAsia"/>
          <w:sz w:val="32"/>
          <w:szCs w:val="32"/>
        </w:rPr>
        <w:t>政府</w:t>
      </w:r>
      <w:r w:rsidR="00C46305">
        <w:rPr>
          <w:rFonts w:ascii="標楷體" w:cs="標楷體" w:hint="eastAsia"/>
          <w:color w:val="000000"/>
          <w:kern w:val="0"/>
          <w:sz w:val="32"/>
          <w:szCs w:val="32"/>
          <w:lang w:val="zh-TW"/>
        </w:rPr>
        <w:t>傷病患後送醫院作業流程</w:t>
      </w:r>
      <w:r w:rsidR="00C2593B" w:rsidRPr="0091787F">
        <w:rPr>
          <w:rFonts w:ascii="標楷體" w:hint="eastAsia"/>
          <w:sz w:val="32"/>
          <w:szCs w:val="32"/>
        </w:rPr>
        <w:t>說明</w:t>
      </w:r>
    </w:p>
    <w:tbl>
      <w:tblPr>
        <w:tblpPr w:leftFromText="180" w:rightFromText="180" w:vertAnchor="text" w:horzAnchor="margin" w:tblpY="142"/>
        <w:tblW w:w="9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738"/>
        <w:gridCol w:w="1036"/>
        <w:gridCol w:w="5843"/>
        <w:gridCol w:w="1625"/>
      </w:tblGrid>
      <w:tr w:rsidR="00DD103D">
        <w:tblPrEx>
          <w:tblCellMar>
            <w:top w:w="0" w:type="dxa"/>
            <w:bottom w:w="0" w:type="dxa"/>
          </w:tblCellMar>
        </w:tblPrEx>
        <w:trPr>
          <w:trHeight w:val="421"/>
          <w:tblHeader/>
        </w:trPr>
        <w:tc>
          <w:tcPr>
            <w:tcW w:w="738" w:type="dxa"/>
            <w:vAlign w:val="center"/>
          </w:tcPr>
          <w:p w:rsidR="00B45015" w:rsidRDefault="00B45015" w:rsidP="009E23DD">
            <w:pPr>
              <w:spacing w:line="400" w:lineRule="exact"/>
              <w:jc w:val="center"/>
              <w:rPr>
                <w:rFonts w:ascii="標楷體" w:hint="eastAsia"/>
              </w:rPr>
            </w:pPr>
            <w:r>
              <w:rPr>
                <w:rFonts w:ascii="標楷體" w:hint="eastAsia"/>
              </w:rPr>
              <w:t>作業</w:t>
            </w:r>
          </w:p>
          <w:p w:rsidR="00DD103D" w:rsidRDefault="00B45015" w:rsidP="009E23DD">
            <w:pPr>
              <w:spacing w:line="400" w:lineRule="exact"/>
              <w:jc w:val="center"/>
              <w:rPr>
                <w:rFonts w:ascii="標楷體" w:hint="eastAsia"/>
              </w:rPr>
            </w:pPr>
            <w:r>
              <w:rPr>
                <w:rFonts w:ascii="標楷體" w:hint="eastAsia"/>
              </w:rPr>
              <w:t>階段</w:t>
            </w:r>
          </w:p>
        </w:tc>
        <w:tc>
          <w:tcPr>
            <w:tcW w:w="1036" w:type="dxa"/>
            <w:vAlign w:val="center"/>
          </w:tcPr>
          <w:p w:rsidR="00DD103D" w:rsidRDefault="00DD103D" w:rsidP="009E23DD">
            <w:pPr>
              <w:spacing w:line="400" w:lineRule="exact"/>
              <w:jc w:val="center"/>
              <w:rPr>
                <w:rFonts w:ascii="標楷體" w:hint="eastAsia"/>
              </w:rPr>
            </w:pPr>
            <w:r>
              <w:rPr>
                <w:rFonts w:ascii="標楷體" w:hint="eastAsia"/>
              </w:rPr>
              <w:t>作業</w:t>
            </w:r>
          </w:p>
          <w:p w:rsidR="00DD103D" w:rsidRDefault="00DD103D" w:rsidP="009E23DD">
            <w:pPr>
              <w:spacing w:line="400" w:lineRule="exact"/>
              <w:jc w:val="center"/>
              <w:rPr>
                <w:rFonts w:ascii="標楷體" w:hint="eastAsia"/>
              </w:rPr>
            </w:pPr>
            <w:r>
              <w:rPr>
                <w:rFonts w:ascii="標楷體" w:hint="eastAsia"/>
              </w:rPr>
              <w:t>流程</w:t>
            </w:r>
          </w:p>
        </w:tc>
        <w:tc>
          <w:tcPr>
            <w:tcW w:w="5843" w:type="dxa"/>
            <w:vAlign w:val="center"/>
          </w:tcPr>
          <w:p w:rsidR="00DD103D" w:rsidRDefault="00DD103D" w:rsidP="009E23DD">
            <w:pPr>
              <w:spacing w:line="400" w:lineRule="exact"/>
              <w:jc w:val="center"/>
              <w:rPr>
                <w:rFonts w:ascii="標楷體" w:hint="eastAsia"/>
              </w:rPr>
            </w:pPr>
            <w:r>
              <w:rPr>
                <w:rFonts w:ascii="標楷體" w:hint="eastAsia"/>
              </w:rPr>
              <w:t>步驟說明</w:t>
            </w:r>
          </w:p>
        </w:tc>
        <w:tc>
          <w:tcPr>
            <w:tcW w:w="1625" w:type="dxa"/>
            <w:vAlign w:val="center"/>
          </w:tcPr>
          <w:p w:rsidR="00B45015" w:rsidRDefault="00B45015" w:rsidP="009E23DD">
            <w:pPr>
              <w:spacing w:line="400" w:lineRule="exact"/>
              <w:jc w:val="center"/>
              <w:rPr>
                <w:rFonts w:ascii="標楷體" w:hint="eastAsia"/>
              </w:rPr>
            </w:pPr>
            <w:r>
              <w:rPr>
                <w:rFonts w:ascii="標楷體" w:hint="eastAsia"/>
              </w:rPr>
              <w:t>作業期限/</w:t>
            </w:r>
          </w:p>
          <w:p w:rsidR="00DD103D" w:rsidRDefault="00DD103D" w:rsidP="009E23DD">
            <w:pPr>
              <w:spacing w:line="400" w:lineRule="exact"/>
              <w:jc w:val="center"/>
              <w:rPr>
                <w:rFonts w:ascii="標楷體" w:hint="eastAsia"/>
              </w:rPr>
            </w:pPr>
            <w:r>
              <w:rPr>
                <w:rFonts w:ascii="標楷體" w:hint="eastAsia"/>
              </w:rPr>
              <w:t>權責機關</w:t>
            </w:r>
          </w:p>
        </w:tc>
      </w:tr>
      <w:tr w:rsidR="000950BB">
        <w:tblPrEx>
          <w:tblCellMar>
            <w:top w:w="0" w:type="dxa"/>
            <w:bottom w:w="0" w:type="dxa"/>
          </w:tblCellMar>
        </w:tblPrEx>
        <w:trPr>
          <w:trHeight w:val="3707"/>
        </w:trPr>
        <w:tc>
          <w:tcPr>
            <w:tcW w:w="738" w:type="dxa"/>
          </w:tcPr>
          <w:p w:rsidR="000950BB" w:rsidRDefault="000950BB" w:rsidP="009E23D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cs="標楷體"/>
                <w:color w:val="000000"/>
                <w:kern w:val="0"/>
                <w:szCs w:val="28"/>
                <w:lang w:val="zh-TW"/>
              </w:rPr>
            </w:pPr>
            <w:r>
              <w:rPr>
                <w:rFonts w:ascii="標楷體" w:cs="標楷體" w:hint="eastAsia"/>
                <w:color w:val="000000"/>
                <w:kern w:val="0"/>
                <w:szCs w:val="28"/>
                <w:lang w:val="zh-TW"/>
              </w:rPr>
              <w:t>受</w:t>
            </w:r>
          </w:p>
          <w:p w:rsidR="000950BB" w:rsidRDefault="000950BB" w:rsidP="009E23D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cs="標楷體"/>
                <w:color w:val="000000"/>
                <w:kern w:val="0"/>
                <w:szCs w:val="28"/>
                <w:lang w:val="zh-TW"/>
              </w:rPr>
            </w:pPr>
            <w:r>
              <w:rPr>
                <w:rFonts w:ascii="標楷體" w:cs="標楷體" w:hint="eastAsia"/>
                <w:color w:val="000000"/>
                <w:kern w:val="0"/>
                <w:szCs w:val="28"/>
                <w:lang w:val="zh-TW"/>
              </w:rPr>
              <w:t>理</w:t>
            </w:r>
          </w:p>
          <w:p w:rsidR="000950BB" w:rsidRDefault="000950BB" w:rsidP="009E23D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cs="標楷體"/>
                <w:color w:val="000000"/>
                <w:kern w:val="0"/>
                <w:szCs w:val="28"/>
                <w:lang w:val="zh-TW"/>
              </w:rPr>
            </w:pPr>
            <w:r>
              <w:rPr>
                <w:rFonts w:ascii="標楷體" w:cs="標楷體" w:hint="eastAsia"/>
                <w:color w:val="000000"/>
                <w:kern w:val="0"/>
                <w:szCs w:val="28"/>
                <w:lang w:val="zh-TW"/>
              </w:rPr>
              <w:t>報</w:t>
            </w:r>
          </w:p>
          <w:p w:rsidR="000950BB" w:rsidRDefault="000950BB" w:rsidP="009E23D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cs="標楷體"/>
                <w:color w:val="000000"/>
                <w:kern w:val="0"/>
                <w:szCs w:val="28"/>
                <w:lang w:val="zh-TW"/>
              </w:rPr>
            </w:pPr>
            <w:r>
              <w:rPr>
                <w:rFonts w:ascii="標楷體" w:cs="標楷體" w:hint="eastAsia"/>
                <w:color w:val="000000"/>
                <w:kern w:val="0"/>
                <w:szCs w:val="28"/>
                <w:lang w:val="zh-TW"/>
              </w:rPr>
              <w:t>案</w:t>
            </w:r>
          </w:p>
          <w:p w:rsidR="000950BB" w:rsidRDefault="000950BB" w:rsidP="009E23D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cs="標楷體"/>
                <w:color w:val="000000"/>
                <w:kern w:val="0"/>
                <w:szCs w:val="28"/>
                <w:lang w:val="zh-TW"/>
              </w:rPr>
            </w:pPr>
            <w:r>
              <w:rPr>
                <w:rFonts w:ascii="標楷體" w:cs="標楷體" w:hint="eastAsia"/>
                <w:color w:val="000000"/>
                <w:kern w:val="0"/>
                <w:szCs w:val="28"/>
                <w:lang w:val="zh-TW"/>
              </w:rPr>
              <w:t>階</w:t>
            </w:r>
          </w:p>
          <w:p w:rsidR="000950BB" w:rsidRDefault="000950BB" w:rsidP="009E23D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cs="標楷體"/>
                <w:color w:val="000000"/>
                <w:kern w:val="0"/>
                <w:szCs w:val="28"/>
                <w:lang w:val="zh-TW"/>
              </w:rPr>
            </w:pPr>
            <w:r>
              <w:rPr>
                <w:rFonts w:ascii="標楷體" w:cs="標楷體" w:hint="eastAsia"/>
                <w:color w:val="000000"/>
                <w:kern w:val="0"/>
                <w:szCs w:val="28"/>
                <w:lang w:val="zh-TW"/>
              </w:rPr>
              <w:t>段</w:t>
            </w:r>
          </w:p>
          <w:p w:rsidR="000950BB" w:rsidRDefault="000950BB" w:rsidP="009E23D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hint="eastAsia"/>
              </w:rPr>
            </w:pPr>
          </w:p>
        </w:tc>
        <w:tc>
          <w:tcPr>
            <w:tcW w:w="1036" w:type="dxa"/>
          </w:tcPr>
          <w:p w:rsidR="00F76163" w:rsidRPr="006243F5" w:rsidRDefault="000950BB" w:rsidP="009E23DD">
            <w:pPr>
              <w:spacing w:line="400" w:lineRule="exact"/>
              <w:rPr>
                <w:rFonts w:ascii="標楷體" w:cs="標楷體" w:hint="eastAsia"/>
                <w:color w:val="000000"/>
                <w:kern w:val="0"/>
                <w:szCs w:val="28"/>
                <w:lang w:val="zh-TW"/>
              </w:rPr>
            </w:pPr>
            <w:r w:rsidRPr="006243F5">
              <w:rPr>
                <w:rFonts w:ascii="標楷體" w:cs="標楷體" w:hint="eastAsia"/>
                <w:color w:val="000000"/>
                <w:kern w:val="0"/>
                <w:szCs w:val="28"/>
                <w:lang w:val="zh-TW"/>
              </w:rPr>
              <w:t>119</w:t>
            </w:r>
          </w:p>
          <w:p w:rsidR="000950BB" w:rsidRPr="006243F5" w:rsidRDefault="000950BB" w:rsidP="009E23DD">
            <w:pPr>
              <w:spacing w:line="400" w:lineRule="exact"/>
              <w:rPr>
                <w:rFonts w:ascii="標楷體" w:cs="標楷體" w:hint="eastAsia"/>
                <w:color w:val="000000"/>
                <w:kern w:val="0"/>
                <w:szCs w:val="28"/>
                <w:lang w:val="zh-TW"/>
              </w:rPr>
            </w:pPr>
            <w:r w:rsidRPr="006243F5">
              <w:rPr>
                <w:rFonts w:ascii="標楷體" w:cs="標楷體" w:hint="eastAsia"/>
                <w:color w:val="000000"/>
                <w:kern w:val="0"/>
                <w:szCs w:val="28"/>
                <w:lang w:val="zh-TW"/>
              </w:rPr>
              <w:t>受理及派遣作業</w:t>
            </w:r>
          </w:p>
          <w:p w:rsidR="000950BB" w:rsidRPr="006243F5" w:rsidRDefault="000950BB" w:rsidP="009E23DD">
            <w:pPr>
              <w:spacing w:line="400" w:lineRule="exact"/>
              <w:rPr>
                <w:rFonts w:ascii="標楷體" w:cs="標楷體" w:hint="eastAsia"/>
                <w:color w:val="000000"/>
                <w:kern w:val="0"/>
                <w:szCs w:val="28"/>
                <w:lang w:val="zh-TW"/>
              </w:rPr>
            </w:pPr>
          </w:p>
          <w:p w:rsidR="000950BB" w:rsidRPr="006243F5" w:rsidRDefault="000950BB" w:rsidP="009E23DD">
            <w:pPr>
              <w:spacing w:line="400" w:lineRule="exact"/>
              <w:rPr>
                <w:rFonts w:ascii="標楷體" w:cs="標楷體" w:hint="eastAsia"/>
                <w:color w:val="000000"/>
                <w:kern w:val="0"/>
                <w:szCs w:val="28"/>
                <w:lang w:val="zh-TW"/>
              </w:rPr>
            </w:pPr>
          </w:p>
          <w:p w:rsidR="000950BB" w:rsidRPr="006243F5" w:rsidRDefault="000950BB" w:rsidP="009E23DD">
            <w:pPr>
              <w:spacing w:line="400" w:lineRule="exact"/>
              <w:rPr>
                <w:rFonts w:ascii="標楷體" w:cs="標楷體" w:hint="eastAsia"/>
                <w:color w:val="000000"/>
                <w:kern w:val="0"/>
                <w:szCs w:val="28"/>
                <w:lang w:val="zh-TW"/>
              </w:rPr>
            </w:pPr>
          </w:p>
          <w:p w:rsidR="000950BB" w:rsidRPr="006243F5" w:rsidRDefault="000950BB" w:rsidP="009E23DD">
            <w:pPr>
              <w:spacing w:line="400" w:lineRule="exact"/>
              <w:rPr>
                <w:rFonts w:ascii="標楷體" w:cs="標楷體" w:hint="eastAsia"/>
                <w:color w:val="000000"/>
                <w:kern w:val="0"/>
                <w:szCs w:val="28"/>
                <w:lang w:val="zh-TW"/>
              </w:rPr>
            </w:pPr>
          </w:p>
          <w:p w:rsidR="000950BB" w:rsidRPr="006243F5" w:rsidRDefault="000950BB" w:rsidP="009E23DD">
            <w:pPr>
              <w:spacing w:line="400" w:lineRule="exact"/>
              <w:rPr>
                <w:rFonts w:ascii="標楷體" w:hint="eastAsia"/>
              </w:rPr>
            </w:pPr>
          </w:p>
        </w:tc>
        <w:tc>
          <w:tcPr>
            <w:tcW w:w="5843" w:type="dxa"/>
          </w:tcPr>
          <w:p w:rsidR="000950BB" w:rsidRPr="006243F5" w:rsidRDefault="000950BB" w:rsidP="009E23DD">
            <w:pPr>
              <w:pStyle w:val="2"/>
              <w:spacing w:line="400" w:lineRule="exact"/>
              <w:ind w:leftChars="-11" w:left="529" w:hangingChars="200" w:hanging="560"/>
              <w:jc w:val="both"/>
              <w:rPr>
                <w:rFonts w:hint="eastAsia"/>
                <w:sz w:val="28"/>
                <w:szCs w:val="28"/>
                <w:lang w:val="en-US" w:eastAsia="zh-TW"/>
              </w:rPr>
            </w:pPr>
            <w:r w:rsidRPr="006243F5">
              <w:rPr>
                <w:rFonts w:hint="eastAsia"/>
                <w:sz w:val="28"/>
                <w:szCs w:val="28"/>
                <w:lang w:val="en-US" w:eastAsia="zh-TW"/>
              </w:rPr>
              <w:t>壹、受理條件：凡發生於本市轄內，有緊急救護送</w:t>
            </w:r>
            <w:proofErr w:type="gramStart"/>
            <w:r w:rsidRPr="006243F5">
              <w:rPr>
                <w:rFonts w:hint="eastAsia"/>
                <w:sz w:val="28"/>
                <w:szCs w:val="28"/>
                <w:lang w:val="en-US" w:eastAsia="zh-TW"/>
              </w:rPr>
              <w:t>醫</w:t>
            </w:r>
            <w:proofErr w:type="gramEnd"/>
            <w:r w:rsidRPr="006243F5">
              <w:rPr>
                <w:rFonts w:hint="eastAsia"/>
                <w:sz w:val="28"/>
                <w:szCs w:val="28"/>
                <w:lang w:val="en-US" w:eastAsia="zh-TW"/>
              </w:rPr>
              <w:t>需求者均可受理。</w:t>
            </w:r>
          </w:p>
          <w:p w:rsidR="000950BB" w:rsidRPr="006243F5" w:rsidRDefault="000950BB" w:rsidP="009E23DD">
            <w:pPr>
              <w:pStyle w:val="2"/>
              <w:spacing w:line="400" w:lineRule="exact"/>
              <w:ind w:leftChars="-11" w:left="529" w:hangingChars="200" w:hanging="560"/>
              <w:jc w:val="both"/>
              <w:rPr>
                <w:rFonts w:hAnsi="標楷體" w:hint="eastAsia"/>
                <w:sz w:val="28"/>
                <w:szCs w:val="28"/>
                <w:lang w:val="en-US" w:eastAsia="zh-TW"/>
              </w:rPr>
            </w:pPr>
            <w:r w:rsidRPr="006243F5">
              <w:rPr>
                <w:rFonts w:hint="eastAsia"/>
                <w:sz w:val="28"/>
                <w:szCs w:val="28"/>
                <w:lang w:val="en-US" w:eastAsia="zh-TW"/>
              </w:rPr>
              <w:t>貳、受理資格：</w:t>
            </w:r>
            <w:r w:rsidRPr="006243F5">
              <w:rPr>
                <w:rFonts w:hAnsi="標楷體" w:hint="eastAsia"/>
                <w:sz w:val="28"/>
                <w:szCs w:val="28"/>
                <w:lang w:val="en-US" w:eastAsia="zh-TW"/>
              </w:rPr>
              <w:t>依緊急救護</w:t>
            </w:r>
            <w:r w:rsidR="00C14B4F" w:rsidRPr="006243F5">
              <w:rPr>
                <w:rFonts w:hAnsi="標楷體" w:hint="eastAsia"/>
                <w:sz w:val="28"/>
                <w:szCs w:val="28"/>
                <w:lang w:val="en-US" w:eastAsia="zh-TW"/>
              </w:rPr>
              <w:t>辦</w:t>
            </w:r>
            <w:r w:rsidRPr="006243F5">
              <w:rPr>
                <w:rFonts w:hAnsi="標楷體" w:hint="eastAsia"/>
                <w:sz w:val="28"/>
                <w:szCs w:val="28"/>
                <w:lang w:val="en-US" w:eastAsia="zh-TW"/>
              </w:rPr>
              <w:t>法第三條緊</w:t>
            </w:r>
            <w:r w:rsidRPr="006243F5">
              <w:rPr>
                <w:rFonts w:hAnsi="標楷體"/>
                <w:sz w:val="28"/>
                <w:szCs w:val="28"/>
                <w:lang w:val="en-US" w:eastAsia="zh-TW"/>
              </w:rPr>
              <w:t>急傷病患指下列情形之</w:t>
            </w:r>
            <w:proofErr w:type="gramStart"/>
            <w:r w:rsidRPr="006243F5">
              <w:rPr>
                <w:rFonts w:hAnsi="標楷體"/>
                <w:sz w:val="28"/>
                <w:szCs w:val="28"/>
                <w:lang w:val="en-US" w:eastAsia="zh-TW"/>
              </w:rPr>
              <w:t>一</w:t>
            </w:r>
            <w:proofErr w:type="gramEnd"/>
            <w:r w:rsidRPr="006243F5">
              <w:rPr>
                <w:rFonts w:hAnsi="標楷體"/>
                <w:sz w:val="28"/>
                <w:szCs w:val="28"/>
                <w:lang w:val="en-US" w:eastAsia="zh-TW"/>
              </w:rPr>
              <w:t xml:space="preserve">者： </w:t>
            </w:r>
          </w:p>
          <w:p w:rsidR="000950BB" w:rsidRPr="006243F5" w:rsidRDefault="000950BB" w:rsidP="009E23DD">
            <w:pPr>
              <w:pStyle w:val="2"/>
              <w:spacing w:line="400" w:lineRule="exact"/>
              <w:ind w:left="0" w:firstLine="0"/>
              <w:jc w:val="both"/>
              <w:rPr>
                <w:rFonts w:hAnsi="標楷體" w:hint="eastAsia"/>
                <w:sz w:val="28"/>
                <w:szCs w:val="28"/>
                <w:lang w:val="en-US" w:eastAsia="zh-TW"/>
              </w:rPr>
            </w:pPr>
            <w:r w:rsidRPr="006243F5">
              <w:rPr>
                <w:rFonts w:hAnsi="標楷體"/>
                <w:sz w:val="28"/>
                <w:szCs w:val="28"/>
                <w:lang w:val="en-US" w:eastAsia="zh-TW"/>
              </w:rPr>
              <w:t xml:space="preserve">　　一</w:t>
            </w:r>
            <w:r w:rsidRPr="006243F5">
              <w:rPr>
                <w:rFonts w:hAnsi="標楷體" w:hint="eastAsia"/>
                <w:sz w:val="28"/>
                <w:szCs w:val="28"/>
                <w:lang w:val="en-US" w:eastAsia="zh-TW"/>
              </w:rPr>
              <w:t>、</w:t>
            </w:r>
            <w:r w:rsidRPr="006243F5">
              <w:rPr>
                <w:rFonts w:hAnsi="標楷體"/>
                <w:sz w:val="28"/>
                <w:szCs w:val="28"/>
                <w:lang w:val="en-US" w:eastAsia="zh-TW"/>
              </w:rPr>
              <w:t>因災害或意外事故急待救護者。</w:t>
            </w:r>
          </w:p>
          <w:p w:rsidR="000950BB" w:rsidRPr="006243F5" w:rsidRDefault="000950BB" w:rsidP="009E23DD">
            <w:pPr>
              <w:pStyle w:val="2"/>
              <w:spacing w:line="400" w:lineRule="exact"/>
              <w:ind w:left="0" w:firstLine="0"/>
              <w:jc w:val="both"/>
              <w:rPr>
                <w:rFonts w:hAnsi="標楷體" w:hint="eastAsia"/>
                <w:sz w:val="28"/>
                <w:szCs w:val="28"/>
                <w:lang w:val="en-US" w:eastAsia="zh-TW"/>
              </w:rPr>
            </w:pPr>
            <w:r w:rsidRPr="006243F5">
              <w:rPr>
                <w:rFonts w:hAnsi="標楷體" w:hint="eastAsia"/>
                <w:sz w:val="28"/>
                <w:szCs w:val="28"/>
                <w:lang w:val="en-US" w:eastAsia="zh-TW"/>
              </w:rPr>
              <w:t xml:space="preserve">    </w:t>
            </w:r>
            <w:r w:rsidRPr="006243F5">
              <w:rPr>
                <w:rFonts w:hAnsi="標楷體"/>
                <w:sz w:val="28"/>
                <w:szCs w:val="28"/>
                <w:lang w:val="en-US" w:eastAsia="zh-TW"/>
              </w:rPr>
              <w:t>二</w:t>
            </w:r>
            <w:r w:rsidRPr="006243F5">
              <w:rPr>
                <w:rFonts w:hAnsi="標楷體" w:hint="eastAsia"/>
                <w:sz w:val="28"/>
                <w:szCs w:val="28"/>
                <w:lang w:val="en-US" w:eastAsia="zh-TW"/>
              </w:rPr>
              <w:t>、</w:t>
            </w:r>
            <w:proofErr w:type="gramStart"/>
            <w:r w:rsidRPr="006243F5">
              <w:rPr>
                <w:rFonts w:hAnsi="標楷體"/>
                <w:sz w:val="28"/>
                <w:szCs w:val="28"/>
                <w:lang w:val="en-US" w:eastAsia="zh-TW"/>
              </w:rPr>
              <w:t>路倒傷病</w:t>
            </w:r>
            <w:proofErr w:type="gramEnd"/>
            <w:r w:rsidRPr="006243F5">
              <w:rPr>
                <w:rFonts w:hAnsi="標楷體"/>
                <w:sz w:val="28"/>
                <w:szCs w:val="28"/>
                <w:lang w:val="en-US" w:eastAsia="zh-TW"/>
              </w:rPr>
              <w:t xml:space="preserve">無法行動者。 </w:t>
            </w:r>
          </w:p>
          <w:p w:rsidR="000950BB" w:rsidRPr="006243F5" w:rsidRDefault="000950BB" w:rsidP="009E23DD">
            <w:pPr>
              <w:pStyle w:val="2"/>
              <w:spacing w:line="400" w:lineRule="exact"/>
              <w:ind w:leftChars="-11" w:left="529" w:hangingChars="200" w:hanging="560"/>
              <w:jc w:val="both"/>
              <w:rPr>
                <w:rFonts w:hAnsi="標楷體" w:hint="eastAsia"/>
                <w:sz w:val="28"/>
                <w:szCs w:val="28"/>
                <w:lang w:val="en-US" w:eastAsia="zh-TW"/>
              </w:rPr>
            </w:pPr>
            <w:r w:rsidRPr="006243F5">
              <w:rPr>
                <w:rFonts w:hAnsi="標楷體" w:hint="eastAsia"/>
                <w:sz w:val="28"/>
                <w:szCs w:val="28"/>
                <w:lang w:val="en-US" w:eastAsia="zh-TW"/>
              </w:rPr>
              <w:t xml:space="preserve">    </w:t>
            </w:r>
            <w:r w:rsidRPr="006243F5">
              <w:rPr>
                <w:rFonts w:hAnsi="標楷體"/>
                <w:sz w:val="28"/>
                <w:szCs w:val="28"/>
                <w:lang w:val="en-US" w:eastAsia="zh-TW"/>
              </w:rPr>
              <w:t>三</w:t>
            </w:r>
            <w:r w:rsidRPr="006243F5">
              <w:rPr>
                <w:rFonts w:hAnsi="標楷體" w:hint="eastAsia"/>
                <w:sz w:val="28"/>
                <w:szCs w:val="28"/>
                <w:lang w:val="en-US" w:eastAsia="zh-TW"/>
              </w:rPr>
              <w:t>、</w:t>
            </w:r>
            <w:r w:rsidRPr="006243F5">
              <w:rPr>
                <w:rFonts w:hAnsi="標楷體"/>
                <w:sz w:val="28"/>
                <w:szCs w:val="28"/>
                <w:lang w:val="en-US" w:eastAsia="zh-TW"/>
              </w:rPr>
              <w:t xml:space="preserve">孕婦待產者。　</w:t>
            </w:r>
          </w:p>
          <w:p w:rsidR="000950BB" w:rsidRPr="006243F5" w:rsidRDefault="000950BB" w:rsidP="009E23DD">
            <w:pPr>
              <w:pStyle w:val="2"/>
              <w:spacing w:line="400" w:lineRule="exact"/>
              <w:ind w:leftChars="-11" w:left="529" w:hangingChars="200" w:hanging="560"/>
              <w:jc w:val="both"/>
              <w:rPr>
                <w:rFonts w:hAnsi="標楷體" w:hint="eastAsia"/>
                <w:sz w:val="28"/>
                <w:szCs w:val="28"/>
                <w:lang w:val="en-US" w:eastAsia="zh-TW"/>
              </w:rPr>
            </w:pPr>
            <w:r w:rsidRPr="006243F5">
              <w:rPr>
                <w:rFonts w:hAnsi="標楷體" w:hint="eastAsia"/>
                <w:sz w:val="28"/>
                <w:szCs w:val="28"/>
                <w:lang w:val="en-US" w:eastAsia="zh-TW"/>
              </w:rPr>
              <w:t xml:space="preserve">    </w:t>
            </w:r>
            <w:r w:rsidRPr="006243F5">
              <w:rPr>
                <w:rFonts w:hAnsi="標楷體"/>
                <w:sz w:val="28"/>
                <w:szCs w:val="28"/>
                <w:lang w:val="en-US" w:eastAsia="zh-TW"/>
              </w:rPr>
              <w:t>四</w:t>
            </w:r>
            <w:r w:rsidRPr="006243F5">
              <w:rPr>
                <w:rFonts w:hAnsi="標楷體" w:hint="eastAsia"/>
                <w:sz w:val="28"/>
                <w:szCs w:val="28"/>
                <w:lang w:val="en-US" w:eastAsia="zh-TW"/>
              </w:rPr>
              <w:t>、</w:t>
            </w:r>
            <w:r w:rsidRPr="006243F5">
              <w:rPr>
                <w:rFonts w:hAnsi="標楷體"/>
                <w:sz w:val="28"/>
                <w:szCs w:val="28"/>
                <w:lang w:val="en-US" w:eastAsia="zh-TW"/>
              </w:rPr>
              <w:t>其他緊急傷病者。</w:t>
            </w:r>
          </w:p>
          <w:p w:rsidR="000950BB" w:rsidRPr="006243F5" w:rsidRDefault="000950BB" w:rsidP="009E23DD">
            <w:pPr>
              <w:pStyle w:val="2"/>
              <w:spacing w:line="400" w:lineRule="exact"/>
              <w:ind w:leftChars="-11" w:left="557" w:hangingChars="210" w:hanging="588"/>
              <w:jc w:val="both"/>
              <w:rPr>
                <w:rFonts w:hint="eastAsia"/>
                <w:sz w:val="28"/>
                <w:szCs w:val="28"/>
                <w:lang w:val="en-US" w:eastAsia="zh-TW"/>
              </w:rPr>
            </w:pPr>
            <w:r w:rsidRPr="006243F5">
              <w:rPr>
                <w:rFonts w:hint="eastAsia"/>
                <w:sz w:val="28"/>
                <w:szCs w:val="28"/>
                <w:lang w:val="en-US" w:eastAsia="zh-TW"/>
              </w:rPr>
              <w:t>參、受理時間：</w:t>
            </w:r>
            <w:r w:rsidRPr="006243F5">
              <w:rPr>
                <w:rFonts w:hAnsi="標楷體" w:hint="eastAsia"/>
                <w:sz w:val="28"/>
                <w:szCs w:val="28"/>
                <w:lang w:val="en-US" w:eastAsia="zh-TW"/>
              </w:rPr>
              <w:t>接獲報案電話立即受理。</w:t>
            </w:r>
          </w:p>
        </w:tc>
        <w:tc>
          <w:tcPr>
            <w:tcW w:w="1625" w:type="dxa"/>
          </w:tcPr>
          <w:p w:rsidR="000950BB" w:rsidRPr="006243F5" w:rsidRDefault="000950BB" w:rsidP="009E23DD">
            <w:pPr>
              <w:pStyle w:val="2"/>
              <w:spacing w:line="400" w:lineRule="exact"/>
              <w:ind w:left="0" w:firstLine="0"/>
              <w:jc w:val="both"/>
              <w:rPr>
                <w:rFonts w:hAnsi="標楷體"/>
                <w:sz w:val="28"/>
                <w:szCs w:val="28"/>
                <w:lang w:val="en-US" w:eastAsia="zh-TW"/>
              </w:rPr>
            </w:pPr>
            <w:r w:rsidRPr="006243F5">
              <w:rPr>
                <w:rFonts w:hAnsi="標楷體" w:hint="eastAsia"/>
                <w:sz w:val="28"/>
                <w:szCs w:val="28"/>
                <w:lang w:val="en-US" w:eastAsia="zh-TW"/>
              </w:rPr>
              <w:t>接獲報案電話立即受理/消防局(救災救護指揮中心)</w:t>
            </w:r>
          </w:p>
          <w:p w:rsidR="000950BB" w:rsidRPr="006243F5" w:rsidRDefault="000950BB" w:rsidP="009E23DD">
            <w:pPr>
              <w:spacing w:line="400" w:lineRule="exact"/>
              <w:jc w:val="both"/>
              <w:rPr>
                <w:rFonts w:hint="eastAsia"/>
              </w:rPr>
            </w:pPr>
          </w:p>
          <w:p w:rsidR="000950BB" w:rsidRPr="006243F5" w:rsidRDefault="000950BB" w:rsidP="009E23DD">
            <w:pPr>
              <w:spacing w:line="400" w:lineRule="exact"/>
              <w:jc w:val="both"/>
              <w:rPr>
                <w:rFonts w:hint="eastAsia"/>
              </w:rPr>
            </w:pPr>
          </w:p>
          <w:p w:rsidR="000950BB" w:rsidRPr="006243F5" w:rsidRDefault="000950BB" w:rsidP="009E23DD">
            <w:pPr>
              <w:spacing w:line="400" w:lineRule="exact"/>
              <w:jc w:val="both"/>
              <w:rPr>
                <w:rFonts w:hint="eastAsia"/>
              </w:rPr>
            </w:pPr>
          </w:p>
        </w:tc>
      </w:tr>
      <w:tr w:rsidR="00FC52D6">
        <w:tblPrEx>
          <w:tblCellMar>
            <w:top w:w="0" w:type="dxa"/>
            <w:bottom w:w="0" w:type="dxa"/>
          </w:tblCellMar>
        </w:tblPrEx>
        <w:trPr>
          <w:trHeight w:val="2549"/>
        </w:trPr>
        <w:tc>
          <w:tcPr>
            <w:tcW w:w="738" w:type="dxa"/>
            <w:vMerge w:val="restart"/>
          </w:tcPr>
          <w:p w:rsidR="00FC52D6" w:rsidRDefault="00FC52D6" w:rsidP="009E23D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cs="標楷體" w:hint="eastAsia"/>
                <w:color w:val="000000"/>
                <w:kern w:val="0"/>
                <w:szCs w:val="28"/>
                <w:lang w:val="zh-TW"/>
              </w:rPr>
            </w:pPr>
            <w:r>
              <w:rPr>
                <w:rFonts w:ascii="標楷體" w:cs="標楷體" w:hint="eastAsia"/>
                <w:color w:val="000000"/>
                <w:kern w:val="0"/>
                <w:szCs w:val="28"/>
                <w:lang w:val="zh-TW"/>
              </w:rPr>
              <w:t>處</w:t>
            </w:r>
          </w:p>
          <w:p w:rsidR="00FC52D6" w:rsidRDefault="00FC52D6" w:rsidP="009E23D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cs="標楷體"/>
                <w:color w:val="000000"/>
                <w:kern w:val="0"/>
                <w:szCs w:val="28"/>
                <w:lang w:val="zh-TW"/>
              </w:rPr>
            </w:pPr>
            <w:r>
              <w:rPr>
                <w:rFonts w:ascii="標楷體" w:cs="標楷體" w:hint="eastAsia"/>
                <w:color w:val="000000"/>
                <w:kern w:val="0"/>
                <w:szCs w:val="28"/>
                <w:lang w:val="zh-TW"/>
              </w:rPr>
              <w:t>置</w:t>
            </w:r>
          </w:p>
          <w:p w:rsidR="00FC52D6" w:rsidRDefault="00FC52D6" w:rsidP="009E23D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cs="標楷體"/>
                <w:color w:val="000000"/>
                <w:kern w:val="0"/>
                <w:szCs w:val="28"/>
                <w:lang w:val="zh-TW"/>
              </w:rPr>
            </w:pPr>
            <w:r>
              <w:rPr>
                <w:rFonts w:ascii="標楷體" w:cs="標楷體" w:hint="eastAsia"/>
                <w:color w:val="000000"/>
                <w:kern w:val="0"/>
                <w:szCs w:val="28"/>
                <w:lang w:val="zh-TW"/>
              </w:rPr>
              <w:t>後</w:t>
            </w:r>
          </w:p>
          <w:p w:rsidR="00FC52D6" w:rsidRDefault="00FC52D6" w:rsidP="009E23D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cs="標楷體"/>
                <w:color w:val="000000"/>
                <w:kern w:val="0"/>
                <w:szCs w:val="28"/>
                <w:lang w:val="zh-TW"/>
              </w:rPr>
            </w:pPr>
            <w:r>
              <w:rPr>
                <w:rFonts w:ascii="標楷體" w:cs="標楷體" w:hint="eastAsia"/>
                <w:color w:val="000000"/>
                <w:kern w:val="0"/>
                <w:szCs w:val="28"/>
                <w:lang w:val="zh-TW"/>
              </w:rPr>
              <w:t>送</w:t>
            </w:r>
          </w:p>
          <w:p w:rsidR="00FC52D6" w:rsidRDefault="00FC52D6" w:rsidP="009E23D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cs="標楷體"/>
                <w:color w:val="000000"/>
                <w:kern w:val="0"/>
                <w:szCs w:val="28"/>
                <w:lang w:val="zh-TW"/>
              </w:rPr>
            </w:pPr>
            <w:r>
              <w:rPr>
                <w:rFonts w:ascii="標楷體" w:cs="標楷體" w:hint="eastAsia"/>
                <w:color w:val="000000"/>
                <w:kern w:val="0"/>
                <w:szCs w:val="28"/>
                <w:lang w:val="zh-TW"/>
              </w:rPr>
              <w:t>階</w:t>
            </w:r>
          </w:p>
          <w:p w:rsidR="00FC52D6" w:rsidRDefault="00FC52D6" w:rsidP="009E23D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cs="標楷體" w:hint="eastAsia"/>
                <w:color w:val="000000"/>
                <w:kern w:val="0"/>
                <w:szCs w:val="28"/>
                <w:lang w:val="zh-TW"/>
              </w:rPr>
            </w:pPr>
            <w:r>
              <w:rPr>
                <w:rFonts w:ascii="標楷體" w:cs="標楷體" w:hint="eastAsia"/>
                <w:color w:val="000000"/>
                <w:kern w:val="0"/>
                <w:szCs w:val="28"/>
                <w:lang w:val="zh-TW"/>
              </w:rPr>
              <w:t>段</w:t>
            </w:r>
          </w:p>
          <w:p w:rsidR="00FC52D6" w:rsidRDefault="00FC52D6" w:rsidP="009E23D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hint="eastAsia"/>
              </w:rPr>
            </w:pPr>
          </w:p>
          <w:p w:rsidR="00FC52D6" w:rsidRDefault="00FC52D6" w:rsidP="009E23D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hint="eastAsia"/>
              </w:rPr>
            </w:pPr>
          </w:p>
        </w:tc>
        <w:tc>
          <w:tcPr>
            <w:tcW w:w="1036" w:type="dxa"/>
          </w:tcPr>
          <w:p w:rsidR="00FC52D6" w:rsidRPr="006243F5" w:rsidRDefault="00FC52D6" w:rsidP="009E23DD">
            <w:pPr>
              <w:autoSpaceDE w:val="0"/>
              <w:autoSpaceDN w:val="0"/>
              <w:adjustRightInd w:val="0"/>
              <w:spacing w:line="400" w:lineRule="exact"/>
              <w:rPr>
                <w:rFonts w:ascii="標楷體" w:hint="eastAsia"/>
              </w:rPr>
            </w:pPr>
            <w:r w:rsidRPr="006243F5">
              <w:rPr>
                <w:rFonts w:ascii="標楷體" w:cs="標楷體" w:hint="eastAsia"/>
                <w:color w:val="000000"/>
                <w:kern w:val="0"/>
                <w:szCs w:val="28"/>
                <w:lang w:val="zh-TW"/>
              </w:rPr>
              <w:t>受理分隊至現場救護處置</w:t>
            </w:r>
          </w:p>
        </w:tc>
        <w:tc>
          <w:tcPr>
            <w:tcW w:w="5843" w:type="dxa"/>
          </w:tcPr>
          <w:p w:rsidR="00FC52D6" w:rsidRPr="006243F5" w:rsidRDefault="00FC52D6" w:rsidP="009E23DD">
            <w:pPr>
              <w:pStyle w:val="2"/>
              <w:spacing w:line="400" w:lineRule="exact"/>
              <w:ind w:leftChars="-11" w:left="529" w:hangingChars="200" w:hanging="560"/>
              <w:jc w:val="both"/>
              <w:rPr>
                <w:rFonts w:hint="eastAsia"/>
                <w:sz w:val="28"/>
                <w:szCs w:val="28"/>
                <w:lang w:val="en-US" w:eastAsia="zh-TW"/>
              </w:rPr>
            </w:pPr>
            <w:r w:rsidRPr="006243F5">
              <w:rPr>
                <w:rFonts w:hint="eastAsia"/>
                <w:sz w:val="28"/>
                <w:szCs w:val="28"/>
                <w:lang w:val="en-US" w:eastAsia="zh-TW"/>
              </w:rPr>
              <w:t>壹、受理條件：凡發生於本市轄內，有緊急救護送</w:t>
            </w:r>
            <w:proofErr w:type="gramStart"/>
            <w:r w:rsidRPr="006243F5">
              <w:rPr>
                <w:rFonts w:hint="eastAsia"/>
                <w:sz w:val="28"/>
                <w:szCs w:val="28"/>
                <w:lang w:val="en-US" w:eastAsia="zh-TW"/>
              </w:rPr>
              <w:t>醫</w:t>
            </w:r>
            <w:proofErr w:type="gramEnd"/>
            <w:r w:rsidRPr="006243F5">
              <w:rPr>
                <w:rFonts w:hint="eastAsia"/>
                <w:sz w:val="28"/>
                <w:szCs w:val="28"/>
                <w:lang w:val="en-US" w:eastAsia="zh-TW"/>
              </w:rPr>
              <w:t>需求者經救災救護指揮中心指派後分隊受理，受理分隊至現場救護處置。</w:t>
            </w:r>
          </w:p>
          <w:p w:rsidR="00FC52D6" w:rsidRPr="006243F5" w:rsidRDefault="00FC52D6" w:rsidP="009E23DD">
            <w:pPr>
              <w:pStyle w:val="2"/>
              <w:spacing w:line="400" w:lineRule="exact"/>
              <w:ind w:leftChars="-11" w:left="529" w:hangingChars="200" w:hanging="560"/>
              <w:jc w:val="both"/>
              <w:rPr>
                <w:rFonts w:hint="eastAsia"/>
                <w:sz w:val="28"/>
                <w:szCs w:val="28"/>
                <w:lang w:val="en-US" w:eastAsia="zh-TW"/>
              </w:rPr>
            </w:pPr>
            <w:r w:rsidRPr="006243F5">
              <w:rPr>
                <w:rFonts w:hint="eastAsia"/>
                <w:sz w:val="28"/>
                <w:szCs w:val="28"/>
                <w:lang w:val="en-US" w:eastAsia="zh-TW"/>
              </w:rPr>
              <w:t>貳、受理時間：接獲報案電話立即受理。</w:t>
            </w:r>
          </w:p>
          <w:p w:rsidR="00FC52D6" w:rsidRPr="006243F5" w:rsidRDefault="00FC52D6" w:rsidP="009E23DD">
            <w:pPr>
              <w:pStyle w:val="2"/>
              <w:spacing w:line="400" w:lineRule="exact"/>
              <w:ind w:leftChars="-11" w:left="529" w:hangingChars="200" w:hanging="560"/>
              <w:jc w:val="both"/>
              <w:rPr>
                <w:rFonts w:hAnsi="標楷體" w:hint="eastAsia"/>
                <w:szCs w:val="28"/>
                <w:lang w:val="en-US" w:eastAsia="zh-TW"/>
              </w:rPr>
            </w:pPr>
            <w:r w:rsidRPr="006243F5">
              <w:rPr>
                <w:rFonts w:hint="eastAsia"/>
                <w:sz w:val="28"/>
                <w:szCs w:val="28"/>
                <w:lang w:val="en-US" w:eastAsia="zh-TW"/>
              </w:rPr>
              <w:t>参、救護處置：由救護人員依專業能力進行緊急傷病患救護相關處置。</w:t>
            </w:r>
          </w:p>
        </w:tc>
        <w:tc>
          <w:tcPr>
            <w:tcW w:w="1625" w:type="dxa"/>
          </w:tcPr>
          <w:p w:rsidR="00FC52D6" w:rsidRPr="006243F5" w:rsidRDefault="00FC52D6" w:rsidP="009E23DD">
            <w:pPr>
              <w:pStyle w:val="2"/>
              <w:spacing w:line="400" w:lineRule="exact"/>
              <w:ind w:left="0" w:firstLine="0"/>
              <w:jc w:val="both"/>
              <w:rPr>
                <w:rFonts w:hint="eastAsia"/>
                <w:lang w:val="en-US" w:eastAsia="zh-TW"/>
              </w:rPr>
            </w:pPr>
            <w:r w:rsidRPr="006243F5">
              <w:rPr>
                <w:rFonts w:hAnsi="標楷體" w:hint="eastAsia"/>
                <w:sz w:val="28"/>
                <w:szCs w:val="28"/>
                <w:lang w:val="en-US" w:eastAsia="zh-TW"/>
              </w:rPr>
              <w:t>依救護案件處置狀況不同而定/消防局(所屬消防分隊)</w:t>
            </w:r>
          </w:p>
        </w:tc>
      </w:tr>
      <w:tr w:rsidR="00FC52D6">
        <w:tblPrEx>
          <w:tblCellMar>
            <w:top w:w="0" w:type="dxa"/>
            <w:bottom w:w="0" w:type="dxa"/>
          </w:tblCellMar>
        </w:tblPrEx>
        <w:trPr>
          <w:trHeight w:val="2130"/>
        </w:trPr>
        <w:tc>
          <w:tcPr>
            <w:tcW w:w="738" w:type="dxa"/>
            <w:vMerge/>
          </w:tcPr>
          <w:p w:rsidR="00FC52D6" w:rsidRDefault="00FC52D6" w:rsidP="009E23D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cs="標楷體" w:hint="eastAsia"/>
                <w:color w:val="000000"/>
                <w:kern w:val="0"/>
                <w:szCs w:val="28"/>
                <w:lang w:val="zh-TW"/>
              </w:rPr>
            </w:pPr>
          </w:p>
        </w:tc>
        <w:tc>
          <w:tcPr>
            <w:tcW w:w="1036" w:type="dxa"/>
          </w:tcPr>
          <w:p w:rsidR="00FC52D6" w:rsidRPr="006243F5" w:rsidRDefault="00452CBC" w:rsidP="00452CBC">
            <w:pPr>
              <w:autoSpaceDE w:val="0"/>
              <w:autoSpaceDN w:val="0"/>
              <w:adjustRightInd w:val="0"/>
              <w:spacing w:line="400" w:lineRule="exact"/>
              <w:rPr>
                <w:rFonts w:ascii="標楷體" w:hAnsi="標楷體" w:hint="eastAsia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>是否為孕婦待產</w:t>
            </w:r>
          </w:p>
        </w:tc>
        <w:tc>
          <w:tcPr>
            <w:tcW w:w="5843" w:type="dxa"/>
          </w:tcPr>
          <w:p w:rsidR="00FC52D6" w:rsidRPr="00DF24D9" w:rsidRDefault="00DF24D9" w:rsidP="00FA33FE">
            <w:pPr>
              <w:pStyle w:val="2"/>
              <w:spacing w:line="400" w:lineRule="exact"/>
              <w:ind w:leftChars="-11" w:left="529" w:hangingChars="200" w:hanging="560"/>
              <w:jc w:val="both"/>
              <w:rPr>
                <w:rFonts w:hAnsi="標楷體" w:hint="eastAsia"/>
                <w:sz w:val="28"/>
                <w:szCs w:val="28"/>
                <w:lang w:val="en-US" w:eastAsia="zh-TW"/>
              </w:rPr>
            </w:pPr>
            <w:r w:rsidRPr="00DF24D9">
              <w:rPr>
                <w:rFonts w:hint="eastAsia"/>
                <w:sz w:val="28"/>
                <w:szCs w:val="28"/>
              </w:rPr>
              <w:t>壹、</w:t>
            </w:r>
            <w:r>
              <w:rPr>
                <w:rFonts w:hint="eastAsia"/>
                <w:sz w:val="28"/>
                <w:szCs w:val="28"/>
                <w:lang w:eastAsia="zh-TW"/>
              </w:rPr>
              <w:t>孕婦求救原因為待產者</w:t>
            </w:r>
            <w:r w:rsidR="00FA33FE">
              <w:rPr>
                <w:rFonts w:hint="eastAsia"/>
                <w:sz w:val="28"/>
                <w:szCs w:val="28"/>
                <w:lang w:eastAsia="zh-TW"/>
              </w:rPr>
              <w:t>。</w:t>
            </w:r>
          </w:p>
        </w:tc>
        <w:tc>
          <w:tcPr>
            <w:tcW w:w="1625" w:type="dxa"/>
          </w:tcPr>
          <w:p w:rsidR="00FC52D6" w:rsidRPr="006243F5" w:rsidRDefault="00FC52D6" w:rsidP="009E23DD">
            <w:pPr>
              <w:spacing w:line="400" w:lineRule="exact"/>
              <w:jc w:val="both"/>
              <w:rPr>
                <w:rFonts w:hAnsi="標楷體" w:hint="eastAsia"/>
                <w:szCs w:val="28"/>
              </w:rPr>
            </w:pPr>
            <w:r w:rsidRPr="006243F5">
              <w:rPr>
                <w:rFonts w:ascii="標楷體" w:hAnsi="標楷體" w:hint="eastAsia"/>
                <w:szCs w:val="28"/>
              </w:rPr>
              <w:t>依救護案件處置狀況不同而定/消防局(所屬消防分隊)</w:t>
            </w:r>
          </w:p>
        </w:tc>
      </w:tr>
      <w:tr w:rsidR="00452CBC">
        <w:tblPrEx>
          <w:tblCellMar>
            <w:top w:w="0" w:type="dxa"/>
            <w:bottom w:w="0" w:type="dxa"/>
          </w:tblCellMar>
        </w:tblPrEx>
        <w:trPr>
          <w:trHeight w:val="351"/>
        </w:trPr>
        <w:tc>
          <w:tcPr>
            <w:tcW w:w="738" w:type="dxa"/>
            <w:vMerge/>
          </w:tcPr>
          <w:p w:rsidR="00452CBC" w:rsidRPr="00B16062" w:rsidRDefault="00452CBC" w:rsidP="00452CBC">
            <w:pPr>
              <w:spacing w:line="400" w:lineRule="exact"/>
              <w:jc w:val="center"/>
              <w:rPr>
                <w:rFonts w:ascii="標楷體" w:cs="標楷體" w:hint="eastAsia"/>
                <w:color w:val="000000"/>
                <w:kern w:val="0"/>
                <w:szCs w:val="28"/>
              </w:rPr>
            </w:pPr>
          </w:p>
        </w:tc>
        <w:tc>
          <w:tcPr>
            <w:tcW w:w="1036" w:type="dxa"/>
          </w:tcPr>
          <w:p w:rsidR="00FA33FE" w:rsidRPr="006243F5" w:rsidRDefault="00FA33FE" w:rsidP="00FA33FE">
            <w:pPr>
              <w:autoSpaceDE w:val="0"/>
              <w:autoSpaceDN w:val="0"/>
              <w:adjustRightInd w:val="0"/>
              <w:spacing w:line="400" w:lineRule="exact"/>
              <w:rPr>
                <w:rFonts w:hAnsi="標楷體"/>
                <w:szCs w:val="28"/>
              </w:rPr>
            </w:pPr>
            <w:r w:rsidRPr="006243F5">
              <w:rPr>
                <w:rFonts w:ascii="標楷體" w:hAnsi="標楷體" w:hint="eastAsia"/>
                <w:szCs w:val="28"/>
              </w:rPr>
              <w:t>救護記錄表及切結書簽名具結，依其指定</w:t>
            </w:r>
            <w:r>
              <w:rPr>
                <w:rFonts w:ascii="標楷體" w:hAnsi="標楷體" w:hint="eastAsia"/>
                <w:szCs w:val="28"/>
              </w:rPr>
              <w:t>醫療機構</w:t>
            </w:r>
          </w:p>
          <w:p w:rsidR="00452CBC" w:rsidRPr="00FA33FE" w:rsidRDefault="00452CBC" w:rsidP="00452CBC">
            <w:pPr>
              <w:autoSpaceDE w:val="0"/>
              <w:autoSpaceDN w:val="0"/>
              <w:adjustRightInd w:val="0"/>
              <w:spacing w:line="400" w:lineRule="exact"/>
              <w:rPr>
                <w:rFonts w:ascii="標楷體" w:hAnsi="標楷體" w:hint="eastAsia"/>
                <w:szCs w:val="28"/>
              </w:rPr>
            </w:pPr>
          </w:p>
        </w:tc>
        <w:tc>
          <w:tcPr>
            <w:tcW w:w="5843" w:type="dxa"/>
          </w:tcPr>
          <w:p w:rsidR="00FA33FE" w:rsidRPr="006243F5" w:rsidRDefault="00FA33FE" w:rsidP="00FA33FE">
            <w:pPr>
              <w:pStyle w:val="2"/>
              <w:spacing w:line="400" w:lineRule="exact"/>
              <w:ind w:left="0" w:firstLine="0"/>
              <w:rPr>
                <w:rFonts w:hAnsi="標楷體" w:hint="eastAsia"/>
                <w:szCs w:val="28"/>
                <w:lang w:val="en-US" w:eastAsia="zh-TW"/>
              </w:rPr>
            </w:pPr>
            <w:r w:rsidRPr="006243F5">
              <w:rPr>
                <w:rFonts w:ascii="Times New Roman" w:hint="eastAsia"/>
                <w:sz w:val="28"/>
                <w:szCs w:val="24"/>
                <w:lang w:val="en-US" w:eastAsia="zh-TW"/>
              </w:rPr>
              <w:t>壹、</w:t>
            </w:r>
            <w:r w:rsidRPr="006243F5">
              <w:rPr>
                <w:rFonts w:hAnsi="標楷體" w:hint="eastAsia"/>
                <w:sz w:val="28"/>
                <w:szCs w:val="28"/>
                <w:lang w:val="en-US" w:eastAsia="zh-TW"/>
              </w:rPr>
              <w:t>救護紀錄表及切結書簽名具結，依其指定</w:t>
            </w:r>
            <w:r w:rsidR="00276D33" w:rsidRPr="006243F5">
              <w:rPr>
                <w:rFonts w:hAnsi="標楷體" w:hint="eastAsia"/>
                <w:sz w:val="28"/>
                <w:szCs w:val="28"/>
                <w:lang w:val="en-US" w:eastAsia="zh-TW"/>
              </w:rPr>
              <w:t>醫療機構</w:t>
            </w:r>
            <w:r w:rsidRPr="006243F5">
              <w:rPr>
                <w:rFonts w:hAnsi="標楷體" w:hint="eastAsia"/>
                <w:sz w:val="28"/>
                <w:szCs w:val="28"/>
                <w:lang w:val="en-US" w:eastAsia="zh-TW"/>
              </w:rPr>
              <w:t>情形：</w:t>
            </w:r>
          </w:p>
          <w:p w:rsidR="00FA33FE" w:rsidRPr="006243F5" w:rsidRDefault="00FA33FE" w:rsidP="00FA33FE">
            <w:pPr>
              <w:pStyle w:val="2"/>
              <w:spacing w:line="400" w:lineRule="exact"/>
              <w:ind w:leftChars="200" w:left="1120" w:hangingChars="200" w:hanging="560"/>
              <w:rPr>
                <w:rFonts w:ascii="新細明體" w:hAnsi="新細明體" w:cs="MS Mincho" w:hint="eastAsia"/>
                <w:szCs w:val="28"/>
              </w:rPr>
            </w:pPr>
            <w:r w:rsidRPr="006243F5">
              <w:rPr>
                <w:rFonts w:hAnsi="標楷體" w:hint="eastAsia"/>
                <w:sz w:val="28"/>
                <w:szCs w:val="28"/>
                <w:lang w:val="en-US" w:eastAsia="zh-TW"/>
              </w:rPr>
              <w:t>一、適用對象:</w:t>
            </w:r>
            <w:r>
              <w:rPr>
                <w:rFonts w:hint="eastAsia"/>
                <w:sz w:val="28"/>
                <w:szCs w:val="28"/>
                <w:lang w:eastAsia="zh-TW"/>
              </w:rPr>
              <w:t xml:space="preserve"> 孕婦待產者</w:t>
            </w:r>
            <w:r w:rsidRPr="006243F5">
              <w:rPr>
                <w:rFonts w:ascii="新細明體" w:hAnsi="新細明體" w:cs="MS Mincho" w:hint="eastAsia"/>
                <w:sz w:val="28"/>
                <w:szCs w:val="28"/>
              </w:rPr>
              <w:t>。</w:t>
            </w:r>
          </w:p>
          <w:p w:rsidR="00FA33FE" w:rsidRDefault="00FA33FE" w:rsidP="00FA33FE">
            <w:pPr>
              <w:pStyle w:val="2"/>
              <w:spacing w:line="400" w:lineRule="exact"/>
              <w:ind w:leftChars="200" w:left="1120" w:hangingChars="200" w:hanging="560"/>
              <w:rPr>
                <w:rFonts w:hAnsi="標楷體" w:hint="eastAsia"/>
                <w:sz w:val="28"/>
                <w:szCs w:val="28"/>
                <w:lang w:val="en-US" w:eastAsia="zh-TW"/>
              </w:rPr>
            </w:pPr>
            <w:r w:rsidRPr="006243F5">
              <w:rPr>
                <w:rFonts w:hAnsi="標楷體" w:hint="eastAsia"/>
                <w:sz w:val="28"/>
                <w:szCs w:val="28"/>
                <w:lang w:val="en-US" w:eastAsia="zh-TW"/>
              </w:rPr>
              <w:t>二、處置原則：先行了解傷病患是否</w:t>
            </w:r>
            <w:r>
              <w:rPr>
                <w:rFonts w:hAnsi="標楷體" w:hint="eastAsia"/>
                <w:sz w:val="28"/>
                <w:szCs w:val="28"/>
                <w:lang w:val="en-US" w:eastAsia="zh-TW"/>
              </w:rPr>
              <w:t>欲前往產檢</w:t>
            </w:r>
            <w:r w:rsidRPr="006243F5">
              <w:rPr>
                <w:rFonts w:hAnsi="標楷體" w:hint="eastAsia"/>
                <w:sz w:val="28"/>
                <w:szCs w:val="28"/>
                <w:lang w:val="en-US" w:eastAsia="zh-TW"/>
              </w:rPr>
              <w:t>之醫療機構</w:t>
            </w:r>
            <w:r w:rsidR="00466080">
              <w:rPr>
                <w:rFonts w:hint="eastAsia"/>
                <w:sz w:val="28"/>
                <w:szCs w:val="28"/>
                <w:lang w:eastAsia="zh-TW"/>
              </w:rPr>
              <w:t>待產</w:t>
            </w:r>
            <w:r w:rsidRPr="006243F5">
              <w:rPr>
                <w:rFonts w:hAnsi="標楷體" w:hint="eastAsia"/>
                <w:sz w:val="28"/>
                <w:szCs w:val="28"/>
                <w:lang w:val="en-US" w:eastAsia="zh-TW"/>
              </w:rPr>
              <w:t>，</w:t>
            </w:r>
            <w:r w:rsidR="00466080">
              <w:rPr>
                <w:rFonts w:hAnsi="標楷體" w:hint="eastAsia"/>
                <w:sz w:val="28"/>
                <w:szCs w:val="28"/>
                <w:lang w:val="en-US" w:eastAsia="zh-TW"/>
              </w:rPr>
              <w:t>如為</w:t>
            </w:r>
            <w:proofErr w:type="gramStart"/>
            <w:r w:rsidR="00466080">
              <w:rPr>
                <w:rFonts w:hAnsi="標楷體" w:hint="eastAsia"/>
                <w:sz w:val="28"/>
                <w:szCs w:val="28"/>
                <w:lang w:val="en-US" w:eastAsia="zh-TW"/>
              </w:rPr>
              <w:t>指定至產檢</w:t>
            </w:r>
            <w:proofErr w:type="gramEnd"/>
            <w:r w:rsidR="00466080">
              <w:rPr>
                <w:rFonts w:hAnsi="標楷體" w:hint="eastAsia"/>
                <w:sz w:val="28"/>
                <w:szCs w:val="28"/>
                <w:lang w:val="en-US" w:eastAsia="zh-TW"/>
              </w:rPr>
              <w:t>醫療機構待產</w:t>
            </w:r>
            <w:r w:rsidRPr="006243F5">
              <w:rPr>
                <w:rFonts w:hAnsi="標楷體" w:hint="eastAsia"/>
                <w:sz w:val="28"/>
                <w:szCs w:val="28"/>
                <w:lang w:val="en-US" w:eastAsia="zh-TW"/>
              </w:rPr>
              <w:t>，彈性配合後送至所指定之醫療機構，惟應於救護紀錄表及切結書上簽名具結，並回報救災救護指揮中心。</w:t>
            </w:r>
          </w:p>
          <w:p w:rsidR="00FA6E69" w:rsidRDefault="00FA6E69" w:rsidP="00FA33FE">
            <w:pPr>
              <w:pStyle w:val="2"/>
              <w:spacing w:line="400" w:lineRule="exact"/>
              <w:ind w:leftChars="200" w:left="1120" w:hangingChars="200" w:hanging="560"/>
              <w:rPr>
                <w:rFonts w:hAnsi="標楷體" w:hint="eastAsia"/>
                <w:sz w:val="28"/>
                <w:szCs w:val="28"/>
                <w:lang w:val="en-US" w:eastAsia="zh-TW"/>
              </w:rPr>
            </w:pPr>
          </w:p>
          <w:p w:rsidR="00452CBC" w:rsidRPr="00FA33FE" w:rsidRDefault="00452CBC" w:rsidP="00452CBC">
            <w:pPr>
              <w:pStyle w:val="2"/>
              <w:spacing w:line="400" w:lineRule="exact"/>
              <w:ind w:leftChars="-11" w:left="529" w:hangingChars="200" w:hanging="560"/>
              <w:jc w:val="both"/>
              <w:rPr>
                <w:rFonts w:hAnsi="標楷體" w:hint="eastAsia"/>
                <w:sz w:val="28"/>
                <w:szCs w:val="28"/>
                <w:lang w:val="en-US" w:eastAsia="zh-TW"/>
              </w:rPr>
            </w:pPr>
          </w:p>
        </w:tc>
        <w:tc>
          <w:tcPr>
            <w:tcW w:w="1625" w:type="dxa"/>
          </w:tcPr>
          <w:p w:rsidR="00452CBC" w:rsidRPr="006243F5" w:rsidRDefault="00452CBC" w:rsidP="00452CBC">
            <w:pPr>
              <w:spacing w:line="400" w:lineRule="exact"/>
              <w:jc w:val="both"/>
              <w:rPr>
                <w:rFonts w:ascii="標楷體" w:hAnsi="標楷體" w:hint="eastAsia"/>
                <w:szCs w:val="28"/>
              </w:rPr>
            </w:pPr>
            <w:r w:rsidRPr="006243F5">
              <w:rPr>
                <w:rFonts w:ascii="標楷體" w:hAnsi="標楷體" w:hint="eastAsia"/>
                <w:szCs w:val="28"/>
              </w:rPr>
              <w:t>依救護案件處置狀況不同而定/消防局(所屬消防分隊)</w:t>
            </w:r>
          </w:p>
        </w:tc>
      </w:tr>
      <w:tr w:rsidR="00452CBC">
        <w:tblPrEx>
          <w:tblCellMar>
            <w:top w:w="0" w:type="dxa"/>
            <w:bottom w:w="0" w:type="dxa"/>
          </w:tblCellMar>
        </w:tblPrEx>
        <w:trPr>
          <w:trHeight w:val="421"/>
        </w:trPr>
        <w:tc>
          <w:tcPr>
            <w:tcW w:w="738" w:type="dxa"/>
            <w:vAlign w:val="center"/>
          </w:tcPr>
          <w:p w:rsidR="00452CBC" w:rsidRDefault="00452CBC" w:rsidP="00452CBC">
            <w:pPr>
              <w:spacing w:line="400" w:lineRule="exact"/>
              <w:jc w:val="center"/>
              <w:rPr>
                <w:rFonts w:ascii="標楷體" w:hint="eastAsia"/>
              </w:rPr>
            </w:pPr>
            <w:r>
              <w:rPr>
                <w:rFonts w:ascii="標楷體" w:hint="eastAsia"/>
              </w:rPr>
              <w:lastRenderedPageBreak/>
              <w:t>作業</w:t>
            </w:r>
          </w:p>
          <w:p w:rsidR="00452CBC" w:rsidRDefault="00452CBC" w:rsidP="00452CBC">
            <w:pPr>
              <w:spacing w:line="400" w:lineRule="exact"/>
              <w:jc w:val="center"/>
              <w:rPr>
                <w:rFonts w:ascii="標楷體" w:hint="eastAsia"/>
              </w:rPr>
            </w:pPr>
            <w:r>
              <w:rPr>
                <w:rFonts w:ascii="標楷體" w:hint="eastAsia"/>
              </w:rPr>
              <w:t>階段</w:t>
            </w:r>
          </w:p>
        </w:tc>
        <w:tc>
          <w:tcPr>
            <w:tcW w:w="1036" w:type="dxa"/>
            <w:vAlign w:val="center"/>
          </w:tcPr>
          <w:p w:rsidR="00452CBC" w:rsidRPr="006243F5" w:rsidRDefault="00452CBC" w:rsidP="00452CBC">
            <w:pPr>
              <w:spacing w:line="400" w:lineRule="exact"/>
              <w:jc w:val="center"/>
              <w:rPr>
                <w:rFonts w:ascii="標楷體" w:hint="eastAsia"/>
              </w:rPr>
            </w:pPr>
            <w:r w:rsidRPr="006243F5">
              <w:rPr>
                <w:rFonts w:ascii="標楷體" w:hint="eastAsia"/>
              </w:rPr>
              <w:t>作業</w:t>
            </w:r>
          </w:p>
          <w:p w:rsidR="00452CBC" w:rsidRPr="006243F5" w:rsidRDefault="00452CBC" w:rsidP="00452CBC">
            <w:pPr>
              <w:spacing w:line="400" w:lineRule="exact"/>
              <w:jc w:val="center"/>
              <w:rPr>
                <w:rFonts w:ascii="標楷體" w:hint="eastAsia"/>
              </w:rPr>
            </w:pPr>
            <w:r w:rsidRPr="006243F5">
              <w:rPr>
                <w:rFonts w:ascii="標楷體" w:hint="eastAsia"/>
              </w:rPr>
              <w:t>流程</w:t>
            </w:r>
          </w:p>
        </w:tc>
        <w:tc>
          <w:tcPr>
            <w:tcW w:w="5843" w:type="dxa"/>
            <w:vAlign w:val="center"/>
          </w:tcPr>
          <w:p w:rsidR="00452CBC" w:rsidRPr="006243F5" w:rsidRDefault="00452CBC" w:rsidP="00452CBC">
            <w:pPr>
              <w:spacing w:line="400" w:lineRule="exact"/>
              <w:jc w:val="center"/>
              <w:rPr>
                <w:rFonts w:ascii="標楷體" w:hint="eastAsia"/>
              </w:rPr>
            </w:pPr>
            <w:r w:rsidRPr="006243F5">
              <w:rPr>
                <w:rFonts w:ascii="標楷體" w:hint="eastAsia"/>
              </w:rPr>
              <w:t>步驟說明</w:t>
            </w:r>
          </w:p>
        </w:tc>
        <w:tc>
          <w:tcPr>
            <w:tcW w:w="1625" w:type="dxa"/>
            <w:vAlign w:val="center"/>
          </w:tcPr>
          <w:p w:rsidR="00452CBC" w:rsidRPr="006243F5" w:rsidRDefault="00452CBC" w:rsidP="00452CBC">
            <w:pPr>
              <w:spacing w:line="400" w:lineRule="exact"/>
              <w:jc w:val="center"/>
              <w:rPr>
                <w:rFonts w:ascii="標楷體" w:hint="eastAsia"/>
              </w:rPr>
            </w:pPr>
            <w:r w:rsidRPr="006243F5">
              <w:rPr>
                <w:rFonts w:ascii="標楷體" w:hint="eastAsia"/>
              </w:rPr>
              <w:t>作業期限/</w:t>
            </w:r>
          </w:p>
          <w:p w:rsidR="00452CBC" w:rsidRPr="006243F5" w:rsidRDefault="00452CBC" w:rsidP="00452CBC">
            <w:pPr>
              <w:spacing w:line="400" w:lineRule="exact"/>
              <w:jc w:val="center"/>
              <w:rPr>
                <w:rFonts w:ascii="標楷體" w:hint="eastAsia"/>
              </w:rPr>
            </w:pPr>
            <w:r w:rsidRPr="006243F5">
              <w:rPr>
                <w:rFonts w:ascii="標楷體" w:hint="eastAsia"/>
              </w:rPr>
              <w:t>權責機關</w:t>
            </w:r>
          </w:p>
        </w:tc>
      </w:tr>
      <w:tr w:rsidR="00452CBC">
        <w:tblPrEx>
          <w:tblCellMar>
            <w:top w:w="0" w:type="dxa"/>
            <w:bottom w:w="0" w:type="dxa"/>
          </w:tblCellMar>
        </w:tblPrEx>
        <w:trPr>
          <w:trHeight w:val="8355"/>
        </w:trPr>
        <w:tc>
          <w:tcPr>
            <w:tcW w:w="738" w:type="dxa"/>
            <w:vMerge w:val="restart"/>
          </w:tcPr>
          <w:p w:rsidR="00452CBC" w:rsidRDefault="00452CBC" w:rsidP="00452CBC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cs="標楷體" w:hint="eastAsia"/>
                <w:color w:val="000000"/>
                <w:kern w:val="0"/>
                <w:szCs w:val="28"/>
                <w:lang w:val="zh-TW"/>
              </w:rPr>
            </w:pPr>
            <w:r>
              <w:rPr>
                <w:rFonts w:ascii="標楷體" w:cs="標楷體" w:hint="eastAsia"/>
                <w:color w:val="000000"/>
                <w:kern w:val="0"/>
                <w:szCs w:val="28"/>
                <w:lang w:val="zh-TW"/>
              </w:rPr>
              <w:t>處</w:t>
            </w:r>
          </w:p>
          <w:p w:rsidR="00452CBC" w:rsidRDefault="00452CBC" w:rsidP="00452CBC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cs="標楷體"/>
                <w:color w:val="000000"/>
                <w:kern w:val="0"/>
                <w:szCs w:val="28"/>
                <w:lang w:val="zh-TW"/>
              </w:rPr>
            </w:pPr>
            <w:r>
              <w:rPr>
                <w:rFonts w:ascii="標楷體" w:cs="標楷體" w:hint="eastAsia"/>
                <w:color w:val="000000"/>
                <w:kern w:val="0"/>
                <w:szCs w:val="28"/>
                <w:lang w:val="zh-TW"/>
              </w:rPr>
              <w:t>置</w:t>
            </w:r>
          </w:p>
          <w:p w:rsidR="00452CBC" w:rsidRDefault="00452CBC" w:rsidP="00452CBC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cs="標楷體"/>
                <w:color w:val="000000"/>
                <w:kern w:val="0"/>
                <w:szCs w:val="28"/>
                <w:lang w:val="zh-TW"/>
              </w:rPr>
            </w:pPr>
            <w:r>
              <w:rPr>
                <w:rFonts w:ascii="標楷體" w:cs="標楷體" w:hint="eastAsia"/>
                <w:color w:val="000000"/>
                <w:kern w:val="0"/>
                <w:szCs w:val="28"/>
                <w:lang w:val="zh-TW"/>
              </w:rPr>
              <w:t>後</w:t>
            </w:r>
          </w:p>
          <w:p w:rsidR="00452CBC" w:rsidRDefault="00452CBC" w:rsidP="00452CBC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cs="標楷體"/>
                <w:color w:val="000000"/>
                <w:kern w:val="0"/>
                <w:szCs w:val="28"/>
                <w:lang w:val="zh-TW"/>
              </w:rPr>
            </w:pPr>
            <w:r>
              <w:rPr>
                <w:rFonts w:ascii="標楷體" w:cs="標楷體" w:hint="eastAsia"/>
                <w:color w:val="000000"/>
                <w:kern w:val="0"/>
                <w:szCs w:val="28"/>
                <w:lang w:val="zh-TW"/>
              </w:rPr>
              <w:t>送</w:t>
            </w:r>
          </w:p>
          <w:p w:rsidR="00452CBC" w:rsidRDefault="00452CBC" w:rsidP="00452CBC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cs="標楷體"/>
                <w:color w:val="000000"/>
                <w:kern w:val="0"/>
                <w:szCs w:val="28"/>
                <w:lang w:val="zh-TW"/>
              </w:rPr>
            </w:pPr>
            <w:r>
              <w:rPr>
                <w:rFonts w:ascii="標楷體" w:cs="標楷體" w:hint="eastAsia"/>
                <w:color w:val="000000"/>
                <w:kern w:val="0"/>
                <w:szCs w:val="28"/>
                <w:lang w:val="zh-TW"/>
              </w:rPr>
              <w:t>階</w:t>
            </w:r>
          </w:p>
          <w:p w:rsidR="00452CBC" w:rsidRDefault="00452CBC" w:rsidP="00452CBC">
            <w:pPr>
              <w:spacing w:line="400" w:lineRule="exact"/>
              <w:jc w:val="center"/>
              <w:rPr>
                <w:rFonts w:ascii="標楷體" w:hint="eastAsia"/>
              </w:rPr>
            </w:pPr>
            <w:r>
              <w:rPr>
                <w:rFonts w:ascii="標楷體" w:cs="標楷體" w:hint="eastAsia"/>
                <w:color w:val="000000"/>
                <w:kern w:val="0"/>
                <w:szCs w:val="28"/>
                <w:lang w:val="zh-TW"/>
              </w:rPr>
              <w:t>段</w:t>
            </w:r>
          </w:p>
        </w:tc>
        <w:tc>
          <w:tcPr>
            <w:tcW w:w="1036" w:type="dxa"/>
          </w:tcPr>
          <w:p w:rsidR="00452CBC" w:rsidRPr="006243F5" w:rsidRDefault="00452CBC" w:rsidP="00452CBC">
            <w:pPr>
              <w:spacing w:line="400" w:lineRule="exact"/>
              <w:rPr>
                <w:rFonts w:ascii="標楷體" w:cs="標楷體"/>
                <w:color w:val="000000"/>
                <w:kern w:val="0"/>
                <w:szCs w:val="28"/>
                <w:lang w:val="zh-TW"/>
              </w:rPr>
            </w:pPr>
            <w:r w:rsidRPr="006243F5">
              <w:rPr>
                <w:rFonts w:ascii="標楷體" w:cs="標楷體" w:hint="eastAsia"/>
                <w:color w:val="000000"/>
                <w:kern w:val="0"/>
                <w:szCs w:val="28"/>
                <w:lang w:val="zh-TW"/>
              </w:rPr>
              <w:t>是否</w:t>
            </w:r>
            <w:r>
              <w:rPr>
                <w:rFonts w:ascii="標楷體" w:hAnsi="標楷體" w:hint="eastAsia"/>
                <w:szCs w:val="28"/>
              </w:rPr>
              <w:t>為</w:t>
            </w:r>
            <w:r w:rsidRPr="006243F5">
              <w:rPr>
                <w:rFonts w:ascii="標楷體" w:cs="標楷體" w:hint="eastAsia"/>
                <w:color w:val="000000"/>
                <w:kern w:val="0"/>
                <w:szCs w:val="28"/>
                <w:lang w:val="zh-TW"/>
              </w:rPr>
              <w:t>危急個案</w:t>
            </w:r>
          </w:p>
          <w:p w:rsidR="00452CBC" w:rsidRPr="006243F5" w:rsidRDefault="00452CBC" w:rsidP="00452CBC">
            <w:pPr>
              <w:autoSpaceDE w:val="0"/>
              <w:autoSpaceDN w:val="0"/>
              <w:adjustRightInd w:val="0"/>
              <w:spacing w:line="400" w:lineRule="exact"/>
              <w:rPr>
                <w:rFonts w:hint="eastAsia"/>
              </w:rPr>
            </w:pPr>
          </w:p>
        </w:tc>
        <w:tc>
          <w:tcPr>
            <w:tcW w:w="5843" w:type="dxa"/>
          </w:tcPr>
          <w:p w:rsidR="00452CBC" w:rsidRPr="006243F5" w:rsidRDefault="00452CBC" w:rsidP="00452CBC">
            <w:pPr>
              <w:spacing w:line="400" w:lineRule="exact"/>
              <w:rPr>
                <w:rFonts w:ascii="標楷體" w:cs="標楷體"/>
                <w:color w:val="000000"/>
                <w:kern w:val="0"/>
                <w:szCs w:val="28"/>
                <w:lang w:val="zh-TW"/>
              </w:rPr>
            </w:pPr>
            <w:r w:rsidRPr="006243F5">
              <w:rPr>
                <w:rFonts w:hAnsi="標楷體" w:hint="eastAsia"/>
                <w:color w:val="000000"/>
                <w:szCs w:val="28"/>
              </w:rPr>
              <w:t>壹、</w:t>
            </w:r>
            <w:r w:rsidRPr="006243F5">
              <w:rPr>
                <w:rFonts w:ascii="標楷體" w:cs="標楷體" w:hint="eastAsia"/>
                <w:color w:val="000000"/>
                <w:kern w:val="0"/>
                <w:szCs w:val="28"/>
                <w:lang w:val="zh-TW"/>
              </w:rPr>
              <w:t>是否為危急個案情形：</w:t>
            </w:r>
          </w:p>
          <w:p w:rsidR="00452CBC" w:rsidRPr="006243F5" w:rsidRDefault="00452CBC" w:rsidP="00452CBC">
            <w:pPr>
              <w:pStyle w:val="2"/>
              <w:spacing w:line="400" w:lineRule="exact"/>
              <w:ind w:leftChars="200" w:left="980" w:hangingChars="150" w:hanging="420"/>
              <w:jc w:val="both"/>
              <w:rPr>
                <w:rFonts w:hint="eastAsia"/>
                <w:sz w:val="28"/>
                <w:szCs w:val="28"/>
                <w:lang w:val="en-US" w:eastAsia="zh-TW"/>
              </w:rPr>
            </w:pPr>
            <w:r w:rsidRPr="006243F5">
              <w:rPr>
                <w:rFonts w:hAnsi="標楷體" w:hint="eastAsia"/>
                <w:sz w:val="28"/>
                <w:szCs w:val="28"/>
                <w:lang w:val="en-US" w:eastAsia="zh-TW"/>
              </w:rPr>
              <w:t>一、救護人員依內政部消防署訂頒之</w:t>
            </w:r>
            <w:r w:rsidRPr="006243F5">
              <w:rPr>
                <w:rFonts w:ascii="Times New Roman" w:hAnsi="標楷體"/>
                <w:sz w:val="28"/>
                <w:szCs w:val="28"/>
              </w:rPr>
              <w:t>緊急醫療救護單項技術規範</w:t>
            </w:r>
            <w:r w:rsidRPr="006243F5">
              <w:rPr>
                <w:rFonts w:hAnsi="標楷體" w:hint="eastAsia"/>
                <w:sz w:val="28"/>
                <w:szCs w:val="28"/>
                <w:lang w:val="en-US" w:eastAsia="zh-TW"/>
              </w:rPr>
              <w:t>評估是否屬危急個案。</w:t>
            </w:r>
          </w:p>
          <w:p w:rsidR="00452CBC" w:rsidRPr="006243F5" w:rsidRDefault="00452CBC" w:rsidP="00452CBC">
            <w:pPr>
              <w:pStyle w:val="2"/>
              <w:spacing w:line="400" w:lineRule="exact"/>
              <w:ind w:leftChars="200" w:left="560" w:firstLine="0"/>
              <w:jc w:val="both"/>
              <w:rPr>
                <w:rFonts w:hAnsi="標楷體"/>
                <w:sz w:val="28"/>
                <w:szCs w:val="28"/>
                <w:lang w:val="en-US" w:eastAsia="zh-TW"/>
              </w:rPr>
            </w:pPr>
            <w:r w:rsidRPr="006243F5">
              <w:rPr>
                <w:rFonts w:hAnsi="標楷體" w:hint="eastAsia"/>
                <w:sz w:val="28"/>
                <w:szCs w:val="28"/>
                <w:lang w:val="en-US" w:eastAsia="zh-TW"/>
              </w:rPr>
              <w:t>二、危急個案定義：</w:t>
            </w:r>
          </w:p>
          <w:p w:rsidR="00452CBC" w:rsidRPr="00DE3DAB" w:rsidRDefault="00452CBC" w:rsidP="00452CBC">
            <w:pPr>
              <w:spacing w:line="360" w:lineRule="exact"/>
              <w:ind w:leftChars="400" w:left="1120"/>
              <w:rPr>
                <w:rFonts w:ascii="標楷體" w:hAnsi="標楷體" w:hint="eastAsia"/>
                <w:b/>
              </w:rPr>
            </w:pPr>
            <w:r w:rsidRPr="00DE3DAB">
              <w:rPr>
                <w:rFonts w:ascii="標楷體" w:hAnsi="標楷體" w:hint="eastAsia"/>
                <w:szCs w:val="28"/>
              </w:rPr>
              <w:t>危急個案定義：危急個案包括意識不清(葛氏昏迷指數＜13分)、呼吸每分鐘</w:t>
            </w:r>
            <w:proofErr w:type="gramStart"/>
            <w:r w:rsidRPr="00DE3DAB">
              <w:rPr>
                <w:rFonts w:ascii="標楷體" w:hAnsi="標楷體" w:hint="eastAsia"/>
                <w:szCs w:val="28"/>
              </w:rPr>
              <w:t>≧</w:t>
            </w:r>
            <w:proofErr w:type="gramEnd"/>
            <w:r w:rsidRPr="00DE3DAB">
              <w:rPr>
                <w:rFonts w:ascii="標楷體" w:hAnsi="標楷體"/>
                <w:szCs w:val="28"/>
              </w:rPr>
              <w:t>30</w:t>
            </w:r>
            <w:r w:rsidRPr="00DE3DAB">
              <w:rPr>
                <w:rFonts w:ascii="標楷體" w:hAnsi="標楷體" w:hint="eastAsia"/>
                <w:szCs w:val="28"/>
              </w:rPr>
              <w:t>或</w:t>
            </w:r>
            <w:r w:rsidRPr="00DE3DAB">
              <w:rPr>
                <w:rFonts w:ascii="標楷體" w:hAnsi="標楷體"/>
                <w:szCs w:val="28"/>
              </w:rPr>
              <w:t>&lt;10</w:t>
            </w:r>
            <w:r w:rsidRPr="00DE3DAB">
              <w:rPr>
                <w:rFonts w:ascii="標楷體" w:hAnsi="標楷體" w:hint="eastAsia"/>
                <w:szCs w:val="28"/>
              </w:rPr>
              <w:t>次、脈搏每分鐘</w:t>
            </w:r>
            <w:proofErr w:type="gramStart"/>
            <w:r w:rsidRPr="00DE3DAB">
              <w:rPr>
                <w:rFonts w:ascii="標楷體" w:hAnsi="標楷體" w:hint="eastAsia"/>
                <w:szCs w:val="28"/>
              </w:rPr>
              <w:t>≧</w:t>
            </w:r>
            <w:proofErr w:type="gramEnd"/>
            <w:r w:rsidRPr="00DE3DAB">
              <w:rPr>
                <w:rFonts w:ascii="標楷體" w:hAnsi="標楷體"/>
                <w:szCs w:val="28"/>
              </w:rPr>
              <w:t>140</w:t>
            </w:r>
            <w:r w:rsidRPr="00DE3DAB">
              <w:rPr>
                <w:rFonts w:ascii="標楷體" w:hAnsi="標楷體" w:hint="eastAsia"/>
                <w:szCs w:val="28"/>
              </w:rPr>
              <w:t>或</w:t>
            </w:r>
            <w:r w:rsidRPr="00DE3DAB">
              <w:rPr>
                <w:rFonts w:ascii="標楷體" w:hAnsi="標楷體"/>
                <w:szCs w:val="28"/>
              </w:rPr>
              <w:t>&lt;50</w:t>
            </w:r>
            <w:r w:rsidRPr="00DE3DAB">
              <w:rPr>
                <w:rFonts w:ascii="標楷體" w:hAnsi="標楷體" w:hint="eastAsia"/>
                <w:szCs w:val="28"/>
              </w:rPr>
              <w:t>下、收縮壓</w:t>
            </w:r>
            <w:proofErr w:type="gramStart"/>
            <w:r w:rsidRPr="00DE3DAB">
              <w:rPr>
                <w:rFonts w:ascii="標楷體" w:hAnsi="標楷體" w:hint="eastAsia"/>
                <w:szCs w:val="28"/>
              </w:rPr>
              <w:t>≧</w:t>
            </w:r>
            <w:proofErr w:type="gramEnd"/>
            <w:r w:rsidRPr="00DE3DAB">
              <w:rPr>
                <w:rFonts w:ascii="標楷體" w:hAnsi="標楷體" w:hint="eastAsia"/>
                <w:szCs w:val="28"/>
              </w:rPr>
              <w:t>220或</w:t>
            </w:r>
            <w:r w:rsidRPr="00DE3DAB">
              <w:rPr>
                <w:rFonts w:ascii="標楷體" w:hAnsi="標楷體"/>
                <w:szCs w:val="28"/>
              </w:rPr>
              <w:t>&lt;90 mmHg</w:t>
            </w:r>
            <w:r w:rsidRPr="00DE3DAB">
              <w:rPr>
                <w:rFonts w:ascii="標楷體" w:hAnsi="標楷體" w:hint="eastAsia"/>
                <w:szCs w:val="28"/>
              </w:rPr>
              <w:t>、微血管充填時間</w:t>
            </w:r>
            <w:proofErr w:type="gramStart"/>
            <w:r w:rsidRPr="00DE3DAB">
              <w:rPr>
                <w:rFonts w:ascii="標楷體" w:hAnsi="標楷體" w:hint="eastAsia"/>
                <w:szCs w:val="28"/>
              </w:rPr>
              <w:t>≧</w:t>
            </w:r>
            <w:proofErr w:type="gramEnd"/>
            <w:r w:rsidRPr="00DE3DAB">
              <w:rPr>
                <w:rFonts w:ascii="標楷體" w:hAnsi="標楷體"/>
                <w:szCs w:val="28"/>
              </w:rPr>
              <w:t>2</w:t>
            </w:r>
            <w:r w:rsidRPr="00DE3DAB">
              <w:rPr>
                <w:rFonts w:ascii="標楷體" w:hAnsi="標楷體" w:hint="eastAsia"/>
                <w:szCs w:val="28"/>
              </w:rPr>
              <w:t>秒、體溫</w:t>
            </w:r>
            <w:proofErr w:type="gramStart"/>
            <w:r w:rsidRPr="00DE3DAB">
              <w:rPr>
                <w:rFonts w:ascii="標楷體" w:hAnsi="標楷體" w:hint="eastAsia"/>
                <w:szCs w:val="28"/>
              </w:rPr>
              <w:t>≧</w:t>
            </w:r>
            <w:proofErr w:type="gramEnd"/>
            <w:r w:rsidRPr="00DE3DAB">
              <w:rPr>
                <w:rFonts w:ascii="標楷體" w:hAnsi="標楷體" w:hint="eastAsia"/>
                <w:szCs w:val="28"/>
              </w:rPr>
              <w:t>40或</w:t>
            </w:r>
            <w:r w:rsidRPr="00DE3DAB">
              <w:rPr>
                <w:rFonts w:ascii="標楷體" w:hAnsi="標楷體"/>
                <w:szCs w:val="28"/>
              </w:rPr>
              <w:t>&lt;</w:t>
            </w:r>
            <w:r w:rsidRPr="00DE3DAB">
              <w:rPr>
                <w:rFonts w:ascii="標楷體" w:hAnsi="標楷體" w:hint="eastAsia"/>
                <w:szCs w:val="28"/>
              </w:rPr>
              <w:t>32℃、SPO2</w:t>
            </w:r>
            <w:r w:rsidRPr="00DE3DAB">
              <w:rPr>
                <w:rFonts w:ascii="標楷體" w:hAnsi="標楷體"/>
                <w:szCs w:val="28"/>
              </w:rPr>
              <w:t>&lt;</w:t>
            </w:r>
            <w:r w:rsidRPr="00DE3DAB">
              <w:rPr>
                <w:rFonts w:ascii="標楷體" w:hAnsi="標楷體" w:hint="eastAsia"/>
                <w:szCs w:val="28"/>
              </w:rPr>
              <w:t>90</w:t>
            </w:r>
            <w:proofErr w:type="gramStart"/>
            <w:r w:rsidRPr="00DE3DAB">
              <w:rPr>
                <w:rFonts w:ascii="標楷體" w:hAnsi="標楷體" w:hint="eastAsia"/>
                <w:szCs w:val="28"/>
              </w:rPr>
              <w:t>﹪</w:t>
            </w:r>
            <w:proofErr w:type="gramEnd"/>
            <w:r w:rsidRPr="00DE3DAB">
              <w:rPr>
                <w:rFonts w:ascii="標楷體" w:hAnsi="標楷體" w:hint="eastAsia"/>
                <w:szCs w:val="28"/>
              </w:rPr>
              <w:t>、血糖值</w:t>
            </w:r>
            <w:r w:rsidRPr="00DE3DAB">
              <w:rPr>
                <w:rFonts w:ascii="標楷體" w:hAnsi="標楷體"/>
                <w:szCs w:val="28"/>
              </w:rPr>
              <w:t>&lt;</w:t>
            </w:r>
            <w:r w:rsidRPr="00DE3DAB">
              <w:rPr>
                <w:rFonts w:ascii="標楷體" w:hAnsi="標楷體" w:hint="eastAsia"/>
                <w:szCs w:val="28"/>
              </w:rPr>
              <w:t>60mg/dl或顯示為</w:t>
            </w:r>
            <w:proofErr w:type="gramStart"/>
            <w:r w:rsidRPr="00DE3DAB">
              <w:rPr>
                <w:rFonts w:ascii="標楷體" w:hAnsi="標楷體"/>
                <w:szCs w:val="28"/>
              </w:rPr>
              <w:t>”</w:t>
            </w:r>
            <w:proofErr w:type="gramEnd"/>
            <w:r w:rsidRPr="00DE3DAB">
              <w:rPr>
                <w:rFonts w:ascii="標楷體" w:hAnsi="標楷體" w:hint="eastAsia"/>
                <w:szCs w:val="28"/>
              </w:rPr>
              <w:t>high</w:t>
            </w:r>
            <w:proofErr w:type="gramStart"/>
            <w:r w:rsidRPr="00DE3DAB">
              <w:rPr>
                <w:rFonts w:ascii="標楷體" w:hAnsi="標楷體"/>
                <w:szCs w:val="28"/>
              </w:rPr>
              <w:t>”</w:t>
            </w:r>
            <w:proofErr w:type="gramEnd"/>
            <w:r w:rsidRPr="00DE3DAB">
              <w:rPr>
                <w:rFonts w:ascii="標楷體" w:hAnsi="標楷體" w:hint="eastAsia"/>
                <w:szCs w:val="28"/>
              </w:rPr>
              <w:t>、急性腦中風或缺血性胸痛發作、突然或近期昏迷、抽搐不止、中毒可能危及生命、</w:t>
            </w:r>
            <w:proofErr w:type="gramStart"/>
            <w:r w:rsidRPr="00DE3DAB">
              <w:rPr>
                <w:rFonts w:ascii="標楷體" w:hAnsi="標楷體" w:hint="eastAsia"/>
                <w:szCs w:val="28"/>
              </w:rPr>
              <w:t>急產</w:t>
            </w:r>
            <w:proofErr w:type="gramEnd"/>
            <w:r w:rsidRPr="00DE3DAB">
              <w:rPr>
                <w:rFonts w:ascii="標楷體" w:hAnsi="標楷體" w:hint="eastAsia"/>
                <w:szCs w:val="28"/>
              </w:rPr>
              <w:t>、情況異常不穩定之嬰兒或兒童、吸入性傷害或發</w:t>
            </w:r>
            <w:proofErr w:type="gramStart"/>
            <w:r w:rsidRPr="00DE3DAB">
              <w:rPr>
                <w:rFonts w:ascii="標楷體" w:hAnsi="標楷體" w:hint="eastAsia"/>
                <w:szCs w:val="28"/>
              </w:rPr>
              <w:t>紺</w:t>
            </w:r>
            <w:proofErr w:type="gramEnd"/>
            <w:r w:rsidRPr="00DE3DAB">
              <w:rPr>
                <w:rFonts w:ascii="標楷體" w:hAnsi="標楷體" w:hint="eastAsia"/>
                <w:szCs w:val="28"/>
              </w:rPr>
              <w:t>、二度或三度燒傷體表面積</w:t>
            </w:r>
            <w:proofErr w:type="gramStart"/>
            <w:r w:rsidRPr="00DE3DAB">
              <w:rPr>
                <w:rFonts w:ascii="標楷體" w:hAnsi="標楷體" w:hint="eastAsia"/>
                <w:szCs w:val="28"/>
              </w:rPr>
              <w:t>≧</w:t>
            </w:r>
            <w:proofErr w:type="gramEnd"/>
            <w:r w:rsidRPr="00DE3DAB">
              <w:rPr>
                <w:rFonts w:ascii="標楷體" w:hAnsi="標楷體"/>
                <w:szCs w:val="28"/>
              </w:rPr>
              <w:t>18%</w:t>
            </w:r>
            <w:r w:rsidRPr="00DE3DAB">
              <w:rPr>
                <w:rFonts w:ascii="標楷體" w:hAnsi="標楷體" w:hint="eastAsia"/>
                <w:szCs w:val="28"/>
              </w:rPr>
              <w:t>、顏面或會陰燒傷、大量皮下氣腫、手腕或腳踝以上截肢、大而深的傷口、頭頸胸腹鼠蹊部之穿刺傷或開放性傷口、連枷胸、腦組織或內臟外露、頭部或脊椎傷害</w:t>
            </w:r>
            <w:proofErr w:type="gramStart"/>
            <w:r w:rsidRPr="00DE3DAB">
              <w:rPr>
                <w:rFonts w:ascii="標楷體" w:hAnsi="標楷體" w:hint="eastAsia"/>
                <w:szCs w:val="28"/>
              </w:rPr>
              <w:t>併</w:t>
            </w:r>
            <w:proofErr w:type="gramEnd"/>
            <w:r w:rsidRPr="00DE3DAB">
              <w:rPr>
                <w:rFonts w:ascii="標楷體" w:hAnsi="標楷體" w:hint="eastAsia"/>
                <w:szCs w:val="28"/>
              </w:rPr>
              <w:t>肢體癱瘓、長骨開放性骨折、兩處以上長骨</w:t>
            </w:r>
            <w:proofErr w:type="gramStart"/>
            <w:r w:rsidRPr="00DE3DAB">
              <w:rPr>
                <w:rFonts w:ascii="標楷體" w:hAnsi="標楷體" w:hint="eastAsia"/>
                <w:szCs w:val="28"/>
              </w:rPr>
              <w:t>﹙</w:t>
            </w:r>
            <w:proofErr w:type="gramEnd"/>
            <w:r w:rsidRPr="00DE3DAB">
              <w:rPr>
                <w:rFonts w:ascii="標楷體" w:hAnsi="標楷體" w:hint="eastAsia"/>
                <w:szCs w:val="28"/>
              </w:rPr>
              <w:t>此處所稱長骨指上臂、前臂、大腿或小腿</w:t>
            </w:r>
            <w:proofErr w:type="gramStart"/>
            <w:r w:rsidRPr="00DE3DAB">
              <w:rPr>
                <w:rFonts w:ascii="標楷體" w:hAnsi="標楷體" w:hint="eastAsia"/>
                <w:szCs w:val="28"/>
              </w:rPr>
              <w:t>﹚或骨</w:t>
            </w:r>
            <w:proofErr w:type="gramEnd"/>
            <w:r w:rsidRPr="00DE3DAB">
              <w:rPr>
                <w:rFonts w:ascii="標楷體" w:hAnsi="標楷體" w:hint="eastAsia"/>
                <w:szCs w:val="28"/>
              </w:rPr>
              <w:t>盆腔骨折、高處墜落(</w:t>
            </w:r>
            <w:proofErr w:type="gramStart"/>
            <w:r w:rsidRPr="00DE3DAB">
              <w:rPr>
                <w:rFonts w:ascii="標楷體" w:hAnsi="標楷體" w:hint="eastAsia"/>
                <w:szCs w:val="28"/>
              </w:rPr>
              <w:t>≧</w:t>
            </w:r>
            <w:proofErr w:type="gramEnd"/>
            <w:r w:rsidRPr="00DE3DAB">
              <w:rPr>
                <w:rFonts w:ascii="標楷體" w:hAnsi="標楷體" w:hint="eastAsia"/>
                <w:szCs w:val="28"/>
              </w:rPr>
              <w:t>6公尺或</w:t>
            </w:r>
            <w:proofErr w:type="gramStart"/>
            <w:r w:rsidRPr="00DE3DAB">
              <w:rPr>
                <w:rFonts w:ascii="標楷體" w:hAnsi="標楷體" w:hint="eastAsia"/>
                <w:szCs w:val="28"/>
              </w:rPr>
              <w:t>≧</w:t>
            </w:r>
            <w:proofErr w:type="gramEnd"/>
            <w:r w:rsidRPr="00DE3DAB">
              <w:rPr>
                <w:rFonts w:ascii="標楷體" w:hAnsi="標楷體" w:hint="eastAsia"/>
                <w:szCs w:val="28"/>
              </w:rPr>
              <w:t>兩層樓高)、脫困時間</w:t>
            </w:r>
            <w:proofErr w:type="gramStart"/>
            <w:r w:rsidRPr="00DE3DAB">
              <w:rPr>
                <w:rFonts w:ascii="標楷體" w:hAnsi="標楷體" w:hint="eastAsia"/>
                <w:szCs w:val="28"/>
              </w:rPr>
              <w:t>≧</w:t>
            </w:r>
            <w:proofErr w:type="gramEnd"/>
            <w:r w:rsidRPr="00DE3DAB">
              <w:rPr>
                <w:rFonts w:ascii="標楷體" w:hAnsi="標楷體" w:hint="eastAsia"/>
                <w:szCs w:val="28"/>
              </w:rPr>
              <w:t>20分鐘、身體被車輛輾過(遠端肢體除外)、</w:t>
            </w:r>
            <w:r>
              <w:rPr>
                <w:rFonts w:ascii="標楷體" w:hAnsi="標楷體" w:hint="eastAsia"/>
                <w:szCs w:val="28"/>
              </w:rPr>
              <w:t>從</w:t>
            </w:r>
            <w:r w:rsidRPr="00DE3DAB">
              <w:rPr>
                <w:rFonts w:ascii="標楷體" w:hAnsi="標楷體" w:hint="eastAsia"/>
                <w:szCs w:val="28"/>
              </w:rPr>
              <w:t>車輛中</w:t>
            </w:r>
            <w:r>
              <w:rPr>
                <w:rFonts w:ascii="標楷體" w:hAnsi="標楷體" w:hint="eastAsia"/>
                <w:szCs w:val="28"/>
              </w:rPr>
              <w:t>被</w:t>
            </w:r>
            <w:r w:rsidRPr="00DE3DAB">
              <w:rPr>
                <w:rFonts w:ascii="標楷體" w:hAnsi="標楷體" w:hint="eastAsia"/>
                <w:szCs w:val="28"/>
              </w:rPr>
              <w:t>拋出或其他有高能量撞擊可能之創傷機轉、毒蛇咬傷等。</w:t>
            </w:r>
          </w:p>
        </w:tc>
        <w:tc>
          <w:tcPr>
            <w:tcW w:w="1625" w:type="dxa"/>
          </w:tcPr>
          <w:p w:rsidR="00452CBC" w:rsidRPr="006243F5" w:rsidRDefault="00452CBC" w:rsidP="00452CBC">
            <w:pPr>
              <w:spacing w:line="400" w:lineRule="exact"/>
              <w:rPr>
                <w:rFonts w:ascii="標楷體" w:hint="eastAsia"/>
              </w:rPr>
            </w:pPr>
            <w:r w:rsidRPr="006243F5">
              <w:rPr>
                <w:rFonts w:hAnsi="標楷體" w:hint="eastAsia"/>
                <w:szCs w:val="28"/>
              </w:rPr>
              <w:t>依救護案件處置狀況不同而定</w:t>
            </w:r>
            <w:r w:rsidRPr="006243F5">
              <w:rPr>
                <w:rFonts w:hAnsi="標楷體" w:hint="eastAsia"/>
                <w:szCs w:val="28"/>
              </w:rPr>
              <w:t>/</w:t>
            </w:r>
            <w:r w:rsidRPr="006243F5">
              <w:rPr>
                <w:rFonts w:hAnsi="標楷體" w:hint="eastAsia"/>
                <w:szCs w:val="28"/>
              </w:rPr>
              <w:t>消防局</w:t>
            </w:r>
            <w:r w:rsidRPr="006243F5">
              <w:rPr>
                <w:rFonts w:hAnsi="標楷體" w:hint="eastAsia"/>
                <w:szCs w:val="28"/>
              </w:rPr>
              <w:t>(</w:t>
            </w:r>
            <w:r w:rsidRPr="006243F5">
              <w:rPr>
                <w:rFonts w:hAnsi="標楷體" w:hint="eastAsia"/>
                <w:szCs w:val="28"/>
              </w:rPr>
              <w:t>所屬消防分隊</w:t>
            </w:r>
            <w:r w:rsidRPr="006243F5">
              <w:rPr>
                <w:rFonts w:hAnsi="標楷體" w:hint="eastAsia"/>
                <w:szCs w:val="28"/>
              </w:rPr>
              <w:t>)</w:t>
            </w:r>
          </w:p>
        </w:tc>
      </w:tr>
      <w:tr w:rsidR="00452CBC">
        <w:tblPrEx>
          <w:tblCellMar>
            <w:top w:w="0" w:type="dxa"/>
            <w:bottom w:w="0" w:type="dxa"/>
          </w:tblCellMar>
        </w:tblPrEx>
        <w:trPr>
          <w:trHeight w:val="2530"/>
        </w:trPr>
        <w:tc>
          <w:tcPr>
            <w:tcW w:w="738" w:type="dxa"/>
            <w:vMerge/>
          </w:tcPr>
          <w:p w:rsidR="00452CBC" w:rsidRDefault="00452CBC" w:rsidP="00452CBC">
            <w:pPr>
              <w:spacing w:line="400" w:lineRule="exact"/>
              <w:jc w:val="center"/>
              <w:rPr>
                <w:rFonts w:ascii="標楷體" w:hint="eastAsia"/>
              </w:rPr>
            </w:pPr>
          </w:p>
        </w:tc>
        <w:tc>
          <w:tcPr>
            <w:tcW w:w="1036" w:type="dxa"/>
          </w:tcPr>
          <w:p w:rsidR="00452CBC" w:rsidRPr="006243F5" w:rsidRDefault="00452CBC" w:rsidP="00452CBC">
            <w:pPr>
              <w:spacing w:line="400" w:lineRule="exact"/>
              <w:rPr>
                <w:rFonts w:ascii="標楷體" w:cs="標楷體"/>
                <w:color w:val="000000"/>
                <w:kern w:val="0"/>
                <w:szCs w:val="28"/>
                <w:lang w:val="zh-TW"/>
              </w:rPr>
            </w:pPr>
            <w:r w:rsidRPr="006243F5">
              <w:rPr>
                <w:rFonts w:ascii="標楷體" w:cs="標楷體" w:hint="eastAsia"/>
                <w:color w:val="000000"/>
                <w:kern w:val="0"/>
                <w:szCs w:val="28"/>
                <w:lang w:val="zh-TW"/>
              </w:rPr>
              <w:t>指定送</w:t>
            </w:r>
            <w:proofErr w:type="gramStart"/>
            <w:r w:rsidRPr="006243F5">
              <w:rPr>
                <w:rFonts w:ascii="標楷體" w:cs="標楷體" w:hint="eastAsia"/>
                <w:color w:val="000000"/>
                <w:kern w:val="0"/>
                <w:szCs w:val="28"/>
                <w:lang w:val="zh-TW"/>
              </w:rPr>
              <w:t>醫</w:t>
            </w:r>
            <w:proofErr w:type="gramEnd"/>
          </w:p>
          <w:p w:rsidR="00452CBC" w:rsidRPr="006243F5" w:rsidRDefault="00452CBC" w:rsidP="00452CBC">
            <w:pPr>
              <w:spacing w:line="400" w:lineRule="exact"/>
              <w:rPr>
                <w:rFonts w:ascii="標楷體" w:cs="標楷體" w:hint="eastAsia"/>
                <w:color w:val="000000"/>
                <w:kern w:val="0"/>
                <w:szCs w:val="28"/>
                <w:lang w:val="zh-TW"/>
              </w:rPr>
            </w:pPr>
          </w:p>
        </w:tc>
        <w:tc>
          <w:tcPr>
            <w:tcW w:w="5843" w:type="dxa"/>
          </w:tcPr>
          <w:p w:rsidR="00452CBC" w:rsidRDefault="00452CBC" w:rsidP="00452CBC">
            <w:pPr>
              <w:pStyle w:val="2"/>
              <w:spacing w:line="400" w:lineRule="exact"/>
              <w:ind w:left="560" w:hangingChars="200" w:hanging="560"/>
              <w:rPr>
                <w:rFonts w:hAnsi="標楷體" w:hint="eastAsia"/>
                <w:sz w:val="28"/>
                <w:szCs w:val="28"/>
                <w:lang w:val="en-US" w:eastAsia="zh-TW"/>
              </w:rPr>
            </w:pPr>
            <w:r w:rsidRPr="006243F5">
              <w:rPr>
                <w:rFonts w:ascii="Times New Roman" w:hint="eastAsia"/>
                <w:sz w:val="28"/>
                <w:szCs w:val="24"/>
                <w:lang w:val="en-US" w:eastAsia="zh-TW"/>
              </w:rPr>
              <w:t>壹、指定送</w:t>
            </w:r>
            <w:proofErr w:type="gramStart"/>
            <w:r w:rsidRPr="006243F5">
              <w:rPr>
                <w:rFonts w:ascii="Times New Roman" w:hint="eastAsia"/>
                <w:sz w:val="28"/>
                <w:szCs w:val="24"/>
                <w:lang w:val="en-US" w:eastAsia="zh-TW"/>
              </w:rPr>
              <w:t>醫</w:t>
            </w:r>
            <w:proofErr w:type="gramEnd"/>
            <w:r w:rsidRPr="006243F5">
              <w:rPr>
                <w:rFonts w:ascii="Times New Roman" w:hint="eastAsia"/>
                <w:sz w:val="28"/>
                <w:szCs w:val="24"/>
                <w:lang w:val="en-US" w:eastAsia="zh-TW"/>
              </w:rPr>
              <w:t>情形：</w:t>
            </w:r>
            <w:r w:rsidRPr="006243F5">
              <w:rPr>
                <w:rFonts w:hAnsi="標楷體" w:hint="eastAsia"/>
                <w:sz w:val="28"/>
                <w:szCs w:val="28"/>
                <w:lang w:val="en-US" w:eastAsia="zh-TW"/>
              </w:rPr>
              <w:t>傷病患未符合危急個案定義時，傷病患或隨行家屬表示要求指定送往特定醫院者。</w:t>
            </w:r>
          </w:p>
          <w:p w:rsidR="00452CBC" w:rsidRDefault="00452CBC" w:rsidP="00452CBC">
            <w:pPr>
              <w:pStyle w:val="2"/>
              <w:spacing w:line="400" w:lineRule="exact"/>
              <w:ind w:left="560" w:hangingChars="200" w:hanging="560"/>
              <w:rPr>
                <w:rFonts w:hAnsi="標楷體" w:hint="eastAsia"/>
                <w:sz w:val="28"/>
                <w:szCs w:val="28"/>
                <w:lang w:val="en-US" w:eastAsia="zh-TW"/>
              </w:rPr>
            </w:pPr>
          </w:p>
          <w:p w:rsidR="00452CBC" w:rsidRPr="00EA49F9" w:rsidRDefault="00452CBC" w:rsidP="00452CBC">
            <w:pPr>
              <w:pStyle w:val="2"/>
              <w:spacing w:line="400" w:lineRule="exact"/>
              <w:ind w:left="560" w:hangingChars="200" w:hanging="560"/>
              <w:rPr>
                <w:rFonts w:hAnsi="標楷體" w:hint="eastAsia"/>
                <w:sz w:val="28"/>
                <w:szCs w:val="28"/>
                <w:lang w:val="en-US" w:eastAsia="zh-TW"/>
              </w:rPr>
            </w:pPr>
          </w:p>
        </w:tc>
        <w:tc>
          <w:tcPr>
            <w:tcW w:w="1625" w:type="dxa"/>
          </w:tcPr>
          <w:p w:rsidR="00452CBC" w:rsidRPr="006243F5" w:rsidRDefault="00452CBC" w:rsidP="00452CBC">
            <w:pPr>
              <w:spacing w:line="400" w:lineRule="exact"/>
              <w:rPr>
                <w:rFonts w:hAnsi="標楷體" w:hint="eastAsia"/>
                <w:szCs w:val="28"/>
              </w:rPr>
            </w:pPr>
            <w:r w:rsidRPr="006243F5">
              <w:rPr>
                <w:rFonts w:hAnsi="標楷體" w:hint="eastAsia"/>
                <w:szCs w:val="28"/>
              </w:rPr>
              <w:t>依救護案件處置狀況不同而定</w:t>
            </w:r>
            <w:r w:rsidRPr="006243F5">
              <w:rPr>
                <w:rFonts w:hAnsi="標楷體" w:hint="eastAsia"/>
                <w:szCs w:val="28"/>
              </w:rPr>
              <w:t>/</w:t>
            </w:r>
            <w:r w:rsidRPr="006243F5">
              <w:rPr>
                <w:rFonts w:hAnsi="標楷體" w:hint="eastAsia"/>
                <w:szCs w:val="28"/>
              </w:rPr>
              <w:t>消防局</w:t>
            </w:r>
            <w:r w:rsidRPr="006243F5">
              <w:rPr>
                <w:rFonts w:hAnsi="標楷體" w:hint="eastAsia"/>
                <w:szCs w:val="28"/>
              </w:rPr>
              <w:t>(</w:t>
            </w:r>
            <w:r w:rsidRPr="006243F5">
              <w:rPr>
                <w:rFonts w:hAnsi="標楷體" w:hint="eastAsia"/>
                <w:szCs w:val="28"/>
              </w:rPr>
              <w:t>所屬消防分隊</w:t>
            </w:r>
            <w:r w:rsidRPr="006243F5">
              <w:rPr>
                <w:rFonts w:hAnsi="標楷體" w:hint="eastAsia"/>
                <w:szCs w:val="28"/>
              </w:rPr>
              <w:t>)</w:t>
            </w:r>
          </w:p>
        </w:tc>
      </w:tr>
      <w:tr w:rsidR="00452CBC">
        <w:tblPrEx>
          <w:tblCellMar>
            <w:top w:w="0" w:type="dxa"/>
            <w:bottom w:w="0" w:type="dxa"/>
          </w:tblCellMar>
        </w:tblPrEx>
        <w:trPr>
          <w:trHeight w:val="1249"/>
        </w:trPr>
        <w:tc>
          <w:tcPr>
            <w:tcW w:w="738" w:type="dxa"/>
            <w:vAlign w:val="center"/>
          </w:tcPr>
          <w:p w:rsidR="00452CBC" w:rsidRDefault="00452CBC" w:rsidP="00452CBC">
            <w:pPr>
              <w:spacing w:line="400" w:lineRule="exact"/>
              <w:jc w:val="center"/>
              <w:rPr>
                <w:rFonts w:ascii="標楷體" w:hint="eastAsia"/>
              </w:rPr>
            </w:pPr>
            <w:r>
              <w:rPr>
                <w:rFonts w:ascii="標楷體" w:hint="eastAsia"/>
              </w:rPr>
              <w:lastRenderedPageBreak/>
              <w:t>作業</w:t>
            </w:r>
          </w:p>
          <w:p w:rsidR="00452CBC" w:rsidRDefault="00452CBC" w:rsidP="00452CBC">
            <w:pPr>
              <w:spacing w:line="400" w:lineRule="exact"/>
              <w:jc w:val="center"/>
              <w:rPr>
                <w:rFonts w:ascii="標楷體" w:hint="eastAsia"/>
              </w:rPr>
            </w:pPr>
            <w:r>
              <w:rPr>
                <w:rFonts w:ascii="標楷體" w:hint="eastAsia"/>
              </w:rPr>
              <w:t>階段</w:t>
            </w:r>
          </w:p>
        </w:tc>
        <w:tc>
          <w:tcPr>
            <w:tcW w:w="10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CBC" w:rsidRPr="006243F5" w:rsidRDefault="00452CBC" w:rsidP="00452CBC">
            <w:pPr>
              <w:spacing w:line="400" w:lineRule="exact"/>
              <w:jc w:val="center"/>
              <w:rPr>
                <w:rFonts w:ascii="標楷體" w:hint="eastAsia"/>
              </w:rPr>
            </w:pPr>
            <w:r w:rsidRPr="006243F5">
              <w:rPr>
                <w:rFonts w:ascii="標楷體" w:hint="eastAsia"/>
              </w:rPr>
              <w:t>作業</w:t>
            </w:r>
          </w:p>
          <w:p w:rsidR="00452CBC" w:rsidRPr="006243F5" w:rsidRDefault="00452CBC" w:rsidP="00452CBC">
            <w:pPr>
              <w:spacing w:line="400" w:lineRule="exact"/>
              <w:jc w:val="center"/>
              <w:rPr>
                <w:rFonts w:ascii="標楷體" w:hint="eastAsia"/>
              </w:rPr>
            </w:pPr>
            <w:r w:rsidRPr="006243F5">
              <w:rPr>
                <w:rFonts w:ascii="標楷體" w:hint="eastAsia"/>
              </w:rPr>
              <w:t>流程</w:t>
            </w:r>
          </w:p>
        </w:tc>
        <w:tc>
          <w:tcPr>
            <w:tcW w:w="5843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52CBC" w:rsidRPr="006243F5" w:rsidRDefault="00452CBC" w:rsidP="00452CBC">
            <w:pPr>
              <w:spacing w:line="400" w:lineRule="exact"/>
              <w:jc w:val="center"/>
              <w:rPr>
                <w:rFonts w:ascii="標楷體" w:hint="eastAsia"/>
              </w:rPr>
            </w:pPr>
            <w:r w:rsidRPr="006243F5">
              <w:rPr>
                <w:rFonts w:ascii="標楷體" w:hint="eastAsia"/>
              </w:rPr>
              <w:t>步驟說明</w:t>
            </w:r>
          </w:p>
        </w:tc>
        <w:tc>
          <w:tcPr>
            <w:tcW w:w="1625" w:type="dxa"/>
            <w:vAlign w:val="center"/>
          </w:tcPr>
          <w:p w:rsidR="00452CBC" w:rsidRPr="006243F5" w:rsidRDefault="00452CBC" w:rsidP="00452CBC">
            <w:pPr>
              <w:spacing w:line="400" w:lineRule="exact"/>
              <w:jc w:val="center"/>
              <w:rPr>
                <w:rFonts w:ascii="標楷體" w:hint="eastAsia"/>
              </w:rPr>
            </w:pPr>
            <w:r w:rsidRPr="006243F5">
              <w:rPr>
                <w:rFonts w:ascii="標楷體" w:hint="eastAsia"/>
              </w:rPr>
              <w:t>作業期限/</w:t>
            </w:r>
          </w:p>
          <w:p w:rsidR="00452CBC" w:rsidRPr="006243F5" w:rsidRDefault="00452CBC" w:rsidP="00452CBC">
            <w:pPr>
              <w:spacing w:line="400" w:lineRule="exact"/>
              <w:jc w:val="center"/>
              <w:rPr>
                <w:rFonts w:ascii="標楷體" w:hint="eastAsia"/>
              </w:rPr>
            </w:pPr>
            <w:r w:rsidRPr="006243F5">
              <w:rPr>
                <w:rFonts w:ascii="標楷體" w:hint="eastAsia"/>
              </w:rPr>
              <w:t>權責機關</w:t>
            </w:r>
          </w:p>
        </w:tc>
      </w:tr>
      <w:tr w:rsidR="00452CBC">
        <w:tblPrEx>
          <w:tblCellMar>
            <w:top w:w="0" w:type="dxa"/>
            <w:bottom w:w="0" w:type="dxa"/>
          </w:tblCellMar>
        </w:tblPrEx>
        <w:trPr>
          <w:trHeight w:val="1125"/>
        </w:trPr>
        <w:tc>
          <w:tcPr>
            <w:tcW w:w="738" w:type="dxa"/>
            <w:vMerge w:val="restart"/>
          </w:tcPr>
          <w:p w:rsidR="00452CBC" w:rsidRDefault="00452CBC" w:rsidP="00452CBC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cs="標楷體" w:hint="eastAsia"/>
                <w:color w:val="000000"/>
                <w:kern w:val="0"/>
                <w:szCs w:val="28"/>
                <w:lang w:val="zh-TW"/>
              </w:rPr>
            </w:pPr>
            <w:r>
              <w:rPr>
                <w:rFonts w:ascii="標楷體" w:cs="標楷體" w:hint="eastAsia"/>
                <w:color w:val="000000"/>
                <w:kern w:val="0"/>
                <w:szCs w:val="28"/>
                <w:lang w:val="zh-TW"/>
              </w:rPr>
              <w:t>處</w:t>
            </w:r>
          </w:p>
          <w:p w:rsidR="00452CBC" w:rsidRDefault="00452CBC" w:rsidP="00452CBC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cs="標楷體"/>
                <w:color w:val="000000"/>
                <w:kern w:val="0"/>
                <w:szCs w:val="28"/>
                <w:lang w:val="zh-TW"/>
              </w:rPr>
            </w:pPr>
            <w:r>
              <w:rPr>
                <w:rFonts w:ascii="標楷體" w:cs="標楷體" w:hint="eastAsia"/>
                <w:color w:val="000000"/>
                <w:kern w:val="0"/>
                <w:szCs w:val="28"/>
                <w:lang w:val="zh-TW"/>
              </w:rPr>
              <w:t>置</w:t>
            </w:r>
          </w:p>
          <w:p w:rsidR="00452CBC" w:rsidRDefault="00452CBC" w:rsidP="00452CBC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cs="標楷體"/>
                <w:color w:val="000000"/>
                <w:kern w:val="0"/>
                <w:szCs w:val="28"/>
                <w:lang w:val="zh-TW"/>
              </w:rPr>
            </w:pPr>
            <w:r>
              <w:rPr>
                <w:rFonts w:ascii="標楷體" w:cs="標楷體" w:hint="eastAsia"/>
                <w:color w:val="000000"/>
                <w:kern w:val="0"/>
                <w:szCs w:val="28"/>
                <w:lang w:val="zh-TW"/>
              </w:rPr>
              <w:t>後</w:t>
            </w:r>
          </w:p>
          <w:p w:rsidR="00452CBC" w:rsidRDefault="00452CBC" w:rsidP="00452CBC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cs="標楷體"/>
                <w:color w:val="000000"/>
                <w:kern w:val="0"/>
                <w:szCs w:val="28"/>
                <w:lang w:val="zh-TW"/>
              </w:rPr>
            </w:pPr>
            <w:r>
              <w:rPr>
                <w:rFonts w:ascii="標楷體" w:cs="標楷體" w:hint="eastAsia"/>
                <w:color w:val="000000"/>
                <w:kern w:val="0"/>
                <w:szCs w:val="28"/>
                <w:lang w:val="zh-TW"/>
              </w:rPr>
              <w:t>送</w:t>
            </w:r>
          </w:p>
          <w:p w:rsidR="00452CBC" w:rsidRDefault="00452CBC" w:rsidP="00452CBC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cs="標楷體"/>
                <w:color w:val="000000"/>
                <w:kern w:val="0"/>
                <w:szCs w:val="28"/>
                <w:lang w:val="zh-TW"/>
              </w:rPr>
            </w:pPr>
            <w:r>
              <w:rPr>
                <w:rFonts w:ascii="標楷體" w:cs="標楷體" w:hint="eastAsia"/>
                <w:color w:val="000000"/>
                <w:kern w:val="0"/>
                <w:szCs w:val="28"/>
                <w:lang w:val="zh-TW"/>
              </w:rPr>
              <w:t>階</w:t>
            </w:r>
          </w:p>
          <w:p w:rsidR="00452CBC" w:rsidRDefault="00452CBC" w:rsidP="00452CBC">
            <w:pPr>
              <w:spacing w:line="400" w:lineRule="exact"/>
              <w:jc w:val="center"/>
              <w:rPr>
                <w:rFonts w:ascii="標楷體" w:hint="eastAsia"/>
              </w:rPr>
            </w:pPr>
            <w:r>
              <w:rPr>
                <w:rFonts w:ascii="標楷體" w:cs="標楷體" w:hint="eastAsia"/>
                <w:color w:val="000000"/>
                <w:kern w:val="0"/>
                <w:szCs w:val="28"/>
                <w:lang w:val="zh-TW"/>
              </w:rPr>
              <w:t>段</w:t>
            </w:r>
          </w:p>
        </w:tc>
        <w:tc>
          <w:tcPr>
            <w:tcW w:w="10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CBC" w:rsidRPr="006243F5" w:rsidRDefault="00452CBC" w:rsidP="00452CBC">
            <w:pPr>
              <w:autoSpaceDE w:val="0"/>
              <w:autoSpaceDN w:val="0"/>
              <w:adjustRightInd w:val="0"/>
              <w:spacing w:line="400" w:lineRule="exact"/>
              <w:rPr>
                <w:rFonts w:ascii="標楷體" w:hAnsi="標楷體" w:hint="eastAsia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>評估</w:t>
            </w:r>
            <w:r w:rsidRPr="006243F5">
              <w:rPr>
                <w:rFonts w:ascii="標楷體" w:hAnsi="標楷體" w:hint="eastAsia"/>
                <w:szCs w:val="28"/>
              </w:rPr>
              <w:t>有無醫療效益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2CBC" w:rsidRPr="006243F5" w:rsidRDefault="00452CBC" w:rsidP="00452CBC">
            <w:pPr>
              <w:pStyle w:val="2"/>
              <w:spacing w:line="400" w:lineRule="exact"/>
              <w:ind w:left="560" w:hangingChars="200" w:hanging="560"/>
              <w:rPr>
                <w:rFonts w:ascii="Times New Roman" w:hint="eastAsia"/>
                <w:sz w:val="28"/>
                <w:szCs w:val="24"/>
                <w:lang w:val="en-US" w:eastAsia="zh-TW"/>
              </w:rPr>
            </w:pPr>
            <w:r w:rsidRPr="006243F5">
              <w:rPr>
                <w:rFonts w:ascii="Times New Roman" w:hint="eastAsia"/>
                <w:sz w:val="28"/>
                <w:szCs w:val="24"/>
                <w:lang w:val="en-US" w:eastAsia="zh-TW"/>
              </w:rPr>
              <w:t>壹、有無醫療效益適用對象：非危急個案指定後送之醫療機構者。</w:t>
            </w:r>
          </w:p>
          <w:p w:rsidR="00452CBC" w:rsidRPr="006243F5" w:rsidRDefault="00452CBC" w:rsidP="00452CBC">
            <w:pPr>
              <w:pStyle w:val="2"/>
              <w:spacing w:line="400" w:lineRule="exact"/>
              <w:ind w:left="560" w:hangingChars="200" w:hanging="560"/>
              <w:rPr>
                <w:rFonts w:ascii="Times New Roman"/>
                <w:sz w:val="28"/>
                <w:szCs w:val="24"/>
                <w:lang w:val="en-US" w:eastAsia="zh-TW"/>
              </w:rPr>
            </w:pPr>
            <w:r w:rsidRPr="006243F5">
              <w:rPr>
                <w:rFonts w:ascii="Times New Roman" w:hint="eastAsia"/>
                <w:sz w:val="28"/>
                <w:szCs w:val="24"/>
                <w:lang w:val="en-US" w:eastAsia="zh-TW"/>
              </w:rPr>
              <w:t>貳、處置原則：先行了解傷病患是否長期、持續在指定後送之醫療機構（病歷醫院）就診，亦即必須評估其所指定醫療機構有無較就近（適當）醫院更具緊急醫療效益。</w:t>
            </w:r>
          </w:p>
          <w:p w:rsidR="00452CBC" w:rsidRPr="006243F5" w:rsidRDefault="00452CBC" w:rsidP="00452CBC">
            <w:pPr>
              <w:spacing w:line="400" w:lineRule="exact"/>
              <w:ind w:leftChars="100" w:left="840" w:hangingChars="200" w:hanging="560"/>
              <w:rPr>
                <w:rFonts w:ascii="新細明體" w:hAnsi="新細明體" w:cs="MS Mincho"/>
                <w:szCs w:val="28"/>
              </w:rPr>
            </w:pPr>
            <w:r w:rsidRPr="006243F5">
              <w:rPr>
                <w:rFonts w:ascii="新細明體" w:hAnsi="新細明體" w:cs="MS Mincho" w:hint="eastAsia"/>
                <w:szCs w:val="28"/>
              </w:rPr>
              <w:t>一、較具有醫療效益者</w:t>
            </w:r>
            <w:r w:rsidRPr="006243F5">
              <w:rPr>
                <w:rFonts w:ascii="標楷體" w:hAnsi="標楷體" w:cs="MS Mincho" w:hint="eastAsia"/>
                <w:szCs w:val="28"/>
              </w:rPr>
              <w:t>：</w:t>
            </w:r>
            <w:r w:rsidRPr="006243F5">
              <w:rPr>
                <w:rFonts w:ascii="新細明體" w:hAnsi="新細明體" w:cs="MS Mincho" w:hint="eastAsia"/>
                <w:szCs w:val="28"/>
              </w:rPr>
              <w:t>彈性配合後送至所指定之醫療機構。</w:t>
            </w:r>
          </w:p>
          <w:p w:rsidR="00452CBC" w:rsidRDefault="00452CBC" w:rsidP="00452CBC">
            <w:pPr>
              <w:spacing w:line="400" w:lineRule="exact"/>
              <w:ind w:leftChars="100" w:left="840" w:hangingChars="200" w:hanging="560"/>
              <w:rPr>
                <w:rFonts w:ascii="新細明體" w:hAnsi="新細明體" w:cs="MS Mincho" w:hint="eastAsia"/>
                <w:szCs w:val="28"/>
              </w:rPr>
            </w:pPr>
            <w:r w:rsidRPr="006243F5">
              <w:rPr>
                <w:rFonts w:ascii="新細明體" w:hAnsi="新細明體" w:cs="MS Mincho" w:hint="eastAsia"/>
                <w:szCs w:val="28"/>
              </w:rPr>
              <w:t>二、無醫療效益者</w:t>
            </w:r>
            <w:r w:rsidRPr="00E41C2F">
              <w:rPr>
                <w:rFonts w:ascii="新細明體" w:hAnsi="新細明體" w:cs="MS Mincho" w:hint="eastAsia"/>
                <w:szCs w:val="28"/>
              </w:rPr>
              <w:t>：</w:t>
            </w:r>
            <w:r w:rsidRPr="006243F5">
              <w:rPr>
                <w:rFonts w:ascii="新細明體" w:hAnsi="新細明體" w:cs="MS Mincho" w:hint="eastAsia"/>
                <w:szCs w:val="28"/>
              </w:rPr>
              <w:t>由救護人員委婉向病患（家屬）說明緊急送</w:t>
            </w:r>
            <w:proofErr w:type="gramStart"/>
            <w:r w:rsidRPr="006243F5">
              <w:rPr>
                <w:rFonts w:ascii="新細明體" w:hAnsi="新細明體" w:cs="MS Mincho" w:hint="eastAsia"/>
                <w:szCs w:val="28"/>
              </w:rPr>
              <w:t>醫</w:t>
            </w:r>
            <w:proofErr w:type="gramEnd"/>
            <w:r w:rsidRPr="006243F5">
              <w:rPr>
                <w:rFonts w:ascii="新細明體" w:hAnsi="新細明體" w:cs="MS Mincho" w:hint="eastAsia"/>
                <w:szCs w:val="28"/>
              </w:rPr>
              <w:t>原則，並就近送</w:t>
            </w:r>
            <w:proofErr w:type="gramStart"/>
            <w:r w:rsidRPr="006243F5">
              <w:rPr>
                <w:rFonts w:ascii="新細明體" w:hAnsi="新細明體" w:cs="MS Mincho" w:hint="eastAsia"/>
                <w:szCs w:val="28"/>
              </w:rPr>
              <w:t>醫</w:t>
            </w:r>
            <w:proofErr w:type="gramEnd"/>
            <w:r w:rsidRPr="006243F5">
              <w:rPr>
                <w:rFonts w:ascii="新細明體" w:hAnsi="新細明體" w:cs="MS Mincho" w:hint="eastAsia"/>
                <w:szCs w:val="28"/>
              </w:rPr>
              <w:t>。</w:t>
            </w:r>
          </w:p>
          <w:p w:rsidR="00452CBC" w:rsidRPr="006243F5" w:rsidRDefault="00452CBC" w:rsidP="00452CBC">
            <w:pPr>
              <w:spacing w:line="400" w:lineRule="exact"/>
              <w:ind w:leftChars="100" w:left="840" w:hangingChars="200" w:hanging="560"/>
              <w:rPr>
                <w:rFonts w:hAnsi="標楷體" w:hint="eastAsia"/>
                <w:szCs w:val="28"/>
              </w:rPr>
            </w:pPr>
          </w:p>
        </w:tc>
        <w:tc>
          <w:tcPr>
            <w:tcW w:w="1625" w:type="dxa"/>
          </w:tcPr>
          <w:p w:rsidR="00452CBC" w:rsidRPr="006243F5" w:rsidRDefault="00452CBC" w:rsidP="00452CBC">
            <w:pPr>
              <w:spacing w:line="400" w:lineRule="exact"/>
              <w:rPr>
                <w:rFonts w:ascii="標楷體" w:hAnsi="標楷體" w:hint="eastAsia"/>
                <w:szCs w:val="28"/>
              </w:rPr>
            </w:pPr>
            <w:r w:rsidRPr="006243F5">
              <w:rPr>
                <w:rFonts w:hAnsi="標楷體" w:hint="eastAsia"/>
                <w:szCs w:val="28"/>
              </w:rPr>
              <w:t>依救護案件處置狀況不同而定</w:t>
            </w:r>
            <w:r w:rsidRPr="006243F5">
              <w:rPr>
                <w:rFonts w:hAnsi="標楷體" w:hint="eastAsia"/>
                <w:szCs w:val="28"/>
              </w:rPr>
              <w:t>/</w:t>
            </w:r>
            <w:r w:rsidRPr="006243F5">
              <w:rPr>
                <w:rFonts w:hAnsi="標楷體" w:hint="eastAsia"/>
                <w:szCs w:val="28"/>
              </w:rPr>
              <w:t>消防局</w:t>
            </w:r>
            <w:r w:rsidRPr="006243F5">
              <w:rPr>
                <w:rFonts w:hAnsi="標楷體" w:hint="eastAsia"/>
                <w:szCs w:val="28"/>
              </w:rPr>
              <w:t>(</w:t>
            </w:r>
            <w:r w:rsidRPr="006243F5">
              <w:rPr>
                <w:rFonts w:hAnsi="標楷體" w:hint="eastAsia"/>
                <w:szCs w:val="28"/>
              </w:rPr>
              <w:t>所屬消防分隊</w:t>
            </w:r>
            <w:r w:rsidRPr="006243F5">
              <w:rPr>
                <w:rFonts w:hAnsi="標楷體" w:hint="eastAsia"/>
                <w:szCs w:val="28"/>
              </w:rPr>
              <w:t>)</w:t>
            </w:r>
          </w:p>
        </w:tc>
      </w:tr>
      <w:tr w:rsidR="00452CBC">
        <w:tblPrEx>
          <w:tblCellMar>
            <w:top w:w="0" w:type="dxa"/>
            <w:bottom w:w="0" w:type="dxa"/>
          </w:tblCellMar>
        </w:tblPrEx>
        <w:trPr>
          <w:trHeight w:val="135"/>
        </w:trPr>
        <w:tc>
          <w:tcPr>
            <w:tcW w:w="738" w:type="dxa"/>
            <w:vMerge/>
            <w:vAlign w:val="center"/>
          </w:tcPr>
          <w:p w:rsidR="00452CBC" w:rsidRDefault="00452CBC" w:rsidP="00452CBC">
            <w:pPr>
              <w:spacing w:line="400" w:lineRule="exact"/>
              <w:jc w:val="center"/>
              <w:rPr>
                <w:rFonts w:ascii="標楷體" w:hint="eastAsia"/>
              </w:rPr>
            </w:pPr>
          </w:p>
        </w:tc>
        <w:tc>
          <w:tcPr>
            <w:tcW w:w="10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CBC" w:rsidRPr="006243F5" w:rsidRDefault="00452CBC" w:rsidP="00452CBC">
            <w:pPr>
              <w:autoSpaceDE w:val="0"/>
              <w:autoSpaceDN w:val="0"/>
              <w:adjustRightInd w:val="0"/>
              <w:spacing w:line="400" w:lineRule="exact"/>
              <w:rPr>
                <w:rFonts w:ascii="標楷體" w:hAnsi="標楷體" w:hint="eastAsia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>未</w:t>
            </w:r>
            <w:r w:rsidRPr="006243F5">
              <w:rPr>
                <w:rFonts w:ascii="標楷體" w:hAnsi="標楷體" w:hint="eastAsia"/>
                <w:szCs w:val="28"/>
              </w:rPr>
              <w:t>超過</w:t>
            </w:r>
            <w:r>
              <w:rPr>
                <w:rFonts w:ascii="標楷體" w:hAnsi="標楷體" w:hint="eastAsia"/>
                <w:szCs w:val="28"/>
              </w:rPr>
              <w:t>12公里</w:t>
            </w:r>
            <w:r w:rsidRPr="006243F5">
              <w:rPr>
                <w:rFonts w:ascii="標楷體" w:hAnsi="標楷體" w:hint="eastAsia"/>
                <w:szCs w:val="28"/>
              </w:rPr>
              <w:t>路程</w:t>
            </w:r>
          </w:p>
          <w:p w:rsidR="00452CBC" w:rsidRPr="006243F5" w:rsidRDefault="00452CBC" w:rsidP="00452CBC">
            <w:pPr>
              <w:autoSpaceDE w:val="0"/>
              <w:autoSpaceDN w:val="0"/>
              <w:adjustRightInd w:val="0"/>
              <w:spacing w:line="400" w:lineRule="exact"/>
              <w:rPr>
                <w:rFonts w:ascii="標楷體" w:hAnsi="標楷體" w:hint="eastAsia"/>
                <w:szCs w:val="28"/>
              </w:rPr>
            </w:pP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2CBC" w:rsidRPr="006243F5" w:rsidRDefault="00452CBC" w:rsidP="00452CBC">
            <w:pPr>
              <w:spacing w:line="400" w:lineRule="exact"/>
              <w:ind w:left="560" w:hangingChars="200" w:hanging="560"/>
              <w:rPr>
                <w:rFonts w:ascii="新細明體" w:hAnsi="新細明體" w:cs="MS Mincho" w:hint="eastAsia"/>
                <w:szCs w:val="28"/>
              </w:rPr>
            </w:pPr>
            <w:r w:rsidRPr="006243F5">
              <w:rPr>
                <w:rFonts w:hint="eastAsia"/>
              </w:rPr>
              <w:t>壹、指定送</w:t>
            </w:r>
            <w:proofErr w:type="gramStart"/>
            <w:r w:rsidRPr="006243F5">
              <w:rPr>
                <w:rFonts w:hint="eastAsia"/>
              </w:rPr>
              <w:t>醫</w:t>
            </w:r>
            <w:proofErr w:type="gramEnd"/>
            <w:r>
              <w:rPr>
                <w:rFonts w:hint="eastAsia"/>
              </w:rPr>
              <w:t>單</w:t>
            </w:r>
            <w:r w:rsidRPr="006243F5">
              <w:rPr>
                <w:rFonts w:hint="eastAsia"/>
              </w:rPr>
              <w:t>程</w:t>
            </w:r>
            <w:r>
              <w:rPr>
                <w:rFonts w:hint="eastAsia"/>
              </w:rPr>
              <w:t>未</w:t>
            </w:r>
            <w:r w:rsidRPr="006243F5">
              <w:rPr>
                <w:rFonts w:hint="eastAsia"/>
              </w:rPr>
              <w:t>超過</w:t>
            </w:r>
            <w:r>
              <w:rPr>
                <w:rFonts w:ascii="標楷體" w:hAnsi="標楷體" w:hint="eastAsia"/>
                <w:szCs w:val="28"/>
              </w:rPr>
              <w:t>12公里</w:t>
            </w:r>
            <w:r w:rsidRPr="006243F5">
              <w:rPr>
                <w:rFonts w:hint="eastAsia"/>
              </w:rPr>
              <w:t>情形：傷病患未符合危急個案定義時，傷病患或隨行家屬指定送往特定醫院</w:t>
            </w:r>
            <w:r>
              <w:rPr>
                <w:rFonts w:hint="eastAsia"/>
              </w:rPr>
              <w:t>未</w:t>
            </w:r>
            <w:r w:rsidRPr="006243F5">
              <w:rPr>
                <w:rFonts w:hint="eastAsia"/>
              </w:rPr>
              <w:t>超過</w:t>
            </w:r>
            <w:r>
              <w:rPr>
                <w:rFonts w:ascii="標楷體" w:hAnsi="標楷體" w:hint="eastAsia"/>
                <w:szCs w:val="28"/>
              </w:rPr>
              <w:t>12公里</w:t>
            </w:r>
            <w:r w:rsidRPr="006243F5">
              <w:rPr>
                <w:rFonts w:hint="eastAsia"/>
              </w:rPr>
              <w:t>路程。</w:t>
            </w:r>
          </w:p>
        </w:tc>
        <w:tc>
          <w:tcPr>
            <w:tcW w:w="1625" w:type="dxa"/>
          </w:tcPr>
          <w:p w:rsidR="00452CBC" w:rsidRPr="006243F5" w:rsidRDefault="00452CBC" w:rsidP="00452CBC">
            <w:pPr>
              <w:spacing w:line="400" w:lineRule="exact"/>
              <w:rPr>
                <w:rFonts w:ascii="標楷體" w:hAnsi="標楷體" w:hint="eastAsia"/>
                <w:szCs w:val="28"/>
              </w:rPr>
            </w:pPr>
            <w:r w:rsidRPr="006243F5">
              <w:rPr>
                <w:rFonts w:hAnsi="標楷體" w:hint="eastAsia"/>
                <w:szCs w:val="28"/>
              </w:rPr>
              <w:t>依救護案件處置狀況不同而定</w:t>
            </w:r>
            <w:r w:rsidRPr="006243F5">
              <w:rPr>
                <w:rFonts w:hAnsi="標楷體" w:hint="eastAsia"/>
                <w:szCs w:val="28"/>
              </w:rPr>
              <w:t>/</w:t>
            </w:r>
            <w:r w:rsidRPr="006243F5">
              <w:rPr>
                <w:rFonts w:hAnsi="標楷體" w:hint="eastAsia"/>
                <w:szCs w:val="28"/>
              </w:rPr>
              <w:t>消防局</w:t>
            </w:r>
            <w:r w:rsidRPr="006243F5">
              <w:rPr>
                <w:rFonts w:hAnsi="標楷體" w:hint="eastAsia"/>
                <w:szCs w:val="28"/>
              </w:rPr>
              <w:t>(</w:t>
            </w:r>
            <w:r w:rsidRPr="006243F5">
              <w:rPr>
                <w:rFonts w:hAnsi="標楷體" w:hint="eastAsia"/>
                <w:szCs w:val="28"/>
              </w:rPr>
              <w:t>所屬消防分隊</w:t>
            </w:r>
            <w:r w:rsidRPr="006243F5">
              <w:rPr>
                <w:rFonts w:hAnsi="標楷體" w:hint="eastAsia"/>
                <w:szCs w:val="28"/>
              </w:rPr>
              <w:t>)</w:t>
            </w:r>
          </w:p>
        </w:tc>
      </w:tr>
      <w:tr w:rsidR="00452CBC">
        <w:tblPrEx>
          <w:tblCellMar>
            <w:top w:w="0" w:type="dxa"/>
            <w:bottom w:w="0" w:type="dxa"/>
          </w:tblCellMar>
        </w:tblPrEx>
        <w:trPr>
          <w:trHeight w:val="5795"/>
        </w:trPr>
        <w:tc>
          <w:tcPr>
            <w:tcW w:w="738" w:type="dxa"/>
            <w:vMerge/>
          </w:tcPr>
          <w:p w:rsidR="00452CBC" w:rsidRDefault="00452CBC" w:rsidP="00452CBC">
            <w:pPr>
              <w:spacing w:line="400" w:lineRule="exact"/>
              <w:jc w:val="center"/>
              <w:rPr>
                <w:rFonts w:ascii="標楷體" w:hint="eastAsia"/>
              </w:rPr>
            </w:pPr>
          </w:p>
        </w:tc>
        <w:tc>
          <w:tcPr>
            <w:tcW w:w="10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CBC" w:rsidRPr="006243F5" w:rsidRDefault="00452CBC" w:rsidP="00452CBC">
            <w:pPr>
              <w:autoSpaceDE w:val="0"/>
              <w:autoSpaceDN w:val="0"/>
              <w:adjustRightInd w:val="0"/>
              <w:spacing w:line="400" w:lineRule="exact"/>
              <w:rPr>
                <w:rFonts w:hAnsi="標楷體"/>
                <w:szCs w:val="28"/>
              </w:rPr>
            </w:pPr>
            <w:r w:rsidRPr="006243F5">
              <w:rPr>
                <w:rFonts w:ascii="標楷體" w:hAnsi="標楷體" w:hint="eastAsia"/>
                <w:szCs w:val="28"/>
              </w:rPr>
              <w:t>救護記錄表及切結書簽名具結，依其指定醫院</w:t>
            </w:r>
          </w:p>
          <w:p w:rsidR="00452CBC" w:rsidRPr="006243F5" w:rsidRDefault="00452CBC" w:rsidP="00452CBC">
            <w:pPr>
              <w:spacing w:line="500" w:lineRule="exact"/>
              <w:rPr>
                <w:rFonts w:hAnsi="標楷體" w:hint="eastAsia"/>
                <w:szCs w:val="28"/>
              </w:rPr>
            </w:pP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2CBC" w:rsidRPr="006243F5" w:rsidRDefault="00452CBC" w:rsidP="00452CBC">
            <w:pPr>
              <w:pStyle w:val="2"/>
              <w:spacing w:line="400" w:lineRule="exact"/>
              <w:ind w:left="0" w:firstLine="0"/>
              <w:rPr>
                <w:rFonts w:hAnsi="標楷體" w:hint="eastAsia"/>
                <w:szCs w:val="28"/>
                <w:lang w:val="en-US" w:eastAsia="zh-TW"/>
              </w:rPr>
            </w:pPr>
            <w:r w:rsidRPr="006243F5">
              <w:rPr>
                <w:rFonts w:ascii="Times New Roman" w:hint="eastAsia"/>
                <w:sz w:val="28"/>
                <w:szCs w:val="24"/>
                <w:lang w:val="en-US" w:eastAsia="zh-TW"/>
              </w:rPr>
              <w:t>壹、</w:t>
            </w:r>
            <w:r w:rsidRPr="006243F5">
              <w:rPr>
                <w:rFonts w:hAnsi="標楷體" w:hint="eastAsia"/>
                <w:sz w:val="28"/>
                <w:szCs w:val="28"/>
                <w:lang w:val="en-US" w:eastAsia="zh-TW"/>
              </w:rPr>
              <w:t>救護紀錄表及切結書簽名具結，依其指定醫院情形：</w:t>
            </w:r>
          </w:p>
          <w:p w:rsidR="00452CBC" w:rsidRPr="006243F5" w:rsidRDefault="00452CBC" w:rsidP="00452CBC">
            <w:pPr>
              <w:pStyle w:val="2"/>
              <w:spacing w:line="400" w:lineRule="exact"/>
              <w:ind w:leftChars="200" w:left="1120" w:hangingChars="200" w:hanging="560"/>
              <w:rPr>
                <w:rFonts w:ascii="新細明體" w:hAnsi="新細明體" w:cs="MS Mincho" w:hint="eastAsia"/>
                <w:szCs w:val="28"/>
              </w:rPr>
            </w:pPr>
            <w:r w:rsidRPr="006243F5">
              <w:rPr>
                <w:rFonts w:hAnsi="標楷體" w:hint="eastAsia"/>
                <w:sz w:val="28"/>
                <w:szCs w:val="28"/>
                <w:lang w:val="en-US" w:eastAsia="zh-TW"/>
              </w:rPr>
              <w:t>一、適用對象:</w:t>
            </w:r>
            <w:r w:rsidRPr="006243F5">
              <w:rPr>
                <w:rFonts w:ascii="新細明體" w:hAnsi="新細明體" w:cs="MS Mincho" w:hint="eastAsia"/>
                <w:sz w:val="28"/>
                <w:szCs w:val="28"/>
              </w:rPr>
              <w:t>非危急個案指定後送之醫療機構</w:t>
            </w:r>
            <w:r w:rsidRPr="006243F5">
              <w:rPr>
                <w:rFonts w:ascii="Times New Roman" w:hint="eastAsia"/>
                <w:sz w:val="28"/>
                <w:szCs w:val="24"/>
                <w:lang w:val="en-US" w:eastAsia="zh-TW"/>
              </w:rPr>
              <w:t>未超過</w:t>
            </w:r>
            <w:r w:rsidRPr="00452CBC">
              <w:rPr>
                <w:rFonts w:hAnsi="標楷體" w:hint="eastAsia"/>
                <w:sz w:val="28"/>
                <w:szCs w:val="28"/>
                <w:lang w:eastAsia="zh-TW"/>
              </w:rPr>
              <w:t>12</w:t>
            </w:r>
            <w:r w:rsidRPr="00452CBC">
              <w:rPr>
                <w:rFonts w:hAnsi="標楷體" w:hint="eastAsia"/>
                <w:sz w:val="28"/>
                <w:szCs w:val="28"/>
              </w:rPr>
              <w:t>公里</w:t>
            </w:r>
            <w:r w:rsidRPr="006243F5">
              <w:rPr>
                <w:rFonts w:ascii="新細明體" w:hAnsi="新細明體" w:cs="MS Mincho" w:hint="eastAsia"/>
                <w:sz w:val="28"/>
                <w:szCs w:val="28"/>
                <w:lang w:eastAsia="zh-TW"/>
              </w:rPr>
              <w:t>路</w:t>
            </w:r>
            <w:r w:rsidRPr="006243F5">
              <w:rPr>
                <w:rFonts w:ascii="新細明體" w:hAnsi="新細明體" w:cs="MS Mincho" w:hint="eastAsia"/>
                <w:sz w:val="28"/>
                <w:szCs w:val="28"/>
              </w:rPr>
              <w:t>程者。</w:t>
            </w:r>
          </w:p>
          <w:p w:rsidR="00452CBC" w:rsidRDefault="00452CBC" w:rsidP="00452CBC">
            <w:pPr>
              <w:pStyle w:val="2"/>
              <w:spacing w:line="400" w:lineRule="exact"/>
              <w:ind w:leftChars="200" w:left="1120" w:hangingChars="200" w:hanging="560"/>
              <w:rPr>
                <w:rFonts w:hAnsi="標楷體" w:hint="eastAsia"/>
                <w:sz w:val="28"/>
                <w:szCs w:val="28"/>
                <w:lang w:val="en-US" w:eastAsia="zh-TW"/>
              </w:rPr>
            </w:pPr>
            <w:r w:rsidRPr="006243F5">
              <w:rPr>
                <w:rFonts w:hAnsi="標楷體" w:hint="eastAsia"/>
                <w:sz w:val="28"/>
                <w:szCs w:val="28"/>
                <w:lang w:val="en-US" w:eastAsia="zh-TW"/>
              </w:rPr>
              <w:t>二、處置原則：先行了解傷病患是否長期、持續在指定後送之醫療機構（病歷醫院）就診，亦即必須評估其所指定醫療機構有無較就近（適當）醫院更具緊急醫療效益。較具有醫療效益者，彈性配合後送至所指定之醫療機構，惟應於救護紀錄表及切結書上簽名具結，並回報救災救護指揮中心。</w:t>
            </w:r>
          </w:p>
          <w:p w:rsidR="00452CBC" w:rsidRDefault="00452CBC" w:rsidP="00452CBC">
            <w:pPr>
              <w:pStyle w:val="2"/>
              <w:spacing w:line="400" w:lineRule="exact"/>
              <w:ind w:leftChars="200" w:left="1120" w:hangingChars="200" w:hanging="560"/>
              <w:rPr>
                <w:rFonts w:hAnsi="標楷體" w:hint="eastAsia"/>
                <w:sz w:val="28"/>
                <w:szCs w:val="28"/>
                <w:lang w:val="en-US" w:eastAsia="zh-TW"/>
              </w:rPr>
            </w:pPr>
          </w:p>
          <w:p w:rsidR="00452CBC" w:rsidRPr="006243F5" w:rsidRDefault="00452CBC" w:rsidP="00452CBC">
            <w:pPr>
              <w:pStyle w:val="2"/>
              <w:spacing w:line="400" w:lineRule="exact"/>
              <w:ind w:leftChars="200" w:left="1040" w:hangingChars="200" w:hanging="480"/>
              <w:rPr>
                <w:rFonts w:hint="eastAsia"/>
              </w:rPr>
            </w:pPr>
          </w:p>
        </w:tc>
        <w:tc>
          <w:tcPr>
            <w:tcW w:w="1625" w:type="dxa"/>
          </w:tcPr>
          <w:p w:rsidR="00452CBC" w:rsidRPr="006243F5" w:rsidRDefault="00452CBC" w:rsidP="00452CBC">
            <w:pPr>
              <w:spacing w:line="400" w:lineRule="exact"/>
              <w:rPr>
                <w:rFonts w:hAnsi="標楷體" w:hint="eastAsia"/>
                <w:szCs w:val="28"/>
              </w:rPr>
            </w:pPr>
            <w:r w:rsidRPr="006243F5">
              <w:rPr>
                <w:rFonts w:hAnsi="標楷體" w:hint="eastAsia"/>
                <w:szCs w:val="28"/>
              </w:rPr>
              <w:t>依救護案件處置狀況不同而定</w:t>
            </w:r>
            <w:r w:rsidRPr="006243F5">
              <w:rPr>
                <w:rFonts w:hAnsi="標楷體" w:hint="eastAsia"/>
                <w:szCs w:val="28"/>
              </w:rPr>
              <w:t>/</w:t>
            </w:r>
            <w:r w:rsidRPr="006243F5">
              <w:rPr>
                <w:rFonts w:hAnsi="標楷體" w:hint="eastAsia"/>
                <w:szCs w:val="28"/>
              </w:rPr>
              <w:t>消防局</w:t>
            </w:r>
            <w:r w:rsidRPr="006243F5">
              <w:rPr>
                <w:rFonts w:hAnsi="標楷體" w:hint="eastAsia"/>
                <w:szCs w:val="28"/>
              </w:rPr>
              <w:t>(</w:t>
            </w:r>
            <w:r w:rsidRPr="006243F5">
              <w:rPr>
                <w:rFonts w:hAnsi="標楷體" w:hint="eastAsia"/>
                <w:szCs w:val="28"/>
              </w:rPr>
              <w:t>所屬消防分隊</w:t>
            </w:r>
            <w:r w:rsidRPr="006243F5">
              <w:rPr>
                <w:rFonts w:hAnsi="標楷體" w:hint="eastAsia"/>
                <w:szCs w:val="28"/>
              </w:rPr>
              <w:t>)</w:t>
            </w:r>
          </w:p>
        </w:tc>
      </w:tr>
      <w:tr w:rsidR="00452CBC">
        <w:tblPrEx>
          <w:tblCellMar>
            <w:top w:w="0" w:type="dxa"/>
            <w:bottom w:w="0" w:type="dxa"/>
          </w:tblCellMar>
        </w:tblPrEx>
        <w:trPr>
          <w:trHeight w:val="1249"/>
        </w:trPr>
        <w:tc>
          <w:tcPr>
            <w:tcW w:w="738" w:type="dxa"/>
            <w:vAlign w:val="center"/>
          </w:tcPr>
          <w:p w:rsidR="00452CBC" w:rsidRDefault="00452CBC" w:rsidP="00452CBC">
            <w:pPr>
              <w:spacing w:line="400" w:lineRule="exact"/>
              <w:jc w:val="center"/>
              <w:rPr>
                <w:rFonts w:ascii="標楷體" w:hint="eastAsia"/>
              </w:rPr>
            </w:pPr>
            <w:r>
              <w:rPr>
                <w:rFonts w:ascii="標楷體" w:hint="eastAsia"/>
              </w:rPr>
              <w:lastRenderedPageBreak/>
              <w:t>作業</w:t>
            </w:r>
          </w:p>
          <w:p w:rsidR="00452CBC" w:rsidRDefault="00452CBC" w:rsidP="00452CBC">
            <w:pPr>
              <w:spacing w:line="400" w:lineRule="exact"/>
              <w:jc w:val="center"/>
              <w:rPr>
                <w:rFonts w:ascii="標楷體" w:hint="eastAsia"/>
              </w:rPr>
            </w:pPr>
            <w:r>
              <w:rPr>
                <w:rFonts w:ascii="標楷體" w:hint="eastAsia"/>
              </w:rPr>
              <w:t>階段</w:t>
            </w:r>
          </w:p>
        </w:tc>
        <w:tc>
          <w:tcPr>
            <w:tcW w:w="10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CBC" w:rsidRPr="006243F5" w:rsidRDefault="00452CBC" w:rsidP="00452CBC">
            <w:pPr>
              <w:spacing w:line="400" w:lineRule="exact"/>
              <w:jc w:val="center"/>
              <w:rPr>
                <w:rFonts w:ascii="標楷體" w:hint="eastAsia"/>
              </w:rPr>
            </w:pPr>
            <w:r w:rsidRPr="006243F5">
              <w:rPr>
                <w:rFonts w:ascii="標楷體" w:hint="eastAsia"/>
              </w:rPr>
              <w:t>作業</w:t>
            </w:r>
          </w:p>
          <w:p w:rsidR="00452CBC" w:rsidRPr="006243F5" w:rsidRDefault="00452CBC" w:rsidP="00452CBC">
            <w:pPr>
              <w:spacing w:line="400" w:lineRule="exact"/>
              <w:jc w:val="center"/>
              <w:rPr>
                <w:rFonts w:ascii="標楷體" w:hint="eastAsia"/>
              </w:rPr>
            </w:pPr>
            <w:r w:rsidRPr="006243F5">
              <w:rPr>
                <w:rFonts w:ascii="標楷體" w:hint="eastAsia"/>
              </w:rPr>
              <w:t>流程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52CBC" w:rsidRPr="006243F5" w:rsidRDefault="00452CBC" w:rsidP="00452CBC">
            <w:pPr>
              <w:spacing w:line="400" w:lineRule="exact"/>
              <w:jc w:val="center"/>
              <w:rPr>
                <w:rFonts w:ascii="標楷體" w:hint="eastAsia"/>
              </w:rPr>
            </w:pPr>
            <w:r w:rsidRPr="006243F5">
              <w:rPr>
                <w:rFonts w:ascii="標楷體" w:hint="eastAsia"/>
              </w:rPr>
              <w:t>步驟說明</w:t>
            </w:r>
          </w:p>
        </w:tc>
        <w:tc>
          <w:tcPr>
            <w:tcW w:w="1625" w:type="dxa"/>
            <w:vAlign w:val="center"/>
          </w:tcPr>
          <w:p w:rsidR="00452CBC" w:rsidRPr="006243F5" w:rsidRDefault="00452CBC" w:rsidP="00452CBC">
            <w:pPr>
              <w:spacing w:line="400" w:lineRule="exact"/>
              <w:jc w:val="center"/>
              <w:rPr>
                <w:rFonts w:ascii="標楷體" w:hint="eastAsia"/>
              </w:rPr>
            </w:pPr>
            <w:r w:rsidRPr="006243F5">
              <w:rPr>
                <w:rFonts w:ascii="標楷體" w:hint="eastAsia"/>
              </w:rPr>
              <w:t>作業期限/</w:t>
            </w:r>
          </w:p>
          <w:p w:rsidR="00452CBC" w:rsidRPr="006243F5" w:rsidRDefault="00452CBC" w:rsidP="00452CBC">
            <w:pPr>
              <w:spacing w:line="400" w:lineRule="exact"/>
              <w:jc w:val="center"/>
              <w:rPr>
                <w:rFonts w:ascii="標楷體" w:hint="eastAsia"/>
              </w:rPr>
            </w:pPr>
            <w:r w:rsidRPr="006243F5">
              <w:rPr>
                <w:rFonts w:ascii="標楷體" w:hint="eastAsia"/>
              </w:rPr>
              <w:t>權責機關</w:t>
            </w:r>
          </w:p>
        </w:tc>
      </w:tr>
      <w:tr w:rsidR="00BD3699">
        <w:tblPrEx>
          <w:tblCellMar>
            <w:top w:w="0" w:type="dxa"/>
            <w:bottom w:w="0" w:type="dxa"/>
          </w:tblCellMar>
        </w:tblPrEx>
        <w:trPr>
          <w:trHeight w:val="2410"/>
        </w:trPr>
        <w:tc>
          <w:tcPr>
            <w:tcW w:w="738" w:type="dxa"/>
            <w:vMerge w:val="restart"/>
          </w:tcPr>
          <w:p w:rsidR="00BD3699" w:rsidRDefault="00BD3699" w:rsidP="00452CBC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cs="標楷體" w:hint="eastAsia"/>
                <w:color w:val="000000"/>
                <w:kern w:val="0"/>
                <w:szCs w:val="28"/>
                <w:lang w:val="zh-TW"/>
              </w:rPr>
            </w:pPr>
            <w:r>
              <w:rPr>
                <w:rFonts w:ascii="標楷體" w:cs="標楷體" w:hint="eastAsia"/>
                <w:color w:val="000000"/>
                <w:kern w:val="0"/>
                <w:szCs w:val="28"/>
                <w:lang w:val="zh-TW"/>
              </w:rPr>
              <w:t>處</w:t>
            </w:r>
          </w:p>
          <w:p w:rsidR="00BD3699" w:rsidRDefault="00BD3699" w:rsidP="00452CBC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cs="標楷體"/>
                <w:color w:val="000000"/>
                <w:kern w:val="0"/>
                <w:szCs w:val="28"/>
                <w:lang w:val="zh-TW"/>
              </w:rPr>
            </w:pPr>
            <w:r>
              <w:rPr>
                <w:rFonts w:ascii="標楷體" w:cs="標楷體" w:hint="eastAsia"/>
                <w:color w:val="000000"/>
                <w:kern w:val="0"/>
                <w:szCs w:val="28"/>
                <w:lang w:val="zh-TW"/>
              </w:rPr>
              <w:t>置</w:t>
            </w:r>
          </w:p>
          <w:p w:rsidR="00BD3699" w:rsidRDefault="00BD3699" w:rsidP="00452CBC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cs="標楷體"/>
                <w:color w:val="000000"/>
                <w:kern w:val="0"/>
                <w:szCs w:val="28"/>
                <w:lang w:val="zh-TW"/>
              </w:rPr>
            </w:pPr>
            <w:r>
              <w:rPr>
                <w:rFonts w:ascii="標楷體" w:cs="標楷體" w:hint="eastAsia"/>
                <w:color w:val="000000"/>
                <w:kern w:val="0"/>
                <w:szCs w:val="28"/>
                <w:lang w:val="zh-TW"/>
              </w:rPr>
              <w:t>後</w:t>
            </w:r>
          </w:p>
          <w:p w:rsidR="00BD3699" w:rsidRDefault="00BD3699" w:rsidP="00452CBC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cs="標楷體"/>
                <w:color w:val="000000"/>
                <w:kern w:val="0"/>
                <w:szCs w:val="28"/>
                <w:lang w:val="zh-TW"/>
              </w:rPr>
            </w:pPr>
            <w:r>
              <w:rPr>
                <w:rFonts w:ascii="標楷體" w:cs="標楷體" w:hint="eastAsia"/>
                <w:color w:val="000000"/>
                <w:kern w:val="0"/>
                <w:szCs w:val="28"/>
                <w:lang w:val="zh-TW"/>
              </w:rPr>
              <w:t>送</w:t>
            </w:r>
          </w:p>
          <w:p w:rsidR="00BD3699" w:rsidRDefault="00BD3699" w:rsidP="00452CBC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cs="標楷體"/>
                <w:color w:val="000000"/>
                <w:kern w:val="0"/>
                <w:szCs w:val="28"/>
                <w:lang w:val="zh-TW"/>
              </w:rPr>
            </w:pPr>
            <w:r>
              <w:rPr>
                <w:rFonts w:ascii="標楷體" w:cs="標楷體" w:hint="eastAsia"/>
                <w:color w:val="000000"/>
                <w:kern w:val="0"/>
                <w:szCs w:val="28"/>
                <w:lang w:val="zh-TW"/>
              </w:rPr>
              <w:t>階</w:t>
            </w:r>
          </w:p>
          <w:p w:rsidR="00BD3699" w:rsidRDefault="00BD3699" w:rsidP="00452CBC">
            <w:pPr>
              <w:spacing w:line="400" w:lineRule="exact"/>
              <w:jc w:val="center"/>
              <w:rPr>
                <w:rFonts w:ascii="標楷體" w:hint="eastAsia"/>
              </w:rPr>
            </w:pPr>
            <w:r>
              <w:rPr>
                <w:rFonts w:ascii="標楷體" w:cs="標楷體" w:hint="eastAsia"/>
                <w:color w:val="000000"/>
                <w:kern w:val="0"/>
                <w:szCs w:val="28"/>
                <w:lang w:val="zh-TW"/>
              </w:rPr>
              <w:t>段</w:t>
            </w:r>
          </w:p>
        </w:tc>
        <w:tc>
          <w:tcPr>
            <w:tcW w:w="1036" w:type="dxa"/>
            <w:tcBorders>
              <w:top w:val="single" w:sz="4" w:space="0" w:color="auto"/>
              <w:right w:val="single" w:sz="4" w:space="0" w:color="auto"/>
            </w:tcBorders>
          </w:tcPr>
          <w:p w:rsidR="00BD3699" w:rsidRPr="006243F5" w:rsidRDefault="00BD3699" w:rsidP="00452CBC">
            <w:pPr>
              <w:autoSpaceDE w:val="0"/>
              <w:autoSpaceDN w:val="0"/>
              <w:adjustRightInd w:val="0"/>
              <w:spacing w:line="400" w:lineRule="exact"/>
              <w:rPr>
                <w:rFonts w:ascii="標楷體" w:hint="eastAsia"/>
              </w:rPr>
            </w:pPr>
            <w:r w:rsidRPr="006243F5">
              <w:rPr>
                <w:rFonts w:ascii="標楷體" w:hAnsi="標楷體" w:hint="eastAsia"/>
                <w:szCs w:val="28"/>
              </w:rPr>
              <w:t>超過</w:t>
            </w:r>
            <w:r>
              <w:rPr>
                <w:rFonts w:ascii="標楷體" w:hAnsi="標楷體" w:hint="eastAsia"/>
                <w:szCs w:val="28"/>
              </w:rPr>
              <w:t>12公里</w:t>
            </w:r>
            <w:r w:rsidRPr="006243F5">
              <w:rPr>
                <w:rFonts w:ascii="標楷體" w:hAnsi="標楷體" w:hint="eastAsia"/>
                <w:szCs w:val="28"/>
              </w:rPr>
              <w:t>路程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</w:tcBorders>
          </w:tcPr>
          <w:p w:rsidR="00BD3699" w:rsidRPr="006243F5" w:rsidRDefault="00BD3699" w:rsidP="00452CBC">
            <w:pPr>
              <w:spacing w:line="400" w:lineRule="exact"/>
              <w:ind w:left="560" w:hangingChars="200" w:hanging="560"/>
              <w:rPr>
                <w:rFonts w:ascii="新細明體" w:hAnsi="新細明體" w:cs="MS Mincho" w:hint="eastAsia"/>
                <w:szCs w:val="28"/>
              </w:rPr>
            </w:pPr>
            <w:r w:rsidRPr="006243F5">
              <w:rPr>
                <w:rFonts w:hint="eastAsia"/>
              </w:rPr>
              <w:t>壹、指定送</w:t>
            </w:r>
            <w:proofErr w:type="gramStart"/>
            <w:r w:rsidRPr="006243F5">
              <w:rPr>
                <w:rFonts w:hint="eastAsia"/>
              </w:rPr>
              <w:t>醫</w:t>
            </w:r>
            <w:proofErr w:type="gramEnd"/>
            <w:r w:rsidRPr="006243F5">
              <w:rPr>
                <w:rFonts w:hint="eastAsia"/>
              </w:rPr>
              <w:t>路程超過</w:t>
            </w:r>
            <w:r>
              <w:rPr>
                <w:rFonts w:ascii="標楷體" w:hAnsi="標楷體" w:hint="eastAsia"/>
                <w:szCs w:val="28"/>
              </w:rPr>
              <w:t>12公里</w:t>
            </w:r>
            <w:r w:rsidRPr="006243F5">
              <w:rPr>
                <w:rFonts w:hint="eastAsia"/>
              </w:rPr>
              <w:t>情形：傷病患未符合危急個案定義時，傷病患或隨行家屬指定送往特定醫院超過</w:t>
            </w:r>
            <w:r>
              <w:rPr>
                <w:rFonts w:ascii="標楷體" w:hAnsi="標楷體" w:hint="eastAsia"/>
                <w:szCs w:val="28"/>
              </w:rPr>
              <w:t>12公里</w:t>
            </w:r>
            <w:r w:rsidRPr="006243F5">
              <w:rPr>
                <w:rFonts w:hint="eastAsia"/>
              </w:rPr>
              <w:t>路程。</w:t>
            </w:r>
          </w:p>
        </w:tc>
        <w:tc>
          <w:tcPr>
            <w:tcW w:w="1625" w:type="dxa"/>
          </w:tcPr>
          <w:p w:rsidR="00BD3699" w:rsidRPr="006243F5" w:rsidRDefault="00BD3699" w:rsidP="00452CBC">
            <w:pPr>
              <w:spacing w:line="400" w:lineRule="exact"/>
              <w:rPr>
                <w:rFonts w:ascii="標楷體" w:hAnsi="標楷體" w:hint="eastAsia"/>
                <w:szCs w:val="28"/>
              </w:rPr>
            </w:pPr>
            <w:r w:rsidRPr="006243F5">
              <w:rPr>
                <w:rFonts w:hAnsi="標楷體" w:hint="eastAsia"/>
                <w:szCs w:val="28"/>
              </w:rPr>
              <w:t>依救護案件處置狀況不同而定</w:t>
            </w:r>
            <w:r w:rsidRPr="006243F5">
              <w:rPr>
                <w:rFonts w:hAnsi="標楷體" w:hint="eastAsia"/>
                <w:szCs w:val="28"/>
              </w:rPr>
              <w:t>/</w:t>
            </w:r>
            <w:r w:rsidRPr="006243F5">
              <w:rPr>
                <w:rFonts w:hAnsi="標楷體" w:hint="eastAsia"/>
                <w:szCs w:val="28"/>
              </w:rPr>
              <w:t>消防局</w:t>
            </w:r>
            <w:r w:rsidRPr="006243F5">
              <w:rPr>
                <w:rFonts w:hAnsi="標楷體" w:hint="eastAsia"/>
                <w:szCs w:val="28"/>
              </w:rPr>
              <w:t>(</w:t>
            </w:r>
            <w:r w:rsidRPr="006243F5">
              <w:rPr>
                <w:rFonts w:hAnsi="標楷體" w:hint="eastAsia"/>
                <w:szCs w:val="28"/>
              </w:rPr>
              <w:t>所屬消防分隊</w:t>
            </w:r>
            <w:r w:rsidRPr="006243F5">
              <w:rPr>
                <w:rFonts w:hAnsi="標楷體" w:hint="eastAsia"/>
                <w:szCs w:val="28"/>
              </w:rPr>
              <w:t>)</w:t>
            </w:r>
          </w:p>
        </w:tc>
      </w:tr>
      <w:tr w:rsidR="00452CBC">
        <w:tblPrEx>
          <w:tblCellMar>
            <w:top w:w="0" w:type="dxa"/>
            <w:bottom w:w="0" w:type="dxa"/>
          </w:tblCellMar>
        </w:tblPrEx>
        <w:trPr>
          <w:trHeight w:val="6916"/>
        </w:trPr>
        <w:tc>
          <w:tcPr>
            <w:tcW w:w="738" w:type="dxa"/>
            <w:vMerge/>
          </w:tcPr>
          <w:p w:rsidR="00452CBC" w:rsidRDefault="00452CBC" w:rsidP="00452CBC">
            <w:pPr>
              <w:spacing w:line="400" w:lineRule="exact"/>
              <w:jc w:val="center"/>
              <w:rPr>
                <w:rFonts w:ascii="標楷體" w:hint="eastAsia"/>
              </w:rPr>
            </w:pPr>
          </w:p>
        </w:tc>
        <w:tc>
          <w:tcPr>
            <w:tcW w:w="10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CBC" w:rsidRPr="006243F5" w:rsidRDefault="00452CBC" w:rsidP="00452CBC">
            <w:pPr>
              <w:autoSpaceDE w:val="0"/>
              <w:autoSpaceDN w:val="0"/>
              <w:adjustRightInd w:val="0"/>
              <w:spacing w:line="500" w:lineRule="exact"/>
              <w:rPr>
                <w:rFonts w:hAnsi="標楷體"/>
                <w:szCs w:val="28"/>
              </w:rPr>
            </w:pPr>
            <w:r w:rsidRPr="006243F5">
              <w:rPr>
                <w:rFonts w:ascii="標楷體" w:hAnsi="標楷體" w:hint="eastAsia"/>
                <w:szCs w:val="28"/>
              </w:rPr>
              <w:t>就近</w:t>
            </w:r>
            <w:r>
              <w:rPr>
                <w:rFonts w:ascii="標楷體" w:hAnsi="標楷體" w:hint="eastAsia"/>
                <w:szCs w:val="28"/>
              </w:rPr>
              <w:t>適當醫療機構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2CBC" w:rsidRPr="006243F5" w:rsidRDefault="00452CBC" w:rsidP="00452CBC">
            <w:pPr>
              <w:pStyle w:val="2"/>
              <w:spacing w:line="400" w:lineRule="exact"/>
              <w:ind w:left="0" w:firstLine="0"/>
              <w:rPr>
                <w:rFonts w:ascii="Times New Roman" w:hint="eastAsia"/>
                <w:sz w:val="28"/>
                <w:szCs w:val="24"/>
                <w:lang w:val="en-US" w:eastAsia="zh-TW"/>
              </w:rPr>
            </w:pPr>
            <w:r w:rsidRPr="006243F5">
              <w:rPr>
                <w:rFonts w:ascii="Times New Roman" w:hint="eastAsia"/>
                <w:sz w:val="28"/>
                <w:szCs w:val="24"/>
                <w:lang w:val="en-US" w:eastAsia="zh-TW"/>
              </w:rPr>
              <w:t>壹、就近</w:t>
            </w:r>
            <w:r>
              <w:rPr>
                <w:rFonts w:ascii="Times New Roman" w:hint="eastAsia"/>
                <w:sz w:val="28"/>
                <w:szCs w:val="24"/>
                <w:lang w:val="en-US" w:eastAsia="zh-TW"/>
              </w:rPr>
              <w:t>適當</w:t>
            </w:r>
            <w:r w:rsidRPr="006243F5">
              <w:rPr>
                <w:rFonts w:ascii="Times New Roman" w:hint="eastAsia"/>
                <w:sz w:val="28"/>
                <w:szCs w:val="24"/>
                <w:lang w:val="en-US" w:eastAsia="zh-TW"/>
              </w:rPr>
              <w:t>送</w:t>
            </w:r>
            <w:proofErr w:type="gramStart"/>
            <w:r w:rsidRPr="006243F5">
              <w:rPr>
                <w:rFonts w:ascii="Times New Roman" w:hint="eastAsia"/>
                <w:sz w:val="28"/>
                <w:szCs w:val="24"/>
                <w:lang w:val="en-US" w:eastAsia="zh-TW"/>
              </w:rPr>
              <w:t>醫</w:t>
            </w:r>
            <w:proofErr w:type="gramEnd"/>
            <w:r w:rsidRPr="006243F5">
              <w:rPr>
                <w:rFonts w:hAnsi="標楷體" w:hint="eastAsia"/>
                <w:sz w:val="28"/>
                <w:szCs w:val="28"/>
                <w:lang w:val="en-US" w:eastAsia="zh-TW"/>
              </w:rPr>
              <w:t>適用</w:t>
            </w:r>
            <w:r w:rsidRPr="006243F5">
              <w:rPr>
                <w:rFonts w:ascii="Times New Roman" w:hAnsi="標楷體" w:hint="eastAsia"/>
                <w:sz w:val="28"/>
                <w:szCs w:val="28"/>
              </w:rPr>
              <w:t>情形</w:t>
            </w:r>
            <w:r w:rsidRPr="006243F5">
              <w:rPr>
                <w:rFonts w:ascii="Times New Roman" w:hint="eastAsia"/>
                <w:sz w:val="28"/>
                <w:szCs w:val="24"/>
                <w:lang w:val="en-US" w:eastAsia="zh-TW"/>
              </w:rPr>
              <w:t>：</w:t>
            </w:r>
          </w:p>
          <w:p w:rsidR="00452CBC" w:rsidRPr="006243F5" w:rsidRDefault="00452CBC" w:rsidP="00452CBC">
            <w:pPr>
              <w:pStyle w:val="2"/>
              <w:spacing w:line="400" w:lineRule="exact"/>
              <w:ind w:leftChars="200" w:left="1120" w:hangingChars="200" w:hanging="560"/>
              <w:rPr>
                <w:rFonts w:ascii="Times New Roman" w:hint="eastAsia"/>
                <w:sz w:val="28"/>
                <w:szCs w:val="24"/>
                <w:lang w:val="en-US" w:eastAsia="zh-TW"/>
              </w:rPr>
            </w:pPr>
            <w:r w:rsidRPr="006243F5">
              <w:rPr>
                <w:rFonts w:ascii="Times New Roman" w:hint="eastAsia"/>
                <w:sz w:val="28"/>
                <w:szCs w:val="24"/>
                <w:lang w:val="en-US" w:eastAsia="zh-TW"/>
              </w:rPr>
              <w:t>一、危急個案：</w:t>
            </w:r>
          </w:p>
          <w:p w:rsidR="00452CBC" w:rsidRDefault="00452CBC" w:rsidP="00452CBC">
            <w:pPr>
              <w:pStyle w:val="2"/>
              <w:spacing w:line="400" w:lineRule="exact"/>
              <w:ind w:leftChars="263" w:left="1156" w:hangingChars="150" w:hanging="420"/>
              <w:rPr>
                <w:rFonts w:ascii="Times New Roman" w:hint="eastAsia"/>
                <w:sz w:val="28"/>
                <w:szCs w:val="24"/>
                <w:lang w:val="en-US" w:eastAsia="zh-TW"/>
              </w:rPr>
            </w:pPr>
            <w:r>
              <w:rPr>
                <w:rFonts w:ascii="Times New Roman" w:hint="eastAsia"/>
                <w:sz w:val="28"/>
                <w:szCs w:val="24"/>
                <w:lang w:val="en-US" w:eastAsia="zh-TW"/>
              </w:rPr>
              <w:t>1</w:t>
            </w:r>
            <w:r>
              <w:rPr>
                <w:rFonts w:ascii="Times New Roman" w:hint="eastAsia"/>
                <w:sz w:val="28"/>
                <w:szCs w:val="24"/>
                <w:lang w:val="en-US" w:eastAsia="zh-TW"/>
              </w:rPr>
              <w:t>、</w:t>
            </w:r>
            <w:r w:rsidRPr="006243F5">
              <w:rPr>
                <w:rFonts w:ascii="Times New Roman" w:hint="eastAsia"/>
                <w:sz w:val="28"/>
                <w:szCs w:val="24"/>
                <w:lang w:val="en-US" w:eastAsia="zh-TW"/>
              </w:rPr>
              <w:t>救護人員到達現場，依內政部消防署訂頒之緊急醫療救護單項技術規範評估生命徵象，經評估為「危急狀況者」，傷病患之傷勢（病情）無特殊性，應送往就近責任醫院，以</w:t>
            </w:r>
            <w:proofErr w:type="gramStart"/>
            <w:r w:rsidRPr="006243F5">
              <w:rPr>
                <w:rFonts w:ascii="Times New Roman" w:hint="eastAsia"/>
                <w:sz w:val="28"/>
                <w:szCs w:val="24"/>
                <w:lang w:val="en-US" w:eastAsia="zh-TW"/>
              </w:rPr>
              <w:t>紓</w:t>
            </w:r>
            <w:proofErr w:type="gramEnd"/>
            <w:r w:rsidRPr="006243F5">
              <w:rPr>
                <w:rFonts w:ascii="Times New Roman" w:hint="eastAsia"/>
                <w:sz w:val="28"/>
                <w:szCs w:val="24"/>
                <w:lang w:val="en-US" w:eastAsia="zh-TW"/>
              </w:rPr>
              <w:t>緩可能致命之危急狀況</w:t>
            </w:r>
            <w:r w:rsidRPr="006243F5">
              <w:rPr>
                <w:rFonts w:ascii="Times New Roman" w:hint="eastAsia"/>
                <w:sz w:val="28"/>
                <w:szCs w:val="24"/>
                <w:lang w:val="en-US" w:eastAsia="zh-TW"/>
              </w:rPr>
              <w:t>(</w:t>
            </w:r>
            <w:r w:rsidRPr="006243F5">
              <w:rPr>
                <w:rFonts w:ascii="Times New Roman" w:hint="eastAsia"/>
                <w:sz w:val="28"/>
                <w:szCs w:val="24"/>
                <w:lang w:val="en-US" w:eastAsia="zh-TW"/>
              </w:rPr>
              <w:t>例如到院前心肺功能停止患者</w:t>
            </w:r>
            <w:r w:rsidRPr="006243F5">
              <w:rPr>
                <w:rFonts w:ascii="Times New Roman" w:hint="eastAsia"/>
                <w:sz w:val="28"/>
                <w:szCs w:val="24"/>
                <w:lang w:val="en-US" w:eastAsia="zh-TW"/>
              </w:rPr>
              <w:t>)</w:t>
            </w:r>
            <w:r w:rsidRPr="006243F5">
              <w:rPr>
                <w:rFonts w:ascii="Times New Roman" w:hint="eastAsia"/>
                <w:sz w:val="28"/>
                <w:szCs w:val="24"/>
                <w:lang w:val="en-US" w:eastAsia="zh-TW"/>
              </w:rPr>
              <w:t>。</w:t>
            </w:r>
          </w:p>
          <w:p w:rsidR="00452CBC" w:rsidRPr="00053425" w:rsidRDefault="00452CBC" w:rsidP="00452CBC">
            <w:pPr>
              <w:pStyle w:val="2"/>
              <w:spacing w:line="400" w:lineRule="exact"/>
              <w:ind w:leftChars="263" w:left="1156" w:hangingChars="150" w:hanging="420"/>
              <w:rPr>
                <w:rFonts w:ascii="Times New Roman" w:hint="eastAsia"/>
                <w:sz w:val="28"/>
                <w:szCs w:val="24"/>
                <w:lang w:val="en-US" w:eastAsia="zh-TW"/>
              </w:rPr>
            </w:pPr>
            <w:r>
              <w:rPr>
                <w:rFonts w:ascii="Times New Roman" w:hint="eastAsia"/>
                <w:sz w:val="28"/>
                <w:szCs w:val="24"/>
                <w:lang w:val="en-US" w:eastAsia="zh-TW"/>
              </w:rPr>
              <w:t>2</w:t>
            </w:r>
            <w:r>
              <w:rPr>
                <w:rFonts w:ascii="Times New Roman" w:hint="eastAsia"/>
                <w:sz w:val="28"/>
                <w:szCs w:val="24"/>
                <w:lang w:val="en-US" w:eastAsia="zh-TW"/>
              </w:rPr>
              <w:t>、</w:t>
            </w:r>
            <w:r w:rsidRPr="006243F5">
              <w:rPr>
                <w:rFonts w:ascii="Times New Roman" w:hAnsi="標楷體" w:hint="eastAsia"/>
                <w:sz w:val="28"/>
                <w:szCs w:val="28"/>
              </w:rPr>
              <w:t>救護人員評估屬危急個案且為特殊性</w:t>
            </w:r>
            <w:r w:rsidRPr="006243F5">
              <w:rPr>
                <w:rFonts w:ascii="Times New Roman" w:hAnsi="標楷體" w:hint="eastAsia"/>
                <w:sz w:val="28"/>
                <w:szCs w:val="28"/>
              </w:rPr>
              <w:t>(</w:t>
            </w:r>
            <w:proofErr w:type="gramStart"/>
            <w:r w:rsidRPr="006243F5">
              <w:rPr>
                <w:rFonts w:ascii="Times New Roman" w:hAnsi="標楷體" w:hint="eastAsia"/>
                <w:sz w:val="28"/>
                <w:szCs w:val="28"/>
              </w:rPr>
              <w:t>如燒燙傷</w:t>
            </w:r>
            <w:proofErr w:type="gramEnd"/>
            <w:r w:rsidRPr="006243F5">
              <w:rPr>
                <w:rFonts w:ascii="Times New Roman" w:hAnsi="標楷體" w:hint="eastAsia"/>
                <w:sz w:val="28"/>
                <w:szCs w:val="28"/>
              </w:rPr>
              <w:t>、</w:t>
            </w:r>
            <w:r w:rsidRPr="006243F5">
              <w:rPr>
                <w:rFonts w:ascii="Times New Roman" w:hint="eastAsia"/>
                <w:sz w:val="28"/>
                <w:szCs w:val="24"/>
                <w:lang w:val="en-US" w:eastAsia="zh-TW"/>
              </w:rPr>
              <w:t>毒藥物</w:t>
            </w:r>
            <w:r w:rsidRPr="006243F5">
              <w:rPr>
                <w:rFonts w:ascii="Times New Roman" w:hAnsi="標楷體" w:hint="eastAsia"/>
                <w:sz w:val="28"/>
                <w:szCs w:val="28"/>
              </w:rPr>
              <w:t>…</w:t>
            </w:r>
            <w:r w:rsidRPr="006243F5">
              <w:rPr>
                <w:rFonts w:ascii="Times New Roman" w:hAnsi="標楷體" w:hint="eastAsia"/>
                <w:sz w:val="28"/>
                <w:szCs w:val="28"/>
              </w:rPr>
              <w:t>)</w:t>
            </w:r>
            <w:r w:rsidRPr="006243F5">
              <w:rPr>
                <w:rFonts w:ascii="Times New Roman" w:hAnsi="標楷體" w:hint="eastAsia"/>
                <w:sz w:val="28"/>
                <w:szCs w:val="28"/>
              </w:rPr>
              <w:t>送往</w:t>
            </w:r>
            <w:r w:rsidRPr="006243F5">
              <w:rPr>
                <w:rFonts w:ascii="Times New Roman" w:hAnsi="標楷體" w:hint="eastAsia"/>
                <w:sz w:val="28"/>
                <w:szCs w:val="28"/>
                <w:lang w:eastAsia="zh-TW"/>
              </w:rPr>
              <w:t>就近</w:t>
            </w:r>
            <w:r w:rsidRPr="006243F5">
              <w:rPr>
                <w:rFonts w:ascii="Times New Roman" w:hAnsi="標楷體" w:hint="eastAsia"/>
                <w:sz w:val="28"/>
                <w:szCs w:val="28"/>
              </w:rPr>
              <w:t>適當醫院</w:t>
            </w:r>
            <w:r w:rsidRPr="006243F5">
              <w:rPr>
                <w:rFonts w:ascii="Times New Roman" w:hAnsi="標楷體" w:hint="eastAsia"/>
                <w:sz w:val="28"/>
                <w:szCs w:val="28"/>
              </w:rPr>
              <w:t>(</w:t>
            </w:r>
            <w:r w:rsidR="007614D5" w:rsidRPr="007614D5">
              <w:rPr>
                <w:rFonts w:ascii="Times New Roman" w:hAnsi="標楷體" w:hint="eastAsia"/>
                <w:sz w:val="28"/>
                <w:szCs w:val="28"/>
                <w:lang w:eastAsia="zh-TW"/>
              </w:rPr>
              <w:t>本市急救責任醫院醫療能力分級及特殊及限制清冊</w:t>
            </w:r>
            <w:r w:rsidRPr="006243F5">
              <w:rPr>
                <w:rFonts w:ascii="Times New Roman" w:hAnsi="標楷體" w:hint="eastAsia"/>
                <w:sz w:val="28"/>
                <w:szCs w:val="28"/>
              </w:rPr>
              <w:t>)</w:t>
            </w:r>
            <w:r w:rsidRPr="006243F5">
              <w:rPr>
                <w:rFonts w:ascii="Times New Roman" w:hAnsi="標楷體" w:hint="eastAsia"/>
                <w:sz w:val="28"/>
                <w:szCs w:val="28"/>
              </w:rPr>
              <w:t>救治。</w:t>
            </w:r>
          </w:p>
          <w:p w:rsidR="00452CBC" w:rsidRDefault="00452CBC" w:rsidP="00452CBC">
            <w:pPr>
              <w:pStyle w:val="2"/>
              <w:spacing w:line="400" w:lineRule="exact"/>
              <w:ind w:leftChars="200" w:left="1120" w:hangingChars="200" w:hanging="560"/>
              <w:rPr>
                <w:rFonts w:ascii="Times New Roman" w:hint="eastAsia"/>
                <w:sz w:val="28"/>
                <w:szCs w:val="24"/>
                <w:lang w:val="en-US" w:eastAsia="zh-TW"/>
              </w:rPr>
            </w:pPr>
            <w:r w:rsidRPr="006243F5">
              <w:rPr>
                <w:rFonts w:ascii="Times New Roman" w:hint="eastAsia"/>
                <w:sz w:val="28"/>
                <w:szCs w:val="24"/>
                <w:lang w:val="en-US" w:eastAsia="zh-TW"/>
              </w:rPr>
              <w:t>二、非危急個案未指定送</w:t>
            </w:r>
            <w:proofErr w:type="gramStart"/>
            <w:r w:rsidRPr="006243F5">
              <w:rPr>
                <w:rFonts w:ascii="Times New Roman" w:hint="eastAsia"/>
                <w:sz w:val="28"/>
                <w:szCs w:val="24"/>
                <w:lang w:val="en-US" w:eastAsia="zh-TW"/>
              </w:rPr>
              <w:t>醫</w:t>
            </w:r>
            <w:proofErr w:type="gramEnd"/>
            <w:r w:rsidRPr="006243F5">
              <w:rPr>
                <w:rFonts w:ascii="Times New Roman" w:hint="eastAsia"/>
                <w:sz w:val="28"/>
                <w:szCs w:val="24"/>
                <w:lang w:val="en-US" w:eastAsia="zh-TW"/>
              </w:rPr>
              <w:t>時。</w:t>
            </w:r>
          </w:p>
          <w:p w:rsidR="00452CBC" w:rsidRPr="00E41C2F" w:rsidRDefault="00452CBC" w:rsidP="00452CBC">
            <w:pPr>
              <w:ind w:firstLineChars="200" w:firstLine="560"/>
              <w:rPr>
                <w:rFonts w:hint="eastAsia"/>
              </w:rPr>
            </w:pPr>
            <w:r w:rsidRPr="006243F5">
              <w:rPr>
                <w:rFonts w:hint="eastAsia"/>
              </w:rPr>
              <w:t>三、非危急個案指定送</w:t>
            </w:r>
            <w:proofErr w:type="gramStart"/>
            <w:r w:rsidRPr="006243F5">
              <w:rPr>
                <w:rFonts w:hint="eastAsia"/>
              </w:rPr>
              <w:t>醫</w:t>
            </w:r>
            <w:proofErr w:type="gramEnd"/>
            <w:r w:rsidRPr="006243F5">
              <w:rPr>
                <w:rFonts w:hint="eastAsia"/>
              </w:rPr>
              <w:t>無醫療效益者。</w:t>
            </w:r>
          </w:p>
        </w:tc>
        <w:tc>
          <w:tcPr>
            <w:tcW w:w="1625" w:type="dxa"/>
          </w:tcPr>
          <w:p w:rsidR="00452CBC" w:rsidRPr="006243F5" w:rsidRDefault="00452CBC" w:rsidP="00452CBC">
            <w:pPr>
              <w:spacing w:line="400" w:lineRule="exact"/>
              <w:jc w:val="both"/>
              <w:rPr>
                <w:rFonts w:hAnsi="標楷體" w:hint="eastAsia"/>
                <w:szCs w:val="28"/>
              </w:rPr>
            </w:pPr>
            <w:r w:rsidRPr="006243F5">
              <w:rPr>
                <w:rFonts w:hAnsi="標楷體" w:hint="eastAsia"/>
                <w:szCs w:val="28"/>
              </w:rPr>
              <w:t>依救護案件處置狀況不同而定</w:t>
            </w:r>
            <w:r w:rsidRPr="006243F5">
              <w:rPr>
                <w:rFonts w:hAnsi="標楷體" w:hint="eastAsia"/>
                <w:szCs w:val="28"/>
              </w:rPr>
              <w:t>/</w:t>
            </w:r>
            <w:r w:rsidRPr="006243F5">
              <w:rPr>
                <w:rFonts w:hAnsi="標楷體" w:hint="eastAsia"/>
                <w:szCs w:val="28"/>
              </w:rPr>
              <w:t>消防局</w:t>
            </w:r>
            <w:r w:rsidRPr="006243F5">
              <w:rPr>
                <w:rFonts w:hAnsi="標楷體" w:hint="eastAsia"/>
                <w:szCs w:val="28"/>
              </w:rPr>
              <w:t>(</w:t>
            </w:r>
            <w:r w:rsidRPr="006243F5">
              <w:rPr>
                <w:rFonts w:hAnsi="標楷體" w:hint="eastAsia"/>
                <w:szCs w:val="28"/>
              </w:rPr>
              <w:t>所屬消防分隊</w:t>
            </w:r>
            <w:r w:rsidRPr="006243F5">
              <w:rPr>
                <w:rFonts w:hAnsi="標楷體" w:hint="eastAsia"/>
                <w:szCs w:val="28"/>
              </w:rPr>
              <w:t>)</w:t>
            </w:r>
          </w:p>
        </w:tc>
      </w:tr>
      <w:tr w:rsidR="00BD3699" w:rsidTr="00FC131F">
        <w:tblPrEx>
          <w:tblCellMar>
            <w:top w:w="0" w:type="dxa"/>
            <w:bottom w:w="0" w:type="dxa"/>
          </w:tblCellMar>
        </w:tblPrEx>
        <w:trPr>
          <w:trHeight w:val="3270"/>
        </w:trPr>
        <w:tc>
          <w:tcPr>
            <w:tcW w:w="738" w:type="dxa"/>
            <w:vAlign w:val="center"/>
          </w:tcPr>
          <w:p w:rsidR="00BD3699" w:rsidRDefault="00BD3699" w:rsidP="00452CBC">
            <w:pPr>
              <w:spacing w:line="400" w:lineRule="exact"/>
              <w:jc w:val="center"/>
              <w:rPr>
                <w:rFonts w:ascii="標楷體" w:hint="eastAsia"/>
              </w:rPr>
            </w:pPr>
            <w:r>
              <w:rPr>
                <w:rFonts w:ascii="標楷體" w:hint="eastAsia"/>
              </w:rPr>
              <w:t>完</w:t>
            </w:r>
          </w:p>
          <w:p w:rsidR="00BD3699" w:rsidRDefault="00BD3699" w:rsidP="00452CBC">
            <w:pPr>
              <w:spacing w:line="400" w:lineRule="exact"/>
              <w:jc w:val="center"/>
              <w:rPr>
                <w:rFonts w:ascii="標楷體" w:hint="eastAsia"/>
              </w:rPr>
            </w:pPr>
            <w:r>
              <w:rPr>
                <w:rFonts w:ascii="標楷體" w:hint="eastAsia"/>
              </w:rPr>
              <w:t>成</w:t>
            </w:r>
          </w:p>
          <w:p w:rsidR="00BD3699" w:rsidRDefault="00BD3699" w:rsidP="00452CBC">
            <w:pPr>
              <w:spacing w:line="400" w:lineRule="exact"/>
              <w:jc w:val="center"/>
              <w:rPr>
                <w:rFonts w:ascii="標楷體" w:hint="eastAsia"/>
              </w:rPr>
            </w:pPr>
            <w:r>
              <w:rPr>
                <w:rFonts w:ascii="標楷體" w:hint="eastAsia"/>
              </w:rPr>
              <w:t>階</w:t>
            </w:r>
          </w:p>
          <w:p w:rsidR="00BD3699" w:rsidRDefault="00BD3699" w:rsidP="004D1CE8">
            <w:pPr>
              <w:spacing w:line="400" w:lineRule="exact"/>
              <w:jc w:val="center"/>
              <w:rPr>
                <w:rFonts w:ascii="標楷體" w:hint="eastAsia"/>
              </w:rPr>
            </w:pPr>
            <w:r>
              <w:rPr>
                <w:rFonts w:ascii="標楷體" w:hint="eastAsia"/>
              </w:rPr>
              <w:t>段</w:t>
            </w:r>
          </w:p>
        </w:tc>
        <w:tc>
          <w:tcPr>
            <w:tcW w:w="10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D3699" w:rsidRPr="006243F5" w:rsidRDefault="00BD3699" w:rsidP="004D1CE8">
            <w:pPr>
              <w:pStyle w:val="a9"/>
              <w:spacing w:line="400" w:lineRule="exact"/>
              <w:ind w:left="560"/>
              <w:jc w:val="both"/>
              <w:rPr>
                <w:rFonts w:ascii="標楷體" w:hint="eastAsia"/>
              </w:rPr>
            </w:pPr>
            <w:r w:rsidRPr="006243F5">
              <w:rPr>
                <w:rFonts w:ascii="Times New Roman" w:eastAsia="標楷體" w:hAnsi="標楷體" w:hint="eastAsia"/>
                <w:sz w:val="28"/>
                <w:szCs w:val="28"/>
              </w:rPr>
              <w:t>結報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D3699" w:rsidRPr="006243F5" w:rsidRDefault="00BD3699" w:rsidP="00FC131F">
            <w:pPr>
              <w:pStyle w:val="2"/>
              <w:spacing w:line="400" w:lineRule="exact"/>
              <w:ind w:left="560" w:hangingChars="200" w:hanging="560"/>
              <w:rPr>
                <w:rFonts w:hint="eastAsia"/>
              </w:rPr>
            </w:pPr>
            <w:r w:rsidRPr="006243F5">
              <w:rPr>
                <w:rFonts w:ascii="Times New Roman" w:hAnsi="標楷體" w:hint="eastAsia"/>
                <w:sz w:val="28"/>
                <w:szCs w:val="28"/>
              </w:rPr>
              <w:t>壹、返隊待命結報：救護案件完成後，應回報救災救護指揮中心處置狀況及返隊時間。</w:t>
            </w:r>
          </w:p>
        </w:tc>
        <w:tc>
          <w:tcPr>
            <w:tcW w:w="1625" w:type="dxa"/>
            <w:vAlign w:val="center"/>
          </w:tcPr>
          <w:p w:rsidR="00BD3699" w:rsidRPr="006243F5" w:rsidRDefault="00BD3699" w:rsidP="004D1CE8">
            <w:pPr>
              <w:spacing w:line="400" w:lineRule="exact"/>
              <w:jc w:val="both"/>
              <w:rPr>
                <w:rFonts w:ascii="標楷體" w:hint="eastAsia"/>
              </w:rPr>
            </w:pPr>
            <w:r w:rsidRPr="006243F5">
              <w:rPr>
                <w:rFonts w:hAnsi="標楷體" w:hint="eastAsia"/>
                <w:szCs w:val="28"/>
              </w:rPr>
              <w:t>依救護案件處置狀況而定</w:t>
            </w:r>
            <w:r w:rsidRPr="006243F5">
              <w:rPr>
                <w:rFonts w:hAnsi="標楷體" w:hint="eastAsia"/>
                <w:szCs w:val="28"/>
              </w:rPr>
              <w:t>/</w:t>
            </w:r>
            <w:r w:rsidRPr="006243F5">
              <w:rPr>
                <w:rFonts w:hAnsi="標楷體" w:hint="eastAsia"/>
                <w:szCs w:val="28"/>
              </w:rPr>
              <w:t>消防局</w:t>
            </w:r>
            <w:r w:rsidRPr="006243F5">
              <w:rPr>
                <w:rFonts w:hAnsi="標楷體" w:hint="eastAsia"/>
                <w:szCs w:val="28"/>
              </w:rPr>
              <w:t>(</w:t>
            </w:r>
            <w:r w:rsidRPr="006243F5">
              <w:rPr>
                <w:rFonts w:hAnsi="標楷體" w:hint="eastAsia"/>
                <w:szCs w:val="28"/>
              </w:rPr>
              <w:t>所屬消防分隊</w:t>
            </w:r>
            <w:r w:rsidRPr="006243F5">
              <w:rPr>
                <w:rFonts w:hAnsi="標楷體" w:hint="eastAsia"/>
                <w:szCs w:val="28"/>
              </w:rPr>
              <w:t>)</w:t>
            </w:r>
          </w:p>
        </w:tc>
      </w:tr>
    </w:tbl>
    <w:p w:rsidR="0067747A" w:rsidRPr="001911BA" w:rsidRDefault="0067747A" w:rsidP="009838F7">
      <w:pPr>
        <w:rPr>
          <w:rFonts w:hint="eastAsia"/>
        </w:rPr>
      </w:pPr>
    </w:p>
    <w:sectPr w:rsidR="0067747A" w:rsidRPr="001911BA" w:rsidSect="009E23DD">
      <w:pgSz w:w="11906" w:h="16838"/>
      <w:pgMar w:top="1418" w:right="1418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5371" w:rsidRDefault="00A05371">
      <w:r>
        <w:separator/>
      </w:r>
    </w:p>
  </w:endnote>
  <w:endnote w:type="continuationSeparator" w:id="0">
    <w:p w:rsidR="00A05371" w:rsidRDefault="00A053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5371" w:rsidRDefault="00A05371">
      <w:r>
        <w:separator/>
      </w:r>
    </w:p>
  </w:footnote>
  <w:footnote w:type="continuationSeparator" w:id="0">
    <w:p w:rsidR="00A05371" w:rsidRDefault="00A053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64D7D"/>
    <w:multiLevelType w:val="hybridMultilevel"/>
    <w:tmpl w:val="EEB6419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1E9D2BBF"/>
    <w:multiLevelType w:val="hybridMultilevel"/>
    <w:tmpl w:val="C7D0F184"/>
    <w:lvl w:ilvl="0" w:tplc="8A488D36">
      <w:start w:val="1"/>
      <w:numFmt w:val="taiwaneseCountingThousand"/>
      <w:lvlText w:val="%1、"/>
      <w:lvlJc w:val="left"/>
      <w:pPr>
        <w:ind w:left="1440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>
    <w:nsid w:val="2C7D6F53"/>
    <w:multiLevelType w:val="hybridMultilevel"/>
    <w:tmpl w:val="D0D4EA22"/>
    <w:lvl w:ilvl="0" w:tplc="9CBAFFB8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DA37F54"/>
    <w:multiLevelType w:val="hybridMultilevel"/>
    <w:tmpl w:val="05BEC644"/>
    <w:lvl w:ilvl="0" w:tplc="29F05B18">
      <w:start w:val="1"/>
      <w:numFmt w:val="ideographLegalTraditional"/>
      <w:lvlText w:val="%1、"/>
      <w:lvlJc w:val="left"/>
      <w:pPr>
        <w:tabs>
          <w:tab w:val="num" w:pos="0"/>
        </w:tabs>
        <w:ind w:left="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"/>
        </w:tabs>
        <w:ind w:left="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200"/>
        </w:tabs>
        <w:ind w:left="1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680"/>
        </w:tabs>
        <w:ind w:left="1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120"/>
        </w:tabs>
        <w:ind w:left="3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80"/>
      </w:pPr>
    </w:lvl>
  </w:abstractNum>
  <w:abstractNum w:abstractNumId="4">
    <w:nsid w:val="306D0D1A"/>
    <w:multiLevelType w:val="hybridMultilevel"/>
    <w:tmpl w:val="58C60B7E"/>
    <w:lvl w:ilvl="0" w:tplc="2C52CE60">
      <w:start w:val="1"/>
      <w:numFmt w:val="ideographLegalTraditional"/>
      <w:lvlText w:val="%1、"/>
      <w:lvlJc w:val="left"/>
      <w:pPr>
        <w:ind w:left="689" w:hanging="720"/>
      </w:pPr>
      <w:rPr>
        <w:rFonts w:hint="default"/>
      </w:rPr>
    </w:lvl>
    <w:lvl w:ilvl="1" w:tplc="27B6CA54">
      <w:start w:val="1"/>
      <w:numFmt w:val="taiwaneseCountingThousand"/>
      <w:lvlText w:val="%2、"/>
      <w:lvlJc w:val="left"/>
      <w:pPr>
        <w:ind w:left="1169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09" w:hanging="480"/>
      </w:pPr>
    </w:lvl>
    <w:lvl w:ilvl="3" w:tplc="0409000F" w:tentative="1">
      <w:start w:val="1"/>
      <w:numFmt w:val="decimal"/>
      <w:lvlText w:val="%4."/>
      <w:lvlJc w:val="left"/>
      <w:pPr>
        <w:ind w:left="18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9" w:hanging="480"/>
      </w:pPr>
    </w:lvl>
    <w:lvl w:ilvl="5" w:tplc="0409001B" w:tentative="1">
      <w:start w:val="1"/>
      <w:numFmt w:val="lowerRoman"/>
      <w:lvlText w:val="%6."/>
      <w:lvlJc w:val="right"/>
      <w:pPr>
        <w:ind w:left="2849" w:hanging="480"/>
      </w:pPr>
    </w:lvl>
    <w:lvl w:ilvl="6" w:tplc="0409000F" w:tentative="1">
      <w:start w:val="1"/>
      <w:numFmt w:val="decimal"/>
      <w:lvlText w:val="%7."/>
      <w:lvlJc w:val="left"/>
      <w:pPr>
        <w:ind w:left="33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9" w:hanging="480"/>
      </w:pPr>
    </w:lvl>
    <w:lvl w:ilvl="8" w:tplc="0409001B" w:tentative="1">
      <w:start w:val="1"/>
      <w:numFmt w:val="lowerRoman"/>
      <w:lvlText w:val="%9."/>
      <w:lvlJc w:val="right"/>
      <w:pPr>
        <w:ind w:left="4289" w:hanging="480"/>
      </w:pPr>
    </w:lvl>
  </w:abstractNum>
  <w:abstractNum w:abstractNumId="5">
    <w:nsid w:val="3FF42842"/>
    <w:multiLevelType w:val="hybridMultilevel"/>
    <w:tmpl w:val="C9D6BC54"/>
    <w:lvl w:ilvl="0" w:tplc="9AF891F4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41DA7AD6"/>
    <w:multiLevelType w:val="hybridMultilevel"/>
    <w:tmpl w:val="EAAC5EA2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>
    <w:nsid w:val="4D8C4573"/>
    <w:multiLevelType w:val="hybridMultilevel"/>
    <w:tmpl w:val="76C63032"/>
    <w:lvl w:ilvl="0" w:tplc="C18C87F6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Ansi="標楷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59C0704F"/>
    <w:multiLevelType w:val="hybridMultilevel"/>
    <w:tmpl w:val="EAAC5EA2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0"/>
  </w:num>
  <w:num w:numId="5">
    <w:abstractNumId w:val="8"/>
  </w:num>
  <w:num w:numId="6">
    <w:abstractNumId w:val="6"/>
  </w:num>
  <w:num w:numId="7">
    <w:abstractNumId w:val="2"/>
  </w:num>
  <w:num w:numId="8">
    <w:abstractNumId w:val="1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2593B"/>
    <w:rsid w:val="00000697"/>
    <w:rsid w:val="00006742"/>
    <w:rsid w:val="00012485"/>
    <w:rsid w:val="00012D23"/>
    <w:rsid w:val="00013584"/>
    <w:rsid w:val="00015F76"/>
    <w:rsid w:val="00016988"/>
    <w:rsid w:val="000178C5"/>
    <w:rsid w:val="0002764A"/>
    <w:rsid w:val="0003158B"/>
    <w:rsid w:val="000327FC"/>
    <w:rsid w:val="00033E81"/>
    <w:rsid w:val="000343F6"/>
    <w:rsid w:val="00037130"/>
    <w:rsid w:val="000412DC"/>
    <w:rsid w:val="00045946"/>
    <w:rsid w:val="0004682A"/>
    <w:rsid w:val="00047F40"/>
    <w:rsid w:val="00050A46"/>
    <w:rsid w:val="00051F83"/>
    <w:rsid w:val="00052A7E"/>
    <w:rsid w:val="00053130"/>
    <w:rsid w:val="00053425"/>
    <w:rsid w:val="00055B9B"/>
    <w:rsid w:val="00055BF0"/>
    <w:rsid w:val="00061084"/>
    <w:rsid w:val="00061B44"/>
    <w:rsid w:val="00063D79"/>
    <w:rsid w:val="000678D2"/>
    <w:rsid w:val="00074ED5"/>
    <w:rsid w:val="00075117"/>
    <w:rsid w:val="00080FFA"/>
    <w:rsid w:val="000838EC"/>
    <w:rsid w:val="000845E4"/>
    <w:rsid w:val="000854A3"/>
    <w:rsid w:val="00085E8D"/>
    <w:rsid w:val="00092C8A"/>
    <w:rsid w:val="000950BB"/>
    <w:rsid w:val="00095254"/>
    <w:rsid w:val="00097DF1"/>
    <w:rsid w:val="000A2901"/>
    <w:rsid w:val="000A5117"/>
    <w:rsid w:val="000A5DFD"/>
    <w:rsid w:val="000A6EB3"/>
    <w:rsid w:val="000B17E7"/>
    <w:rsid w:val="000B194E"/>
    <w:rsid w:val="000B274C"/>
    <w:rsid w:val="000C3277"/>
    <w:rsid w:val="000C66BB"/>
    <w:rsid w:val="000C7F92"/>
    <w:rsid w:val="000D1FFD"/>
    <w:rsid w:val="000D73B1"/>
    <w:rsid w:val="000F013D"/>
    <w:rsid w:val="000F3A55"/>
    <w:rsid w:val="000F4A70"/>
    <w:rsid w:val="000F7869"/>
    <w:rsid w:val="001038F9"/>
    <w:rsid w:val="00104F67"/>
    <w:rsid w:val="00107322"/>
    <w:rsid w:val="00111433"/>
    <w:rsid w:val="00114B42"/>
    <w:rsid w:val="00116E15"/>
    <w:rsid w:val="00116FE5"/>
    <w:rsid w:val="001170DD"/>
    <w:rsid w:val="001214F3"/>
    <w:rsid w:val="00122A60"/>
    <w:rsid w:val="001236ED"/>
    <w:rsid w:val="0012537F"/>
    <w:rsid w:val="00136938"/>
    <w:rsid w:val="001410D3"/>
    <w:rsid w:val="00141133"/>
    <w:rsid w:val="001427D3"/>
    <w:rsid w:val="001454B1"/>
    <w:rsid w:val="00145541"/>
    <w:rsid w:val="0014639F"/>
    <w:rsid w:val="00146E12"/>
    <w:rsid w:val="00151CDE"/>
    <w:rsid w:val="0015378B"/>
    <w:rsid w:val="0015426D"/>
    <w:rsid w:val="00154358"/>
    <w:rsid w:val="00154624"/>
    <w:rsid w:val="0015464C"/>
    <w:rsid w:val="00154FFA"/>
    <w:rsid w:val="0015513E"/>
    <w:rsid w:val="0015714F"/>
    <w:rsid w:val="001576EB"/>
    <w:rsid w:val="00160CCC"/>
    <w:rsid w:val="001610A3"/>
    <w:rsid w:val="001613A8"/>
    <w:rsid w:val="001644B6"/>
    <w:rsid w:val="001646D5"/>
    <w:rsid w:val="00164ECC"/>
    <w:rsid w:val="00165CBA"/>
    <w:rsid w:val="0016783B"/>
    <w:rsid w:val="00170746"/>
    <w:rsid w:val="00172079"/>
    <w:rsid w:val="00172A9B"/>
    <w:rsid w:val="00175CDB"/>
    <w:rsid w:val="001769BD"/>
    <w:rsid w:val="00176DFC"/>
    <w:rsid w:val="00181D83"/>
    <w:rsid w:val="001848E6"/>
    <w:rsid w:val="001911BA"/>
    <w:rsid w:val="00191793"/>
    <w:rsid w:val="0019295D"/>
    <w:rsid w:val="00196B2C"/>
    <w:rsid w:val="00196DF5"/>
    <w:rsid w:val="001A0E93"/>
    <w:rsid w:val="001A125A"/>
    <w:rsid w:val="001A1A2B"/>
    <w:rsid w:val="001A2EF0"/>
    <w:rsid w:val="001A5BCC"/>
    <w:rsid w:val="001B12AE"/>
    <w:rsid w:val="001B29BA"/>
    <w:rsid w:val="001B34E7"/>
    <w:rsid w:val="001B690D"/>
    <w:rsid w:val="001C330A"/>
    <w:rsid w:val="001C54C0"/>
    <w:rsid w:val="001D251F"/>
    <w:rsid w:val="001D4BF8"/>
    <w:rsid w:val="001D7A0F"/>
    <w:rsid w:val="001E09F3"/>
    <w:rsid w:val="001E4BB9"/>
    <w:rsid w:val="001E6E8F"/>
    <w:rsid w:val="001F1696"/>
    <w:rsid w:val="001F59B7"/>
    <w:rsid w:val="001F73B6"/>
    <w:rsid w:val="002022B8"/>
    <w:rsid w:val="00202CDB"/>
    <w:rsid w:val="002108A3"/>
    <w:rsid w:val="00211AF8"/>
    <w:rsid w:val="00211F8F"/>
    <w:rsid w:val="002135EB"/>
    <w:rsid w:val="0021423A"/>
    <w:rsid w:val="00215850"/>
    <w:rsid w:val="002177B5"/>
    <w:rsid w:val="00217B22"/>
    <w:rsid w:val="00223582"/>
    <w:rsid w:val="002235EE"/>
    <w:rsid w:val="002321C0"/>
    <w:rsid w:val="002338FD"/>
    <w:rsid w:val="00233C80"/>
    <w:rsid w:val="00234AB0"/>
    <w:rsid w:val="00235140"/>
    <w:rsid w:val="00235C08"/>
    <w:rsid w:val="0024117D"/>
    <w:rsid w:val="00241A9E"/>
    <w:rsid w:val="00242472"/>
    <w:rsid w:val="00242A47"/>
    <w:rsid w:val="002513C4"/>
    <w:rsid w:val="00252194"/>
    <w:rsid w:val="00262DD7"/>
    <w:rsid w:val="002630F7"/>
    <w:rsid w:val="00264BF3"/>
    <w:rsid w:val="00267400"/>
    <w:rsid w:val="002700D4"/>
    <w:rsid w:val="002714B5"/>
    <w:rsid w:val="00273E48"/>
    <w:rsid w:val="00274250"/>
    <w:rsid w:val="002749DB"/>
    <w:rsid w:val="00276D33"/>
    <w:rsid w:val="002815A2"/>
    <w:rsid w:val="00286769"/>
    <w:rsid w:val="00292B20"/>
    <w:rsid w:val="002A4363"/>
    <w:rsid w:val="002A52AE"/>
    <w:rsid w:val="002B073B"/>
    <w:rsid w:val="002B3266"/>
    <w:rsid w:val="002B725F"/>
    <w:rsid w:val="002C0C2E"/>
    <w:rsid w:val="002C13D1"/>
    <w:rsid w:val="002C1FE1"/>
    <w:rsid w:val="002C3729"/>
    <w:rsid w:val="002C50E7"/>
    <w:rsid w:val="002C53BE"/>
    <w:rsid w:val="002C6448"/>
    <w:rsid w:val="002C7900"/>
    <w:rsid w:val="002D0A1B"/>
    <w:rsid w:val="002D10B0"/>
    <w:rsid w:val="002D2FE4"/>
    <w:rsid w:val="002D6FBB"/>
    <w:rsid w:val="002E29DF"/>
    <w:rsid w:val="002E36AD"/>
    <w:rsid w:val="002E6113"/>
    <w:rsid w:val="002E6BC7"/>
    <w:rsid w:val="002E7A70"/>
    <w:rsid w:val="002F001F"/>
    <w:rsid w:val="002F6013"/>
    <w:rsid w:val="002F75DA"/>
    <w:rsid w:val="00302DAE"/>
    <w:rsid w:val="00303299"/>
    <w:rsid w:val="00305CA8"/>
    <w:rsid w:val="003068B4"/>
    <w:rsid w:val="00306FB7"/>
    <w:rsid w:val="00310493"/>
    <w:rsid w:val="003118AD"/>
    <w:rsid w:val="00311D5D"/>
    <w:rsid w:val="00316EFF"/>
    <w:rsid w:val="00326900"/>
    <w:rsid w:val="00330748"/>
    <w:rsid w:val="00331540"/>
    <w:rsid w:val="003316E5"/>
    <w:rsid w:val="003330D3"/>
    <w:rsid w:val="003368DB"/>
    <w:rsid w:val="00337CDE"/>
    <w:rsid w:val="00341298"/>
    <w:rsid w:val="00344E42"/>
    <w:rsid w:val="00345B2D"/>
    <w:rsid w:val="003461C5"/>
    <w:rsid w:val="00346C54"/>
    <w:rsid w:val="00350976"/>
    <w:rsid w:val="00351D61"/>
    <w:rsid w:val="003530DB"/>
    <w:rsid w:val="00354A30"/>
    <w:rsid w:val="00355FDD"/>
    <w:rsid w:val="00357D0B"/>
    <w:rsid w:val="00363BA6"/>
    <w:rsid w:val="00364A09"/>
    <w:rsid w:val="00364BCE"/>
    <w:rsid w:val="0036554F"/>
    <w:rsid w:val="003663FA"/>
    <w:rsid w:val="003730C6"/>
    <w:rsid w:val="0037316C"/>
    <w:rsid w:val="003751B9"/>
    <w:rsid w:val="003778CC"/>
    <w:rsid w:val="00380B67"/>
    <w:rsid w:val="003815A4"/>
    <w:rsid w:val="00386C3F"/>
    <w:rsid w:val="00390B98"/>
    <w:rsid w:val="003913B7"/>
    <w:rsid w:val="00392FA6"/>
    <w:rsid w:val="00394316"/>
    <w:rsid w:val="00394DC3"/>
    <w:rsid w:val="003955EE"/>
    <w:rsid w:val="00395689"/>
    <w:rsid w:val="003A0399"/>
    <w:rsid w:val="003A0BF7"/>
    <w:rsid w:val="003A297F"/>
    <w:rsid w:val="003A2D5F"/>
    <w:rsid w:val="003A6C0E"/>
    <w:rsid w:val="003B19DA"/>
    <w:rsid w:val="003B2B2C"/>
    <w:rsid w:val="003B2D65"/>
    <w:rsid w:val="003B2DD8"/>
    <w:rsid w:val="003B3483"/>
    <w:rsid w:val="003B452B"/>
    <w:rsid w:val="003B497E"/>
    <w:rsid w:val="003B4DEA"/>
    <w:rsid w:val="003B7B0B"/>
    <w:rsid w:val="003B7FC9"/>
    <w:rsid w:val="003C3868"/>
    <w:rsid w:val="003C6593"/>
    <w:rsid w:val="003C6981"/>
    <w:rsid w:val="003C6EE4"/>
    <w:rsid w:val="003D33BE"/>
    <w:rsid w:val="003E079C"/>
    <w:rsid w:val="003F0E52"/>
    <w:rsid w:val="003F0E67"/>
    <w:rsid w:val="003F2088"/>
    <w:rsid w:val="003F24BD"/>
    <w:rsid w:val="003F30F1"/>
    <w:rsid w:val="00405410"/>
    <w:rsid w:val="004066E2"/>
    <w:rsid w:val="00407990"/>
    <w:rsid w:val="004101BF"/>
    <w:rsid w:val="00411F0A"/>
    <w:rsid w:val="00412641"/>
    <w:rsid w:val="004151DB"/>
    <w:rsid w:val="004175E3"/>
    <w:rsid w:val="00417CDE"/>
    <w:rsid w:val="004217E0"/>
    <w:rsid w:val="00426670"/>
    <w:rsid w:val="0042726E"/>
    <w:rsid w:val="004313DB"/>
    <w:rsid w:val="004317B7"/>
    <w:rsid w:val="00434D91"/>
    <w:rsid w:val="00435801"/>
    <w:rsid w:val="00436331"/>
    <w:rsid w:val="00437598"/>
    <w:rsid w:val="004403E1"/>
    <w:rsid w:val="004428CB"/>
    <w:rsid w:val="00444438"/>
    <w:rsid w:val="0044521C"/>
    <w:rsid w:val="004453C7"/>
    <w:rsid w:val="00452CBC"/>
    <w:rsid w:val="00452DC6"/>
    <w:rsid w:val="00453606"/>
    <w:rsid w:val="00455033"/>
    <w:rsid w:val="00457B0F"/>
    <w:rsid w:val="00461ED3"/>
    <w:rsid w:val="0046269F"/>
    <w:rsid w:val="00463BED"/>
    <w:rsid w:val="00466080"/>
    <w:rsid w:val="00466A8F"/>
    <w:rsid w:val="00467B4B"/>
    <w:rsid w:val="00470057"/>
    <w:rsid w:val="004729EB"/>
    <w:rsid w:val="00480BC4"/>
    <w:rsid w:val="00481BC7"/>
    <w:rsid w:val="00481C3C"/>
    <w:rsid w:val="004821B9"/>
    <w:rsid w:val="00487164"/>
    <w:rsid w:val="004925E4"/>
    <w:rsid w:val="00493158"/>
    <w:rsid w:val="0049430B"/>
    <w:rsid w:val="00494A21"/>
    <w:rsid w:val="00495E6C"/>
    <w:rsid w:val="004A451D"/>
    <w:rsid w:val="004A46AF"/>
    <w:rsid w:val="004B3D88"/>
    <w:rsid w:val="004B408A"/>
    <w:rsid w:val="004B47C6"/>
    <w:rsid w:val="004C2973"/>
    <w:rsid w:val="004C3C20"/>
    <w:rsid w:val="004C6255"/>
    <w:rsid w:val="004D1CE8"/>
    <w:rsid w:val="004D2837"/>
    <w:rsid w:val="004D3726"/>
    <w:rsid w:val="004D44F7"/>
    <w:rsid w:val="004D6432"/>
    <w:rsid w:val="004E06F6"/>
    <w:rsid w:val="004E1078"/>
    <w:rsid w:val="004E24B0"/>
    <w:rsid w:val="004E4CD2"/>
    <w:rsid w:val="004E6CD6"/>
    <w:rsid w:val="004F0224"/>
    <w:rsid w:val="004F6168"/>
    <w:rsid w:val="004F6712"/>
    <w:rsid w:val="004F7BC7"/>
    <w:rsid w:val="005063AC"/>
    <w:rsid w:val="005126A1"/>
    <w:rsid w:val="00514143"/>
    <w:rsid w:val="00515267"/>
    <w:rsid w:val="0052042F"/>
    <w:rsid w:val="00523946"/>
    <w:rsid w:val="00524B2E"/>
    <w:rsid w:val="00524D50"/>
    <w:rsid w:val="00527DFC"/>
    <w:rsid w:val="00527FD0"/>
    <w:rsid w:val="00531CF6"/>
    <w:rsid w:val="00532023"/>
    <w:rsid w:val="00532413"/>
    <w:rsid w:val="00532D26"/>
    <w:rsid w:val="00536704"/>
    <w:rsid w:val="00542542"/>
    <w:rsid w:val="0054348D"/>
    <w:rsid w:val="005462EA"/>
    <w:rsid w:val="0054632C"/>
    <w:rsid w:val="0055275D"/>
    <w:rsid w:val="005528F9"/>
    <w:rsid w:val="00552DE8"/>
    <w:rsid w:val="00554806"/>
    <w:rsid w:val="005552A6"/>
    <w:rsid w:val="00555BF3"/>
    <w:rsid w:val="00555DA9"/>
    <w:rsid w:val="00556E87"/>
    <w:rsid w:val="00560400"/>
    <w:rsid w:val="00560BBA"/>
    <w:rsid w:val="0056141E"/>
    <w:rsid w:val="0056707B"/>
    <w:rsid w:val="00577D6B"/>
    <w:rsid w:val="005800B8"/>
    <w:rsid w:val="00581408"/>
    <w:rsid w:val="00582DAC"/>
    <w:rsid w:val="00584484"/>
    <w:rsid w:val="00584AE0"/>
    <w:rsid w:val="005874E3"/>
    <w:rsid w:val="005925D2"/>
    <w:rsid w:val="00592A13"/>
    <w:rsid w:val="005A2D65"/>
    <w:rsid w:val="005A3AEC"/>
    <w:rsid w:val="005A3D98"/>
    <w:rsid w:val="005A4CF7"/>
    <w:rsid w:val="005A5AB2"/>
    <w:rsid w:val="005A6EB5"/>
    <w:rsid w:val="005A7DF2"/>
    <w:rsid w:val="005B039E"/>
    <w:rsid w:val="005B3145"/>
    <w:rsid w:val="005B69DC"/>
    <w:rsid w:val="005C1159"/>
    <w:rsid w:val="005C1344"/>
    <w:rsid w:val="005C43FA"/>
    <w:rsid w:val="005C55C3"/>
    <w:rsid w:val="005C5A1C"/>
    <w:rsid w:val="005C6847"/>
    <w:rsid w:val="005D17DE"/>
    <w:rsid w:val="005D2653"/>
    <w:rsid w:val="005D59BD"/>
    <w:rsid w:val="005D75A6"/>
    <w:rsid w:val="005E075F"/>
    <w:rsid w:val="005E1602"/>
    <w:rsid w:val="005E3355"/>
    <w:rsid w:val="005E3C1D"/>
    <w:rsid w:val="005F2B58"/>
    <w:rsid w:val="005F32D2"/>
    <w:rsid w:val="005F3CFE"/>
    <w:rsid w:val="005F4DA3"/>
    <w:rsid w:val="005F678A"/>
    <w:rsid w:val="00602957"/>
    <w:rsid w:val="006034BA"/>
    <w:rsid w:val="00603787"/>
    <w:rsid w:val="006076A5"/>
    <w:rsid w:val="00611ADF"/>
    <w:rsid w:val="00611C19"/>
    <w:rsid w:val="0061215B"/>
    <w:rsid w:val="00613EE2"/>
    <w:rsid w:val="00614305"/>
    <w:rsid w:val="0061741F"/>
    <w:rsid w:val="00617947"/>
    <w:rsid w:val="00620338"/>
    <w:rsid w:val="00621A1F"/>
    <w:rsid w:val="006238CB"/>
    <w:rsid w:val="00623F67"/>
    <w:rsid w:val="006243F5"/>
    <w:rsid w:val="00624F8D"/>
    <w:rsid w:val="006347C9"/>
    <w:rsid w:val="00634A97"/>
    <w:rsid w:val="006360E2"/>
    <w:rsid w:val="00636FD3"/>
    <w:rsid w:val="00640A79"/>
    <w:rsid w:val="00642344"/>
    <w:rsid w:val="00647B79"/>
    <w:rsid w:val="00647FDC"/>
    <w:rsid w:val="00650DAB"/>
    <w:rsid w:val="00651AEF"/>
    <w:rsid w:val="00652860"/>
    <w:rsid w:val="00656690"/>
    <w:rsid w:val="00657B3D"/>
    <w:rsid w:val="0066004C"/>
    <w:rsid w:val="0067071A"/>
    <w:rsid w:val="0067087A"/>
    <w:rsid w:val="006724F6"/>
    <w:rsid w:val="006740BA"/>
    <w:rsid w:val="00674EE9"/>
    <w:rsid w:val="00676304"/>
    <w:rsid w:val="00676E81"/>
    <w:rsid w:val="00676EF4"/>
    <w:rsid w:val="0067747A"/>
    <w:rsid w:val="006829B0"/>
    <w:rsid w:val="006842DC"/>
    <w:rsid w:val="00691095"/>
    <w:rsid w:val="00691851"/>
    <w:rsid w:val="006936EC"/>
    <w:rsid w:val="00694F1B"/>
    <w:rsid w:val="00694FD6"/>
    <w:rsid w:val="006951DB"/>
    <w:rsid w:val="006951F4"/>
    <w:rsid w:val="00695C57"/>
    <w:rsid w:val="006962DB"/>
    <w:rsid w:val="006A0409"/>
    <w:rsid w:val="006A0745"/>
    <w:rsid w:val="006A332F"/>
    <w:rsid w:val="006A3371"/>
    <w:rsid w:val="006A5530"/>
    <w:rsid w:val="006A5904"/>
    <w:rsid w:val="006B1968"/>
    <w:rsid w:val="006B4D1C"/>
    <w:rsid w:val="006B65A9"/>
    <w:rsid w:val="006C1057"/>
    <w:rsid w:val="006C41F4"/>
    <w:rsid w:val="006C6E2B"/>
    <w:rsid w:val="006C6EB7"/>
    <w:rsid w:val="006C750E"/>
    <w:rsid w:val="006D40B3"/>
    <w:rsid w:val="006D57C4"/>
    <w:rsid w:val="006E065B"/>
    <w:rsid w:val="006E2737"/>
    <w:rsid w:val="006E5460"/>
    <w:rsid w:val="006E6F7F"/>
    <w:rsid w:val="006E73D2"/>
    <w:rsid w:val="006E7B77"/>
    <w:rsid w:val="006F1DED"/>
    <w:rsid w:val="006F4402"/>
    <w:rsid w:val="006F7076"/>
    <w:rsid w:val="00700980"/>
    <w:rsid w:val="0070456D"/>
    <w:rsid w:val="00705F24"/>
    <w:rsid w:val="00706852"/>
    <w:rsid w:val="007072A5"/>
    <w:rsid w:val="00711580"/>
    <w:rsid w:val="00713784"/>
    <w:rsid w:val="00716014"/>
    <w:rsid w:val="007171FD"/>
    <w:rsid w:val="007231D1"/>
    <w:rsid w:val="0072615B"/>
    <w:rsid w:val="00726CAF"/>
    <w:rsid w:val="007304E2"/>
    <w:rsid w:val="00730635"/>
    <w:rsid w:val="00730D0D"/>
    <w:rsid w:val="00731354"/>
    <w:rsid w:val="007342FC"/>
    <w:rsid w:val="007362A5"/>
    <w:rsid w:val="00737283"/>
    <w:rsid w:val="00743234"/>
    <w:rsid w:val="007477EC"/>
    <w:rsid w:val="00751378"/>
    <w:rsid w:val="007614D5"/>
    <w:rsid w:val="0076183E"/>
    <w:rsid w:val="007620C4"/>
    <w:rsid w:val="0076290B"/>
    <w:rsid w:val="00765700"/>
    <w:rsid w:val="00773A80"/>
    <w:rsid w:val="00775096"/>
    <w:rsid w:val="007803E5"/>
    <w:rsid w:val="007909E8"/>
    <w:rsid w:val="007940F3"/>
    <w:rsid w:val="00795163"/>
    <w:rsid w:val="007A0CE7"/>
    <w:rsid w:val="007A2761"/>
    <w:rsid w:val="007A4EDB"/>
    <w:rsid w:val="007A4F7E"/>
    <w:rsid w:val="007A627A"/>
    <w:rsid w:val="007A67D3"/>
    <w:rsid w:val="007B113D"/>
    <w:rsid w:val="007B1673"/>
    <w:rsid w:val="007B64E6"/>
    <w:rsid w:val="007B65CF"/>
    <w:rsid w:val="007C1BCB"/>
    <w:rsid w:val="007C1BED"/>
    <w:rsid w:val="007C46D6"/>
    <w:rsid w:val="007C4B91"/>
    <w:rsid w:val="007C7008"/>
    <w:rsid w:val="007D0DAF"/>
    <w:rsid w:val="007D2E64"/>
    <w:rsid w:val="007D4C0C"/>
    <w:rsid w:val="007D7847"/>
    <w:rsid w:val="007E5174"/>
    <w:rsid w:val="007E5EDA"/>
    <w:rsid w:val="007E6795"/>
    <w:rsid w:val="007E68BC"/>
    <w:rsid w:val="007E7623"/>
    <w:rsid w:val="007F13CF"/>
    <w:rsid w:val="007F1665"/>
    <w:rsid w:val="007F43B9"/>
    <w:rsid w:val="007F615C"/>
    <w:rsid w:val="007F6ACB"/>
    <w:rsid w:val="007F780A"/>
    <w:rsid w:val="00800CDA"/>
    <w:rsid w:val="00802556"/>
    <w:rsid w:val="00802F3F"/>
    <w:rsid w:val="008045FE"/>
    <w:rsid w:val="0080570E"/>
    <w:rsid w:val="00805C3B"/>
    <w:rsid w:val="00807786"/>
    <w:rsid w:val="00810CF8"/>
    <w:rsid w:val="008115D8"/>
    <w:rsid w:val="00811CB9"/>
    <w:rsid w:val="00812EC4"/>
    <w:rsid w:val="00814D0C"/>
    <w:rsid w:val="00815DD0"/>
    <w:rsid w:val="00820499"/>
    <w:rsid w:val="00821FEB"/>
    <w:rsid w:val="008222E8"/>
    <w:rsid w:val="00823F21"/>
    <w:rsid w:val="008277B5"/>
    <w:rsid w:val="00830565"/>
    <w:rsid w:val="00833949"/>
    <w:rsid w:val="00833958"/>
    <w:rsid w:val="00834679"/>
    <w:rsid w:val="0083676D"/>
    <w:rsid w:val="0083723D"/>
    <w:rsid w:val="008408B8"/>
    <w:rsid w:val="00843A74"/>
    <w:rsid w:val="00846C2F"/>
    <w:rsid w:val="00853346"/>
    <w:rsid w:val="00853483"/>
    <w:rsid w:val="008543E5"/>
    <w:rsid w:val="0085593A"/>
    <w:rsid w:val="00857AF1"/>
    <w:rsid w:val="00857CF2"/>
    <w:rsid w:val="00861251"/>
    <w:rsid w:val="00861899"/>
    <w:rsid w:val="00866BFA"/>
    <w:rsid w:val="00867A2F"/>
    <w:rsid w:val="008732B4"/>
    <w:rsid w:val="00875C72"/>
    <w:rsid w:val="00875D87"/>
    <w:rsid w:val="008767CA"/>
    <w:rsid w:val="0087731A"/>
    <w:rsid w:val="00887B64"/>
    <w:rsid w:val="00893498"/>
    <w:rsid w:val="00893953"/>
    <w:rsid w:val="008944EA"/>
    <w:rsid w:val="00894ADF"/>
    <w:rsid w:val="00895E34"/>
    <w:rsid w:val="008A004B"/>
    <w:rsid w:val="008A5820"/>
    <w:rsid w:val="008B120A"/>
    <w:rsid w:val="008B46E6"/>
    <w:rsid w:val="008B5685"/>
    <w:rsid w:val="008C27E6"/>
    <w:rsid w:val="008C34B9"/>
    <w:rsid w:val="008C74CC"/>
    <w:rsid w:val="008D0399"/>
    <w:rsid w:val="008D36E3"/>
    <w:rsid w:val="008D57AE"/>
    <w:rsid w:val="008D60F5"/>
    <w:rsid w:val="008D6A27"/>
    <w:rsid w:val="008D6D66"/>
    <w:rsid w:val="008D7804"/>
    <w:rsid w:val="008E1C29"/>
    <w:rsid w:val="008E2B3B"/>
    <w:rsid w:val="008E4355"/>
    <w:rsid w:val="008E43AD"/>
    <w:rsid w:val="008E502B"/>
    <w:rsid w:val="008F3142"/>
    <w:rsid w:val="008F3D81"/>
    <w:rsid w:val="008F455F"/>
    <w:rsid w:val="008F4ABF"/>
    <w:rsid w:val="008F5D45"/>
    <w:rsid w:val="008F72A5"/>
    <w:rsid w:val="00910D42"/>
    <w:rsid w:val="00913D73"/>
    <w:rsid w:val="009167E3"/>
    <w:rsid w:val="0091787F"/>
    <w:rsid w:val="0092114C"/>
    <w:rsid w:val="00921690"/>
    <w:rsid w:val="009224F5"/>
    <w:rsid w:val="00922E6A"/>
    <w:rsid w:val="00923C2A"/>
    <w:rsid w:val="00925230"/>
    <w:rsid w:val="00930E7A"/>
    <w:rsid w:val="0093130C"/>
    <w:rsid w:val="00937113"/>
    <w:rsid w:val="009406DD"/>
    <w:rsid w:val="0094100F"/>
    <w:rsid w:val="00947C03"/>
    <w:rsid w:val="00947FDA"/>
    <w:rsid w:val="00953ED7"/>
    <w:rsid w:val="009550CA"/>
    <w:rsid w:val="00955241"/>
    <w:rsid w:val="00956BE4"/>
    <w:rsid w:val="00956C41"/>
    <w:rsid w:val="00960383"/>
    <w:rsid w:val="00961EC0"/>
    <w:rsid w:val="00962B34"/>
    <w:rsid w:val="009645A0"/>
    <w:rsid w:val="009653C9"/>
    <w:rsid w:val="0097617D"/>
    <w:rsid w:val="0097715D"/>
    <w:rsid w:val="00981F73"/>
    <w:rsid w:val="009838F7"/>
    <w:rsid w:val="009849F5"/>
    <w:rsid w:val="00992B4F"/>
    <w:rsid w:val="009955E9"/>
    <w:rsid w:val="00997ADC"/>
    <w:rsid w:val="009A15CF"/>
    <w:rsid w:val="009A40C3"/>
    <w:rsid w:val="009A5130"/>
    <w:rsid w:val="009A79FF"/>
    <w:rsid w:val="009B4134"/>
    <w:rsid w:val="009B4DA3"/>
    <w:rsid w:val="009B62BB"/>
    <w:rsid w:val="009C277B"/>
    <w:rsid w:val="009C2A18"/>
    <w:rsid w:val="009C4489"/>
    <w:rsid w:val="009C75B8"/>
    <w:rsid w:val="009D01AA"/>
    <w:rsid w:val="009D023E"/>
    <w:rsid w:val="009D0802"/>
    <w:rsid w:val="009D1D5D"/>
    <w:rsid w:val="009D1F9B"/>
    <w:rsid w:val="009D3ECC"/>
    <w:rsid w:val="009D40A1"/>
    <w:rsid w:val="009D6B54"/>
    <w:rsid w:val="009D78C2"/>
    <w:rsid w:val="009E23DD"/>
    <w:rsid w:val="009E4303"/>
    <w:rsid w:val="009E52C5"/>
    <w:rsid w:val="009F06D6"/>
    <w:rsid w:val="009F0FA0"/>
    <w:rsid w:val="009F0FD8"/>
    <w:rsid w:val="009F2B7A"/>
    <w:rsid w:val="009F2F52"/>
    <w:rsid w:val="009F4C48"/>
    <w:rsid w:val="00A01048"/>
    <w:rsid w:val="00A02EE2"/>
    <w:rsid w:val="00A035D5"/>
    <w:rsid w:val="00A05371"/>
    <w:rsid w:val="00A05C65"/>
    <w:rsid w:val="00A06056"/>
    <w:rsid w:val="00A0678D"/>
    <w:rsid w:val="00A07C1B"/>
    <w:rsid w:val="00A10B39"/>
    <w:rsid w:val="00A1252D"/>
    <w:rsid w:val="00A152CA"/>
    <w:rsid w:val="00A15F1E"/>
    <w:rsid w:val="00A173A5"/>
    <w:rsid w:val="00A20D7A"/>
    <w:rsid w:val="00A239EC"/>
    <w:rsid w:val="00A27FA0"/>
    <w:rsid w:val="00A317B1"/>
    <w:rsid w:val="00A32793"/>
    <w:rsid w:val="00A32BBC"/>
    <w:rsid w:val="00A33699"/>
    <w:rsid w:val="00A37B0D"/>
    <w:rsid w:val="00A40543"/>
    <w:rsid w:val="00A40BE1"/>
    <w:rsid w:val="00A42703"/>
    <w:rsid w:val="00A47DA1"/>
    <w:rsid w:val="00A534E4"/>
    <w:rsid w:val="00A6026C"/>
    <w:rsid w:val="00A60EB7"/>
    <w:rsid w:val="00A6416F"/>
    <w:rsid w:val="00A7040D"/>
    <w:rsid w:val="00A72EDB"/>
    <w:rsid w:val="00A7362C"/>
    <w:rsid w:val="00A757BE"/>
    <w:rsid w:val="00A75F4E"/>
    <w:rsid w:val="00A7668A"/>
    <w:rsid w:val="00A76EC7"/>
    <w:rsid w:val="00A81A6A"/>
    <w:rsid w:val="00A86D10"/>
    <w:rsid w:val="00A87C13"/>
    <w:rsid w:val="00A909F5"/>
    <w:rsid w:val="00A9131F"/>
    <w:rsid w:val="00A925EF"/>
    <w:rsid w:val="00A9718E"/>
    <w:rsid w:val="00AA0C01"/>
    <w:rsid w:val="00AA26DC"/>
    <w:rsid w:val="00AA2B3F"/>
    <w:rsid w:val="00AB0EAC"/>
    <w:rsid w:val="00AB5580"/>
    <w:rsid w:val="00AB7383"/>
    <w:rsid w:val="00AB7EBA"/>
    <w:rsid w:val="00AC12C7"/>
    <w:rsid w:val="00AC1404"/>
    <w:rsid w:val="00AC1469"/>
    <w:rsid w:val="00AC2A71"/>
    <w:rsid w:val="00AC34A7"/>
    <w:rsid w:val="00AC5383"/>
    <w:rsid w:val="00AC56F4"/>
    <w:rsid w:val="00AC67EF"/>
    <w:rsid w:val="00AD0391"/>
    <w:rsid w:val="00AD1449"/>
    <w:rsid w:val="00AD43E6"/>
    <w:rsid w:val="00AD5DB8"/>
    <w:rsid w:val="00AD60AA"/>
    <w:rsid w:val="00AE2A41"/>
    <w:rsid w:val="00AE2EF2"/>
    <w:rsid w:val="00AF0A5B"/>
    <w:rsid w:val="00AF1002"/>
    <w:rsid w:val="00AF2360"/>
    <w:rsid w:val="00AF3F73"/>
    <w:rsid w:val="00AF67B0"/>
    <w:rsid w:val="00AF7980"/>
    <w:rsid w:val="00B00AEF"/>
    <w:rsid w:val="00B00DEC"/>
    <w:rsid w:val="00B01A01"/>
    <w:rsid w:val="00B03B3D"/>
    <w:rsid w:val="00B04123"/>
    <w:rsid w:val="00B065F3"/>
    <w:rsid w:val="00B06FD6"/>
    <w:rsid w:val="00B10DB5"/>
    <w:rsid w:val="00B1209E"/>
    <w:rsid w:val="00B14185"/>
    <w:rsid w:val="00B16062"/>
    <w:rsid w:val="00B21635"/>
    <w:rsid w:val="00B21960"/>
    <w:rsid w:val="00B22BDA"/>
    <w:rsid w:val="00B23F86"/>
    <w:rsid w:val="00B247B3"/>
    <w:rsid w:val="00B24CD5"/>
    <w:rsid w:val="00B27261"/>
    <w:rsid w:val="00B313BD"/>
    <w:rsid w:val="00B3499A"/>
    <w:rsid w:val="00B37B0E"/>
    <w:rsid w:val="00B401F0"/>
    <w:rsid w:val="00B4217A"/>
    <w:rsid w:val="00B42CCB"/>
    <w:rsid w:val="00B45015"/>
    <w:rsid w:val="00B46EE4"/>
    <w:rsid w:val="00B47939"/>
    <w:rsid w:val="00B509D8"/>
    <w:rsid w:val="00B5535F"/>
    <w:rsid w:val="00B579DC"/>
    <w:rsid w:val="00B60790"/>
    <w:rsid w:val="00B621FC"/>
    <w:rsid w:val="00B62DB2"/>
    <w:rsid w:val="00B63270"/>
    <w:rsid w:val="00B63E56"/>
    <w:rsid w:val="00B65CE5"/>
    <w:rsid w:val="00B66B99"/>
    <w:rsid w:val="00B671F7"/>
    <w:rsid w:val="00B67F81"/>
    <w:rsid w:val="00B7075B"/>
    <w:rsid w:val="00B72A47"/>
    <w:rsid w:val="00B7415C"/>
    <w:rsid w:val="00B74192"/>
    <w:rsid w:val="00B74D41"/>
    <w:rsid w:val="00B75822"/>
    <w:rsid w:val="00B77010"/>
    <w:rsid w:val="00B83A55"/>
    <w:rsid w:val="00B84DE2"/>
    <w:rsid w:val="00B86A50"/>
    <w:rsid w:val="00B86EC0"/>
    <w:rsid w:val="00B90203"/>
    <w:rsid w:val="00B96076"/>
    <w:rsid w:val="00BA1E38"/>
    <w:rsid w:val="00BA5054"/>
    <w:rsid w:val="00BA6527"/>
    <w:rsid w:val="00BA716C"/>
    <w:rsid w:val="00BB2B45"/>
    <w:rsid w:val="00BB34C7"/>
    <w:rsid w:val="00BB3759"/>
    <w:rsid w:val="00BC5B5C"/>
    <w:rsid w:val="00BC603F"/>
    <w:rsid w:val="00BD0659"/>
    <w:rsid w:val="00BD1A83"/>
    <w:rsid w:val="00BD1C42"/>
    <w:rsid w:val="00BD3699"/>
    <w:rsid w:val="00BD7960"/>
    <w:rsid w:val="00BE20C0"/>
    <w:rsid w:val="00BE2B9F"/>
    <w:rsid w:val="00BE3C56"/>
    <w:rsid w:val="00BE3D7A"/>
    <w:rsid w:val="00BE5947"/>
    <w:rsid w:val="00BE6574"/>
    <w:rsid w:val="00BE7BAD"/>
    <w:rsid w:val="00BF1543"/>
    <w:rsid w:val="00BF182D"/>
    <w:rsid w:val="00BF2723"/>
    <w:rsid w:val="00BF4464"/>
    <w:rsid w:val="00BF71B3"/>
    <w:rsid w:val="00BF71E5"/>
    <w:rsid w:val="00C00C20"/>
    <w:rsid w:val="00C01E64"/>
    <w:rsid w:val="00C01F2D"/>
    <w:rsid w:val="00C022D1"/>
    <w:rsid w:val="00C040C5"/>
    <w:rsid w:val="00C05257"/>
    <w:rsid w:val="00C06520"/>
    <w:rsid w:val="00C1222C"/>
    <w:rsid w:val="00C142D4"/>
    <w:rsid w:val="00C14B4F"/>
    <w:rsid w:val="00C15308"/>
    <w:rsid w:val="00C1596B"/>
    <w:rsid w:val="00C173E1"/>
    <w:rsid w:val="00C17851"/>
    <w:rsid w:val="00C200CC"/>
    <w:rsid w:val="00C2356B"/>
    <w:rsid w:val="00C23A54"/>
    <w:rsid w:val="00C24053"/>
    <w:rsid w:val="00C2593B"/>
    <w:rsid w:val="00C25F7D"/>
    <w:rsid w:val="00C26208"/>
    <w:rsid w:val="00C27CFF"/>
    <w:rsid w:val="00C311CD"/>
    <w:rsid w:val="00C31783"/>
    <w:rsid w:val="00C355EA"/>
    <w:rsid w:val="00C4010E"/>
    <w:rsid w:val="00C40948"/>
    <w:rsid w:val="00C4156E"/>
    <w:rsid w:val="00C43824"/>
    <w:rsid w:val="00C46305"/>
    <w:rsid w:val="00C5046A"/>
    <w:rsid w:val="00C539FD"/>
    <w:rsid w:val="00C56B11"/>
    <w:rsid w:val="00C56D21"/>
    <w:rsid w:val="00C60FD7"/>
    <w:rsid w:val="00C62C85"/>
    <w:rsid w:val="00C64747"/>
    <w:rsid w:val="00C649F2"/>
    <w:rsid w:val="00C64ECA"/>
    <w:rsid w:val="00C65A80"/>
    <w:rsid w:val="00C6740F"/>
    <w:rsid w:val="00C67A4F"/>
    <w:rsid w:val="00C71677"/>
    <w:rsid w:val="00C75526"/>
    <w:rsid w:val="00C75D22"/>
    <w:rsid w:val="00C831D9"/>
    <w:rsid w:val="00C8360B"/>
    <w:rsid w:val="00C83B18"/>
    <w:rsid w:val="00C852B8"/>
    <w:rsid w:val="00C85501"/>
    <w:rsid w:val="00C85A35"/>
    <w:rsid w:val="00C85FC0"/>
    <w:rsid w:val="00C90F26"/>
    <w:rsid w:val="00C968E3"/>
    <w:rsid w:val="00C96FED"/>
    <w:rsid w:val="00CA3D94"/>
    <w:rsid w:val="00CA455E"/>
    <w:rsid w:val="00CA6C34"/>
    <w:rsid w:val="00CB02B5"/>
    <w:rsid w:val="00CB1AB1"/>
    <w:rsid w:val="00CB349B"/>
    <w:rsid w:val="00CB3F36"/>
    <w:rsid w:val="00CB4AF7"/>
    <w:rsid w:val="00CC0E0E"/>
    <w:rsid w:val="00CC26B6"/>
    <w:rsid w:val="00CC45F4"/>
    <w:rsid w:val="00CC5E3D"/>
    <w:rsid w:val="00CC7DD5"/>
    <w:rsid w:val="00CD05FB"/>
    <w:rsid w:val="00CD126C"/>
    <w:rsid w:val="00CD42CE"/>
    <w:rsid w:val="00CE06B6"/>
    <w:rsid w:val="00CE1256"/>
    <w:rsid w:val="00CE12F3"/>
    <w:rsid w:val="00CF00DB"/>
    <w:rsid w:val="00CF1293"/>
    <w:rsid w:val="00CF6DFB"/>
    <w:rsid w:val="00CF7C77"/>
    <w:rsid w:val="00D01A4B"/>
    <w:rsid w:val="00D01DEB"/>
    <w:rsid w:val="00D02760"/>
    <w:rsid w:val="00D02847"/>
    <w:rsid w:val="00D06101"/>
    <w:rsid w:val="00D06EC6"/>
    <w:rsid w:val="00D07706"/>
    <w:rsid w:val="00D121B0"/>
    <w:rsid w:val="00D13E29"/>
    <w:rsid w:val="00D14A94"/>
    <w:rsid w:val="00D20D44"/>
    <w:rsid w:val="00D2525F"/>
    <w:rsid w:val="00D26002"/>
    <w:rsid w:val="00D26D05"/>
    <w:rsid w:val="00D321E3"/>
    <w:rsid w:val="00D33DA9"/>
    <w:rsid w:val="00D33E33"/>
    <w:rsid w:val="00D3682C"/>
    <w:rsid w:val="00D40254"/>
    <w:rsid w:val="00D41125"/>
    <w:rsid w:val="00D426CF"/>
    <w:rsid w:val="00D46EDA"/>
    <w:rsid w:val="00D474F5"/>
    <w:rsid w:val="00D4785A"/>
    <w:rsid w:val="00D5019A"/>
    <w:rsid w:val="00D50774"/>
    <w:rsid w:val="00D50F75"/>
    <w:rsid w:val="00D54A34"/>
    <w:rsid w:val="00D5533B"/>
    <w:rsid w:val="00D55ADB"/>
    <w:rsid w:val="00D55B6D"/>
    <w:rsid w:val="00D60DF5"/>
    <w:rsid w:val="00D60E89"/>
    <w:rsid w:val="00D64068"/>
    <w:rsid w:val="00D7418C"/>
    <w:rsid w:val="00D74FF6"/>
    <w:rsid w:val="00D76640"/>
    <w:rsid w:val="00D93EF0"/>
    <w:rsid w:val="00DA031B"/>
    <w:rsid w:val="00DA2738"/>
    <w:rsid w:val="00DA3905"/>
    <w:rsid w:val="00DA52C5"/>
    <w:rsid w:val="00DA7E6D"/>
    <w:rsid w:val="00DB0E5B"/>
    <w:rsid w:val="00DB2B71"/>
    <w:rsid w:val="00DB6F00"/>
    <w:rsid w:val="00DB7526"/>
    <w:rsid w:val="00DC0DB5"/>
    <w:rsid w:val="00DC1E89"/>
    <w:rsid w:val="00DD103D"/>
    <w:rsid w:val="00DD20BC"/>
    <w:rsid w:val="00DD463D"/>
    <w:rsid w:val="00DD55C3"/>
    <w:rsid w:val="00DD6700"/>
    <w:rsid w:val="00DE0211"/>
    <w:rsid w:val="00DE24F3"/>
    <w:rsid w:val="00DE3DAB"/>
    <w:rsid w:val="00DE5248"/>
    <w:rsid w:val="00DF0654"/>
    <w:rsid w:val="00DF118E"/>
    <w:rsid w:val="00DF24D9"/>
    <w:rsid w:val="00DF27BC"/>
    <w:rsid w:val="00DF34BF"/>
    <w:rsid w:val="00DF7D34"/>
    <w:rsid w:val="00E01C9F"/>
    <w:rsid w:val="00E01FC5"/>
    <w:rsid w:val="00E03852"/>
    <w:rsid w:val="00E04138"/>
    <w:rsid w:val="00E069C8"/>
    <w:rsid w:val="00E1075F"/>
    <w:rsid w:val="00E1544B"/>
    <w:rsid w:val="00E1596C"/>
    <w:rsid w:val="00E16458"/>
    <w:rsid w:val="00E24C1C"/>
    <w:rsid w:val="00E25611"/>
    <w:rsid w:val="00E3625B"/>
    <w:rsid w:val="00E40800"/>
    <w:rsid w:val="00E41C2F"/>
    <w:rsid w:val="00E44462"/>
    <w:rsid w:val="00E4775A"/>
    <w:rsid w:val="00E5305A"/>
    <w:rsid w:val="00E53A02"/>
    <w:rsid w:val="00E53B75"/>
    <w:rsid w:val="00E54211"/>
    <w:rsid w:val="00E55AF7"/>
    <w:rsid w:val="00E6004C"/>
    <w:rsid w:val="00E61E1C"/>
    <w:rsid w:val="00E62283"/>
    <w:rsid w:val="00E63B27"/>
    <w:rsid w:val="00E63F16"/>
    <w:rsid w:val="00E643ED"/>
    <w:rsid w:val="00E672FA"/>
    <w:rsid w:val="00E67EAF"/>
    <w:rsid w:val="00E707C9"/>
    <w:rsid w:val="00E76017"/>
    <w:rsid w:val="00E82E66"/>
    <w:rsid w:val="00E8389F"/>
    <w:rsid w:val="00E86138"/>
    <w:rsid w:val="00E911A2"/>
    <w:rsid w:val="00EA0043"/>
    <w:rsid w:val="00EA3CD1"/>
    <w:rsid w:val="00EA49F9"/>
    <w:rsid w:val="00EA4EC3"/>
    <w:rsid w:val="00EA5454"/>
    <w:rsid w:val="00EA6B5F"/>
    <w:rsid w:val="00EA6BFE"/>
    <w:rsid w:val="00EA6F83"/>
    <w:rsid w:val="00EB0174"/>
    <w:rsid w:val="00EB249A"/>
    <w:rsid w:val="00EB4856"/>
    <w:rsid w:val="00EB58D9"/>
    <w:rsid w:val="00EB6E85"/>
    <w:rsid w:val="00EC2B07"/>
    <w:rsid w:val="00EC7B72"/>
    <w:rsid w:val="00EC7C28"/>
    <w:rsid w:val="00ED138F"/>
    <w:rsid w:val="00ED6556"/>
    <w:rsid w:val="00ED7E45"/>
    <w:rsid w:val="00EE08D1"/>
    <w:rsid w:val="00EE6F88"/>
    <w:rsid w:val="00EF13BA"/>
    <w:rsid w:val="00EF5357"/>
    <w:rsid w:val="00F0296E"/>
    <w:rsid w:val="00F02ECA"/>
    <w:rsid w:val="00F05814"/>
    <w:rsid w:val="00F0694D"/>
    <w:rsid w:val="00F076A2"/>
    <w:rsid w:val="00F108D7"/>
    <w:rsid w:val="00F15275"/>
    <w:rsid w:val="00F15380"/>
    <w:rsid w:val="00F15775"/>
    <w:rsid w:val="00F16DB5"/>
    <w:rsid w:val="00F17193"/>
    <w:rsid w:val="00F17C48"/>
    <w:rsid w:val="00F20EBF"/>
    <w:rsid w:val="00F23415"/>
    <w:rsid w:val="00F301A1"/>
    <w:rsid w:val="00F35C1D"/>
    <w:rsid w:val="00F42207"/>
    <w:rsid w:val="00F4293D"/>
    <w:rsid w:val="00F444B5"/>
    <w:rsid w:val="00F44561"/>
    <w:rsid w:val="00F4608B"/>
    <w:rsid w:val="00F47B35"/>
    <w:rsid w:val="00F47C0F"/>
    <w:rsid w:val="00F510BC"/>
    <w:rsid w:val="00F516A6"/>
    <w:rsid w:val="00F53135"/>
    <w:rsid w:val="00F5374E"/>
    <w:rsid w:val="00F54978"/>
    <w:rsid w:val="00F55594"/>
    <w:rsid w:val="00F56E35"/>
    <w:rsid w:val="00F57CD2"/>
    <w:rsid w:val="00F613CC"/>
    <w:rsid w:val="00F61ED6"/>
    <w:rsid w:val="00F632F0"/>
    <w:rsid w:val="00F64E7A"/>
    <w:rsid w:val="00F7108D"/>
    <w:rsid w:val="00F744B4"/>
    <w:rsid w:val="00F7554B"/>
    <w:rsid w:val="00F76163"/>
    <w:rsid w:val="00F768B7"/>
    <w:rsid w:val="00F76CEA"/>
    <w:rsid w:val="00F826B0"/>
    <w:rsid w:val="00F82862"/>
    <w:rsid w:val="00F84231"/>
    <w:rsid w:val="00F90D4A"/>
    <w:rsid w:val="00F946D7"/>
    <w:rsid w:val="00FA33FE"/>
    <w:rsid w:val="00FA3555"/>
    <w:rsid w:val="00FA44FF"/>
    <w:rsid w:val="00FA4A20"/>
    <w:rsid w:val="00FA5D74"/>
    <w:rsid w:val="00FA6E69"/>
    <w:rsid w:val="00FA74E1"/>
    <w:rsid w:val="00FB56E2"/>
    <w:rsid w:val="00FB7C27"/>
    <w:rsid w:val="00FC131F"/>
    <w:rsid w:val="00FC34BD"/>
    <w:rsid w:val="00FC4BD8"/>
    <w:rsid w:val="00FC5279"/>
    <w:rsid w:val="00FC52D6"/>
    <w:rsid w:val="00FC582E"/>
    <w:rsid w:val="00FC6E9B"/>
    <w:rsid w:val="00FD303C"/>
    <w:rsid w:val="00FD39F2"/>
    <w:rsid w:val="00FD3A80"/>
    <w:rsid w:val="00FD402D"/>
    <w:rsid w:val="00FD4C09"/>
    <w:rsid w:val="00FE0A92"/>
    <w:rsid w:val="00FE447E"/>
    <w:rsid w:val="00FE48C3"/>
    <w:rsid w:val="00FE5D5B"/>
    <w:rsid w:val="00FF15B9"/>
    <w:rsid w:val="00FF39C8"/>
    <w:rsid w:val="00FF6A59"/>
    <w:rsid w:val="00FF6F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93B"/>
    <w:pPr>
      <w:widowControl w:val="0"/>
    </w:pPr>
    <w:rPr>
      <w:rFonts w:eastAsia="標楷體"/>
      <w:kern w:val="2"/>
      <w:sz w:val="28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2">
    <w:name w:val="Body Text Indent 2"/>
    <w:basedOn w:val="a"/>
    <w:link w:val="20"/>
    <w:rsid w:val="00C852B8"/>
    <w:pPr>
      <w:ind w:left="1185" w:hanging="720"/>
    </w:pPr>
    <w:rPr>
      <w:rFonts w:ascii="標楷體"/>
      <w:sz w:val="24"/>
      <w:szCs w:val="20"/>
      <w:lang/>
    </w:rPr>
  </w:style>
  <w:style w:type="paragraph" w:styleId="a3">
    <w:name w:val="header"/>
    <w:basedOn w:val="a"/>
    <w:link w:val="a4"/>
    <w:uiPriority w:val="99"/>
    <w:rsid w:val="0067747A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paragraph" w:styleId="a5">
    <w:name w:val="footer"/>
    <w:basedOn w:val="a"/>
    <w:rsid w:val="006774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172079"/>
  </w:style>
  <w:style w:type="paragraph" w:styleId="a7">
    <w:name w:val="Balloon Text"/>
    <w:basedOn w:val="a"/>
    <w:link w:val="a8"/>
    <w:rsid w:val="00045946"/>
    <w:rPr>
      <w:rFonts w:ascii="Cambria" w:eastAsia="新細明體" w:hAnsi="Cambria"/>
      <w:sz w:val="18"/>
      <w:szCs w:val="18"/>
      <w:lang/>
    </w:rPr>
  </w:style>
  <w:style w:type="character" w:customStyle="1" w:styleId="a8">
    <w:name w:val="註解方塊文字 字元"/>
    <w:link w:val="a7"/>
    <w:rsid w:val="00045946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20">
    <w:name w:val="本文縮排 2 字元"/>
    <w:link w:val="2"/>
    <w:rsid w:val="00811CB9"/>
    <w:rPr>
      <w:rFonts w:ascii="標楷體" w:eastAsia="標楷體"/>
      <w:kern w:val="2"/>
      <w:sz w:val="24"/>
    </w:rPr>
  </w:style>
  <w:style w:type="paragraph" w:styleId="a9">
    <w:name w:val="List Paragraph"/>
    <w:basedOn w:val="a"/>
    <w:uiPriority w:val="34"/>
    <w:qFormat/>
    <w:rsid w:val="00202CDB"/>
    <w:pPr>
      <w:ind w:leftChars="200" w:left="480"/>
    </w:pPr>
    <w:rPr>
      <w:rFonts w:ascii="Calibri" w:eastAsia="新細明體" w:hAnsi="Calibri"/>
      <w:sz w:val="24"/>
      <w:szCs w:val="22"/>
    </w:rPr>
  </w:style>
  <w:style w:type="character" w:customStyle="1" w:styleId="a4">
    <w:name w:val="頁首 字元"/>
    <w:link w:val="a3"/>
    <w:uiPriority w:val="99"/>
    <w:rsid w:val="00202CDB"/>
    <w:rPr>
      <w:rFonts w:eastAsia="標楷體"/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348</Words>
  <Characters>1989</Characters>
  <Application>Microsoft Office Word</Application>
  <DocSecurity>0</DocSecurity>
  <Lines>16</Lines>
  <Paragraphs>4</Paragraphs>
  <ScaleCrop>false</ScaleCrop>
  <Manager>新北市政府</Manager>
  <Company>1260000</Company>
  <LinksUpToDate>false</LinksUpToDate>
  <CharactersWithSpaces>2333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新北市政府核發救護服務證明書標準作業流程說明</dc:title>
  <dc:subject>新北市政府核發救護服務證明書標準作業流程說明</dc:subject>
  <dc:creator>消防局</dc:creator>
  <cp:keywords>訂定救護服務證明申請標準作業流程</cp:keywords>
  <dc:description>新北市政府核發救護服務證明書標準作業程序流程說明</dc:description>
  <cp:lastModifiedBy>m71209</cp:lastModifiedBy>
  <cp:revision>2</cp:revision>
  <cp:lastPrinted>2013-12-06T05:58:00Z</cp:lastPrinted>
  <dcterms:created xsi:type="dcterms:W3CDTF">2014-01-16T08:02:00Z</dcterms:created>
  <dcterms:modified xsi:type="dcterms:W3CDTF">2014-01-16T08:02:00Z</dcterms:modified>
</cp:coreProperties>
</file>