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C86" w:rsidRPr="00325434" w:rsidRDefault="001C0C86" w:rsidP="001C0C86">
      <w:pPr>
        <w:tabs>
          <w:tab w:val="left" w:pos="142"/>
        </w:tabs>
        <w:rPr>
          <w:rFonts w:ascii="標楷體" w:eastAsia="標楷體" w:hAnsi="標楷體"/>
          <w:sz w:val="36"/>
          <w:szCs w:val="36"/>
        </w:rPr>
      </w:pPr>
      <w:r w:rsidRPr="00126BA2">
        <w:rPr>
          <w:rFonts w:ascii="標楷體" w:eastAsia="標楷體" w:hAnsi="標楷體" w:cs="Calibri" w:hint="eastAsia"/>
        </w:rPr>
        <w:t>法規名稱：</w:t>
      </w:r>
      <w:proofErr w:type="gramStart"/>
      <w:r w:rsidRPr="001C0C86">
        <w:rPr>
          <w:rFonts w:ascii="標楷體" w:eastAsia="標楷體" w:hAnsi="標楷體" w:hint="eastAsia"/>
          <w:szCs w:val="24"/>
        </w:rPr>
        <w:t>臺</w:t>
      </w:r>
      <w:proofErr w:type="gramEnd"/>
      <w:r w:rsidRPr="001C0C86">
        <w:rPr>
          <w:rFonts w:ascii="標楷體" w:eastAsia="標楷體" w:hAnsi="標楷體" w:hint="eastAsia"/>
          <w:szCs w:val="24"/>
        </w:rPr>
        <w:t>中市政府地方稅務局知識管理推動作業要點</w:t>
      </w:r>
    </w:p>
    <w:p w:rsidR="001C0C86" w:rsidRDefault="001C0C86" w:rsidP="001C0C86">
      <w:pPr>
        <w:pStyle w:val="ac"/>
        <w:ind w:left="480" w:hanging="480"/>
        <w:rPr>
          <w:rFonts w:hAnsi="標楷體" w:cs="Calibri"/>
        </w:rPr>
      </w:pPr>
      <w:r w:rsidRPr="006508AB">
        <w:rPr>
          <w:rFonts w:hAnsi="標楷體" w:cs="Calibri" w:hint="eastAsia"/>
        </w:rPr>
        <w:t>通報新增：</w:t>
      </w:r>
      <w:r w:rsidRPr="006508AB">
        <w:rPr>
          <w:rFonts w:hAnsi="標楷體" w:cs="Calibri"/>
        </w:rPr>
        <w:t xml:space="preserve"> </w:t>
      </w:r>
    </w:p>
    <w:p w:rsidR="001C0C86" w:rsidRPr="006508AB" w:rsidRDefault="001C0C86" w:rsidP="001C0C86">
      <w:pPr>
        <w:pStyle w:val="ac"/>
        <w:ind w:left="480" w:hanging="480"/>
        <w:rPr>
          <w:rFonts w:hAnsi="標楷體" w:cs="Calibri"/>
        </w:rPr>
      </w:pPr>
      <w:r w:rsidRPr="006508AB">
        <w:rPr>
          <w:rFonts w:hAnsi="標楷體" w:cs="Calibri" w:hint="eastAsia"/>
        </w:rPr>
        <w:t>主管機關：</w:t>
      </w:r>
      <w:proofErr w:type="gramStart"/>
      <w:r w:rsidRPr="006508AB">
        <w:rPr>
          <w:rFonts w:hAnsi="標楷體" w:hint="eastAsia"/>
          <w:bCs/>
        </w:rPr>
        <w:t>臺</w:t>
      </w:r>
      <w:proofErr w:type="gramEnd"/>
      <w:r w:rsidRPr="006508AB">
        <w:rPr>
          <w:rFonts w:hAnsi="標楷體" w:hint="eastAsia"/>
          <w:bCs/>
        </w:rPr>
        <w:t>中市政府地方稅務局</w:t>
      </w:r>
    </w:p>
    <w:p w:rsidR="001C0C86" w:rsidRPr="006508AB" w:rsidRDefault="001C0C86" w:rsidP="001C0C86">
      <w:pPr>
        <w:widowControl/>
        <w:ind w:left="480" w:hanging="480"/>
        <w:rPr>
          <w:rFonts w:ascii="標楷體" w:eastAsia="標楷體" w:hAnsi="標楷體" w:cs="Calibri"/>
          <w:kern w:val="0"/>
        </w:rPr>
      </w:pPr>
      <w:r w:rsidRPr="006508AB">
        <w:rPr>
          <w:rFonts w:ascii="標楷體" w:eastAsia="標楷體" w:hAnsi="標楷體" w:cs="Calibri" w:hint="eastAsia"/>
          <w:kern w:val="0"/>
        </w:rPr>
        <w:t>發文機關：</w:t>
      </w:r>
      <w:proofErr w:type="gramStart"/>
      <w:r w:rsidRPr="006508AB">
        <w:rPr>
          <w:rFonts w:ascii="標楷體" w:eastAsia="標楷體" w:hAnsi="標楷體" w:hint="eastAsia"/>
          <w:bCs/>
        </w:rPr>
        <w:t>臺</w:t>
      </w:r>
      <w:proofErr w:type="gramEnd"/>
      <w:r w:rsidRPr="006508AB">
        <w:rPr>
          <w:rFonts w:ascii="標楷體" w:eastAsia="標楷體" w:hAnsi="標楷體" w:hint="eastAsia"/>
          <w:bCs/>
        </w:rPr>
        <w:t>中市政府地方稅務局</w:t>
      </w:r>
    </w:p>
    <w:p w:rsidR="001C0C86" w:rsidRPr="00B70F28" w:rsidRDefault="001C0C86" w:rsidP="001C0C86">
      <w:pPr>
        <w:tabs>
          <w:tab w:val="left" w:pos="0"/>
        </w:tabs>
        <w:spacing w:line="480" w:lineRule="exact"/>
        <w:ind w:leftChars="-59" w:left="-142"/>
        <w:rPr>
          <w:rFonts w:ascii="標楷體" w:eastAsia="標楷體" w:hAnsi="標楷體"/>
          <w:bCs/>
          <w:sz w:val="28"/>
          <w:szCs w:val="28"/>
          <w:vertAlign w:val="superscript"/>
        </w:rPr>
      </w:pPr>
      <w:r>
        <w:rPr>
          <w:rFonts w:ascii="標楷體" w:eastAsia="標楷體" w:hAnsi="標楷體" w:cs="Calibri" w:hint="eastAsia"/>
          <w:kern w:val="0"/>
        </w:rPr>
        <w:t xml:space="preserve"> </w:t>
      </w:r>
      <w:r w:rsidRPr="006508AB">
        <w:rPr>
          <w:rFonts w:ascii="標楷體" w:eastAsia="標楷體" w:hAnsi="標楷體" w:cs="Calibri" w:hint="eastAsia"/>
          <w:kern w:val="0"/>
        </w:rPr>
        <w:t>發文字號：</w:t>
      </w:r>
      <w:r w:rsidRPr="007E548B">
        <w:rPr>
          <w:rFonts w:ascii="標楷體" w:eastAsia="標楷體" w:hAnsi="標楷體" w:cs="標楷體" w:hint="eastAsia"/>
          <w:sz w:val="22"/>
        </w:rPr>
        <w:t>中華民國102</w:t>
      </w:r>
      <w:r>
        <w:rPr>
          <w:rFonts w:ascii="標楷體" w:eastAsia="標楷體" w:hAnsi="標楷體" w:cs="標楷體" w:hint="eastAsia"/>
          <w:sz w:val="22"/>
        </w:rPr>
        <w:t>年8月15</w:t>
      </w:r>
      <w:r w:rsidRPr="007E548B">
        <w:rPr>
          <w:rFonts w:ascii="標楷體" w:eastAsia="標楷體" w:hAnsi="標楷體" w:cs="標楷體" w:hint="eastAsia"/>
          <w:sz w:val="22"/>
        </w:rPr>
        <w:t>日</w:t>
      </w:r>
      <w:r>
        <w:rPr>
          <w:rFonts w:ascii="標楷體" w:eastAsia="標楷體" w:hAnsi="標楷體" w:cs="標楷體" w:hint="eastAsia"/>
          <w:sz w:val="22"/>
        </w:rPr>
        <w:t>中市</w:t>
      </w:r>
      <w:proofErr w:type="gramStart"/>
      <w:r>
        <w:rPr>
          <w:rFonts w:ascii="標楷體" w:eastAsia="標楷體" w:hAnsi="標楷體" w:cs="標楷體" w:hint="eastAsia"/>
          <w:sz w:val="22"/>
        </w:rPr>
        <w:t>稅企字</w:t>
      </w:r>
      <w:proofErr w:type="gramEnd"/>
      <w:r>
        <w:rPr>
          <w:rFonts w:ascii="標楷體" w:eastAsia="標楷體" w:hAnsi="標楷體" w:cs="標楷體" w:hint="eastAsia"/>
          <w:sz w:val="22"/>
        </w:rPr>
        <w:t>第1020500313</w:t>
      </w:r>
      <w:r w:rsidRPr="007E548B">
        <w:rPr>
          <w:rFonts w:ascii="標楷體" w:eastAsia="標楷體" w:hAnsi="標楷體" w:cs="標楷體" w:hint="eastAsia"/>
          <w:sz w:val="22"/>
        </w:rPr>
        <w:t>號函</w:t>
      </w:r>
    </w:p>
    <w:p w:rsidR="001C0C86" w:rsidRPr="00B70F28" w:rsidRDefault="001C0C86" w:rsidP="001C0C86">
      <w:pPr>
        <w:spacing w:line="480" w:lineRule="exact"/>
        <w:rPr>
          <w:rFonts w:ascii="標楷體" w:eastAsia="標楷體" w:hAnsi="標楷體"/>
          <w:bCs/>
          <w:sz w:val="28"/>
          <w:szCs w:val="28"/>
          <w:vertAlign w:val="superscript"/>
        </w:rPr>
      </w:pPr>
      <w:r w:rsidRPr="006508AB">
        <w:rPr>
          <w:rFonts w:ascii="標楷體" w:eastAsia="標楷體" w:hAnsi="標楷體" w:cs="Calibri" w:hint="eastAsia"/>
        </w:rPr>
        <w:t>法規沿革：</w:t>
      </w:r>
      <w:r w:rsidRPr="007E548B">
        <w:rPr>
          <w:rFonts w:ascii="標楷體" w:eastAsia="標楷體" w:hAnsi="標楷體" w:cs="標楷體" w:hint="eastAsia"/>
          <w:sz w:val="22"/>
        </w:rPr>
        <w:t>中華民國102</w:t>
      </w:r>
      <w:r>
        <w:rPr>
          <w:rFonts w:ascii="標楷體" w:eastAsia="標楷體" w:hAnsi="標楷體" w:cs="標楷體" w:hint="eastAsia"/>
          <w:sz w:val="22"/>
        </w:rPr>
        <w:t>年8月15</w:t>
      </w:r>
      <w:r w:rsidRPr="007E548B">
        <w:rPr>
          <w:rFonts w:ascii="標楷體" w:eastAsia="標楷體" w:hAnsi="標楷體" w:cs="標楷體" w:hint="eastAsia"/>
          <w:sz w:val="22"/>
        </w:rPr>
        <w:t>日</w:t>
      </w:r>
      <w:r>
        <w:rPr>
          <w:rFonts w:ascii="標楷體" w:eastAsia="標楷體" w:hAnsi="標楷體" w:cs="標楷體" w:hint="eastAsia"/>
          <w:sz w:val="22"/>
        </w:rPr>
        <w:t>中市</w:t>
      </w:r>
      <w:proofErr w:type="gramStart"/>
      <w:r>
        <w:rPr>
          <w:rFonts w:ascii="標楷體" w:eastAsia="標楷體" w:hAnsi="標楷體" w:cs="標楷體" w:hint="eastAsia"/>
          <w:sz w:val="22"/>
        </w:rPr>
        <w:t>稅企字第1020500313</w:t>
      </w:r>
      <w:r w:rsidRPr="007E548B">
        <w:rPr>
          <w:rFonts w:ascii="標楷體" w:eastAsia="標楷體" w:hAnsi="標楷體" w:cs="標楷體" w:hint="eastAsia"/>
          <w:sz w:val="22"/>
        </w:rPr>
        <w:t>號函訂</w:t>
      </w:r>
      <w:proofErr w:type="gramEnd"/>
      <w:r w:rsidRPr="007E548B">
        <w:rPr>
          <w:rFonts w:ascii="標楷體" w:eastAsia="標楷體" w:hAnsi="標楷體" w:cs="標楷體" w:hint="eastAsia"/>
          <w:sz w:val="22"/>
        </w:rPr>
        <w:t>定</w:t>
      </w:r>
    </w:p>
    <w:p w:rsidR="001C0C86" w:rsidRPr="006508AB" w:rsidRDefault="001C0C86" w:rsidP="001C0C86">
      <w:pPr>
        <w:spacing w:line="600" w:lineRule="exact"/>
        <w:ind w:firstLineChars="4" w:firstLine="10"/>
        <w:rPr>
          <w:rFonts w:ascii="標楷體" w:eastAsia="標楷體" w:hAnsi="標楷體" w:cs="Calibri"/>
          <w:kern w:val="0"/>
        </w:rPr>
      </w:pPr>
      <w:r w:rsidRPr="006508AB">
        <w:rPr>
          <w:rFonts w:ascii="標楷體" w:eastAsia="標楷體" w:hAnsi="標楷體" w:cs="Calibri" w:hint="eastAsia"/>
          <w:kern w:val="0"/>
        </w:rPr>
        <w:t>異動性質：</w:t>
      </w:r>
      <w:r>
        <w:rPr>
          <w:rFonts w:ascii="標楷體" w:eastAsia="標楷體" w:hAnsi="標楷體" w:cs="Calibri" w:hint="eastAsia"/>
          <w:kern w:val="0"/>
        </w:rPr>
        <w:t>新訂定</w:t>
      </w:r>
      <w:r w:rsidRPr="006508AB">
        <w:rPr>
          <w:rFonts w:ascii="標楷體" w:eastAsia="標楷體" w:hAnsi="標楷體" w:cs="Calibri" w:hint="eastAsia"/>
          <w:kern w:val="0"/>
        </w:rPr>
        <w:t xml:space="preserve"> </w:t>
      </w:r>
    </w:p>
    <w:p w:rsidR="001C0C86" w:rsidRPr="006508AB" w:rsidRDefault="001C0C86" w:rsidP="001C0C86">
      <w:pPr>
        <w:widowControl/>
        <w:ind w:left="480" w:hanging="480"/>
        <w:rPr>
          <w:rFonts w:ascii="標楷體" w:eastAsia="標楷體" w:hAnsi="標楷體"/>
        </w:rPr>
      </w:pPr>
      <w:r w:rsidRPr="006508AB">
        <w:rPr>
          <w:rFonts w:ascii="標楷體" w:eastAsia="標楷體" w:hAnsi="標楷體" w:cs="Calibri" w:hint="eastAsia"/>
          <w:kern w:val="0"/>
        </w:rPr>
        <w:t>發布日期：</w:t>
      </w:r>
      <w:r w:rsidRPr="006508AB">
        <w:rPr>
          <w:rFonts w:ascii="標楷體" w:eastAsia="標楷體" w:hAnsi="標楷體" w:hint="eastAsia"/>
        </w:rPr>
        <w:t>中華民國102年</w:t>
      </w:r>
      <w:r>
        <w:rPr>
          <w:rFonts w:ascii="標楷體" w:eastAsia="標楷體" w:hAnsi="標楷體" w:hint="eastAsia"/>
        </w:rPr>
        <w:t>8</w:t>
      </w:r>
      <w:r w:rsidRPr="006508AB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 w:hint="eastAsia"/>
        </w:rPr>
        <w:t>15</w:t>
      </w:r>
      <w:r w:rsidRPr="006508AB">
        <w:rPr>
          <w:rFonts w:ascii="標楷體" w:eastAsia="標楷體" w:hAnsi="標楷體" w:hint="eastAsia"/>
        </w:rPr>
        <w:t>日</w:t>
      </w:r>
    </w:p>
    <w:p w:rsidR="001C0C86" w:rsidRPr="001C0C86" w:rsidRDefault="001C0C86" w:rsidP="001C0C86">
      <w:pPr>
        <w:widowControl/>
        <w:ind w:left="480" w:hanging="480"/>
        <w:rPr>
          <w:rFonts w:ascii="標楷體" w:eastAsia="標楷體" w:hAnsi="標楷體" w:hint="eastAsia"/>
          <w:sz w:val="36"/>
          <w:szCs w:val="36"/>
        </w:rPr>
      </w:pPr>
      <w:r w:rsidRPr="006508AB">
        <w:rPr>
          <w:rFonts w:ascii="標楷體" w:eastAsia="標楷體" w:hAnsi="標楷體" w:cs="Calibri" w:hint="eastAsia"/>
          <w:kern w:val="0"/>
        </w:rPr>
        <w:t>生效日期：</w:t>
      </w:r>
      <w:r w:rsidRPr="006508AB">
        <w:rPr>
          <w:rFonts w:ascii="標楷體" w:eastAsia="標楷體" w:hAnsi="標楷體" w:hint="eastAsia"/>
        </w:rPr>
        <w:t>中華民國102年</w:t>
      </w:r>
      <w:r>
        <w:rPr>
          <w:rFonts w:ascii="標楷體" w:eastAsia="標楷體" w:hAnsi="標楷體" w:hint="eastAsia"/>
        </w:rPr>
        <w:t>8</w:t>
      </w:r>
      <w:r w:rsidRPr="006508AB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 w:hint="eastAsia"/>
        </w:rPr>
        <w:t>15</w:t>
      </w:r>
      <w:r w:rsidRPr="006508AB">
        <w:rPr>
          <w:rFonts w:ascii="標楷體" w:eastAsia="標楷體" w:hAnsi="標楷體" w:hint="eastAsia"/>
        </w:rPr>
        <w:t>日</w:t>
      </w:r>
    </w:p>
    <w:p w:rsidR="00A2323A" w:rsidRPr="00325434" w:rsidRDefault="00325434" w:rsidP="00D2790B">
      <w:pPr>
        <w:tabs>
          <w:tab w:val="left" w:pos="142"/>
        </w:tabs>
        <w:jc w:val="center"/>
        <w:rPr>
          <w:rFonts w:ascii="標楷體" w:eastAsia="標楷體" w:hAnsi="標楷體"/>
          <w:sz w:val="36"/>
          <w:szCs w:val="36"/>
        </w:rPr>
      </w:pPr>
      <w:proofErr w:type="gramStart"/>
      <w:r w:rsidRPr="00325434">
        <w:rPr>
          <w:rFonts w:ascii="標楷體" w:eastAsia="標楷體" w:hAnsi="標楷體" w:hint="eastAsia"/>
          <w:sz w:val="36"/>
          <w:szCs w:val="36"/>
        </w:rPr>
        <w:t>臺</w:t>
      </w:r>
      <w:proofErr w:type="gramEnd"/>
      <w:r w:rsidRPr="00325434">
        <w:rPr>
          <w:rFonts w:ascii="標楷體" w:eastAsia="標楷體" w:hAnsi="標楷體" w:hint="eastAsia"/>
          <w:sz w:val="36"/>
          <w:szCs w:val="36"/>
        </w:rPr>
        <w:t>中市政府地方稅務局</w:t>
      </w:r>
      <w:r w:rsidR="00910998" w:rsidRPr="00325434">
        <w:rPr>
          <w:rFonts w:ascii="標楷體" w:eastAsia="標楷體" w:hAnsi="標楷體" w:hint="eastAsia"/>
          <w:sz w:val="36"/>
          <w:szCs w:val="36"/>
        </w:rPr>
        <w:t>知識管理推動作業要點</w:t>
      </w:r>
    </w:p>
    <w:p w:rsidR="004E7022" w:rsidRPr="007E548B" w:rsidRDefault="00D149E2">
      <w:pPr>
        <w:rPr>
          <w:rFonts w:ascii="標楷體" w:eastAsia="標楷體" w:hAnsi="標楷體" w:hint="eastAsia"/>
          <w:sz w:val="22"/>
        </w:rPr>
      </w:pPr>
      <w:r>
        <w:rPr>
          <w:rFonts w:ascii="標楷體" w:eastAsia="標楷體" w:hAnsi="標楷體" w:cs="標楷體" w:hint="eastAsia"/>
          <w:sz w:val="20"/>
          <w:szCs w:val="20"/>
        </w:rPr>
        <w:t xml:space="preserve">            </w:t>
      </w:r>
      <w:r w:rsidR="007E548B">
        <w:rPr>
          <w:rFonts w:ascii="標楷體" w:eastAsia="標楷體" w:hAnsi="標楷體" w:cs="標楷體" w:hint="eastAsia"/>
          <w:sz w:val="20"/>
          <w:szCs w:val="20"/>
        </w:rPr>
        <w:t xml:space="preserve">         </w:t>
      </w:r>
      <w:r w:rsidR="00325434">
        <w:rPr>
          <w:rFonts w:ascii="標楷體" w:eastAsia="標楷體" w:hAnsi="標楷體" w:cs="標楷體" w:hint="eastAsia"/>
          <w:sz w:val="20"/>
          <w:szCs w:val="20"/>
        </w:rPr>
        <w:t xml:space="preserve">   </w:t>
      </w:r>
      <w:r w:rsidR="00325434" w:rsidRPr="007E548B">
        <w:rPr>
          <w:rFonts w:ascii="標楷體" w:eastAsia="標楷體" w:hAnsi="標楷體" w:cs="標楷體" w:hint="eastAsia"/>
          <w:sz w:val="22"/>
        </w:rPr>
        <w:t>中華民國102</w:t>
      </w:r>
      <w:r>
        <w:rPr>
          <w:rFonts w:ascii="標楷體" w:eastAsia="標楷體" w:hAnsi="標楷體" w:cs="標楷體" w:hint="eastAsia"/>
          <w:sz w:val="22"/>
        </w:rPr>
        <w:t>年8月15</w:t>
      </w:r>
      <w:r w:rsidR="00325434" w:rsidRPr="007E548B">
        <w:rPr>
          <w:rFonts w:ascii="標楷體" w:eastAsia="標楷體" w:hAnsi="標楷體" w:cs="標楷體" w:hint="eastAsia"/>
          <w:sz w:val="22"/>
        </w:rPr>
        <w:t>日</w:t>
      </w:r>
      <w:r>
        <w:rPr>
          <w:rFonts w:ascii="標楷體" w:eastAsia="標楷體" w:hAnsi="標楷體" w:cs="標楷體" w:hint="eastAsia"/>
          <w:sz w:val="22"/>
        </w:rPr>
        <w:t>中市</w:t>
      </w:r>
      <w:proofErr w:type="gramStart"/>
      <w:r>
        <w:rPr>
          <w:rFonts w:ascii="標楷體" w:eastAsia="標楷體" w:hAnsi="標楷體" w:cs="標楷體" w:hint="eastAsia"/>
          <w:sz w:val="22"/>
        </w:rPr>
        <w:t>稅企字第1020500313</w:t>
      </w:r>
      <w:r w:rsidR="006416A0" w:rsidRPr="007E548B">
        <w:rPr>
          <w:rFonts w:ascii="標楷體" w:eastAsia="標楷體" w:hAnsi="標楷體" w:cs="標楷體" w:hint="eastAsia"/>
          <w:sz w:val="22"/>
        </w:rPr>
        <w:t>號函</w:t>
      </w:r>
      <w:r w:rsidR="00325434" w:rsidRPr="007E548B">
        <w:rPr>
          <w:rFonts w:ascii="標楷體" w:eastAsia="標楷體" w:hAnsi="標楷體" w:cs="標楷體" w:hint="eastAsia"/>
          <w:sz w:val="22"/>
        </w:rPr>
        <w:t>訂</w:t>
      </w:r>
      <w:proofErr w:type="gramEnd"/>
      <w:r w:rsidR="00325434" w:rsidRPr="007E548B">
        <w:rPr>
          <w:rFonts w:ascii="標楷體" w:eastAsia="標楷體" w:hAnsi="標楷體" w:cs="標楷體" w:hint="eastAsia"/>
          <w:sz w:val="22"/>
        </w:rPr>
        <w:t>定</w:t>
      </w:r>
    </w:p>
    <w:p w:rsidR="00CE7BC2" w:rsidRPr="00B25778" w:rsidRDefault="00325434" w:rsidP="00CE7BC2">
      <w:pPr>
        <w:numPr>
          <w:ilvl w:val="0"/>
          <w:numId w:val="2"/>
        </w:numPr>
        <w:spacing w:line="440" w:lineRule="exact"/>
        <w:rPr>
          <w:rFonts w:ascii="標楷體" w:eastAsia="標楷體" w:hAnsi="標楷體" w:hint="eastAsia"/>
          <w:sz w:val="28"/>
          <w:szCs w:val="28"/>
        </w:rPr>
      </w:pPr>
      <w:proofErr w:type="gramStart"/>
      <w:r w:rsidRPr="00B25778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B25778">
        <w:rPr>
          <w:rFonts w:ascii="標楷體" w:eastAsia="標楷體" w:hAnsi="標楷體" w:hint="eastAsia"/>
          <w:sz w:val="28"/>
          <w:szCs w:val="28"/>
        </w:rPr>
        <w:t xml:space="preserve">中市政府地方稅務局 </w:t>
      </w:r>
      <w:r w:rsidR="0060466B" w:rsidRPr="00B25778">
        <w:rPr>
          <w:rFonts w:ascii="標楷體" w:eastAsia="標楷體" w:hAnsi="標楷體" w:hint="eastAsia"/>
          <w:sz w:val="28"/>
          <w:szCs w:val="28"/>
        </w:rPr>
        <w:t>(以下簡稱</w:t>
      </w:r>
      <w:r w:rsidR="004E7022" w:rsidRPr="00B25778">
        <w:rPr>
          <w:rFonts w:ascii="標楷體" w:eastAsia="標楷體" w:hAnsi="標楷體" w:hint="eastAsia"/>
          <w:sz w:val="28"/>
          <w:szCs w:val="28"/>
        </w:rPr>
        <w:t>本</w:t>
      </w:r>
      <w:r w:rsidRPr="00B25778">
        <w:rPr>
          <w:rFonts w:ascii="標楷體" w:eastAsia="標楷體" w:hAnsi="標楷體" w:hint="eastAsia"/>
          <w:sz w:val="28"/>
          <w:szCs w:val="28"/>
        </w:rPr>
        <w:t>局</w:t>
      </w:r>
      <w:r w:rsidR="0060466B" w:rsidRPr="00B25778">
        <w:rPr>
          <w:rFonts w:ascii="標楷體" w:eastAsia="標楷體" w:hAnsi="標楷體" w:hint="eastAsia"/>
          <w:sz w:val="28"/>
          <w:szCs w:val="28"/>
        </w:rPr>
        <w:t>)</w:t>
      </w:r>
      <w:r w:rsidR="00FF74F4" w:rsidRPr="00B25778">
        <w:rPr>
          <w:rFonts w:ascii="標楷體" w:eastAsia="標楷體" w:hAnsi="標楷體" w:hint="eastAsia"/>
          <w:sz w:val="28"/>
          <w:szCs w:val="28"/>
        </w:rPr>
        <w:t>為促進知識應用與經驗傳承之目的，</w:t>
      </w:r>
      <w:r w:rsidR="00C37706" w:rsidRPr="00B25778">
        <w:rPr>
          <w:rFonts w:ascii="標楷體" w:eastAsia="標楷體" w:hAnsi="標楷體" w:hint="eastAsia"/>
          <w:sz w:val="28"/>
          <w:szCs w:val="28"/>
        </w:rPr>
        <w:t>有系統進行</w:t>
      </w:r>
      <w:r w:rsidR="0028586E" w:rsidRPr="00B25778">
        <w:rPr>
          <w:rFonts w:ascii="標楷體" w:eastAsia="標楷體" w:hAnsi="標楷體" w:hint="eastAsia"/>
          <w:sz w:val="28"/>
          <w:szCs w:val="28"/>
        </w:rPr>
        <w:t>地方稅</w:t>
      </w:r>
      <w:proofErr w:type="gramStart"/>
      <w:r w:rsidR="0028586E" w:rsidRPr="00B25778">
        <w:rPr>
          <w:rFonts w:ascii="標楷體" w:eastAsia="標楷體" w:hAnsi="標楷體" w:hint="eastAsia"/>
          <w:sz w:val="28"/>
          <w:szCs w:val="28"/>
        </w:rPr>
        <w:t>稽</w:t>
      </w:r>
      <w:proofErr w:type="gramEnd"/>
      <w:r w:rsidR="0028586E" w:rsidRPr="00B25778">
        <w:rPr>
          <w:rFonts w:ascii="標楷體" w:eastAsia="標楷體" w:hAnsi="標楷體" w:hint="eastAsia"/>
          <w:sz w:val="28"/>
          <w:szCs w:val="28"/>
        </w:rPr>
        <w:t>徵機關（以下簡稱跨機關）</w:t>
      </w:r>
      <w:r w:rsidR="00C37706" w:rsidRPr="00B25778">
        <w:rPr>
          <w:rFonts w:ascii="標楷體" w:eastAsia="標楷體" w:hAnsi="標楷體" w:hint="eastAsia"/>
          <w:sz w:val="28"/>
          <w:szCs w:val="28"/>
        </w:rPr>
        <w:t>知識管理平台內容之管理，</w:t>
      </w:r>
      <w:r w:rsidR="00FF74F4" w:rsidRPr="00B25778">
        <w:rPr>
          <w:rFonts w:ascii="標楷體" w:eastAsia="標楷體" w:hAnsi="標楷體" w:hint="eastAsia"/>
          <w:sz w:val="28"/>
          <w:szCs w:val="28"/>
        </w:rPr>
        <w:t>以</w:t>
      </w:r>
      <w:r w:rsidR="004E7022" w:rsidRPr="00B25778">
        <w:rPr>
          <w:rFonts w:ascii="標楷體" w:eastAsia="標楷體" w:hAnsi="標楷體" w:hint="eastAsia"/>
          <w:sz w:val="28"/>
          <w:szCs w:val="28"/>
        </w:rPr>
        <w:t>提升服務品</w:t>
      </w:r>
      <w:r w:rsidR="0060466B" w:rsidRPr="00B25778">
        <w:rPr>
          <w:rFonts w:ascii="標楷體" w:eastAsia="標楷體" w:hAnsi="標楷體" w:hint="eastAsia"/>
          <w:sz w:val="28"/>
          <w:szCs w:val="28"/>
        </w:rPr>
        <w:t>質與行政效率</w:t>
      </w:r>
      <w:r w:rsidRPr="00B25778">
        <w:rPr>
          <w:rFonts w:ascii="標楷體" w:eastAsia="標楷體" w:hAnsi="標楷體" w:hint="eastAsia"/>
          <w:sz w:val="28"/>
          <w:szCs w:val="28"/>
        </w:rPr>
        <w:t>，特</w:t>
      </w:r>
      <w:r w:rsidR="004E7022" w:rsidRPr="00B25778">
        <w:rPr>
          <w:rFonts w:ascii="標楷體" w:eastAsia="標楷體" w:hAnsi="標楷體" w:hint="eastAsia"/>
          <w:sz w:val="28"/>
          <w:szCs w:val="28"/>
        </w:rPr>
        <w:t>訂定本</w:t>
      </w:r>
      <w:r w:rsidR="00E725B0" w:rsidRPr="00B25778">
        <w:rPr>
          <w:rFonts w:ascii="標楷體" w:eastAsia="標楷體" w:hAnsi="標楷體" w:hint="eastAsia"/>
          <w:sz w:val="28"/>
          <w:szCs w:val="28"/>
        </w:rPr>
        <w:t>要點</w:t>
      </w:r>
      <w:r w:rsidR="004E7022" w:rsidRPr="00B25778">
        <w:rPr>
          <w:rFonts w:ascii="標楷體" w:eastAsia="標楷體" w:hAnsi="標楷體" w:hint="eastAsia"/>
          <w:sz w:val="28"/>
          <w:szCs w:val="28"/>
        </w:rPr>
        <w:t>。</w:t>
      </w:r>
    </w:p>
    <w:p w:rsidR="00CE7BC2" w:rsidRPr="00B25778" w:rsidRDefault="00CE7BC2" w:rsidP="00CE7BC2">
      <w:pPr>
        <w:numPr>
          <w:ilvl w:val="0"/>
          <w:numId w:val="2"/>
        </w:numPr>
        <w:spacing w:line="440" w:lineRule="exact"/>
        <w:rPr>
          <w:rFonts w:ascii="標楷體" w:eastAsia="標楷體" w:hAnsi="標楷體" w:hint="eastAsia"/>
          <w:sz w:val="28"/>
          <w:szCs w:val="28"/>
        </w:rPr>
      </w:pPr>
      <w:r w:rsidRPr="00B25778">
        <w:rPr>
          <w:rFonts w:ascii="標楷體" w:eastAsia="標楷體" w:hAnsi="標楷體" w:hint="eastAsia"/>
          <w:sz w:val="28"/>
          <w:szCs w:val="28"/>
        </w:rPr>
        <w:t>本要點適用對象為總局各科室及八分局（以下簡稱各單位）。</w:t>
      </w:r>
    </w:p>
    <w:p w:rsidR="00D2790B" w:rsidRPr="00B25778" w:rsidRDefault="00CE7BC2" w:rsidP="00D2790B">
      <w:pPr>
        <w:numPr>
          <w:ilvl w:val="0"/>
          <w:numId w:val="2"/>
        </w:numPr>
        <w:spacing w:line="440" w:lineRule="exact"/>
        <w:rPr>
          <w:rFonts w:ascii="標楷體" w:eastAsia="標楷體" w:hAnsi="標楷體" w:hint="eastAsia"/>
          <w:sz w:val="28"/>
          <w:szCs w:val="28"/>
        </w:rPr>
      </w:pPr>
      <w:r w:rsidRPr="00B25778">
        <w:rPr>
          <w:rFonts w:ascii="標楷體" w:eastAsia="標楷體" w:hAnsi="標楷體" w:hint="eastAsia"/>
          <w:sz w:val="28"/>
          <w:szCs w:val="28"/>
        </w:rPr>
        <w:t>本局知識管理</w:t>
      </w:r>
      <w:r w:rsidR="007C56FF" w:rsidRPr="00B25778">
        <w:rPr>
          <w:rFonts w:ascii="標楷體" w:eastAsia="標楷體" w:hAnsi="標楷體" w:hint="eastAsia"/>
          <w:sz w:val="28"/>
          <w:szCs w:val="28"/>
        </w:rPr>
        <w:t>之</w:t>
      </w:r>
      <w:r w:rsidRPr="00B25778">
        <w:rPr>
          <w:rFonts w:ascii="標楷體" w:eastAsia="標楷體" w:hAnsi="標楷體" w:hint="eastAsia"/>
          <w:sz w:val="28"/>
          <w:szCs w:val="28"/>
        </w:rPr>
        <w:t>推動</w:t>
      </w:r>
      <w:r w:rsidR="007C56FF" w:rsidRPr="00B25778">
        <w:rPr>
          <w:rFonts w:ascii="標楷體" w:eastAsia="標楷體" w:hAnsi="標楷體" w:hint="eastAsia"/>
          <w:sz w:val="28"/>
          <w:szCs w:val="28"/>
        </w:rPr>
        <w:t>，</w:t>
      </w:r>
      <w:r w:rsidR="0028586E" w:rsidRPr="00B25778">
        <w:rPr>
          <w:rFonts w:ascii="標楷體" w:eastAsia="標楷體" w:hAnsi="標楷體" w:hint="eastAsia"/>
          <w:sz w:val="28"/>
          <w:szCs w:val="28"/>
        </w:rPr>
        <w:t>設知識管理推動委員會（以下簡稱委員會），</w:t>
      </w:r>
      <w:r w:rsidR="0083274D" w:rsidRPr="00B25778">
        <w:rPr>
          <w:rFonts w:ascii="標楷體" w:eastAsia="標楷體" w:hAnsi="標楷體" w:hint="eastAsia"/>
          <w:sz w:val="28"/>
          <w:szCs w:val="28"/>
        </w:rPr>
        <w:t>置</w:t>
      </w:r>
      <w:r w:rsidR="00A77FBA" w:rsidRPr="00B25778">
        <w:rPr>
          <w:rFonts w:ascii="標楷體" w:eastAsia="標楷體" w:hAnsi="標楷體" w:hint="eastAsia"/>
          <w:sz w:val="28"/>
          <w:szCs w:val="28"/>
        </w:rPr>
        <w:t>知識長、執行長、推動代表</w:t>
      </w:r>
      <w:r w:rsidR="00B25778">
        <w:rPr>
          <w:rFonts w:ascii="標楷體" w:eastAsia="標楷體" w:hAnsi="標楷體" w:hint="eastAsia"/>
          <w:sz w:val="28"/>
          <w:szCs w:val="28"/>
        </w:rPr>
        <w:t>及</w:t>
      </w:r>
      <w:r w:rsidR="00A77FBA" w:rsidRPr="00B25778">
        <w:rPr>
          <w:rFonts w:ascii="標楷體" w:eastAsia="標楷體" w:hAnsi="標楷體" w:hint="eastAsia"/>
          <w:sz w:val="28"/>
          <w:szCs w:val="28"/>
        </w:rPr>
        <w:t>執行幹事</w:t>
      </w:r>
      <w:r w:rsidR="00261179" w:rsidRPr="00B25778">
        <w:rPr>
          <w:rFonts w:ascii="標楷體" w:eastAsia="標楷體" w:hAnsi="標楷體" w:hint="eastAsia"/>
          <w:sz w:val="28"/>
          <w:szCs w:val="28"/>
        </w:rPr>
        <w:t>，並設工作小組</w:t>
      </w:r>
      <w:r w:rsidR="0028586E" w:rsidRPr="00B25778">
        <w:rPr>
          <w:rFonts w:ascii="標楷體" w:eastAsia="標楷體" w:hAnsi="標楷體" w:hint="eastAsia"/>
          <w:sz w:val="28"/>
          <w:szCs w:val="28"/>
        </w:rPr>
        <w:t>，</w:t>
      </w:r>
      <w:r w:rsidRPr="00B25778">
        <w:rPr>
          <w:rFonts w:ascii="標楷體" w:eastAsia="標楷體" w:hAnsi="標楷體" w:hint="eastAsia"/>
          <w:sz w:val="28"/>
          <w:szCs w:val="28"/>
        </w:rPr>
        <w:t>組織圖如附表</w:t>
      </w:r>
      <w:proofErr w:type="gramStart"/>
      <w:r w:rsidRPr="00B25778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B25778">
        <w:rPr>
          <w:rFonts w:ascii="標楷體" w:eastAsia="標楷體" w:hAnsi="標楷體" w:hint="eastAsia"/>
          <w:sz w:val="28"/>
          <w:szCs w:val="28"/>
        </w:rPr>
        <w:t>。各任務職掌分別為：</w:t>
      </w:r>
    </w:p>
    <w:p w:rsidR="00D2790B" w:rsidRDefault="00866B5C" w:rsidP="00D2790B">
      <w:pPr>
        <w:numPr>
          <w:ilvl w:val="0"/>
          <w:numId w:val="6"/>
        </w:numPr>
        <w:tabs>
          <w:tab w:val="left" w:pos="284"/>
          <w:tab w:val="left" w:pos="567"/>
        </w:tabs>
        <w:spacing w:line="440" w:lineRule="exact"/>
        <w:rPr>
          <w:rFonts w:ascii="標楷體" w:eastAsia="標楷體" w:hAnsi="標楷體" w:hint="eastAsia"/>
          <w:sz w:val="28"/>
          <w:szCs w:val="28"/>
        </w:rPr>
      </w:pPr>
      <w:r w:rsidRPr="00D2790B">
        <w:rPr>
          <w:rFonts w:ascii="標楷體" w:eastAsia="標楷體" w:hAnsi="標楷體" w:hint="eastAsia"/>
          <w:sz w:val="28"/>
          <w:szCs w:val="28"/>
        </w:rPr>
        <w:t>知識長</w:t>
      </w:r>
    </w:p>
    <w:p w:rsidR="00D2790B" w:rsidRPr="00D2790B" w:rsidRDefault="00D2790B" w:rsidP="00D2790B">
      <w:pPr>
        <w:tabs>
          <w:tab w:val="left" w:pos="709"/>
        </w:tabs>
        <w:spacing w:line="440" w:lineRule="exact"/>
        <w:ind w:left="12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1、</w:t>
      </w:r>
      <w:r w:rsidR="007C56FF">
        <w:rPr>
          <w:rFonts w:ascii="標楷體" w:eastAsia="標楷體" w:hAnsi="標楷體" w:hint="eastAsia"/>
          <w:sz w:val="28"/>
          <w:szCs w:val="28"/>
        </w:rPr>
        <w:t>由</w:t>
      </w:r>
      <w:r w:rsidRPr="00A210E5">
        <w:rPr>
          <w:rFonts w:ascii="標楷體" w:eastAsia="標楷體" w:hAnsi="標楷體" w:hint="eastAsia"/>
          <w:sz w:val="28"/>
          <w:szCs w:val="28"/>
        </w:rPr>
        <w:t>主任秘書擔任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D2790B" w:rsidRDefault="00D2790B" w:rsidP="00D2790B">
      <w:pPr>
        <w:spacing w:line="440" w:lineRule="exact"/>
        <w:ind w:left="1134" w:hangingChars="405" w:hanging="1134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2、核定知識管理推動之重要決策事項，協調</w:t>
      </w:r>
      <w:r w:rsidRPr="007D4436">
        <w:rPr>
          <w:rFonts w:ascii="標楷體" w:eastAsia="標楷體" w:hAnsi="標楷體" w:hint="eastAsia"/>
          <w:sz w:val="28"/>
          <w:szCs w:val="28"/>
        </w:rPr>
        <w:t>推動方案所需之各項資源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D2790B" w:rsidRDefault="00D2790B" w:rsidP="00D2790B">
      <w:pPr>
        <w:spacing w:line="44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3、</w:t>
      </w:r>
      <w:r w:rsidRPr="00A210E5">
        <w:rPr>
          <w:rFonts w:ascii="標楷體" w:eastAsia="標楷體" w:hAnsi="標楷體" w:hint="eastAsia"/>
          <w:sz w:val="28"/>
          <w:szCs w:val="28"/>
        </w:rPr>
        <w:t>參與</w:t>
      </w:r>
      <w:r>
        <w:rPr>
          <w:rFonts w:ascii="標楷體" w:eastAsia="標楷體" w:hAnsi="標楷體" w:hint="eastAsia"/>
          <w:sz w:val="28"/>
          <w:szCs w:val="28"/>
        </w:rPr>
        <w:t>跨機關</w:t>
      </w:r>
      <w:r w:rsidRPr="00A210E5">
        <w:rPr>
          <w:rFonts w:ascii="標楷體" w:eastAsia="標楷體" w:hAnsi="標楷體" w:hint="eastAsia"/>
          <w:sz w:val="28"/>
          <w:szCs w:val="28"/>
        </w:rPr>
        <w:t>知識長會</w:t>
      </w:r>
      <w:r>
        <w:rPr>
          <w:rFonts w:ascii="標楷體" w:eastAsia="標楷體" w:hAnsi="標楷體" w:hint="eastAsia"/>
          <w:sz w:val="28"/>
          <w:szCs w:val="28"/>
        </w:rPr>
        <w:t>議</w:t>
      </w:r>
      <w:r w:rsidRPr="00A210E5">
        <w:rPr>
          <w:rFonts w:ascii="標楷體" w:eastAsia="標楷體" w:hAnsi="標楷體" w:hint="eastAsia"/>
          <w:sz w:val="28"/>
          <w:szCs w:val="28"/>
        </w:rPr>
        <w:t>。</w:t>
      </w:r>
    </w:p>
    <w:p w:rsidR="00D2790B" w:rsidRDefault="00D2790B" w:rsidP="00D2790B">
      <w:pPr>
        <w:spacing w:line="44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4、召集會議。</w:t>
      </w:r>
    </w:p>
    <w:p w:rsidR="001E6544" w:rsidRDefault="00D2790B" w:rsidP="00D2790B">
      <w:pPr>
        <w:numPr>
          <w:ilvl w:val="0"/>
          <w:numId w:val="6"/>
        </w:numPr>
        <w:tabs>
          <w:tab w:val="left" w:pos="284"/>
          <w:tab w:val="left" w:pos="567"/>
        </w:tabs>
        <w:spacing w:line="440" w:lineRule="exact"/>
        <w:rPr>
          <w:rFonts w:ascii="標楷體" w:eastAsia="標楷體" w:hAnsi="標楷體" w:hint="eastAsia"/>
          <w:sz w:val="28"/>
          <w:szCs w:val="28"/>
        </w:rPr>
      </w:pPr>
      <w:r w:rsidRPr="007D4436">
        <w:rPr>
          <w:rFonts w:ascii="標楷體" w:eastAsia="標楷體" w:hAnsi="標楷體" w:hint="eastAsia"/>
          <w:sz w:val="28"/>
          <w:szCs w:val="28"/>
        </w:rPr>
        <w:t>執行長</w:t>
      </w:r>
    </w:p>
    <w:p w:rsidR="00D2790B" w:rsidRPr="007D4436" w:rsidRDefault="00D2790B" w:rsidP="00D2790B">
      <w:pPr>
        <w:spacing w:line="440" w:lineRule="exact"/>
        <w:ind w:leftChars="58" w:left="139" w:firstLineChars="200" w:firstLine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</w:t>
      </w:r>
      <w:r w:rsidR="007C56FF">
        <w:rPr>
          <w:rFonts w:ascii="標楷體" w:eastAsia="標楷體" w:hAnsi="標楷體" w:hint="eastAsia"/>
          <w:sz w:val="28"/>
          <w:szCs w:val="28"/>
        </w:rPr>
        <w:t>、由</w:t>
      </w:r>
      <w:r w:rsidRPr="007D4436">
        <w:rPr>
          <w:rFonts w:ascii="標楷體" w:eastAsia="標楷體" w:hAnsi="標楷體" w:hint="eastAsia"/>
          <w:sz w:val="28"/>
          <w:szCs w:val="28"/>
        </w:rPr>
        <w:t>企劃服務科科長擔任。</w:t>
      </w:r>
    </w:p>
    <w:p w:rsidR="00D2790B" w:rsidRPr="007D4436" w:rsidRDefault="00D2790B" w:rsidP="00D2790B">
      <w:pPr>
        <w:spacing w:line="440" w:lineRule="exact"/>
        <w:ind w:leftChars="292" w:left="1135" w:hangingChars="155" w:hanging="4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2、</w:t>
      </w:r>
      <w:r w:rsidRPr="007D4436">
        <w:rPr>
          <w:rFonts w:ascii="標楷體" w:eastAsia="標楷體" w:hAnsi="標楷體" w:hint="eastAsia"/>
          <w:sz w:val="28"/>
          <w:szCs w:val="28"/>
        </w:rPr>
        <w:t>秉承知識長之命執行協調及推動</w:t>
      </w:r>
      <w:r>
        <w:rPr>
          <w:rFonts w:ascii="標楷體" w:eastAsia="標楷體" w:hAnsi="標楷體" w:hint="eastAsia"/>
          <w:sz w:val="28"/>
          <w:szCs w:val="28"/>
        </w:rPr>
        <w:t>事宜，督導執行成果；於知識長無法出席會議時，代理主持職務</w:t>
      </w:r>
      <w:r w:rsidRPr="007D4436">
        <w:rPr>
          <w:rFonts w:ascii="標楷體" w:eastAsia="標楷體" w:hAnsi="標楷體" w:hint="eastAsia"/>
          <w:sz w:val="28"/>
          <w:szCs w:val="28"/>
        </w:rPr>
        <w:t>。</w:t>
      </w:r>
    </w:p>
    <w:p w:rsidR="00D2790B" w:rsidRPr="00D2790B" w:rsidRDefault="00D2790B" w:rsidP="00D2790B">
      <w:pPr>
        <w:spacing w:line="440" w:lineRule="exact"/>
        <w:ind w:firstLineChars="250" w:firstLine="70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3、</w:t>
      </w:r>
      <w:r w:rsidRPr="007D4436">
        <w:rPr>
          <w:rFonts w:ascii="標楷體" w:eastAsia="標楷體" w:hAnsi="標楷體" w:hint="eastAsia"/>
          <w:sz w:val="28"/>
          <w:szCs w:val="28"/>
        </w:rPr>
        <w:t>參與</w:t>
      </w:r>
      <w:r>
        <w:rPr>
          <w:rFonts w:ascii="標楷體" w:eastAsia="標楷體" w:hAnsi="標楷體" w:hint="eastAsia"/>
          <w:sz w:val="28"/>
          <w:szCs w:val="28"/>
        </w:rPr>
        <w:t>跨機關</w:t>
      </w:r>
      <w:r w:rsidRPr="007D4436">
        <w:rPr>
          <w:rFonts w:ascii="標楷體" w:eastAsia="標楷體" w:hAnsi="標楷體" w:hint="eastAsia"/>
          <w:sz w:val="28"/>
          <w:szCs w:val="28"/>
        </w:rPr>
        <w:t>執行長會</w:t>
      </w:r>
      <w:r>
        <w:rPr>
          <w:rFonts w:ascii="標楷體" w:eastAsia="標楷體" w:hAnsi="標楷體" w:hint="eastAsia"/>
          <w:sz w:val="28"/>
          <w:szCs w:val="28"/>
        </w:rPr>
        <w:t>議</w:t>
      </w:r>
      <w:r w:rsidRPr="007D4436">
        <w:rPr>
          <w:rFonts w:ascii="標楷體" w:eastAsia="標楷體" w:hAnsi="標楷體" w:hint="eastAsia"/>
          <w:sz w:val="28"/>
          <w:szCs w:val="28"/>
        </w:rPr>
        <w:t>。</w:t>
      </w:r>
    </w:p>
    <w:p w:rsidR="00D2790B" w:rsidRPr="009127B0" w:rsidRDefault="00D2790B" w:rsidP="009127B0">
      <w:pPr>
        <w:numPr>
          <w:ilvl w:val="0"/>
          <w:numId w:val="6"/>
        </w:numPr>
        <w:tabs>
          <w:tab w:val="left" w:pos="284"/>
          <w:tab w:val="left" w:pos="567"/>
        </w:tabs>
        <w:spacing w:line="440" w:lineRule="exact"/>
        <w:rPr>
          <w:rFonts w:ascii="標楷體" w:eastAsia="標楷體" w:hAnsi="標楷體" w:hint="eastAsia"/>
          <w:sz w:val="28"/>
          <w:szCs w:val="28"/>
        </w:rPr>
      </w:pPr>
      <w:r w:rsidRPr="00C37697">
        <w:rPr>
          <w:rFonts w:ascii="標楷體" w:eastAsia="標楷體" w:hAnsi="標楷體" w:hint="eastAsia"/>
          <w:sz w:val="28"/>
          <w:szCs w:val="28"/>
        </w:rPr>
        <w:t>推動</w:t>
      </w:r>
      <w:r w:rsidR="009127B0">
        <w:rPr>
          <w:rFonts w:ascii="標楷體" w:eastAsia="標楷體" w:hAnsi="標楷體" w:hint="eastAsia"/>
          <w:sz w:val="28"/>
          <w:szCs w:val="28"/>
        </w:rPr>
        <w:t>代表</w:t>
      </w:r>
    </w:p>
    <w:p w:rsidR="009127B0" w:rsidRDefault="009127B0" w:rsidP="009127B0">
      <w:pPr>
        <w:spacing w:line="44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 xml:space="preserve">     1、</w:t>
      </w:r>
      <w:r w:rsidRPr="00C37697">
        <w:rPr>
          <w:rFonts w:ascii="標楷體" w:eastAsia="標楷體" w:hAnsi="標楷體" w:hint="eastAsia"/>
          <w:sz w:val="28"/>
          <w:szCs w:val="28"/>
        </w:rPr>
        <w:t>由各單位主管擔任。</w:t>
      </w:r>
    </w:p>
    <w:p w:rsidR="009127B0" w:rsidRDefault="009127B0" w:rsidP="009127B0">
      <w:pPr>
        <w:spacing w:line="44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2、</w:t>
      </w:r>
      <w:r w:rsidRPr="00266D09">
        <w:rPr>
          <w:rFonts w:ascii="標楷體" w:eastAsia="標楷體" w:hAnsi="標楷體" w:hint="eastAsia"/>
          <w:sz w:val="28"/>
          <w:szCs w:val="28"/>
        </w:rPr>
        <w:t>審查發布至共用區</w:t>
      </w:r>
      <w:r w:rsidR="00F25DD2">
        <w:rPr>
          <w:rFonts w:ascii="標楷體" w:eastAsia="標楷體" w:hAnsi="標楷體" w:hint="eastAsia"/>
          <w:sz w:val="28"/>
          <w:szCs w:val="28"/>
        </w:rPr>
        <w:t>與自用區之</w:t>
      </w:r>
      <w:r w:rsidRPr="00266D09">
        <w:rPr>
          <w:rFonts w:ascii="標楷體" w:eastAsia="標楷體" w:hAnsi="標楷體" w:hint="eastAsia"/>
          <w:sz w:val="28"/>
          <w:szCs w:val="28"/>
        </w:rPr>
        <w:t>知識文件。</w:t>
      </w:r>
    </w:p>
    <w:p w:rsidR="00D2790B" w:rsidRPr="00C37697" w:rsidRDefault="009127B0" w:rsidP="00D2790B">
      <w:pPr>
        <w:spacing w:line="440" w:lineRule="exact"/>
        <w:ind w:leftChars="292" w:left="1132" w:hangingChars="154" w:hanging="431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3</w:t>
      </w:r>
      <w:r w:rsidR="00D2790B">
        <w:rPr>
          <w:rFonts w:ascii="標楷體" w:eastAsia="標楷體" w:hAnsi="標楷體" w:hint="eastAsia"/>
          <w:sz w:val="28"/>
          <w:szCs w:val="28"/>
        </w:rPr>
        <w:t>、</w:t>
      </w:r>
      <w:r w:rsidR="00D2790B" w:rsidRPr="00C37697">
        <w:rPr>
          <w:rFonts w:ascii="標楷體" w:eastAsia="標楷體" w:hAnsi="標楷體" w:hint="eastAsia"/>
          <w:sz w:val="28"/>
          <w:szCs w:val="28"/>
        </w:rPr>
        <w:t>配合</w:t>
      </w:r>
      <w:r w:rsidR="007C56FF">
        <w:rPr>
          <w:rFonts w:ascii="標楷體" w:eastAsia="標楷體" w:hAnsi="標楷體" w:hint="eastAsia"/>
          <w:sz w:val="28"/>
          <w:szCs w:val="28"/>
        </w:rPr>
        <w:t>委員會</w:t>
      </w:r>
      <w:r w:rsidR="00D2790B" w:rsidRPr="00C37697">
        <w:rPr>
          <w:rFonts w:ascii="標楷體" w:eastAsia="標楷體" w:hAnsi="標楷體" w:hint="eastAsia"/>
          <w:sz w:val="28"/>
          <w:szCs w:val="28"/>
        </w:rPr>
        <w:t>推動知識管理之各項活動與課程，並依照</w:t>
      </w:r>
      <w:r w:rsidR="00D2790B">
        <w:rPr>
          <w:rFonts w:ascii="標楷體" w:eastAsia="標楷體" w:hAnsi="標楷體" w:hint="eastAsia"/>
          <w:sz w:val="28"/>
          <w:szCs w:val="28"/>
        </w:rPr>
        <w:t>活動進度</w:t>
      </w:r>
      <w:r w:rsidR="00D2790B" w:rsidRPr="00C37697">
        <w:rPr>
          <w:rFonts w:ascii="標楷體" w:eastAsia="標楷體" w:hAnsi="標楷體" w:hint="eastAsia"/>
          <w:sz w:val="28"/>
          <w:szCs w:val="28"/>
        </w:rPr>
        <w:t>提交相關文件。</w:t>
      </w:r>
    </w:p>
    <w:p w:rsidR="00D2790B" w:rsidRDefault="009127B0" w:rsidP="00D2790B">
      <w:pPr>
        <w:spacing w:line="440" w:lineRule="exact"/>
        <w:ind w:firstLineChars="250" w:firstLine="70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4</w:t>
      </w:r>
      <w:r w:rsidR="00D2790B">
        <w:rPr>
          <w:rFonts w:ascii="標楷體" w:eastAsia="標楷體" w:hAnsi="標楷體" w:hint="eastAsia"/>
          <w:sz w:val="28"/>
          <w:szCs w:val="28"/>
        </w:rPr>
        <w:t>、</w:t>
      </w:r>
      <w:r w:rsidR="00D2790B" w:rsidRPr="00C37697">
        <w:rPr>
          <w:rFonts w:ascii="標楷體" w:eastAsia="標楷體" w:hAnsi="標楷體" w:hint="eastAsia"/>
          <w:sz w:val="28"/>
          <w:szCs w:val="28"/>
        </w:rPr>
        <w:t>負責單位內知識管理系統使用推廣</w:t>
      </w:r>
      <w:r w:rsidR="00D2790B">
        <w:rPr>
          <w:rFonts w:ascii="標楷體" w:eastAsia="標楷體" w:hAnsi="標楷體" w:hint="eastAsia"/>
          <w:sz w:val="28"/>
          <w:szCs w:val="28"/>
        </w:rPr>
        <w:t>，</w:t>
      </w:r>
      <w:r w:rsidR="00D2790B" w:rsidRPr="00106B88">
        <w:rPr>
          <w:rFonts w:ascii="標楷體" w:eastAsia="標楷體" w:hAnsi="標楷體" w:hint="eastAsia"/>
          <w:sz w:val="28"/>
          <w:szCs w:val="28"/>
        </w:rPr>
        <w:t>達到知識傳遞之目的。</w:t>
      </w:r>
    </w:p>
    <w:p w:rsidR="00D2790B" w:rsidRDefault="009127B0" w:rsidP="00D2790B">
      <w:pPr>
        <w:spacing w:line="440" w:lineRule="exact"/>
        <w:ind w:leftChars="292" w:left="1135" w:hangingChars="155" w:hanging="434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5</w:t>
      </w:r>
      <w:r w:rsidR="00D2790B">
        <w:rPr>
          <w:rFonts w:ascii="標楷體" w:eastAsia="標楷體" w:hAnsi="標楷體" w:hint="eastAsia"/>
          <w:sz w:val="28"/>
          <w:szCs w:val="28"/>
        </w:rPr>
        <w:t>、督導</w:t>
      </w:r>
      <w:r w:rsidR="00D2790B" w:rsidRPr="00106B88">
        <w:rPr>
          <w:rFonts w:ascii="標楷體" w:eastAsia="標楷體" w:hAnsi="標楷體" w:hint="eastAsia"/>
          <w:sz w:val="28"/>
          <w:szCs w:val="28"/>
        </w:rPr>
        <w:t>單位同</w:t>
      </w:r>
      <w:r w:rsidR="00D2790B">
        <w:rPr>
          <w:rFonts w:ascii="標楷體" w:eastAsia="標楷體" w:hAnsi="標楷體" w:hint="eastAsia"/>
          <w:sz w:val="28"/>
          <w:szCs w:val="28"/>
        </w:rPr>
        <w:t>仁對主辦業務之新增或修訂知識文件，</w:t>
      </w:r>
      <w:r w:rsidR="00D2790B" w:rsidRPr="00B25778">
        <w:rPr>
          <w:rFonts w:ascii="標楷體" w:eastAsia="標楷體" w:hAnsi="標楷體" w:hint="eastAsia"/>
          <w:sz w:val="28"/>
          <w:szCs w:val="28"/>
        </w:rPr>
        <w:t>於</w:t>
      </w:r>
      <w:r w:rsidR="00CF76AA" w:rsidRPr="00B25778">
        <w:rPr>
          <w:rFonts w:ascii="標楷體" w:eastAsia="標楷體" w:hAnsi="標楷體" w:hint="eastAsia"/>
          <w:sz w:val="28"/>
          <w:szCs w:val="28"/>
        </w:rPr>
        <w:t>七日</w:t>
      </w:r>
      <w:r w:rsidR="00D2790B" w:rsidRPr="00B25778">
        <w:rPr>
          <w:rFonts w:ascii="標楷體" w:eastAsia="標楷體" w:hAnsi="標楷體" w:hint="eastAsia"/>
          <w:sz w:val="28"/>
          <w:szCs w:val="28"/>
        </w:rPr>
        <w:t>內</w:t>
      </w:r>
      <w:r w:rsidR="00D2790B" w:rsidRPr="00106B88">
        <w:rPr>
          <w:rFonts w:ascii="標楷體" w:eastAsia="標楷體" w:hAnsi="標楷體" w:hint="eastAsia"/>
          <w:sz w:val="28"/>
          <w:szCs w:val="28"/>
        </w:rPr>
        <w:t>上傳至知識</w:t>
      </w:r>
      <w:r w:rsidR="00D2790B">
        <w:rPr>
          <w:rFonts w:ascii="標楷體" w:eastAsia="標楷體" w:hAnsi="標楷體" w:hint="eastAsia"/>
          <w:sz w:val="28"/>
          <w:szCs w:val="28"/>
        </w:rPr>
        <w:t>管理系統</w:t>
      </w:r>
      <w:r w:rsidR="00D2790B" w:rsidRPr="00106B88">
        <w:rPr>
          <w:rFonts w:ascii="標楷體" w:eastAsia="標楷體" w:hAnsi="標楷體" w:hint="eastAsia"/>
          <w:sz w:val="28"/>
          <w:szCs w:val="28"/>
        </w:rPr>
        <w:t>。</w:t>
      </w:r>
    </w:p>
    <w:p w:rsidR="00D2790B" w:rsidRPr="00D2790B" w:rsidRDefault="009127B0" w:rsidP="00D2790B">
      <w:pPr>
        <w:spacing w:line="440" w:lineRule="exact"/>
        <w:ind w:leftChars="292" w:left="1135" w:hangingChars="155" w:hanging="434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6</w:t>
      </w:r>
      <w:r w:rsidR="00D2790B">
        <w:rPr>
          <w:rFonts w:ascii="標楷體" w:eastAsia="標楷體" w:hAnsi="標楷體" w:hint="eastAsia"/>
          <w:sz w:val="28"/>
          <w:szCs w:val="28"/>
        </w:rPr>
        <w:t>、總分局共同項目，由總局負責整合並召集分局人員共同討論取得共識後執行。</w:t>
      </w:r>
    </w:p>
    <w:p w:rsidR="00866B5C" w:rsidRDefault="00D2790B" w:rsidP="00D2790B">
      <w:pPr>
        <w:numPr>
          <w:ilvl w:val="0"/>
          <w:numId w:val="6"/>
        </w:numPr>
        <w:tabs>
          <w:tab w:val="left" w:pos="284"/>
          <w:tab w:val="left" w:pos="567"/>
        </w:tabs>
        <w:spacing w:line="44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執行幹事</w:t>
      </w:r>
    </w:p>
    <w:p w:rsidR="00F73046" w:rsidRDefault="00F25DD2" w:rsidP="00F25DD2">
      <w:pPr>
        <w:tabs>
          <w:tab w:val="left" w:pos="284"/>
          <w:tab w:val="left" w:pos="426"/>
          <w:tab w:val="left" w:pos="709"/>
        </w:tabs>
        <w:spacing w:line="440" w:lineRule="exact"/>
        <w:ind w:firstLineChars="250" w:firstLine="70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1、</w:t>
      </w:r>
      <w:r w:rsidR="00F73046" w:rsidRPr="00266D09">
        <w:rPr>
          <w:rFonts w:ascii="標楷體" w:eastAsia="標楷體" w:hAnsi="標楷體" w:hint="eastAsia"/>
          <w:sz w:val="28"/>
          <w:szCs w:val="28"/>
        </w:rPr>
        <w:t>由</w:t>
      </w:r>
      <w:r w:rsidR="00F73046">
        <w:rPr>
          <w:rFonts w:ascii="標楷體" w:eastAsia="標楷體" w:hAnsi="標楷體" w:hint="eastAsia"/>
          <w:sz w:val="28"/>
          <w:szCs w:val="28"/>
        </w:rPr>
        <w:t>各單位股長擔任</w:t>
      </w:r>
      <w:r w:rsidR="00F73046" w:rsidRPr="00266D09">
        <w:rPr>
          <w:rFonts w:ascii="標楷體" w:eastAsia="標楷體" w:hAnsi="標楷體" w:hint="eastAsia"/>
          <w:sz w:val="28"/>
          <w:szCs w:val="28"/>
        </w:rPr>
        <w:t>。</w:t>
      </w:r>
    </w:p>
    <w:p w:rsidR="00F25DD2" w:rsidRPr="00266D09" w:rsidRDefault="00F25DD2" w:rsidP="00F25DD2">
      <w:pPr>
        <w:tabs>
          <w:tab w:val="left" w:pos="284"/>
          <w:tab w:val="left" w:pos="426"/>
          <w:tab w:val="left" w:pos="709"/>
        </w:tabs>
        <w:spacing w:line="44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2、</w:t>
      </w:r>
      <w:r w:rsidRPr="00266D09">
        <w:rPr>
          <w:rFonts w:ascii="標楷體" w:eastAsia="標楷體" w:hAnsi="標楷體" w:hint="eastAsia"/>
          <w:sz w:val="28"/>
          <w:szCs w:val="28"/>
        </w:rPr>
        <w:t>審查發布至共用區</w:t>
      </w:r>
      <w:r>
        <w:rPr>
          <w:rFonts w:ascii="標楷體" w:eastAsia="標楷體" w:hAnsi="標楷體" w:hint="eastAsia"/>
          <w:sz w:val="28"/>
          <w:szCs w:val="28"/>
        </w:rPr>
        <w:t>與自用區之</w:t>
      </w:r>
      <w:r w:rsidRPr="00266D09">
        <w:rPr>
          <w:rFonts w:ascii="標楷體" w:eastAsia="標楷體" w:hAnsi="標楷體" w:hint="eastAsia"/>
          <w:sz w:val="28"/>
          <w:szCs w:val="28"/>
        </w:rPr>
        <w:t>知識文件。</w:t>
      </w:r>
    </w:p>
    <w:p w:rsidR="00F73046" w:rsidRDefault="00F25DD2" w:rsidP="00F73046">
      <w:pPr>
        <w:spacing w:line="440" w:lineRule="exact"/>
        <w:ind w:leftChars="292" w:left="1135" w:hangingChars="155" w:hanging="434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3</w:t>
      </w:r>
      <w:r w:rsidR="00F73046">
        <w:rPr>
          <w:rFonts w:ascii="標楷體" w:eastAsia="標楷體" w:hAnsi="標楷體" w:hint="eastAsia"/>
          <w:sz w:val="28"/>
          <w:szCs w:val="28"/>
        </w:rPr>
        <w:t>、負責所屬業務知識文件之蒐集、審核、彙整、創造、累積及運用等工作，並協助成員積極導出隱性知識。</w:t>
      </w:r>
    </w:p>
    <w:p w:rsidR="00F73046" w:rsidRDefault="00F25DD2" w:rsidP="00F73046">
      <w:pPr>
        <w:tabs>
          <w:tab w:val="left" w:pos="567"/>
        </w:tabs>
        <w:spacing w:line="440" w:lineRule="exact"/>
        <w:ind w:leftChars="292" w:left="1135" w:hangingChars="155" w:hanging="434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4</w:t>
      </w:r>
      <w:r w:rsidR="00F73046">
        <w:rPr>
          <w:rFonts w:ascii="標楷體" w:eastAsia="標楷體" w:hAnsi="標楷體" w:hint="eastAsia"/>
          <w:sz w:val="28"/>
          <w:szCs w:val="28"/>
        </w:rPr>
        <w:t>、對委員會所指派辦理項目之內部品質系統文件暨整理，協助撰寫報告，並建置於知識管理系統自用區。</w:t>
      </w:r>
    </w:p>
    <w:p w:rsidR="00D2790B" w:rsidRPr="00F73046" w:rsidRDefault="00F25DD2" w:rsidP="00C8196B">
      <w:pPr>
        <w:tabs>
          <w:tab w:val="left" w:pos="567"/>
        </w:tabs>
        <w:spacing w:line="440" w:lineRule="exact"/>
        <w:ind w:firstLineChars="250" w:firstLine="70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5</w:t>
      </w:r>
      <w:r w:rsidR="00F73046">
        <w:rPr>
          <w:rFonts w:ascii="標楷體" w:eastAsia="標楷體" w:hAnsi="標楷體" w:hint="eastAsia"/>
          <w:sz w:val="28"/>
          <w:szCs w:val="28"/>
        </w:rPr>
        <w:t>、負責檢視、稽核股內知識文件之修</w:t>
      </w:r>
      <w:proofErr w:type="gramStart"/>
      <w:r w:rsidR="00F73046">
        <w:rPr>
          <w:rFonts w:ascii="標楷體" w:eastAsia="標楷體" w:hAnsi="標楷體" w:hint="eastAsia"/>
          <w:sz w:val="28"/>
          <w:szCs w:val="28"/>
        </w:rPr>
        <w:t>刪</w:t>
      </w:r>
      <w:proofErr w:type="gramEnd"/>
      <w:r w:rsidR="00F73046">
        <w:rPr>
          <w:rFonts w:ascii="標楷體" w:eastAsia="標楷體" w:hAnsi="標楷體" w:hint="eastAsia"/>
          <w:sz w:val="28"/>
          <w:szCs w:val="28"/>
        </w:rPr>
        <w:t>事宜。</w:t>
      </w:r>
    </w:p>
    <w:p w:rsidR="00866B5C" w:rsidRPr="00F73046" w:rsidRDefault="00D2790B" w:rsidP="00F73046">
      <w:pPr>
        <w:numPr>
          <w:ilvl w:val="0"/>
          <w:numId w:val="6"/>
        </w:numPr>
        <w:tabs>
          <w:tab w:val="left" w:pos="284"/>
          <w:tab w:val="left" w:pos="567"/>
        </w:tabs>
        <w:spacing w:line="440" w:lineRule="exact"/>
        <w:rPr>
          <w:rFonts w:ascii="標楷體" w:eastAsia="標楷體" w:hAnsi="標楷體" w:hint="eastAsia"/>
          <w:sz w:val="28"/>
          <w:szCs w:val="28"/>
        </w:rPr>
      </w:pPr>
      <w:r w:rsidRPr="00266D09">
        <w:rPr>
          <w:rFonts w:ascii="標楷體" w:eastAsia="標楷體" w:hAnsi="標楷體" w:hint="eastAsia"/>
          <w:sz w:val="28"/>
          <w:szCs w:val="28"/>
        </w:rPr>
        <w:t>工作小組</w:t>
      </w:r>
    </w:p>
    <w:p w:rsidR="001E6544" w:rsidRDefault="001E6544" w:rsidP="001E6544">
      <w:pPr>
        <w:spacing w:line="440" w:lineRule="exact"/>
        <w:ind w:left="72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1、企劃服務科（研考股）</w:t>
      </w:r>
    </w:p>
    <w:p w:rsidR="001E6544" w:rsidRDefault="001E6544" w:rsidP="00D2790B">
      <w:pPr>
        <w:tabs>
          <w:tab w:val="left" w:pos="284"/>
        </w:tabs>
        <w:spacing w:line="440" w:lineRule="exact"/>
        <w:ind w:leftChars="-467" w:left="1561" w:hangingChars="958" w:hanging="2682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866B5C">
        <w:rPr>
          <w:rFonts w:ascii="標楷體" w:eastAsia="標楷體" w:hAnsi="標楷體" w:hint="eastAsia"/>
          <w:sz w:val="28"/>
          <w:szCs w:val="28"/>
        </w:rPr>
        <w:t xml:space="preserve">           </w:t>
      </w:r>
      <w:r>
        <w:rPr>
          <w:rFonts w:ascii="標楷體" w:eastAsia="標楷體" w:hAnsi="標楷體" w:hint="eastAsia"/>
          <w:sz w:val="28"/>
          <w:szCs w:val="28"/>
        </w:rPr>
        <w:t>（1）溝通知識價值、內容及主張，</w:t>
      </w:r>
      <w:r w:rsidRPr="00266D09">
        <w:rPr>
          <w:rFonts w:ascii="標楷體" w:eastAsia="標楷體" w:hAnsi="標楷體" w:hint="eastAsia"/>
          <w:sz w:val="28"/>
          <w:szCs w:val="28"/>
        </w:rPr>
        <w:t>討論及推動各項知識管理活動</w:t>
      </w:r>
      <w:r>
        <w:rPr>
          <w:rFonts w:ascii="標楷體" w:eastAsia="標楷體" w:hAnsi="標楷體" w:hint="eastAsia"/>
          <w:sz w:val="28"/>
          <w:szCs w:val="28"/>
        </w:rPr>
        <w:t>，並</w:t>
      </w:r>
      <w:r w:rsidRPr="00E7085F">
        <w:rPr>
          <w:rFonts w:ascii="標楷體" w:eastAsia="標楷體" w:hAnsi="標楷體" w:hint="eastAsia"/>
          <w:sz w:val="28"/>
          <w:szCs w:val="28"/>
        </w:rPr>
        <w:t>彙整各單位之需求與問題。</w:t>
      </w:r>
    </w:p>
    <w:p w:rsidR="001E6544" w:rsidRDefault="001E6544" w:rsidP="00866B5C">
      <w:pPr>
        <w:spacing w:line="440" w:lineRule="exact"/>
        <w:ind w:firstLineChars="150" w:firstLine="42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866B5C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（2）</w:t>
      </w:r>
      <w:proofErr w:type="gramStart"/>
      <w:r w:rsidRPr="00266D09">
        <w:rPr>
          <w:rFonts w:ascii="標楷體" w:eastAsia="標楷體" w:hAnsi="標楷體" w:hint="eastAsia"/>
          <w:sz w:val="28"/>
          <w:szCs w:val="28"/>
        </w:rPr>
        <w:t>研</w:t>
      </w:r>
      <w:proofErr w:type="gramEnd"/>
      <w:r w:rsidRPr="00266D09">
        <w:rPr>
          <w:rFonts w:ascii="標楷體" w:eastAsia="標楷體" w:hAnsi="標楷體" w:hint="eastAsia"/>
          <w:sz w:val="28"/>
          <w:szCs w:val="28"/>
        </w:rPr>
        <w:t>擬各項知識管理制度與</w:t>
      </w:r>
      <w:r>
        <w:rPr>
          <w:rFonts w:ascii="標楷體" w:eastAsia="標楷體" w:hAnsi="標楷體" w:hint="eastAsia"/>
          <w:sz w:val="28"/>
          <w:szCs w:val="28"/>
        </w:rPr>
        <w:t>推動作業</w:t>
      </w:r>
      <w:r w:rsidRPr="00266D09">
        <w:rPr>
          <w:rFonts w:ascii="標楷體" w:eastAsia="標楷體" w:hAnsi="標楷體" w:hint="eastAsia"/>
          <w:sz w:val="28"/>
          <w:szCs w:val="28"/>
        </w:rPr>
        <w:t>要點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1E6544" w:rsidRPr="00266D09" w:rsidRDefault="001E6544" w:rsidP="00866B5C">
      <w:pPr>
        <w:tabs>
          <w:tab w:val="left" w:pos="1276"/>
        </w:tabs>
        <w:spacing w:line="440" w:lineRule="exact"/>
        <w:ind w:firstLineChars="100" w:firstLine="28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866B5C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（3）辦理委員會、審議小組會議之召開及評選工作行政事宜。</w:t>
      </w:r>
    </w:p>
    <w:p w:rsidR="00F80705" w:rsidRDefault="001E6544" w:rsidP="007C56FF">
      <w:pPr>
        <w:spacing w:line="440" w:lineRule="exact"/>
        <w:ind w:left="72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2、資訊科</w:t>
      </w:r>
      <w:r w:rsidR="007C56FF">
        <w:rPr>
          <w:rFonts w:ascii="標楷體" w:eastAsia="標楷體" w:hAnsi="標楷體" w:hint="eastAsia"/>
          <w:sz w:val="28"/>
          <w:szCs w:val="28"/>
        </w:rPr>
        <w:t>（作業管制股）</w:t>
      </w:r>
      <w:r>
        <w:rPr>
          <w:rFonts w:ascii="標楷體" w:eastAsia="標楷體" w:hAnsi="標楷體" w:hint="eastAsia"/>
          <w:sz w:val="28"/>
          <w:szCs w:val="28"/>
        </w:rPr>
        <w:t>：負責本局知識管理系統之維護。</w:t>
      </w:r>
    </w:p>
    <w:p w:rsidR="0028586E" w:rsidRPr="001E6544" w:rsidRDefault="0028586E" w:rsidP="007C56FF">
      <w:pPr>
        <w:spacing w:line="440" w:lineRule="exact"/>
        <w:ind w:left="72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F340BB">
        <w:rPr>
          <w:rFonts w:ascii="標楷體" w:eastAsia="標楷體" w:hAnsi="標楷體" w:hint="eastAsia"/>
          <w:sz w:val="28"/>
          <w:szCs w:val="28"/>
        </w:rPr>
        <w:t>委員會每年召開一次，必要時得加開臨時會。</w:t>
      </w:r>
      <w:r>
        <w:rPr>
          <w:rFonts w:ascii="標楷體" w:eastAsia="標楷體" w:hint="eastAsia"/>
          <w:sz w:val="28"/>
          <w:szCs w:val="28"/>
        </w:rPr>
        <w:t>開會時應有推動代表二分之一</w:t>
      </w:r>
      <w:r w:rsidRPr="00F340BB">
        <w:rPr>
          <w:rFonts w:ascii="標楷體" w:eastAsia="標楷體" w:hint="eastAsia"/>
          <w:sz w:val="28"/>
          <w:szCs w:val="28"/>
        </w:rPr>
        <w:t>以上人數出席始得開議，經出席人數</w:t>
      </w:r>
      <w:r>
        <w:rPr>
          <w:rFonts w:ascii="標楷體" w:eastAsia="標楷體" w:hint="eastAsia"/>
          <w:sz w:val="28"/>
          <w:szCs w:val="28"/>
        </w:rPr>
        <w:t>過半數</w:t>
      </w:r>
      <w:r w:rsidRPr="00F340BB">
        <w:rPr>
          <w:rFonts w:ascii="標楷體" w:eastAsia="標楷體" w:hint="eastAsia"/>
          <w:sz w:val="28"/>
          <w:szCs w:val="28"/>
        </w:rPr>
        <w:t>同意決議之。</w:t>
      </w:r>
    </w:p>
    <w:p w:rsidR="00AF5FF2" w:rsidRDefault="00001400" w:rsidP="00A201FB">
      <w:pPr>
        <w:numPr>
          <w:ilvl w:val="0"/>
          <w:numId w:val="2"/>
        </w:numPr>
        <w:spacing w:line="440" w:lineRule="exact"/>
        <w:rPr>
          <w:rFonts w:ascii="標楷體" w:eastAsia="標楷體" w:hAnsi="標楷體" w:hint="eastAsia"/>
          <w:sz w:val="28"/>
          <w:szCs w:val="28"/>
        </w:rPr>
      </w:pPr>
      <w:r w:rsidRPr="001E6544">
        <w:rPr>
          <w:rFonts w:ascii="標楷體" w:eastAsia="標楷體" w:hAnsi="標楷體" w:hint="eastAsia"/>
          <w:sz w:val="28"/>
          <w:szCs w:val="28"/>
        </w:rPr>
        <w:t>作業</w:t>
      </w:r>
      <w:r w:rsidR="00990F2C" w:rsidRPr="001E6544">
        <w:rPr>
          <w:rFonts w:ascii="標楷體" w:eastAsia="標楷體" w:hAnsi="標楷體" w:hint="eastAsia"/>
          <w:sz w:val="28"/>
          <w:szCs w:val="28"/>
        </w:rPr>
        <w:t>方式</w:t>
      </w:r>
      <w:r w:rsidR="00FF7882" w:rsidRPr="001E6544">
        <w:rPr>
          <w:rFonts w:ascii="標楷體" w:eastAsia="標楷體" w:hAnsi="標楷體" w:hint="eastAsia"/>
          <w:sz w:val="28"/>
          <w:szCs w:val="28"/>
        </w:rPr>
        <w:t>：</w:t>
      </w:r>
      <w:r w:rsidR="00A73DD6" w:rsidRPr="001E6544">
        <w:rPr>
          <w:rFonts w:ascii="標楷體" w:eastAsia="標楷體" w:hAnsi="標楷體" w:hint="eastAsia"/>
          <w:sz w:val="28"/>
          <w:szCs w:val="28"/>
        </w:rPr>
        <w:t>知識管理系統</w:t>
      </w:r>
      <w:r w:rsidR="00AB0E5E" w:rsidRPr="001E6544">
        <w:rPr>
          <w:rFonts w:ascii="標楷體" w:eastAsia="標楷體" w:hAnsi="標楷體" w:hint="eastAsia"/>
          <w:sz w:val="28"/>
          <w:szCs w:val="28"/>
        </w:rPr>
        <w:t>分為自用區</w:t>
      </w:r>
      <w:r w:rsidR="00431A2B" w:rsidRPr="001E6544">
        <w:rPr>
          <w:rFonts w:ascii="標楷體" w:eastAsia="標楷體" w:hAnsi="標楷體" w:hint="eastAsia"/>
          <w:sz w:val="28"/>
          <w:szCs w:val="28"/>
        </w:rPr>
        <w:t>及</w:t>
      </w:r>
      <w:r w:rsidR="0072108F" w:rsidRPr="001E6544">
        <w:rPr>
          <w:rFonts w:ascii="標楷體" w:eastAsia="標楷體" w:hAnsi="標楷體" w:hint="eastAsia"/>
          <w:sz w:val="28"/>
          <w:szCs w:val="28"/>
        </w:rPr>
        <w:t>共</w:t>
      </w:r>
      <w:r w:rsidR="00AB0E5E" w:rsidRPr="001E6544">
        <w:rPr>
          <w:rFonts w:ascii="標楷體" w:eastAsia="標楷體" w:hAnsi="標楷體" w:hint="eastAsia"/>
          <w:sz w:val="28"/>
          <w:szCs w:val="28"/>
        </w:rPr>
        <w:t>用區</w:t>
      </w:r>
      <w:r w:rsidR="008E65CD">
        <w:rPr>
          <w:rFonts w:ascii="標楷體" w:eastAsia="標楷體" w:hAnsi="標楷體" w:hint="eastAsia"/>
          <w:sz w:val="28"/>
          <w:szCs w:val="28"/>
        </w:rPr>
        <w:t>，待審之知識文件，</w:t>
      </w:r>
      <w:r w:rsidR="008E65CD" w:rsidRPr="00C25151">
        <w:rPr>
          <w:rFonts w:ascii="標楷體" w:eastAsia="標楷體" w:hAnsi="標楷體" w:hint="eastAsia"/>
          <w:sz w:val="28"/>
          <w:szCs w:val="28"/>
        </w:rPr>
        <w:t>透過</w:t>
      </w:r>
      <w:r w:rsidR="008E65CD">
        <w:rPr>
          <w:rFonts w:ascii="標楷體" w:eastAsia="標楷體" w:hAnsi="標楷體" w:hint="eastAsia"/>
          <w:sz w:val="28"/>
          <w:szCs w:val="28"/>
        </w:rPr>
        <w:t>電子</w:t>
      </w:r>
      <w:r w:rsidR="008E65CD" w:rsidRPr="00C25151">
        <w:rPr>
          <w:rFonts w:ascii="標楷體" w:eastAsia="標楷體" w:hAnsi="標楷體" w:hint="eastAsia"/>
          <w:sz w:val="28"/>
          <w:szCs w:val="28"/>
        </w:rPr>
        <w:t>表單簽核系統</w:t>
      </w:r>
      <w:r w:rsidR="008E65CD">
        <w:rPr>
          <w:rFonts w:ascii="標楷體" w:eastAsia="標楷體" w:hAnsi="標楷體" w:hint="eastAsia"/>
          <w:sz w:val="28"/>
          <w:szCs w:val="28"/>
        </w:rPr>
        <w:t>由各單位執行幹事、推動代表</w:t>
      </w:r>
      <w:r w:rsidR="008E65CD" w:rsidRPr="00C25151">
        <w:rPr>
          <w:rFonts w:ascii="標楷體" w:eastAsia="標楷體" w:hAnsi="標楷體" w:hint="eastAsia"/>
          <w:sz w:val="28"/>
          <w:szCs w:val="28"/>
        </w:rPr>
        <w:t>進行審核。</w:t>
      </w:r>
    </w:p>
    <w:p w:rsidR="001E6544" w:rsidRDefault="001E6544" w:rsidP="008E5B66">
      <w:pPr>
        <w:numPr>
          <w:ilvl w:val="0"/>
          <w:numId w:val="4"/>
        </w:numPr>
        <w:tabs>
          <w:tab w:val="left" w:pos="284"/>
        </w:tabs>
        <w:spacing w:line="440" w:lineRule="exact"/>
        <w:ind w:left="993" w:hanging="851"/>
        <w:rPr>
          <w:rFonts w:ascii="標楷體" w:eastAsia="標楷體" w:hAnsi="標楷體" w:hint="eastAsia"/>
          <w:sz w:val="28"/>
          <w:szCs w:val="28"/>
        </w:rPr>
      </w:pPr>
      <w:r w:rsidRPr="007D4436">
        <w:rPr>
          <w:rFonts w:ascii="標楷體" w:eastAsia="標楷體" w:hAnsi="標楷體" w:hint="eastAsia"/>
          <w:sz w:val="28"/>
          <w:szCs w:val="28"/>
        </w:rPr>
        <w:t>自用區</w:t>
      </w:r>
      <w:r>
        <w:rPr>
          <w:rFonts w:ascii="標楷體" w:eastAsia="標楷體" w:hAnsi="標楷體" w:hint="eastAsia"/>
          <w:sz w:val="28"/>
          <w:szCs w:val="28"/>
        </w:rPr>
        <w:t>：</w:t>
      </w:r>
      <w:r w:rsidRPr="007D4436">
        <w:rPr>
          <w:rFonts w:ascii="標楷體" w:eastAsia="標楷體" w:hAnsi="標楷體" w:hint="eastAsia"/>
          <w:sz w:val="28"/>
          <w:szCs w:val="28"/>
        </w:rPr>
        <w:t>各單位依「業務別」</w:t>
      </w:r>
      <w:r>
        <w:rPr>
          <w:rFonts w:ascii="標楷體" w:eastAsia="標楷體" w:hAnsi="標楷體" w:hint="eastAsia"/>
          <w:sz w:val="28"/>
          <w:szCs w:val="28"/>
        </w:rPr>
        <w:t>方式建置</w:t>
      </w:r>
      <w:r w:rsidR="008E65CD">
        <w:rPr>
          <w:rFonts w:ascii="標楷體" w:eastAsia="標楷體" w:hAnsi="標楷體" w:hint="eastAsia"/>
          <w:sz w:val="28"/>
          <w:szCs w:val="28"/>
        </w:rPr>
        <w:t>文件</w:t>
      </w:r>
      <w:r w:rsidRPr="007D4436">
        <w:rPr>
          <w:rFonts w:ascii="標楷體" w:eastAsia="標楷體" w:hAnsi="標楷體" w:hint="eastAsia"/>
          <w:sz w:val="28"/>
          <w:szCs w:val="28"/>
        </w:rPr>
        <w:t>，完整留存各單</w:t>
      </w:r>
      <w:r w:rsidRPr="007D4436">
        <w:rPr>
          <w:rFonts w:ascii="標楷體" w:eastAsia="標楷體" w:hAnsi="標楷體" w:hint="eastAsia"/>
          <w:sz w:val="28"/>
          <w:szCs w:val="28"/>
        </w:rPr>
        <w:lastRenderedPageBreak/>
        <w:t>位重要工作內容</w:t>
      </w:r>
      <w:r w:rsidR="008E65CD">
        <w:rPr>
          <w:rFonts w:ascii="標楷體" w:eastAsia="標楷體" w:hAnsi="標楷體" w:hint="eastAsia"/>
          <w:sz w:val="28"/>
          <w:szCs w:val="28"/>
        </w:rPr>
        <w:t>，並依照知識管理系統規劃功能上傳知識文件。</w:t>
      </w:r>
    </w:p>
    <w:p w:rsidR="001E6544" w:rsidRPr="00866B5C" w:rsidRDefault="001E6544" w:rsidP="008E5B66">
      <w:pPr>
        <w:numPr>
          <w:ilvl w:val="0"/>
          <w:numId w:val="4"/>
        </w:numPr>
        <w:tabs>
          <w:tab w:val="left" w:pos="284"/>
          <w:tab w:val="left" w:pos="993"/>
        </w:tabs>
        <w:spacing w:line="440" w:lineRule="exact"/>
        <w:ind w:left="993" w:hanging="853"/>
        <w:rPr>
          <w:rFonts w:ascii="標楷體" w:eastAsia="標楷體" w:hAnsi="標楷體" w:hint="eastAsia"/>
          <w:sz w:val="28"/>
          <w:szCs w:val="28"/>
        </w:rPr>
      </w:pPr>
      <w:r w:rsidRPr="00866B5C">
        <w:rPr>
          <w:rFonts w:ascii="標楷體" w:eastAsia="標楷體" w:hAnsi="標楷體" w:hint="eastAsia"/>
          <w:sz w:val="28"/>
          <w:szCs w:val="28"/>
        </w:rPr>
        <w:t>共用區：各單位提供具參考或經驗分享之知識文件，認有上傳至共用區分享之價值者，</w:t>
      </w:r>
      <w:r w:rsidR="008E65CD">
        <w:rPr>
          <w:rFonts w:ascii="標楷體" w:eastAsia="標楷體" w:hAnsi="標楷體" w:hint="eastAsia"/>
          <w:sz w:val="28"/>
          <w:szCs w:val="28"/>
        </w:rPr>
        <w:t>經</w:t>
      </w:r>
      <w:r w:rsidRPr="00866B5C">
        <w:rPr>
          <w:rFonts w:ascii="標楷體" w:eastAsia="標楷體" w:hAnsi="標楷體" w:hint="eastAsia"/>
          <w:sz w:val="28"/>
          <w:szCs w:val="28"/>
        </w:rPr>
        <w:t>審查核可後</w:t>
      </w:r>
      <w:r w:rsidR="008E65CD">
        <w:rPr>
          <w:rFonts w:ascii="標楷體" w:eastAsia="標楷體" w:hAnsi="標楷體" w:hint="eastAsia"/>
          <w:sz w:val="28"/>
          <w:szCs w:val="28"/>
        </w:rPr>
        <w:t>發</w:t>
      </w:r>
      <w:r w:rsidR="005E45D6">
        <w:rPr>
          <w:rFonts w:ascii="標楷體" w:eastAsia="標楷體" w:hAnsi="標楷體" w:hint="eastAsia"/>
          <w:sz w:val="28"/>
          <w:szCs w:val="28"/>
        </w:rPr>
        <w:t>布</w:t>
      </w:r>
      <w:r w:rsidRPr="00866B5C">
        <w:rPr>
          <w:rFonts w:ascii="標楷體" w:eastAsia="標楷體" w:hAnsi="標楷體" w:hint="eastAsia"/>
          <w:sz w:val="28"/>
          <w:szCs w:val="28"/>
        </w:rPr>
        <w:t>，以分享其他地方稅</w:t>
      </w:r>
      <w:proofErr w:type="gramStart"/>
      <w:r w:rsidRPr="00866B5C">
        <w:rPr>
          <w:rFonts w:ascii="標楷體" w:eastAsia="標楷體" w:hAnsi="標楷體" w:hint="eastAsia"/>
          <w:sz w:val="28"/>
          <w:szCs w:val="28"/>
        </w:rPr>
        <w:t>稽</w:t>
      </w:r>
      <w:proofErr w:type="gramEnd"/>
      <w:r w:rsidRPr="00866B5C">
        <w:rPr>
          <w:rFonts w:ascii="標楷體" w:eastAsia="標楷體" w:hAnsi="標楷體" w:hint="eastAsia"/>
          <w:sz w:val="28"/>
          <w:szCs w:val="28"/>
        </w:rPr>
        <w:t>徵機關。</w:t>
      </w:r>
    </w:p>
    <w:p w:rsidR="001E6544" w:rsidRDefault="001E6544" w:rsidP="00A201FB">
      <w:pPr>
        <w:numPr>
          <w:ilvl w:val="0"/>
          <w:numId w:val="2"/>
        </w:numPr>
        <w:spacing w:line="44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獎勵</w:t>
      </w:r>
    </w:p>
    <w:p w:rsidR="00840CD8" w:rsidRDefault="00117E13" w:rsidP="008E5B66">
      <w:pPr>
        <w:numPr>
          <w:ilvl w:val="0"/>
          <w:numId w:val="5"/>
        </w:numPr>
        <w:tabs>
          <w:tab w:val="left" w:pos="284"/>
        </w:tabs>
        <w:spacing w:line="44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依據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>
        <w:rPr>
          <w:rFonts w:ascii="標楷體" w:eastAsia="標楷體" w:hAnsi="標楷體" w:hint="eastAsia"/>
          <w:sz w:val="28"/>
          <w:szCs w:val="28"/>
        </w:rPr>
        <w:t>中市政府及所屬各機關公務人員平時</w:t>
      </w:r>
      <w:r w:rsidR="00840CD8">
        <w:rPr>
          <w:rFonts w:ascii="標楷體" w:eastAsia="標楷體" w:hAnsi="標楷體" w:hint="eastAsia"/>
          <w:sz w:val="28"/>
          <w:szCs w:val="28"/>
        </w:rPr>
        <w:t>獎懲標準表辦理。</w:t>
      </w:r>
    </w:p>
    <w:p w:rsidR="001E6544" w:rsidRDefault="001E6544" w:rsidP="008E5B66">
      <w:pPr>
        <w:numPr>
          <w:ilvl w:val="0"/>
          <w:numId w:val="5"/>
        </w:numPr>
        <w:tabs>
          <w:tab w:val="left" w:pos="284"/>
        </w:tabs>
        <w:spacing w:line="440" w:lineRule="exact"/>
        <w:rPr>
          <w:rFonts w:ascii="標楷體" w:eastAsia="標楷體" w:hAnsi="標楷體" w:hint="eastAsia"/>
          <w:sz w:val="28"/>
          <w:szCs w:val="28"/>
        </w:rPr>
      </w:pPr>
      <w:r w:rsidRPr="00C000AD">
        <w:rPr>
          <w:rFonts w:ascii="標楷體" w:eastAsia="標楷體" w:hAnsi="標楷體" w:hint="eastAsia"/>
          <w:sz w:val="28"/>
          <w:szCs w:val="28"/>
        </w:rPr>
        <w:t>評選方式：</w:t>
      </w:r>
      <w:r>
        <w:rPr>
          <w:rFonts w:ascii="標楷體" w:eastAsia="標楷體" w:hAnsi="標楷體" w:hint="eastAsia"/>
          <w:sz w:val="28"/>
          <w:szCs w:val="28"/>
        </w:rPr>
        <w:t>評選作業</w:t>
      </w:r>
      <w:r w:rsidRPr="00C000AD">
        <w:rPr>
          <w:rFonts w:ascii="標楷體" w:eastAsia="標楷體" w:hAnsi="標楷體" w:hint="eastAsia"/>
          <w:sz w:val="28"/>
          <w:szCs w:val="28"/>
        </w:rPr>
        <w:t>由</w:t>
      </w:r>
      <w:r>
        <w:rPr>
          <w:rFonts w:ascii="標楷體" w:eastAsia="標楷體" w:hAnsi="標楷體" w:hint="eastAsia"/>
          <w:sz w:val="28"/>
          <w:szCs w:val="28"/>
        </w:rPr>
        <w:t>工作小組</w:t>
      </w:r>
      <w:r w:rsidRPr="00C000AD">
        <w:rPr>
          <w:rFonts w:ascii="標楷體" w:eastAsia="標楷體" w:hAnsi="標楷體" w:hint="eastAsia"/>
          <w:sz w:val="28"/>
          <w:szCs w:val="28"/>
        </w:rPr>
        <w:t>擔任，評選週期為前</w:t>
      </w:r>
      <w:r>
        <w:rPr>
          <w:rFonts w:ascii="標楷體" w:eastAsia="標楷體" w:hAnsi="標楷體" w:hint="eastAsia"/>
          <w:sz w:val="28"/>
          <w:szCs w:val="28"/>
        </w:rPr>
        <w:t>一</w:t>
      </w:r>
      <w:r w:rsidRPr="00C000AD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</w:rPr>
        <w:t>十月一日</w:t>
      </w:r>
      <w:r w:rsidRPr="00C000AD">
        <w:rPr>
          <w:rFonts w:ascii="標楷體" w:eastAsia="標楷體" w:hAnsi="標楷體" w:hint="eastAsia"/>
          <w:sz w:val="28"/>
          <w:szCs w:val="28"/>
        </w:rPr>
        <w:t>至當年</w:t>
      </w:r>
      <w:r>
        <w:rPr>
          <w:rFonts w:ascii="標楷體" w:eastAsia="標楷體" w:hAnsi="標楷體" w:hint="eastAsia"/>
          <w:sz w:val="28"/>
          <w:szCs w:val="28"/>
        </w:rPr>
        <w:t>九月三十日</w:t>
      </w:r>
      <w:r w:rsidRPr="00C000AD">
        <w:rPr>
          <w:rFonts w:ascii="標楷體" w:eastAsia="標楷體" w:hAnsi="標楷體" w:hint="eastAsia"/>
          <w:sz w:val="28"/>
          <w:szCs w:val="28"/>
        </w:rPr>
        <w:t>止，並於當年</w:t>
      </w:r>
      <w:r>
        <w:rPr>
          <w:rFonts w:ascii="標楷體" w:eastAsia="標楷體" w:hAnsi="標楷體" w:hint="eastAsia"/>
          <w:sz w:val="28"/>
          <w:szCs w:val="28"/>
        </w:rPr>
        <w:t>十</w:t>
      </w:r>
      <w:r w:rsidRPr="00C000AD">
        <w:rPr>
          <w:rFonts w:ascii="標楷體" w:eastAsia="標楷體" w:hAnsi="標楷體" w:hint="eastAsia"/>
          <w:sz w:val="28"/>
          <w:szCs w:val="28"/>
        </w:rPr>
        <w:t>月辦理評選</w:t>
      </w:r>
      <w:r w:rsidR="005640ED">
        <w:rPr>
          <w:rFonts w:ascii="標楷體" w:eastAsia="標楷體" w:hAnsi="標楷體" w:hint="eastAsia"/>
          <w:sz w:val="28"/>
          <w:szCs w:val="28"/>
        </w:rPr>
        <w:t>，評選結果並送委員會議確認</w:t>
      </w:r>
      <w:r w:rsidRPr="00C000AD">
        <w:rPr>
          <w:rFonts w:ascii="標楷體" w:eastAsia="標楷體" w:hAnsi="標楷體" w:hint="eastAsia"/>
          <w:sz w:val="28"/>
          <w:szCs w:val="28"/>
        </w:rPr>
        <w:t>。</w:t>
      </w:r>
    </w:p>
    <w:p w:rsidR="008E5B66" w:rsidRDefault="008E5B66" w:rsidP="008E5B66">
      <w:pPr>
        <w:numPr>
          <w:ilvl w:val="0"/>
          <w:numId w:val="5"/>
        </w:numPr>
        <w:tabs>
          <w:tab w:val="left" w:pos="284"/>
        </w:tabs>
        <w:spacing w:line="44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獎勵方式</w:t>
      </w:r>
    </w:p>
    <w:p w:rsidR="008E5B66" w:rsidRDefault="008E5B66" w:rsidP="008E5B66">
      <w:pPr>
        <w:tabs>
          <w:tab w:val="left" w:pos="709"/>
          <w:tab w:val="left" w:pos="851"/>
          <w:tab w:val="left" w:pos="993"/>
          <w:tab w:val="left" w:pos="1276"/>
        </w:tabs>
        <w:spacing w:line="440" w:lineRule="exact"/>
        <w:ind w:leftChars="59" w:left="142" w:firstLineChars="200" w:firstLine="56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1、自用區：統計評選週期內</w:t>
      </w:r>
      <w:r w:rsidR="007C56FF">
        <w:rPr>
          <w:rFonts w:ascii="標楷體" w:eastAsia="標楷體" w:hAnsi="標楷體" w:hint="eastAsia"/>
          <w:sz w:val="28"/>
          <w:szCs w:val="28"/>
        </w:rPr>
        <w:t>本局各單位</w:t>
      </w:r>
      <w:r w:rsidRPr="00895BC3">
        <w:rPr>
          <w:rFonts w:ascii="標楷體" w:eastAsia="標楷體" w:hAnsi="標楷體" w:hint="eastAsia"/>
          <w:sz w:val="28"/>
          <w:szCs w:val="28"/>
        </w:rPr>
        <w:t>知識點數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8E5B66" w:rsidRDefault="008E5B66" w:rsidP="008E5B66">
      <w:pPr>
        <w:tabs>
          <w:tab w:val="left" w:pos="993"/>
          <w:tab w:val="left" w:pos="1276"/>
        </w:tabs>
        <w:spacing w:line="440" w:lineRule="exact"/>
        <w:ind w:leftChars="350" w:left="1560" w:hangingChars="257" w:hanging="72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（1）個人部分：</w:t>
      </w:r>
      <w:r w:rsidRPr="00895BC3">
        <w:rPr>
          <w:rFonts w:ascii="標楷體" w:eastAsia="標楷體" w:hAnsi="標楷體" w:hint="eastAsia"/>
          <w:sz w:val="28"/>
          <w:szCs w:val="28"/>
        </w:rPr>
        <w:t>前</w:t>
      </w:r>
      <w:r>
        <w:rPr>
          <w:rFonts w:ascii="標楷體" w:eastAsia="標楷體" w:hAnsi="標楷體" w:hint="eastAsia"/>
          <w:sz w:val="28"/>
          <w:szCs w:val="28"/>
        </w:rPr>
        <w:t>十</w:t>
      </w:r>
      <w:r w:rsidRPr="00895BC3">
        <w:rPr>
          <w:rFonts w:ascii="標楷體" w:eastAsia="標楷體" w:hAnsi="標楷體" w:hint="eastAsia"/>
          <w:sz w:val="28"/>
          <w:szCs w:val="28"/>
        </w:rPr>
        <w:t>名者</w:t>
      </w:r>
      <w:r w:rsidRPr="00B85B81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每名記嘉獎乙次，</w:t>
      </w:r>
      <w:r w:rsidRPr="00B85B81">
        <w:rPr>
          <w:rFonts w:ascii="標楷體" w:eastAsia="標楷體" w:hAnsi="標楷體" w:hint="eastAsia"/>
          <w:sz w:val="28"/>
          <w:szCs w:val="28"/>
        </w:rPr>
        <w:t>並公告於知識管理系統，以資鼓勵。</w:t>
      </w:r>
    </w:p>
    <w:p w:rsidR="008E5B66" w:rsidRPr="002B2E17" w:rsidRDefault="008E5B66" w:rsidP="008E5B66">
      <w:pPr>
        <w:tabs>
          <w:tab w:val="left" w:pos="1276"/>
        </w:tabs>
        <w:spacing w:line="440" w:lineRule="exact"/>
        <w:ind w:leftChars="350" w:left="1560" w:hangingChars="257" w:hanging="72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（2）團體部分：前三名者，第一名發給新臺幣伍仟元，第二名發給新臺幣肆仟元，第三名發給新臺幣叁仟元等值獎品。</w:t>
      </w:r>
    </w:p>
    <w:p w:rsidR="008E5B66" w:rsidRDefault="008E5B66" w:rsidP="008E5B66">
      <w:pPr>
        <w:tabs>
          <w:tab w:val="left" w:pos="142"/>
          <w:tab w:val="left" w:pos="426"/>
          <w:tab w:val="left" w:pos="709"/>
          <w:tab w:val="left" w:pos="1276"/>
        </w:tabs>
        <w:spacing w:line="440" w:lineRule="exact"/>
        <w:ind w:firstLineChars="250" w:firstLine="70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2、共用區：</w:t>
      </w:r>
      <w:r w:rsidR="007C56FF">
        <w:rPr>
          <w:rFonts w:ascii="標楷體" w:eastAsia="標楷體" w:hAnsi="標楷體" w:hint="eastAsia"/>
          <w:sz w:val="28"/>
          <w:szCs w:val="28"/>
        </w:rPr>
        <w:t>統計評選週期內</w:t>
      </w:r>
      <w:r w:rsidR="007C56FF" w:rsidRPr="00895BC3">
        <w:rPr>
          <w:rFonts w:ascii="標楷體" w:eastAsia="標楷體" w:hAnsi="標楷體" w:hint="eastAsia"/>
          <w:sz w:val="28"/>
          <w:szCs w:val="28"/>
        </w:rPr>
        <w:t>知識點數</w:t>
      </w:r>
      <w:r w:rsidR="007C56FF">
        <w:rPr>
          <w:rFonts w:ascii="標楷體" w:eastAsia="標楷體" w:hAnsi="標楷體" w:hint="eastAsia"/>
          <w:sz w:val="28"/>
          <w:szCs w:val="28"/>
        </w:rPr>
        <w:t>。</w:t>
      </w:r>
    </w:p>
    <w:p w:rsidR="008E5B66" w:rsidRDefault="008E5B66" w:rsidP="008E5B66">
      <w:pPr>
        <w:tabs>
          <w:tab w:val="left" w:pos="142"/>
          <w:tab w:val="left" w:pos="851"/>
          <w:tab w:val="left" w:pos="993"/>
          <w:tab w:val="left" w:pos="1276"/>
        </w:tabs>
        <w:spacing w:line="440" w:lineRule="exact"/>
        <w:ind w:leftChars="292" w:left="1561" w:hangingChars="307" w:hanging="86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（1）機關：位列地方稅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稽</w:t>
      </w:r>
      <w:proofErr w:type="gramEnd"/>
      <w:r>
        <w:rPr>
          <w:rFonts w:ascii="標楷體" w:eastAsia="標楷體" w:hAnsi="標楷體" w:hint="eastAsia"/>
          <w:sz w:val="28"/>
          <w:szCs w:val="28"/>
        </w:rPr>
        <w:t>徵機關甲組前三名者，</w:t>
      </w:r>
      <w:r w:rsidR="003959DD">
        <w:rPr>
          <w:rFonts w:ascii="標楷體" w:eastAsia="標楷體" w:hAnsi="標楷體" w:hint="eastAsia"/>
          <w:sz w:val="28"/>
          <w:szCs w:val="28"/>
        </w:rPr>
        <w:t>工作小組成員</w:t>
      </w:r>
      <w:r w:rsidR="00467BF7">
        <w:rPr>
          <w:rFonts w:ascii="標楷體" w:eastAsia="標楷體" w:hAnsi="標楷體" w:hint="eastAsia"/>
          <w:sz w:val="28"/>
          <w:szCs w:val="28"/>
        </w:rPr>
        <w:t>四名（股長及承辦員）</w:t>
      </w:r>
      <w:r w:rsidR="003959DD">
        <w:rPr>
          <w:rFonts w:ascii="標楷體" w:eastAsia="標楷體" w:hAnsi="標楷體" w:hint="eastAsia"/>
          <w:sz w:val="28"/>
          <w:szCs w:val="28"/>
        </w:rPr>
        <w:t>及知識點</w:t>
      </w:r>
      <w:proofErr w:type="gramStart"/>
      <w:r w:rsidR="003959DD">
        <w:rPr>
          <w:rFonts w:ascii="標楷體" w:eastAsia="標楷體" w:hAnsi="標楷體" w:hint="eastAsia"/>
          <w:sz w:val="28"/>
          <w:szCs w:val="28"/>
        </w:rPr>
        <w:t>數</w:t>
      </w:r>
      <w:r w:rsidR="00A53C54">
        <w:rPr>
          <w:rFonts w:ascii="標楷體" w:eastAsia="標楷體" w:hAnsi="標楷體" w:hint="eastAsia"/>
          <w:sz w:val="28"/>
          <w:szCs w:val="28"/>
        </w:rPr>
        <w:t>位列本局</w:t>
      </w:r>
      <w:proofErr w:type="gramEnd"/>
      <w:r w:rsidR="00A53C54">
        <w:rPr>
          <w:rFonts w:ascii="標楷體" w:eastAsia="標楷體" w:hAnsi="標楷體" w:hint="eastAsia"/>
          <w:sz w:val="28"/>
          <w:szCs w:val="28"/>
        </w:rPr>
        <w:t>各股前五名之</w:t>
      </w:r>
      <w:r w:rsidR="003959DD">
        <w:rPr>
          <w:rFonts w:ascii="標楷體" w:eastAsia="標楷體" w:hAnsi="標楷體" w:hint="eastAsia"/>
          <w:sz w:val="28"/>
          <w:szCs w:val="28"/>
        </w:rPr>
        <w:t>執行幹事</w:t>
      </w:r>
      <w:r w:rsidR="00A53C54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每名記嘉獎二次，</w:t>
      </w:r>
      <w:r w:rsidRPr="00B85B81">
        <w:rPr>
          <w:rFonts w:ascii="標楷體" w:eastAsia="標楷體" w:hAnsi="標楷體" w:hint="eastAsia"/>
          <w:sz w:val="28"/>
          <w:szCs w:val="28"/>
        </w:rPr>
        <w:t>並公告於知識管理系統，以資鼓勵。</w:t>
      </w:r>
    </w:p>
    <w:p w:rsidR="008E5B66" w:rsidRPr="008E5B66" w:rsidRDefault="008E5B66" w:rsidP="008E5B66">
      <w:pPr>
        <w:tabs>
          <w:tab w:val="left" w:pos="142"/>
          <w:tab w:val="left" w:pos="709"/>
          <w:tab w:val="left" w:pos="1276"/>
        </w:tabs>
        <w:spacing w:line="440" w:lineRule="exact"/>
        <w:ind w:leftChars="292" w:left="1561" w:hangingChars="307" w:hanging="86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（2</w:t>
      </w:r>
      <w:r w:rsidR="00A53C54">
        <w:rPr>
          <w:rFonts w:ascii="標楷體" w:eastAsia="標楷體" w:hAnsi="標楷體" w:hint="eastAsia"/>
          <w:sz w:val="28"/>
          <w:szCs w:val="28"/>
        </w:rPr>
        <w:t>）個人：位列地方稅</w:t>
      </w:r>
      <w:proofErr w:type="gramStart"/>
      <w:r w:rsidR="00A53C54">
        <w:rPr>
          <w:rFonts w:ascii="標楷體" w:eastAsia="標楷體" w:hAnsi="標楷體" w:hint="eastAsia"/>
          <w:sz w:val="28"/>
          <w:szCs w:val="28"/>
        </w:rPr>
        <w:t>稽</w:t>
      </w:r>
      <w:proofErr w:type="gramEnd"/>
      <w:r w:rsidR="00A53C54">
        <w:rPr>
          <w:rFonts w:ascii="標楷體" w:eastAsia="標楷體" w:hAnsi="標楷體" w:hint="eastAsia"/>
          <w:sz w:val="28"/>
          <w:szCs w:val="28"/>
        </w:rPr>
        <w:t>徵機關跨機關</w:t>
      </w:r>
      <w:r w:rsidR="00BC3A78">
        <w:rPr>
          <w:rFonts w:ascii="標楷體" w:eastAsia="標楷體" w:hAnsi="標楷體" w:hint="eastAsia"/>
          <w:sz w:val="28"/>
          <w:szCs w:val="28"/>
        </w:rPr>
        <w:t>甲組</w:t>
      </w:r>
      <w:r>
        <w:rPr>
          <w:rFonts w:ascii="標楷體" w:eastAsia="標楷體" w:hAnsi="標楷體" w:hint="eastAsia"/>
          <w:sz w:val="28"/>
          <w:szCs w:val="28"/>
        </w:rPr>
        <w:t>前五名者，每名記嘉獎二次，</w:t>
      </w:r>
      <w:r w:rsidRPr="00B85B81">
        <w:rPr>
          <w:rFonts w:ascii="標楷體" w:eastAsia="標楷體" w:hAnsi="標楷體" w:hint="eastAsia"/>
          <w:sz w:val="28"/>
          <w:szCs w:val="28"/>
        </w:rPr>
        <w:t>並公告於知識管理系統，以資鼓勵。</w:t>
      </w:r>
    </w:p>
    <w:p w:rsidR="001E6544" w:rsidRPr="008E5B66" w:rsidRDefault="008E5B66" w:rsidP="008E5B66">
      <w:pPr>
        <w:numPr>
          <w:ilvl w:val="0"/>
          <w:numId w:val="5"/>
        </w:numPr>
        <w:tabs>
          <w:tab w:val="left" w:pos="284"/>
        </w:tabs>
        <w:spacing w:line="44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知識點數計算方式：</w:t>
      </w:r>
      <w:r w:rsidRPr="00C000AD">
        <w:rPr>
          <w:rFonts w:ascii="標楷體" w:eastAsia="標楷體" w:hAnsi="標楷體" w:hint="eastAsia"/>
          <w:sz w:val="28"/>
          <w:szCs w:val="28"/>
        </w:rPr>
        <w:t>計算發布於</w:t>
      </w:r>
      <w:r w:rsidR="00EE4689">
        <w:rPr>
          <w:rFonts w:ascii="標楷體" w:eastAsia="標楷體" w:hAnsi="標楷體" w:hint="eastAsia"/>
          <w:sz w:val="28"/>
          <w:szCs w:val="28"/>
        </w:rPr>
        <w:t>共用區、</w:t>
      </w:r>
      <w:r>
        <w:rPr>
          <w:rFonts w:ascii="標楷體" w:eastAsia="標楷體" w:hAnsi="標楷體" w:hint="eastAsia"/>
          <w:sz w:val="28"/>
          <w:szCs w:val="28"/>
        </w:rPr>
        <w:t>自用區之知識文件。</w:t>
      </w:r>
    </w:p>
    <w:p w:rsidR="001E6544" w:rsidRDefault="001E6544" w:rsidP="008E5B66">
      <w:pPr>
        <w:tabs>
          <w:tab w:val="left" w:pos="1276"/>
        </w:tabs>
        <w:spacing w:line="440" w:lineRule="exact"/>
        <w:ind w:leftChars="300" w:left="1140" w:hangingChars="150" w:hanging="42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1、</w:t>
      </w:r>
      <w:r w:rsidRPr="00C000AD">
        <w:rPr>
          <w:rFonts w:ascii="標楷體" w:eastAsia="標楷體" w:hAnsi="標楷體" w:hint="eastAsia"/>
          <w:sz w:val="28"/>
          <w:szCs w:val="28"/>
        </w:rPr>
        <w:t>TIPS-RD知識類型(</w:t>
      </w:r>
      <w:r>
        <w:rPr>
          <w:rFonts w:ascii="標楷體" w:eastAsia="標楷體" w:hAnsi="標楷體" w:hint="eastAsia"/>
          <w:sz w:val="28"/>
          <w:szCs w:val="28"/>
        </w:rPr>
        <w:t>附表二</w:t>
      </w:r>
      <w:r w:rsidRPr="00C000AD">
        <w:rPr>
          <w:rFonts w:ascii="標楷體" w:eastAsia="標楷體" w:hAnsi="標楷體" w:hint="eastAsia"/>
          <w:sz w:val="28"/>
          <w:szCs w:val="28"/>
        </w:rPr>
        <w:t>)點數：</w:t>
      </w:r>
      <w:r>
        <w:rPr>
          <w:rFonts w:ascii="標楷體" w:eastAsia="標楷體" w:hAnsi="標楷體" w:hint="eastAsia"/>
          <w:sz w:val="28"/>
          <w:szCs w:val="28"/>
        </w:rPr>
        <w:t>上傳</w:t>
      </w:r>
      <w:r w:rsidRPr="00C000AD">
        <w:rPr>
          <w:rFonts w:ascii="標楷體" w:eastAsia="標楷體" w:hAnsi="標楷體" w:hint="eastAsia"/>
          <w:sz w:val="28"/>
          <w:szCs w:val="28"/>
        </w:rPr>
        <w:t>文件TIPS-RD知識類型點數。</w:t>
      </w:r>
    </w:p>
    <w:p w:rsidR="001E6544" w:rsidRDefault="001E6544" w:rsidP="001E6544">
      <w:pPr>
        <w:tabs>
          <w:tab w:val="left" w:pos="1276"/>
        </w:tabs>
        <w:spacing w:line="440" w:lineRule="exact"/>
        <w:ind w:left="72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2、被點閱次數：上傳文件被同仁閱讀之</w:t>
      </w:r>
      <w:r w:rsidRPr="00C000AD">
        <w:rPr>
          <w:rFonts w:ascii="標楷體" w:eastAsia="標楷體" w:hAnsi="標楷體" w:hint="eastAsia"/>
          <w:sz w:val="28"/>
          <w:szCs w:val="28"/>
        </w:rPr>
        <w:t>次數。</w:t>
      </w:r>
    </w:p>
    <w:p w:rsidR="001E6544" w:rsidRDefault="001E6544" w:rsidP="001E6544">
      <w:pPr>
        <w:tabs>
          <w:tab w:val="left" w:pos="1276"/>
        </w:tabs>
        <w:spacing w:line="440" w:lineRule="exact"/>
        <w:ind w:left="72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3、平均評分數：上傳</w:t>
      </w:r>
      <w:r w:rsidRPr="00C000AD">
        <w:rPr>
          <w:rFonts w:ascii="標楷體" w:eastAsia="標楷體" w:hAnsi="標楷體" w:hint="eastAsia"/>
          <w:sz w:val="28"/>
          <w:szCs w:val="28"/>
        </w:rPr>
        <w:t>文件被同仁評分</w:t>
      </w:r>
      <w:r>
        <w:rPr>
          <w:rFonts w:ascii="標楷體" w:eastAsia="標楷體" w:hAnsi="標楷體" w:hint="eastAsia"/>
          <w:sz w:val="28"/>
          <w:szCs w:val="28"/>
        </w:rPr>
        <w:t>之</w:t>
      </w:r>
      <w:r w:rsidRPr="00C000AD">
        <w:rPr>
          <w:rFonts w:ascii="標楷體" w:eastAsia="標楷體" w:hAnsi="標楷體" w:hint="eastAsia"/>
          <w:sz w:val="28"/>
          <w:szCs w:val="28"/>
        </w:rPr>
        <w:t>平均評分數。</w:t>
      </w:r>
    </w:p>
    <w:p w:rsidR="001E6544" w:rsidRDefault="001E6544" w:rsidP="001E6544">
      <w:pPr>
        <w:tabs>
          <w:tab w:val="left" w:pos="1276"/>
        </w:tabs>
        <w:spacing w:line="440" w:lineRule="exact"/>
        <w:ind w:left="72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4、被推薦次數：上傳</w:t>
      </w:r>
      <w:r w:rsidRPr="00C000AD">
        <w:rPr>
          <w:rFonts w:ascii="標楷體" w:eastAsia="標楷體" w:hAnsi="標楷體" w:hint="eastAsia"/>
          <w:sz w:val="28"/>
          <w:szCs w:val="28"/>
        </w:rPr>
        <w:t>文件被同仁推薦(評分)</w:t>
      </w:r>
      <w:r w:rsidRPr="00E57F4C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之</w:t>
      </w:r>
      <w:r w:rsidRPr="00C000AD">
        <w:rPr>
          <w:rFonts w:ascii="標楷體" w:eastAsia="標楷體" w:hAnsi="標楷體" w:hint="eastAsia"/>
          <w:sz w:val="28"/>
          <w:szCs w:val="28"/>
        </w:rPr>
        <w:t>人次數。</w:t>
      </w:r>
    </w:p>
    <w:p w:rsidR="001E6544" w:rsidRDefault="001E6544" w:rsidP="008E5B66">
      <w:pPr>
        <w:tabs>
          <w:tab w:val="left" w:pos="1276"/>
        </w:tabs>
        <w:spacing w:line="440" w:lineRule="exact"/>
        <w:ind w:leftChars="300" w:left="1140" w:hangingChars="150" w:hanging="42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5、</w:t>
      </w:r>
      <w:r w:rsidRPr="00C000AD">
        <w:rPr>
          <w:rFonts w:ascii="標楷體" w:eastAsia="標楷體" w:hAnsi="標楷體" w:hint="eastAsia"/>
          <w:sz w:val="28"/>
          <w:szCs w:val="28"/>
        </w:rPr>
        <w:t>文件</w:t>
      </w:r>
      <w:proofErr w:type="gramStart"/>
      <w:r w:rsidRPr="00C000AD">
        <w:rPr>
          <w:rFonts w:ascii="標楷體" w:eastAsia="標楷體" w:hAnsi="標楷體" w:hint="eastAsia"/>
          <w:sz w:val="28"/>
          <w:szCs w:val="28"/>
        </w:rPr>
        <w:t>點閱數</w:t>
      </w:r>
      <w:proofErr w:type="gramEnd"/>
      <w:r w:rsidRPr="00C000AD">
        <w:rPr>
          <w:rFonts w:ascii="標楷體" w:eastAsia="標楷體" w:hAnsi="標楷體" w:hint="eastAsia"/>
          <w:sz w:val="28"/>
          <w:szCs w:val="28"/>
        </w:rPr>
        <w:t>：</w:t>
      </w:r>
      <w:proofErr w:type="gramStart"/>
      <w:r w:rsidRPr="00C000AD">
        <w:rPr>
          <w:rFonts w:ascii="標楷體" w:eastAsia="標楷體" w:hAnsi="標楷體" w:hint="eastAsia"/>
          <w:sz w:val="28"/>
          <w:szCs w:val="28"/>
        </w:rPr>
        <w:t>點閱</w:t>
      </w:r>
      <w:r>
        <w:rPr>
          <w:rFonts w:ascii="標楷體" w:eastAsia="標楷體" w:hAnsi="標楷體" w:hint="eastAsia"/>
          <w:sz w:val="28"/>
          <w:szCs w:val="28"/>
        </w:rPr>
        <w:t>非自行</w:t>
      </w:r>
      <w:proofErr w:type="gramEnd"/>
      <w:r>
        <w:rPr>
          <w:rFonts w:ascii="標楷體" w:eastAsia="標楷體" w:hAnsi="標楷體" w:hint="eastAsia"/>
          <w:sz w:val="28"/>
          <w:szCs w:val="28"/>
        </w:rPr>
        <w:t>上傳之</w:t>
      </w:r>
      <w:r w:rsidRPr="00C000AD">
        <w:rPr>
          <w:rFonts w:ascii="標楷體" w:eastAsia="標楷體" w:hAnsi="標楷體" w:hint="eastAsia"/>
          <w:sz w:val="28"/>
          <w:szCs w:val="28"/>
        </w:rPr>
        <w:t>文件次數，且須設定文件點閱點數上限。</w:t>
      </w:r>
    </w:p>
    <w:p w:rsidR="001E6544" w:rsidRPr="001E6544" w:rsidRDefault="001E6544" w:rsidP="001E6544">
      <w:pPr>
        <w:tabs>
          <w:tab w:val="left" w:pos="1276"/>
        </w:tabs>
        <w:spacing w:line="440" w:lineRule="exact"/>
        <w:ind w:left="72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6、知識點數設定</w:t>
      </w:r>
      <w:r w:rsidR="00F80705">
        <w:rPr>
          <w:rFonts w:ascii="標楷體" w:eastAsia="標楷體" w:hAnsi="標楷體" w:hint="eastAsia"/>
          <w:sz w:val="28"/>
          <w:szCs w:val="28"/>
        </w:rPr>
        <w:t>。</w:t>
      </w:r>
      <w:r>
        <w:rPr>
          <w:rFonts w:ascii="標楷體" w:eastAsia="標楷體" w:hAnsi="標楷體" w:hint="eastAsia"/>
          <w:sz w:val="28"/>
          <w:szCs w:val="28"/>
        </w:rPr>
        <w:t>（附表三）</w:t>
      </w:r>
    </w:p>
    <w:p w:rsidR="006719BA" w:rsidRDefault="00C25208" w:rsidP="001E6544">
      <w:pPr>
        <w:numPr>
          <w:ilvl w:val="0"/>
          <w:numId w:val="2"/>
        </w:numPr>
        <w:spacing w:line="440" w:lineRule="exact"/>
        <w:rPr>
          <w:rFonts w:ascii="標楷體" w:eastAsia="標楷體" w:hAnsi="標楷體" w:hint="eastAsia"/>
          <w:sz w:val="28"/>
          <w:szCs w:val="28"/>
        </w:rPr>
      </w:pPr>
      <w:r w:rsidRPr="001E6544">
        <w:rPr>
          <w:rFonts w:ascii="標楷體" w:eastAsia="標楷體" w:hAnsi="標楷體" w:hint="eastAsia"/>
          <w:sz w:val="28"/>
          <w:szCs w:val="28"/>
        </w:rPr>
        <w:t>本局</w:t>
      </w:r>
      <w:r w:rsidR="00524EF0" w:rsidRPr="001E6544">
        <w:rPr>
          <w:rFonts w:ascii="標楷體" w:eastAsia="標楷體" w:hAnsi="標楷體" w:hint="eastAsia"/>
          <w:sz w:val="28"/>
          <w:szCs w:val="28"/>
        </w:rPr>
        <w:t>同仁</w:t>
      </w:r>
      <w:r w:rsidR="009963A7" w:rsidRPr="001E6544">
        <w:rPr>
          <w:rFonts w:ascii="標楷體" w:eastAsia="標楷體" w:hAnsi="標楷體" w:hint="eastAsia"/>
          <w:sz w:val="28"/>
          <w:szCs w:val="28"/>
        </w:rPr>
        <w:t>應遵守資訊安全</w:t>
      </w:r>
      <w:r w:rsidR="00BE7EB2" w:rsidRPr="001E6544">
        <w:rPr>
          <w:rFonts w:ascii="標楷體" w:eastAsia="標楷體" w:hAnsi="標楷體" w:hint="eastAsia"/>
          <w:sz w:val="28"/>
          <w:szCs w:val="28"/>
        </w:rPr>
        <w:t>、個人資料保護法及其他</w:t>
      </w:r>
      <w:r w:rsidR="009963A7" w:rsidRPr="001E6544">
        <w:rPr>
          <w:rFonts w:ascii="標楷體" w:eastAsia="標楷體" w:hAnsi="標楷體" w:hint="eastAsia"/>
          <w:sz w:val="28"/>
          <w:szCs w:val="28"/>
        </w:rPr>
        <w:t>相關規範，</w:t>
      </w:r>
      <w:r w:rsidR="00BE7EB2" w:rsidRPr="001E6544">
        <w:rPr>
          <w:rFonts w:ascii="標楷體" w:eastAsia="標楷體" w:hAnsi="標楷體" w:hint="eastAsia"/>
          <w:sz w:val="28"/>
          <w:szCs w:val="28"/>
        </w:rPr>
        <w:t>並</w:t>
      </w:r>
      <w:r w:rsidR="009963A7" w:rsidRPr="001E6544">
        <w:rPr>
          <w:rFonts w:ascii="標楷體" w:eastAsia="標楷體" w:hAnsi="標楷體" w:hint="eastAsia"/>
          <w:sz w:val="28"/>
          <w:szCs w:val="28"/>
        </w:rPr>
        <w:t>於授權範圍內使用知識平台之相關資源。</w:t>
      </w:r>
    </w:p>
    <w:p w:rsidR="00F80705" w:rsidRPr="001E6544" w:rsidRDefault="00467BF7" w:rsidP="001E6544">
      <w:pPr>
        <w:numPr>
          <w:ilvl w:val="0"/>
          <w:numId w:val="2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本要點獎勵規定所需經費，由本局企劃服務</w:t>
      </w:r>
      <w:r w:rsidR="00A53C54">
        <w:rPr>
          <w:rFonts w:ascii="標楷體" w:eastAsia="標楷體" w:hAnsi="標楷體" w:hint="eastAsia"/>
          <w:sz w:val="28"/>
          <w:szCs w:val="28"/>
        </w:rPr>
        <w:t>業務費項下支應。</w:t>
      </w:r>
    </w:p>
    <w:p w:rsidR="00CE7BC2" w:rsidRDefault="00DA00F9" w:rsidP="00DA00F9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:rsidR="002E136F" w:rsidRDefault="00CE7BC2" w:rsidP="002E136F">
      <w:pPr>
        <w:spacing w:line="400" w:lineRule="exact"/>
        <w:jc w:val="center"/>
        <w:rPr>
          <w:rFonts w:ascii="標楷體" w:eastAsia="標楷體" w:hAnsi="標楷體" w:hint="eastAsia"/>
          <w:sz w:val="40"/>
          <w:szCs w:val="40"/>
        </w:rPr>
      </w:pPr>
      <w:r w:rsidRPr="00CE7BC2">
        <w:rPr>
          <w:rFonts w:ascii="標楷體" w:eastAsia="標楷體" w:hAnsi="標楷體" w:hint="eastAsia"/>
          <w:noProof/>
          <w:sz w:val="40"/>
          <w:szCs w:val="4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51" type="#_x0000_t202" style="position:absolute;left:0;text-align:left;margin-left:9pt;margin-top:-53.75pt;width:55.5pt;height:29.25pt;z-index:251653120">
            <v:textbox style="mso-next-textbox:#_x0000_s1151">
              <w:txbxContent>
                <w:p w:rsidR="00840CD8" w:rsidRPr="00CE7BC2" w:rsidRDefault="00840CD8" w:rsidP="00CE7BC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E7BC2">
                    <w:rPr>
                      <w:rFonts w:ascii="標楷體" w:eastAsia="標楷體" w:hAnsi="標楷體" w:hint="eastAsia"/>
                    </w:rPr>
                    <w:t>附表</w:t>
                  </w:r>
                  <w:proofErr w:type="gramStart"/>
                  <w:r w:rsidRPr="00CE7BC2">
                    <w:rPr>
                      <w:rFonts w:ascii="標楷體" w:eastAsia="標楷體" w:hAnsi="標楷體" w:hint="eastAsia"/>
                    </w:rPr>
                    <w:t>一</w:t>
                  </w:r>
                  <w:proofErr w:type="gramEnd"/>
                </w:p>
              </w:txbxContent>
            </v:textbox>
          </v:shape>
        </w:pict>
      </w:r>
      <w:r w:rsidRPr="00CE7BC2">
        <w:rPr>
          <w:rFonts w:ascii="標楷體" w:eastAsia="標楷體" w:hAnsi="標楷體" w:hint="eastAsia"/>
          <w:sz w:val="40"/>
          <w:szCs w:val="40"/>
        </w:rPr>
        <w:t>組織圖</w:t>
      </w:r>
    </w:p>
    <w:p w:rsidR="00EC4022" w:rsidRDefault="00EC4022" w:rsidP="00EC4022">
      <w:pPr>
        <w:spacing w:line="400" w:lineRule="exact"/>
        <w:rPr>
          <w:rFonts w:ascii="標楷體" w:eastAsia="標楷體" w:hAnsi="標楷體" w:hint="eastAsia"/>
          <w:sz w:val="40"/>
          <w:szCs w:val="40"/>
        </w:rPr>
      </w:pPr>
    </w:p>
    <w:p w:rsidR="00EC4022" w:rsidRDefault="00C11D0F" w:rsidP="00EC4022">
      <w:pPr>
        <w:spacing w:line="400" w:lineRule="exact"/>
        <w:rPr>
          <w:rFonts w:ascii="標楷體" w:eastAsia="標楷體" w:hAnsi="標楷體" w:hint="eastAsia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w:pict>
          <v:rect id="_x0000_s1160" style="position:absolute;margin-left:87.65pt;margin-top:9.95pt;width:162pt;height:36.4pt;z-index:251656192" o:regroupid="7">
            <v:fill rotate="t"/>
            <v:textbox style="mso-next-textbox:#_x0000_s1160">
              <w:txbxContent>
                <w:p w:rsidR="00840CD8" w:rsidRPr="009127B0" w:rsidRDefault="00840CD8" w:rsidP="00EC4022">
                  <w:pPr>
                    <w:jc w:val="center"/>
                    <w:rPr>
                      <w:rFonts w:eastAsia="標楷體" w:hint="eastAsia"/>
                      <w:sz w:val="28"/>
                      <w:szCs w:val="28"/>
                    </w:rPr>
                  </w:pPr>
                  <w:r w:rsidRPr="009127B0">
                    <w:rPr>
                      <w:rFonts w:eastAsia="標楷體" w:hint="eastAsia"/>
                      <w:sz w:val="28"/>
                      <w:szCs w:val="28"/>
                    </w:rPr>
                    <w:t>知識長</w:t>
                  </w:r>
                </w:p>
              </w:txbxContent>
            </v:textbox>
          </v:rect>
        </w:pict>
      </w:r>
    </w:p>
    <w:p w:rsidR="00EC4022" w:rsidRDefault="00EC4022" w:rsidP="00EC4022">
      <w:pPr>
        <w:spacing w:line="400" w:lineRule="exact"/>
        <w:rPr>
          <w:rFonts w:ascii="標楷體" w:eastAsia="標楷體" w:hAnsi="標楷體" w:hint="eastAsia"/>
          <w:sz w:val="40"/>
          <w:szCs w:val="40"/>
        </w:rPr>
      </w:pPr>
    </w:p>
    <w:p w:rsidR="00EC4022" w:rsidRDefault="00C11D0F" w:rsidP="00EC4022">
      <w:pPr>
        <w:spacing w:line="400" w:lineRule="exact"/>
        <w:rPr>
          <w:rFonts w:ascii="標楷體" w:eastAsia="標楷體" w:hAnsi="標楷體" w:hint="eastAsia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w:pict>
          <v:line id="_x0000_s1162" style="position:absolute;z-index:251657216" from="167.95pt,6.35pt" to="167.95pt,184.7pt" o:regroupid="7" strokeweight="2.25pt"/>
        </w:pict>
      </w:r>
    </w:p>
    <w:p w:rsidR="00EC4022" w:rsidRDefault="00C11D0F" w:rsidP="00EC4022">
      <w:pPr>
        <w:spacing w:line="400" w:lineRule="exact"/>
        <w:rPr>
          <w:rFonts w:ascii="標楷體" w:eastAsia="標楷體" w:hAnsi="標楷體" w:hint="eastAsia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w:pict>
          <v:rect id="_x0000_s1167" style="position:absolute;margin-left:87.65pt;margin-top:2.05pt;width:162pt;height:36.4pt;z-index:251658240" o:regroupid="7">
            <v:fill rotate="t"/>
            <v:textbox style="mso-next-textbox:#_x0000_s1167">
              <w:txbxContent>
                <w:p w:rsidR="00840CD8" w:rsidRPr="009127B0" w:rsidRDefault="00840CD8" w:rsidP="00EC4022">
                  <w:pPr>
                    <w:jc w:val="center"/>
                    <w:rPr>
                      <w:rFonts w:eastAsia="標楷體" w:hint="eastAsia"/>
                      <w:sz w:val="28"/>
                      <w:szCs w:val="28"/>
                    </w:rPr>
                  </w:pPr>
                  <w:r w:rsidRPr="009127B0">
                    <w:rPr>
                      <w:rFonts w:eastAsia="標楷體" w:hint="eastAsia"/>
                      <w:sz w:val="28"/>
                      <w:szCs w:val="28"/>
                    </w:rPr>
                    <w:t>執行長</w:t>
                  </w:r>
                </w:p>
              </w:txbxContent>
            </v:textbox>
          </v:rect>
        </w:pict>
      </w:r>
    </w:p>
    <w:p w:rsidR="00EC4022" w:rsidRDefault="00EC4022" w:rsidP="00EC4022">
      <w:pPr>
        <w:spacing w:line="400" w:lineRule="exact"/>
        <w:rPr>
          <w:rFonts w:ascii="標楷體" w:eastAsia="標楷體" w:hAnsi="標楷體" w:hint="eastAsia"/>
          <w:sz w:val="40"/>
          <w:szCs w:val="40"/>
        </w:rPr>
      </w:pPr>
    </w:p>
    <w:p w:rsidR="00EC4022" w:rsidRDefault="00EC4022" w:rsidP="00EC4022">
      <w:pPr>
        <w:spacing w:line="400" w:lineRule="exact"/>
        <w:rPr>
          <w:rFonts w:ascii="標楷體" w:eastAsia="標楷體" w:hAnsi="標楷體" w:hint="eastAsia"/>
          <w:sz w:val="40"/>
          <w:szCs w:val="40"/>
        </w:rPr>
      </w:pPr>
    </w:p>
    <w:p w:rsidR="00EC4022" w:rsidRDefault="00C11D0F" w:rsidP="00EC4022">
      <w:pPr>
        <w:spacing w:line="400" w:lineRule="exact"/>
        <w:rPr>
          <w:rFonts w:ascii="標楷體" w:eastAsia="標楷體" w:hAnsi="標楷體" w:hint="eastAsia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w:pict>
          <v:rect id="_x0000_s1174" style="position:absolute;margin-left:236pt;margin-top:1.25pt;width:162pt;height:36.4pt;z-index:251661312" o:regroupid="7">
            <v:fill rotate="t"/>
            <v:textbox style="mso-next-textbox:#_x0000_s1174">
              <w:txbxContent>
                <w:p w:rsidR="00840CD8" w:rsidRPr="009127B0" w:rsidRDefault="00840CD8" w:rsidP="009127B0">
                  <w:pPr>
                    <w:jc w:val="center"/>
                    <w:rPr>
                      <w:rFonts w:eastAsia="標楷體" w:hint="eastAsia"/>
                      <w:sz w:val="28"/>
                      <w:szCs w:val="28"/>
                    </w:rPr>
                  </w:pPr>
                  <w:r w:rsidRPr="009127B0">
                    <w:rPr>
                      <w:rFonts w:eastAsia="標楷體" w:hint="eastAsia"/>
                      <w:sz w:val="28"/>
                      <w:szCs w:val="28"/>
                    </w:rPr>
                    <w:t>工作小組</w:t>
                  </w:r>
                </w:p>
              </w:txbxContent>
            </v:textbox>
          </v:rect>
        </w:pict>
      </w:r>
      <w:r>
        <w:rPr>
          <w:rFonts w:ascii="標楷體" w:eastAsia="標楷體" w:hAnsi="標楷體" w:hint="eastAsia"/>
          <w:noProof/>
          <w:sz w:val="40"/>
          <w:szCs w:val="40"/>
        </w:rPr>
        <w:pict>
          <v:line id="_x0000_s1171" style="position:absolute;flip:y;z-index:251659264" from="167.95pt,15.3pt" to="236pt,15.3pt" o:regroupid="7" strokeweight="2.25pt"/>
        </w:pict>
      </w:r>
    </w:p>
    <w:p w:rsidR="00EC4022" w:rsidRDefault="00EC4022" w:rsidP="00EC4022">
      <w:pPr>
        <w:spacing w:line="400" w:lineRule="exact"/>
        <w:rPr>
          <w:rFonts w:ascii="標楷體" w:eastAsia="標楷體" w:hAnsi="標楷體" w:hint="eastAsia"/>
          <w:sz w:val="40"/>
          <w:szCs w:val="40"/>
        </w:rPr>
      </w:pPr>
    </w:p>
    <w:p w:rsidR="00EC4022" w:rsidRDefault="00C11D0F" w:rsidP="00EC4022">
      <w:pPr>
        <w:tabs>
          <w:tab w:val="left" w:pos="2127"/>
        </w:tabs>
        <w:spacing w:line="400" w:lineRule="exact"/>
        <w:rPr>
          <w:rFonts w:ascii="標楷體" w:eastAsia="標楷體" w:hAnsi="標楷體" w:hint="eastAsia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w:pict>
          <v:rect id="_x0000_s1173" style="position:absolute;margin-left:87.65pt;margin-top:7.25pt;width:162pt;height:36.4pt;z-index:251660288" o:regroupid="7">
            <v:fill rotate="t"/>
            <v:textbox style="mso-next-textbox:#_x0000_s1173">
              <w:txbxContent>
                <w:p w:rsidR="00840CD8" w:rsidRPr="009127B0" w:rsidRDefault="00840CD8" w:rsidP="009127B0">
                  <w:pPr>
                    <w:jc w:val="center"/>
                    <w:rPr>
                      <w:rFonts w:eastAsia="標楷體" w:hint="eastAsia"/>
                      <w:sz w:val="28"/>
                      <w:szCs w:val="28"/>
                    </w:rPr>
                  </w:pPr>
                  <w:r w:rsidRPr="009127B0">
                    <w:rPr>
                      <w:rFonts w:eastAsia="標楷體" w:hint="eastAsia"/>
                      <w:sz w:val="28"/>
                      <w:szCs w:val="28"/>
                    </w:rPr>
                    <w:t>推動代表</w:t>
                  </w:r>
                </w:p>
              </w:txbxContent>
            </v:textbox>
          </v:rect>
        </w:pict>
      </w:r>
    </w:p>
    <w:p w:rsidR="00EC4022" w:rsidRDefault="00EC4022" w:rsidP="00EC4022">
      <w:pPr>
        <w:spacing w:line="400" w:lineRule="exact"/>
        <w:rPr>
          <w:rFonts w:ascii="標楷體" w:eastAsia="標楷體" w:hAnsi="標楷體" w:hint="eastAsia"/>
          <w:sz w:val="40"/>
          <w:szCs w:val="40"/>
        </w:rPr>
      </w:pPr>
    </w:p>
    <w:p w:rsidR="00EC4022" w:rsidRPr="00CE7BC2" w:rsidRDefault="00C11D0F" w:rsidP="00EC4022">
      <w:pPr>
        <w:spacing w:line="400" w:lineRule="exact"/>
        <w:rPr>
          <w:rFonts w:ascii="標楷體" w:eastAsia="標楷體" w:hAnsi="標楷體" w:hint="eastAsia"/>
          <w:sz w:val="40"/>
          <w:szCs w:val="40"/>
        </w:rPr>
      </w:pPr>
      <w:r>
        <w:rPr>
          <w:rFonts w:ascii="標楷體" w:eastAsia="標楷體" w:hAnsi="標楷體" w:hint="eastAsia"/>
          <w:noProof/>
          <w:sz w:val="28"/>
          <w:szCs w:val="28"/>
        </w:rPr>
        <w:pict>
          <v:rect id="_x0000_s1175" style="position:absolute;margin-left:87.65pt;margin-top:19.15pt;width:162pt;height:36.4pt;z-index:251662336" o:regroupid="7">
            <v:fill rotate="t"/>
            <v:textbox style="mso-next-textbox:#_x0000_s1175">
              <w:txbxContent>
                <w:p w:rsidR="00840CD8" w:rsidRPr="009127B0" w:rsidRDefault="00840CD8" w:rsidP="009127B0">
                  <w:pPr>
                    <w:jc w:val="center"/>
                    <w:rPr>
                      <w:rFonts w:eastAsia="標楷體" w:hint="eastAsia"/>
                      <w:sz w:val="28"/>
                      <w:szCs w:val="28"/>
                    </w:rPr>
                  </w:pPr>
                  <w:r w:rsidRPr="009127B0">
                    <w:rPr>
                      <w:rFonts w:eastAsia="標楷體" w:hint="eastAsia"/>
                      <w:sz w:val="28"/>
                      <w:szCs w:val="28"/>
                    </w:rPr>
                    <w:t>執行幹事</w:t>
                  </w:r>
                </w:p>
              </w:txbxContent>
            </v:textbox>
          </v:rect>
        </w:pict>
      </w:r>
    </w:p>
    <w:p w:rsidR="00CE7BC2" w:rsidRDefault="00CE7BC2" w:rsidP="00EC4022">
      <w:pPr>
        <w:tabs>
          <w:tab w:val="left" w:pos="2127"/>
        </w:tabs>
        <w:spacing w:line="400" w:lineRule="exact"/>
        <w:rPr>
          <w:rFonts w:ascii="標楷體" w:eastAsia="標楷體" w:hAnsi="標楷體" w:hint="eastAsia"/>
          <w:sz w:val="28"/>
          <w:szCs w:val="28"/>
        </w:rPr>
      </w:pPr>
    </w:p>
    <w:p w:rsidR="00CE7BC2" w:rsidRDefault="00CE7BC2" w:rsidP="00DA00F9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</w:p>
    <w:p w:rsidR="00CE7BC2" w:rsidRDefault="00CE7BC2" w:rsidP="00DA00F9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</w:p>
    <w:p w:rsidR="00CE7BC2" w:rsidRDefault="00CE7BC2" w:rsidP="00DA00F9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</w:p>
    <w:p w:rsidR="00CE7BC2" w:rsidRDefault="00CE7BC2" w:rsidP="00DA00F9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</w:p>
    <w:p w:rsidR="00CE7BC2" w:rsidRDefault="00CE7BC2" w:rsidP="00DA00F9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</w:p>
    <w:p w:rsidR="00CE7BC2" w:rsidRDefault="00CE7BC2" w:rsidP="00DA00F9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</w:p>
    <w:p w:rsidR="00CE7BC2" w:rsidRDefault="00CE7BC2" w:rsidP="00DA00F9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</w:p>
    <w:p w:rsidR="00CE7BC2" w:rsidRDefault="00CE7BC2" w:rsidP="00DA00F9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</w:p>
    <w:p w:rsidR="00CE7BC2" w:rsidRDefault="00CE7BC2" w:rsidP="00DA00F9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</w:p>
    <w:p w:rsidR="00CE7BC2" w:rsidRDefault="00CE7BC2" w:rsidP="00DA00F9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</w:p>
    <w:p w:rsidR="00CE7BC2" w:rsidRDefault="00CE7BC2" w:rsidP="00DA00F9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</w:p>
    <w:p w:rsidR="00EC4022" w:rsidRDefault="00EC4022" w:rsidP="00DA00F9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</w:p>
    <w:p w:rsidR="00EC4022" w:rsidRDefault="00EC4022" w:rsidP="00DA00F9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</w:p>
    <w:p w:rsidR="00CE7BC2" w:rsidRDefault="00CE7BC2" w:rsidP="00DA00F9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</w:p>
    <w:p w:rsidR="00CE7BC2" w:rsidRDefault="00CE7BC2" w:rsidP="00DA00F9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</w:p>
    <w:p w:rsidR="00CE7BC2" w:rsidRDefault="00CE7BC2" w:rsidP="00DA00F9">
      <w:pPr>
        <w:spacing w:line="400" w:lineRule="exact"/>
        <w:rPr>
          <w:rFonts w:ascii="標楷體" w:eastAsia="標楷體" w:hAnsi="標楷體" w:hint="eastAsia"/>
          <w:sz w:val="28"/>
          <w:szCs w:val="28"/>
        </w:rPr>
      </w:pPr>
    </w:p>
    <w:p w:rsidR="00CE7BC2" w:rsidRDefault="00CE7BC2" w:rsidP="00DA00F9">
      <w:pPr>
        <w:spacing w:line="400" w:lineRule="exact"/>
        <w:rPr>
          <w:rFonts w:ascii="標楷體" w:eastAsia="標楷體" w:hAnsi="標楷體" w:hint="eastAsia"/>
          <w:sz w:val="36"/>
          <w:szCs w:val="36"/>
        </w:rPr>
      </w:pPr>
    </w:p>
    <w:p w:rsidR="00CE7BC2" w:rsidRDefault="00CE7BC2" w:rsidP="00DA00F9">
      <w:pPr>
        <w:spacing w:line="400" w:lineRule="exact"/>
        <w:rPr>
          <w:rFonts w:ascii="標楷體" w:eastAsia="標楷體" w:hAnsi="標楷體" w:hint="eastAsia"/>
          <w:sz w:val="36"/>
          <w:szCs w:val="36"/>
        </w:rPr>
      </w:pPr>
    </w:p>
    <w:p w:rsidR="00CE7BC2" w:rsidRDefault="00CE7BC2" w:rsidP="00DA00F9">
      <w:pPr>
        <w:spacing w:line="400" w:lineRule="exact"/>
        <w:rPr>
          <w:rFonts w:ascii="標楷體" w:eastAsia="標楷體" w:hAnsi="標楷體" w:hint="eastAsia"/>
          <w:sz w:val="36"/>
          <w:szCs w:val="36"/>
        </w:rPr>
      </w:pPr>
    </w:p>
    <w:p w:rsidR="00DA00F9" w:rsidRPr="00CE7BC2" w:rsidRDefault="00CE7BC2" w:rsidP="001E6544">
      <w:pPr>
        <w:spacing w:line="400" w:lineRule="exact"/>
        <w:jc w:val="center"/>
        <w:rPr>
          <w:rFonts w:ascii="標楷體" w:eastAsia="標楷體" w:hAnsi="標楷體" w:hint="eastAsia"/>
          <w:sz w:val="36"/>
          <w:szCs w:val="36"/>
        </w:rPr>
      </w:pPr>
      <w:r w:rsidRPr="00CE7BC2">
        <w:rPr>
          <w:rFonts w:ascii="標楷體" w:eastAsia="標楷體" w:hAnsi="標楷體" w:hint="eastAsia"/>
          <w:noProof/>
          <w:sz w:val="36"/>
          <w:szCs w:val="36"/>
        </w:rPr>
        <w:lastRenderedPageBreak/>
        <w:pict>
          <v:shape id="_x0000_s1152" type="#_x0000_t202" style="position:absolute;left:0;text-align:left;margin-left:8.25pt;margin-top:-33pt;width:55.5pt;height:29.25pt;z-index:251654144">
            <v:textbox>
              <w:txbxContent>
                <w:p w:rsidR="00840CD8" w:rsidRPr="00CE7BC2" w:rsidRDefault="00840CD8" w:rsidP="00CE7BC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E7BC2">
                    <w:rPr>
                      <w:rFonts w:ascii="標楷體" w:eastAsia="標楷體" w:hAnsi="標楷體" w:hint="eastAsia"/>
                    </w:rPr>
                    <w:t>附表</w:t>
                  </w:r>
                  <w:r>
                    <w:rPr>
                      <w:rFonts w:ascii="標楷體" w:eastAsia="標楷體" w:hAnsi="標楷體" w:hint="eastAsia"/>
                    </w:rPr>
                    <w:t>二</w:t>
                  </w:r>
                </w:p>
              </w:txbxContent>
            </v:textbox>
          </v:shape>
        </w:pict>
      </w:r>
      <w:r w:rsidR="00DA00F9" w:rsidRPr="00CE7BC2">
        <w:rPr>
          <w:rFonts w:ascii="標楷體" w:eastAsia="標楷體" w:hAnsi="標楷體" w:hint="eastAsia"/>
          <w:sz w:val="36"/>
          <w:szCs w:val="36"/>
        </w:rPr>
        <w:t>附件：TIPS-RD知識類型說明</w:t>
      </w:r>
    </w:p>
    <w:tbl>
      <w:tblPr>
        <w:tblpPr w:leftFromText="180" w:rightFromText="180" w:horzAnchor="margin" w:tblpY="54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59"/>
        <w:gridCol w:w="1701"/>
        <w:gridCol w:w="4536"/>
      </w:tblGrid>
      <w:tr w:rsidR="00DA00F9" w:rsidRPr="002E27C8" w:rsidTr="001E6544">
        <w:trPr>
          <w:trHeight w:val="20"/>
        </w:trPr>
        <w:tc>
          <w:tcPr>
            <w:tcW w:w="1559" w:type="dxa"/>
            <w:shd w:val="clear" w:color="auto" w:fill="auto"/>
          </w:tcPr>
          <w:p w:rsidR="00DA00F9" w:rsidRPr="002E27C8" w:rsidRDefault="00DA00F9" w:rsidP="001E6544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E27C8">
              <w:rPr>
                <w:rFonts w:ascii="標楷體" w:eastAsia="標楷體" w:hAnsi="標楷體" w:hint="eastAsia"/>
                <w:sz w:val="28"/>
                <w:szCs w:val="28"/>
              </w:rPr>
              <w:t>類別</w:t>
            </w:r>
          </w:p>
        </w:tc>
        <w:tc>
          <w:tcPr>
            <w:tcW w:w="1701" w:type="dxa"/>
            <w:shd w:val="clear" w:color="auto" w:fill="auto"/>
          </w:tcPr>
          <w:p w:rsidR="00DA00F9" w:rsidRPr="002E27C8" w:rsidRDefault="00DA00F9" w:rsidP="001E6544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E27C8">
              <w:rPr>
                <w:rFonts w:ascii="標楷體" w:eastAsia="標楷體" w:hAnsi="標楷體" w:hint="eastAsia"/>
                <w:sz w:val="28"/>
                <w:szCs w:val="28"/>
              </w:rPr>
              <w:t>編號</w:t>
            </w:r>
          </w:p>
        </w:tc>
        <w:tc>
          <w:tcPr>
            <w:tcW w:w="4536" w:type="dxa"/>
            <w:shd w:val="clear" w:color="auto" w:fill="auto"/>
          </w:tcPr>
          <w:p w:rsidR="00DA00F9" w:rsidRPr="002E27C8" w:rsidRDefault="00DA00F9" w:rsidP="001E6544">
            <w:pPr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E27C8">
              <w:rPr>
                <w:rFonts w:ascii="標楷體" w:eastAsia="標楷體" w:hAnsi="標楷體" w:hint="eastAsia"/>
                <w:sz w:val="28"/>
                <w:szCs w:val="28"/>
              </w:rPr>
              <w:t>知識類型名稱</w:t>
            </w:r>
          </w:p>
        </w:tc>
      </w:tr>
      <w:tr w:rsidR="00DA00F9" w:rsidRPr="002E27C8" w:rsidTr="001E6544">
        <w:trPr>
          <w:trHeight w:val="20"/>
        </w:trPr>
        <w:tc>
          <w:tcPr>
            <w:tcW w:w="1559" w:type="dxa"/>
            <w:vMerge w:val="restart"/>
            <w:shd w:val="clear" w:color="auto" w:fill="auto"/>
            <w:vAlign w:val="center"/>
          </w:tcPr>
          <w:p w:rsidR="00DA00F9" w:rsidRPr="002E27C8" w:rsidRDefault="00DA00F9" w:rsidP="001E6544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E27C8">
              <w:rPr>
                <w:rFonts w:ascii="標楷體" w:eastAsia="標楷體" w:hAnsi="標楷體" w:hint="eastAsia"/>
                <w:sz w:val="28"/>
                <w:szCs w:val="28"/>
              </w:rPr>
              <w:t>T類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A00F9" w:rsidRPr="002E27C8" w:rsidRDefault="00DA00F9" w:rsidP="001E6544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E27C8">
              <w:rPr>
                <w:rFonts w:ascii="標楷體" w:eastAsia="標楷體" w:hAnsi="標楷體" w:hint="eastAsia"/>
                <w:sz w:val="28"/>
                <w:szCs w:val="28"/>
              </w:rPr>
              <w:t>T1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DA00F9" w:rsidRPr="002E27C8" w:rsidRDefault="00DA00F9" w:rsidP="001E6544">
            <w:pPr>
              <w:spacing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E27C8">
              <w:rPr>
                <w:rFonts w:ascii="標楷體" w:eastAsia="標楷體" w:hAnsi="標楷體" w:hint="eastAsia"/>
                <w:sz w:val="28"/>
                <w:szCs w:val="28"/>
              </w:rPr>
              <w:t>工作智慧王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</w:tr>
      <w:tr w:rsidR="00DA00F9" w:rsidRPr="002E27C8" w:rsidTr="001E6544">
        <w:trPr>
          <w:trHeight w:val="20"/>
        </w:trPr>
        <w:tc>
          <w:tcPr>
            <w:tcW w:w="1559" w:type="dxa"/>
            <w:vMerge/>
            <w:shd w:val="clear" w:color="auto" w:fill="auto"/>
            <w:vAlign w:val="center"/>
          </w:tcPr>
          <w:p w:rsidR="00DA00F9" w:rsidRPr="002E27C8" w:rsidRDefault="00DA00F9" w:rsidP="001E6544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A00F9" w:rsidRPr="002E27C8" w:rsidRDefault="00DA00F9" w:rsidP="001E6544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E27C8">
              <w:rPr>
                <w:rFonts w:ascii="標楷體" w:eastAsia="標楷體" w:hAnsi="標楷體" w:hint="eastAsia"/>
                <w:sz w:val="28"/>
                <w:szCs w:val="28"/>
              </w:rPr>
              <w:t>T2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DA00F9" w:rsidRPr="002E27C8" w:rsidRDefault="00DA00F9" w:rsidP="001E6544">
            <w:pPr>
              <w:spacing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E27C8">
              <w:rPr>
                <w:rFonts w:ascii="標楷體" w:eastAsia="標楷體" w:hAnsi="標楷體" w:hint="eastAsia"/>
                <w:sz w:val="28"/>
                <w:szCs w:val="28"/>
              </w:rPr>
              <w:t>教材/手冊</w:t>
            </w:r>
          </w:p>
        </w:tc>
      </w:tr>
      <w:tr w:rsidR="00DA00F9" w:rsidRPr="002E27C8" w:rsidTr="001E6544">
        <w:trPr>
          <w:trHeight w:val="20"/>
        </w:trPr>
        <w:tc>
          <w:tcPr>
            <w:tcW w:w="1559" w:type="dxa"/>
            <w:vMerge/>
            <w:shd w:val="clear" w:color="auto" w:fill="auto"/>
            <w:vAlign w:val="center"/>
          </w:tcPr>
          <w:p w:rsidR="00DA00F9" w:rsidRPr="002E27C8" w:rsidRDefault="00DA00F9" w:rsidP="001E6544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A00F9" w:rsidRPr="002E27C8" w:rsidRDefault="00DA00F9" w:rsidP="001E6544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E27C8">
              <w:rPr>
                <w:rFonts w:ascii="標楷體" w:eastAsia="標楷體" w:hAnsi="標楷體" w:hint="eastAsia"/>
                <w:sz w:val="28"/>
                <w:szCs w:val="28"/>
              </w:rPr>
              <w:t>T3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DA00F9" w:rsidRPr="002E27C8" w:rsidRDefault="00DA00F9" w:rsidP="001E6544">
            <w:pPr>
              <w:spacing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E27C8">
              <w:rPr>
                <w:rFonts w:ascii="標楷體" w:eastAsia="標楷體" w:hAnsi="標楷體" w:hint="eastAsia"/>
                <w:sz w:val="28"/>
                <w:szCs w:val="28"/>
              </w:rPr>
              <w:t>案例教育</w:t>
            </w:r>
          </w:p>
        </w:tc>
      </w:tr>
      <w:tr w:rsidR="00DA00F9" w:rsidRPr="002E27C8" w:rsidTr="001E6544">
        <w:trPr>
          <w:trHeight w:val="20"/>
        </w:trPr>
        <w:tc>
          <w:tcPr>
            <w:tcW w:w="1559" w:type="dxa"/>
            <w:vMerge/>
            <w:shd w:val="clear" w:color="auto" w:fill="auto"/>
            <w:vAlign w:val="center"/>
          </w:tcPr>
          <w:p w:rsidR="00DA00F9" w:rsidRPr="002E27C8" w:rsidRDefault="00DA00F9" w:rsidP="001E6544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A00F9" w:rsidRPr="002E27C8" w:rsidRDefault="00DA00F9" w:rsidP="001E6544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E27C8">
              <w:rPr>
                <w:rFonts w:ascii="標楷體" w:eastAsia="標楷體" w:hAnsi="標楷體" w:hint="eastAsia"/>
                <w:sz w:val="28"/>
                <w:szCs w:val="28"/>
              </w:rPr>
              <w:t>T4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DA00F9" w:rsidRPr="002E27C8" w:rsidRDefault="00DA00F9" w:rsidP="001E6544">
            <w:pPr>
              <w:spacing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E27C8">
              <w:rPr>
                <w:rFonts w:ascii="標楷體" w:eastAsia="標楷體" w:hAnsi="標楷體" w:hint="eastAsia"/>
                <w:sz w:val="28"/>
                <w:szCs w:val="28"/>
              </w:rPr>
              <w:t>常見問題FAQ</w:t>
            </w:r>
          </w:p>
        </w:tc>
      </w:tr>
      <w:tr w:rsidR="00DA00F9" w:rsidRPr="002E27C8" w:rsidTr="001E6544">
        <w:trPr>
          <w:trHeight w:val="20"/>
        </w:trPr>
        <w:tc>
          <w:tcPr>
            <w:tcW w:w="1559" w:type="dxa"/>
            <w:vMerge w:val="restart"/>
            <w:shd w:val="clear" w:color="auto" w:fill="auto"/>
            <w:vAlign w:val="center"/>
          </w:tcPr>
          <w:p w:rsidR="00DA00F9" w:rsidRPr="002E27C8" w:rsidRDefault="00DA00F9" w:rsidP="001E6544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E27C8">
              <w:rPr>
                <w:rFonts w:ascii="標楷體" w:eastAsia="標楷體" w:hAnsi="標楷體" w:hint="eastAsia"/>
                <w:sz w:val="28"/>
                <w:szCs w:val="28"/>
              </w:rPr>
              <w:t>I類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A00F9" w:rsidRPr="002E27C8" w:rsidRDefault="00DA00F9" w:rsidP="001E6544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E27C8">
              <w:rPr>
                <w:rFonts w:ascii="標楷體" w:eastAsia="標楷體" w:hAnsi="標楷體" w:hint="eastAsia"/>
                <w:sz w:val="28"/>
                <w:szCs w:val="28"/>
              </w:rPr>
              <w:t>I1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DA00F9" w:rsidRPr="002E27C8" w:rsidRDefault="00DA00F9" w:rsidP="001E6544">
            <w:pPr>
              <w:spacing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E27C8">
              <w:rPr>
                <w:rFonts w:ascii="標楷體" w:eastAsia="標楷體" w:hAnsi="標楷體" w:hint="eastAsia"/>
                <w:sz w:val="28"/>
                <w:szCs w:val="28"/>
              </w:rPr>
              <w:t>外部法規</w:t>
            </w:r>
          </w:p>
        </w:tc>
      </w:tr>
      <w:tr w:rsidR="00DA00F9" w:rsidRPr="002E27C8" w:rsidTr="001E6544">
        <w:trPr>
          <w:trHeight w:val="20"/>
        </w:trPr>
        <w:tc>
          <w:tcPr>
            <w:tcW w:w="1559" w:type="dxa"/>
            <w:vMerge/>
            <w:shd w:val="clear" w:color="auto" w:fill="auto"/>
            <w:vAlign w:val="center"/>
          </w:tcPr>
          <w:p w:rsidR="00DA00F9" w:rsidRPr="002E27C8" w:rsidRDefault="00DA00F9" w:rsidP="001E6544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A00F9" w:rsidRPr="002E27C8" w:rsidRDefault="00DA00F9" w:rsidP="001E6544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E27C8">
              <w:rPr>
                <w:rFonts w:ascii="標楷體" w:eastAsia="標楷體" w:hAnsi="標楷體" w:hint="eastAsia"/>
                <w:sz w:val="28"/>
                <w:szCs w:val="28"/>
              </w:rPr>
              <w:t>I2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DA00F9" w:rsidRPr="002E27C8" w:rsidRDefault="00DA00F9" w:rsidP="001E6544">
            <w:pPr>
              <w:spacing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E27C8">
              <w:rPr>
                <w:rFonts w:ascii="標楷體" w:eastAsia="標楷體" w:hAnsi="標楷體" w:hint="eastAsia"/>
                <w:sz w:val="28"/>
                <w:szCs w:val="28"/>
              </w:rPr>
              <w:t>新聞議題</w:t>
            </w:r>
          </w:p>
        </w:tc>
      </w:tr>
      <w:tr w:rsidR="00DA00F9" w:rsidRPr="002E27C8" w:rsidTr="001E6544">
        <w:trPr>
          <w:trHeight w:val="20"/>
        </w:trPr>
        <w:tc>
          <w:tcPr>
            <w:tcW w:w="1559" w:type="dxa"/>
            <w:vMerge/>
            <w:shd w:val="clear" w:color="auto" w:fill="auto"/>
            <w:vAlign w:val="center"/>
          </w:tcPr>
          <w:p w:rsidR="00DA00F9" w:rsidRPr="002E27C8" w:rsidRDefault="00DA00F9" w:rsidP="001E6544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A00F9" w:rsidRPr="002E27C8" w:rsidRDefault="00DA00F9" w:rsidP="001E6544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E27C8">
              <w:rPr>
                <w:rFonts w:ascii="標楷體" w:eastAsia="標楷體" w:hAnsi="標楷體" w:hint="eastAsia"/>
                <w:sz w:val="28"/>
                <w:szCs w:val="28"/>
              </w:rPr>
              <w:t>I3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DA00F9" w:rsidRPr="002E27C8" w:rsidRDefault="00DA00F9" w:rsidP="001E6544">
            <w:pPr>
              <w:spacing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E27C8">
              <w:rPr>
                <w:rFonts w:ascii="標楷體" w:eastAsia="標楷體" w:hAnsi="標楷體" w:hint="eastAsia"/>
                <w:sz w:val="28"/>
                <w:szCs w:val="28"/>
              </w:rPr>
              <w:t>參考資料</w:t>
            </w:r>
          </w:p>
        </w:tc>
      </w:tr>
      <w:tr w:rsidR="00DA00F9" w:rsidRPr="002E27C8" w:rsidTr="001E6544">
        <w:trPr>
          <w:trHeight w:val="20"/>
        </w:trPr>
        <w:tc>
          <w:tcPr>
            <w:tcW w:w="1559" w:type="dxa"/>
            <w:vMerge w:val="restart"/>
            <w:shd w:val="clear" w:color="auto" w:fill="auto"/>
            <w:vAlign w:val="center"/>
          </w:tcPr>
          <w:p w:rsidR="00DA00F9" w:rsidRPr="002E27C8" w:rsidRDefault="00DA00F9" w:rsidP="001E6544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E27C8">
              <w:rPr>
                <w:rFonts w:ascii="標楷體" w:eastAsia="標楷體" w:hAnsi="標楷體" w:hint="eastAsia"/>
                <w:sz w:val="28"/>
                <w:szCs w:val="28"/>
              </w:rPr>
              <w:t>P類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A00F9" w:rsidRPr="002E27C8" w:rsidRDefault="00DA00F9" w:rsidP="001E6544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E27C8">
              <w:rPr>
                <w:rFonts w:ascii="標楷體" w:eastAsia="標楷體" w:hAnsi="標楷體" w:hint="eastAsia"/>
                <w:sz w:val="28"/>
                <w:szCs w:val="28"/>
              </w:rPr>
              <w:t>P1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DA00F9" w:rsidRPr="002E27C8" w:rsidRDefault="00DA00F9" w:rsidP="001E6544">
            <w:pPr>
              <w:spacing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E27C8">
              <w:rPr>
                <w:rFonts w:ascii="標楷體" w:eastAsia="標楷體" w:hAnsi="標楷體" w:hint="eastAsia"/>
                <w:sz w:val="28"/>
                <w:szCs w:val="28"/>
              </w:rPr>
              <w:t>專案文件管理</w:t>
            </w:r>
          </w:p>
        </w:tc>
      </w:tr>
      <w:tr w:rsidR="00DA00F9" w:rsidRPr="002E27C8" w:rsidTr="001E6544">
        <w:trPr>
          <w:trHeight w:val="20"/>
        </w:trPr>
        <w:tc>
          <w:tcPr>
            <w:tcW w:w="1559" w:type="dxa"/>
            <w:vMerge/>
            <w:shd w:val="clear" w:color="auto" w:fill="auto"/>
            <w:vAlign w:val="center"/>
          </w:tcPr>
          <w:p w:rsidR="00DA00F9" w:rsidRPr="002E27C8" w:rsidRDefault="00DA00F9" w:rsidP="001E6544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A00F9" w:rsidRPr="002E27C8" w:rsidRDefault="00DA00F9" w:rsidP="001E6544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E27C8">
              <w:rPr>
                <w:rFonts w:ascii="標楷體" w:eastAsia="標楷體" w:hAnsi="標楷體" w:hint="eastAsia"/>
                <w:sz w:val="28"/>
                <w:szCs w:val="28"/>
              </w:rPr>
              <w:t>P2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DA00F9" w:rsidRPr="002E27C8" w:rsidRDefault="00DA00F9" w:rsidP="001E6544">
            <w:pPr>
              <w:spacing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E27C8">
              <w:rPr>
                <w:rFonts w:ascii="標楷體" w:eastAsia="標楷體" w:hAnsi="標楷體" w:hint="eastAsia"/>
                <w:sz w:val="28"/>
                <w:szCs w:val="28"/>
              </w:rPr>
              <w:t>活動事件管理</w:t>
            </w:r>
          </w:p>
        </w:tc>
      </w:tr>
      <w:tr w:rsidR="00DA00F9" w:rsidRPr="002E27C8" w:rsidTr="001E6544">
        <w:trPr>
          <w:trHeight w:val="20"/>
        </w:trPr>
        <w:tc>
          <w:tcPr>
            <w:tcW w:w="1559" w:type="dxa"/>
            <w:vMerge/>
            <w:shd w:val="clear" w:color="auto" w:fill="auto"/>
            <w:vAlign w:val="center"/>
          </w:tcPr>
          <w:p w:rsidR="00DA00F9" w:rsidRPr="002E27C8" w:rsidRDefault="00DA00F9" w:rsidP="001E6544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A00F9" w:rsidRPr="002E27C8" w:rsidRDefault="00DA00F9" w:rsidP="001E6544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E27C8">
              <w:rPr>
                <w:rFonts w:ascii="標楷體" w:eastAsia="標楷體" w:hAnsi="標楷體" w:hint="eastAsia"/>
                <w:sz w:val="28"/>
                <w:szCs w:val="28"/>
              </w:rPr>
              <w:t>P3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DA00F9" w:rsidRPr="002E27C8" w:rsidRDefault="00DA00F9" w:rsidP="001E6544">
            <w:pPr>
              <w:spacing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E27C8">
              <w:rPr>
                <w:rFonts w:ascii="標楷體" w:eastAsia="標楷體" w:hAnsi="標楷體" w:hint="eastAsia"/>
                <w:sz w:val="28"/>
                <w:szCs w:val="28"/>
              </w:rPr>
              <w:t>採購文件管理</w:t>
            </w:r>
          </w:p>
        </w:tc>
      </w:tr>
      <w:tr w:rsidR="00DA00F9" w:rsidRPr="002E27C8" w:rsidTr="001E6544">
        <w:trPr>
          <w:trHeight w:val="20"/>
        </w:trPr>
        <w:tc>
          <w:tcPr>
            <w:tcW w:w="1559" w:type="dxa"/>
            <w:shd w:val="clear" w:color="auto" w:fill="auto"/>
            <w:vAlign w:val="center"/>
          </w:tcPr>
          <w:p w:rsidR="00DA00F9" w:rsidRPr="002E27C8" w:rsidRDefault="00DA00F9" w:rsidP="001E6544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E27C8">
              <w:rPr>
                <w:rFonts w:ascii="標楷體" w:eastAsia="標楷體" w:hAnsi="標楷體" w:hint="eastAsia"/>
                <w:sz w:val="28"/>
                <w:szCs w:val="28"/>
              </w:rPr>
              <w:t>S類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A00F9" w:rsidRPr="002E27C8" w:rsidRDefault="00DA00F9" w:rsidP="001E6544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E27C8">
              <w:rPr>
                <w:rFonts w:ascii="標楷體" w:eastAsia="標楷體" w:hAnsi="標楷體" w:hint="eastAsia"/>
                <w:sz w:val="28"/>
                <w:szCs w:val="28"/>
              </w:rPr>
              <w:t>S1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DA00F9" w:rsidRPr="002E27C8" w:rsidRDefault="00DA00F9" w:rsidP="001E6544">
            <w:pPr>
              <w:spacing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E27C8">
              <w:rPr>
                <w:rFonts w:ascii="標楷體" w:eastAsia="標楷體" w:hAnsi="標楷體" w:hint="eastAsia"/>
                <w:sz w:val="28"/>
                <w:szCs w:val="28"/>
              </w:rPr>
              <w:t>內部管理規定</w:t>
            </w:r>
          </w:p>
        </w:tc>
      </w:tr>
      <w:tr w:rsidR="00DA00F9" w:rsidRPr="002E27C8" w:rsidTr="001E6544">
        <w:trPr>
          <w:trHeight w:val="20"/>
        </w:trPr>
        <w:tc>
          <w:tcPr>
            <w:tcW w:w="1559" w:type="dxa"/>
            <w:vMerge w:val="restart"/>
            <w:shd w:val="clear" w:color="auto" w:fill="auto"/>
            <w:vAlign w:val="center"/>
          </w:tcPr>
          <w:p w:rsidR="00DA00F9" w:rsidRPr="002E27C8" w:rsidRDefault="00DA00F9" w:rsidP="001E6544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E27C8">
              <w:rPr>
                <w:rFonts w:ascii="標楷體" w:eastAsia="標楷體" w:hAnsi="標楷體" w:hint="eastAsia"/>
                <w:sz w:val="28"/>
                <w:szCs w:val="28"/>
              </w:rPr>
              <w:t>R類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A00F9" w:rsidRPr="002E27C8" w:rsidRDefault="00DA00F9" w:rsidP="001E6544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E27C8">
              <w:rPr>
                <w:rFonts w:ascii="標楷體" w:eastAsia="標楷體" w:hAnsi="標楷體" w:hint="eastAsia"/>
                <w:sz w:val="28"/>
                <w:szCs w:val="28"/>
              </w:rPr>
              <w:t>R1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DA00F9" w:rsidRPr="002E27C8" w:rsidRDefault="00DA00F9" w:rsidP="001E6544">
            <w:pPr>
              <w:spacing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E27C8">
              <w:rPr>
                <w:rFonts w:ascii="標楷體" w:eastAsia="標楷體" w:hAnsi="標楷體" w:hint="eastAsia"/>
                <w:sz w:val="28"/>
                <w:szCs w:val="28"/>
              </w:rPr>
              <w:t>會議紀錄</w:t>
            </w:r>
          </w:p>
        </w:tc>
      </w:tr>
      <w:tr w:rsidR="00DA00F9" w:rsidRPr="002E27C8" w:rsidTr="001E6544">
        <w:trPr>
          <w:trHeight w:val="20"/>
        </w:trPr>
        <w:tc>
          <w:tcPr>
            <w:tcW w:w="1559" w:type="dxa"/>
            <w:vMerge/>
            <w:shd w:val="clear" w:color="auto" w:fill="auto"/>
            <w:vAlign w:val="center"/>
          </w:tcPr>
          <w:p w:rsidR="00DA00F9" w:rsidRPr="002E27C8" w:rsidRDefault="00DA00F9" w:rsidP="001E6544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A00F9" w:rsidRPr="002E27C8" w:rsidRDefault="00DA00F9" w:rsidP="001E6544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E27C8">
              <w:rPr>
                <w:rFonts w:ascii="標楷體" w:eastAsia="標楷體" w:hAnsi="標楷體" w:hint="eastAsia"/>
                <w:sz w:val="28"/>
                <w:szCs w:val="28"/>
              </w:rPr>
              <w:t>R2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DA00F9" w:rsidRPr="002E27C8" w:rsidRDefault="00DA00F9" w:rsidP="001E6544">
            <w:pPr>
              <w:spacing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E27C8">
              <w:rPr>
                <w:rFonts w:ascii="標楷體" w:eastAsia="標楷體" w:hAnsi="標楷體" w:hint="eastAsia"/>
                <w:sz w:val="28"/>
                <w:szCs w:val="28"/>
              </w:rPr>
              <w:t>計畫</w:t>
            </w:r>
          </w:p>
        </w:tc>
      </w:tr>
      <w:tr w:rsidR="00DA00F9" w:rsidRPr="002E27C8" w:rsidTr="001E6544">
        <w:trPr>
          <w:trHeight w:val="20"/>
        </w:trPr>
        <w:tc>
          <w:tcPr>
            <w:tcW w:w="1559" w:type="dxa"/>
            <w:vMerge/>
            <w:shd w:val="clear" w:color="auto" w:fill="auto"/>
            <w:vAlign w:val="center"/>
          </w:tcPr>
          <w:p w:rsidR="00DA00F9" w:rsidRPr="002E27C8" w:rsidRDefault="00DA00F9" w:rsidP="001E6544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A00F9" w:rsidRPr="002E27C8" w:rsidRDefault="00DA00F9" w:rsidP="001E6544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E27C8">
              <w:rPr>
                <w:rFonts w:ascii="標楷體" w:eastAsia="標楷體" w:hAnsi="標楷體" w:hint="eastAsia"/>
                <w:sz w:val="28"/>
                <w:szCs w:val="28"/>
              </w:rPr>
              <w:t>R3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DA00F9" w:rsidRPr="002E27C8" w:rsidRDefault="00DA00F9" w:rsidP="001E6544">
            <w:pPr>
              <w:spacing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E27C8">
              <w:rPr>
                <w:rFonts w:ascii="標楷體" w:eastAsia="標楷體" w:hAnsi="標楷體" w:hint="eastAsia"/>
                <w:sz w:val="28"/>
                <w:szCs w:val="28"/>
              </w:rPr>
              <w:t>報告</w:t>
            </w:r>
          </w:p>
        </w:tc>
      </w:tr>
      <w:tr w:rsidR="00DA00F9" w:rsidRPr="002E27C8" w:rsidTr="001E6544">
        <w:trPr>
          <w:trHeight w:val="20"/>
        </w:trPr>
        <w:tc>
          <w:tcPr>
            <w:tcW w:w="1559" w:type="dxa"/>
            <w:vMerge/>
            <w:shd w:val="clear" w:color="auto" w:fill="auto"/>
            <w:vAlign w:val="center"/>
          </w:tcPr>
          <w:p w:rsidR="00DA00F9" w:rsidRPr="002E27C8" w:rsidRDefault="00DA00F9" w:rsidP="001E6544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A00F9" w:rsidRPr="002E27C8" w:rsidRDefault="00DA00F9" w:rsidP="001E6544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E27C8">
              <w:rPr>
                <w:rFonts w:ascii="標楷體" w:eastAsia="標楷體" w:hAnsi="標楷體" w:hint="eastAsia"/>
                <w:sz w:val="28"/>
                <w:szCs w:val="28"/>
              </w:rPr>
              <w:t>R4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DA00F9" w:rsidRPr="002E27C8" w:rsidRDefault="00DA00F9" w:rsidP="001E6544">
            <w:pPr>
              <w:spacing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E27C8">
              <w:rPr>
                <w:rFonts w:ascii="標楷體" w:eastAsia="標楷體" w:hAnsi="標楷體" w:hint="eastAsia"/>
                <w:sz w:val="28"/>
                <w:szCs w:val="28"/>
              </w:rPr>
              <w:t>分析報表</w:t>
            </w:r>
          </w:p>
        </w:tc>
      </w:tr>
      <w:tr w:rsidR="000C24F4" w:rsidRPr="002E27C8" w:rsidTr="001E6544">
        <w:trPr>
          <w:trHeight w:val="20"/>
        </w:trPr>
        <w:tc>
          <w:tcPr>
            <w:tcW w:w="1559" w:type="dxa"/>
            <w:vMerge w:val="restart"/>
            <w:shd w:val="clear" w:color="auto" w:fill="auto"/>
            <w:vAlign w:val="center"/>
          </w:tcPr>
          <w:p w:rsidR="000C24F4" w:rsidRPr="002E27C8" w:rsidRDefault="000C24F4" w:rsidP="001E6544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E27C8">
              <w:rPr>
                <w:rFonts w:ascii="標楷體" w:eastAsia="標楷體" w:hAnsi="標楷體" w:hint="eastAsia"/>
                <w:sz w:val="28"/>
                <w:szCs w:val="28"/>
              </w:rPr>
              <w:t>D類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C24F4" w:rsidRPr="002E27C8" w:rsidRDefault="000C24F4" w:rsidP="001E6544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E27C8">
              <w:rPr>
                <w:rFonts w:ascii="標楷體" w:eastAsia="標楷體" w:hAnsi="標楷體" w:hint="eastAsia"/>
                <w:sz w:val="28"/>
                <w:szCs w:val="28"/>
              </w:rPr>
              <w:t>D1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C24F4" w:rsidRPr="002E27C8" w:rsidRDefault="000C24F4" w:rsidP="001E6544">
            <w:pPr>
              <w:spacing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E27C8">
              <w:rPr>
                <w:rFonts w:ascii="標楷體" w:eastAsia="標楷體" w:hAnsi="標楷體" w:hint="eastAsia"/>
                <w:sz w:val="28"/>
                <w:szCs w:val="28"/>
              </w:rPr>
              <w:t>重要紀事</w:t>
            </w:r>
          </w:p>
        </w:tc>
      </w:tr>
      <w:tr w:rsidR="000C24F4" w:rsidRPr="002E27C8" w:rsidTr="001E6544">
        <w:trPr>
          <w:trHeight w:val="20"/>
        </w:trPr>
        <w:tc>
          <w:tcPr>
            <w:tcW w:w="1559" w:type="dxa"/>
            <w:vMerge/>
            <w:shd w:val="clear" w:color="auto" w:fill="auto"/>
          </w:tcPr>
          <w:p w:rsidR="000C24F4" w:rsidRPr="002E27C8" w:rsidRDefault="000C24F4" w:rsidP="001E6544">
            <w:pPr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C24F4" w:rsidRPr="002E27C8" w:rsidRDefault="000C24F4" w:rsidP="001E6544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E27C8">
              <w:rPr>
                <w:rFonts w:ascii="標楷體" w:eastAsia="標楷體" w:hAnsi="標楷體" w:hint="eastAsia"/>
                <w:sz w:val="28"/>
                <w:szCs w:val="28"/>
              </w:rPr>
              <w:t>D2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C24F4" w:rsidRPr="002E27C8" w:rsidRDefault="000C24F4" w:rsidP="001E6544">
            <w:pPr>
              <w:spacing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E27C8">
              <w:rPr>
                <w:rFonts w:ascii="標楷體" w:eastAsia="標楷體" w:hAnsi="標楷體" w:hint="eastAsia"/>
                <w:sz w:val="28"/>
                <w:szCs w:val="28"/>
              </w:rPr>
              <w:t>題庫</w:t>
            </w:r>
          </w:p>
        </w:tc>
      </w:tr>
      <w:tr w:rsidR="000C24F4" w:rsidRPr="002E27C8" w:rsidTr="001E6544">
        <w:trPr>
          <w:trHeight w:val="20"/>
        </w:trPr>
        <w:tc>
          <w:tcPr>
            <w:tcW w:w="1559" w:type="dxa"/>
            <w:vMerge/>
            <w:shd w:val="clear" w:color="auto" w:fill="auto"/>
          </w:tcPr>
          <w:p w:rsidR="000C24F4" w:rsidRPr="002E27C8" w:rsidRDefault="000C24F4" w:rsidP="001E6544">
            <w:pPr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C24F4" w:rsidRPr="002E27C8" w:rsidRDefault="000C24F4" w:rsidP="001E6544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E27C8">
              <w:rPr>
                <w:rFonts w:ascii="標楷體" w:eastAsia="標楷體" w:hAnsi="標楷體" w:hint="eastAsia"/>
                <w:sz w:val="28"/>
                <w:szCs w:val="28"/>
              </w:rPr>
              <w:t>D3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C24F4" w:rsidRPr="002E27C8" w:rsidRDefault="000C24F4" w:rsidP="001E6544">
            <w:pPr>
              <w:spacing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proofErr w:type="gramStart"/>
            <w:r w:rsidRPr="00D07F3D">
              <w:rPr>
                <w:rFonts w:ascii="標楷體" w:eastAsia="標楷體" w:hAnsi="標楷體" w:hint="eastAsia"/>
                <w:sz w:val="28"/>
                <w:szCs w:val="28"/>
              </w:rPr>
              <w:t>行救案件</w:t>
            </w:r>
            <w:proofErr w:type="gramEnd"/>
            <w:r w:rsidRPr="00D07F3D">
              <w:rPr>
                <w:rFonts w:ascii="標楷體" w:eastAsia="標楷體" w:hAnsi="標楷體" w:hint="eastAsia"/>
                <w:sz w:val="28"/>
                <w:szCs w:val="28"/>
              </w:rPr>
              <w:t>管制系統 (TAC)</w:t>
            </w:r>
          </w:p>
        </w:tc>
      </w:tr>
      <w:tr w:rsidR="000C24F4" w:rsidRPr="002E27C8" w:rsidTr="001E6544">
        <w:trPr>
          <w:trHeight w:val="20"/>
        </w:trPr>
        <w:tc>
          <w:tcPr>
            <w:tcW w:w="1559" w:type="dxa"/>
            <w:vMerge/>
            <w:shd w:val="clear" w:color="auto" w:fill="auto"/>
          </w:tcPr>
          <w:p w:rsidR="000C24F4" w:rsidRPr="002E27C8" w:rsidRDefault="000C24F4" w:rsidP="001E6544">
            <w:pPr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C24F4" w:rsidRPr="002E27C8" w:rsidRDefault="000C24F4" w:rsidP="001E6544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E27C8">
              <w:rPr>
                <w:rFonts w:ascii="標楷體" w:eastAsia="標楷體" w:hAnsi="標楷體" w:hint="eastAsia"/>
                <w:sz w:val="28"/>
                <w:szCs w:val="28"/>
              </w:rPr>
              <w:t>D4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C24F4" w:rsidRPr="002E27C8" w:rsidRDefault="00BE7EB2" w:rsidP="001E6544">
            <w:pPr>
              <w:spacing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公文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線上簽核暨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管理系統（QIA）</w:t>
            </w:r>
          </w:p>
        </w:tc>
      </w:tr>
      <w:tr w:rsidR="000C24F4" w:rsidRPr="002E27C8" w:rsidTr="001E6544">
        <w:trPr>
          <w:trHeight w:val="20"/>
        </w:trPr>
        <w:tc>
          <w:tcPr>
            <w:tcW w:w="1559" w:type="dxa"/>
            <w:vMerge/>
            <w:shd w:val="clear" w:color="auto" w:fill="auto"/>
          </w:tcPr>
          <w:p w:rsidR="000C24F4" w:rsidRPr="002E27C8" w:rsidRDefault="000C24F4" w:rsidP="001E6544">
            <w:pPr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C24F4" w:rsidRPr="002E27C8" w:rsidRDefault="000C24F4" w:rsidP="001E6544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D5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C24F4" w:rsidRPr="00D07F3D" w:rsidRDefault="00BE7EB2" w:rsidP="001E6544">
            <w:pPr>
              <w:spacing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7F3D">
              <w:rPr>
                <w:rFonts w:ascii="標楷體" w:eastAsia="標楷體" w:hAnsi="標楷體" w:hint="eastAsia"/>
                <w:sz w:val="28"/>
                <w:szCs w:val="28"/>
              </w:rPr>
              <w:t>會議室管理系統(QIQ)</w:t>
            </w:r>
          </w:p>
        </w:tc>
      </w:tr>
    </w:tbl>
    <w:p w:rsidR="00DA00F9" w:rsidRDefault="00DA00F9" w:rsidP="00904C8D">
      <w:pPr>
        <w:rPr>
          <w:rFonts w:ascii="標楷體" w:eastAsia="標楷體" w:hAnsi="標楷體" w:hint="eastAsia"/>
          <w:sz w:val="28"/>
          <w:szCs w:val="28"/>
        </w:rPr>
      </w:pPr>
    </w:p>
    <w:p w:rsidR="001E6544" w:rsidRDefault="001E6544" w:rsidP="00904C8D">
      <w:pPr>
        <w:rPr>
          <w:rFonts w:ascii="標楷體" w:eastAsia="標楷體" w:hAnsi="標楷體" w:hint="eastAsia"/>
          <w:sz w:val="28"/>
          <w:szCs w:val="28"/>
        </w:rPr>
      </w:pPr>
    </w:p>
    <w:p w:rsidR="001E6544" w:rsidRDefault="001E6544" w:rsidP="00904C8D">
      <w:pPr>
        <w:rPr>
          <w:rFonts w:ascii="標楷體" w:eastAsia="標楷體" w:hAnsi="標楷體" w:hint="eastAsia"/>
          <w:sz w:val="28"/>
          <w:szCs w:val="28"/>
        </w:rPr>
      </w:pPr>
    </w:p>
    <w:p w:rsidR="001E6544" w:rsidRDefault="001E6544" w:rsidP="00904C8D">
      <w:pPr>
        <w:rPr>
          <w:rFonts w:ascii="標楷體" w:eastAsia="標楷體" w:hAnsi="標楷體" w:hint="eastAsia"/>
          <w:sz w:val="28"/>
          <w:szCs w:val="28"/>
        </w:rPr>
      </w:pPr>
    </w:p>
    <w:p w:rsidR="001E6544" w:rsidRDefault="001E6544" w:rsidP="00904C8D">
      <w:pPr>
        <w:rPr>
          <w:rFonts w:ascii="標楷體" w:eastAsia="標楷體" w:hAnsi="標楷體" w:hint="eastAsia"/>
          <w:sz w:val="28"/>
          <w:szCs w:val="28"/>
        </w:rPr>
      </w:pPr>
    </w:p>
    <w:p w:rsidR="001E6544" w:rsidRDefault="001E6544" w:rsidP="00904C8D">
      <w:pPr>
        <w:rPr>
          <w:rFonts w:ascii="標楷體" w:eastAsia="標楷體" w:hAnsi="標楷體" w:hint="eastAsia"/>
          <w:sz w:val="28"/>
          <w:szCs w:val="28"/>
        </w:rPr>
      </w:pPr>
    </w:p>
    <w:p w:rsidR="001E6544" w:rsidRDefault="001E6544" w:rsidP="00904C8D">
      <w:pPr>
        <w:rPr>
          <w:rFonts w:ascii="標楷體" w:eastAsia="標楷體" w:hAnsi="標楷體" w:hint="eastAsia"/>
          <w:sz w:val="28"/>
          <w:szCs w:val="28"/>
        </w:rPr>
      </w:pPr>
    </w:p>
    <w:p w:rsidR="001E6544" w:rsidRDefault="001E6544" w:rsidP="00904C8D">
      <w:pPr>
        <w:rPr>
          <w:rFonts w:ascii="標楷體" w:eastAsia="標楷體" w:hAnsi="標楷體" w:hint="eastAsia"/>
          <w:sz w:val="28"/>
          <w:szCs w:val="28"/>
        </w:rPr>
      </w:pPr>
    </w:p>
    <w:p w:rsidR="001E6544" w:rsidRDefault="001E6544" w:rsidP="00904C8D">
      <w:pPr>
        <w:rPr>
          <w:rFonts w:ascii="標楷體" w:eastAsia="標楷體" w:hAnsi="標楷體" w:hint="eastAsia"/>
          <w:sz w:val="28"/>
          <w:szCs w:val="28"/>
        </w:rPr>
      </w:pPr>
    </w:p>
    <w:p w:rsidR="001E6544" w:rsidRDefault="001E6544" w:rsidP="00904C8D">
      <w:pPr>
        <w:rPr>
          <w:rFonts w:ascii="標楷體" w:eastAsia="標楷體" w:hAnsi="標楷體" w:hint="eastAsia"/>
          <w:sz w:val="28"/>
          <w:szCs w:val="28"/>
        </w:rPr>
      </w:pPr>
    </w:p>
    <w:p w:rsidR="001E6544" w:rsidRDefault="001E6544" w:rsidP="00904C8D">
      <w:pPr>
        <w:rPr>
          <w:rFonts w:ascii="標楷體" w:eastAsia="標楷體" w:hAnsi="標楷體" w:hint="eastAsia"/>
          <w:sz w:val="28"/>
          <w:szCs w:val="28"/>
        </w:rPr>
      </w:pPr>
    </w:p>
    <w:p w:rsidR="001E6544" w:rsidRDefault="001E6544" w:rsidP="00904C8D">
      <w:pPr>
        <w:rPr>
          <w:rFonts w:ascii="標楷體" w:eastAsia="標楷體" w:hAnsi="標楷體" w:hint="eastAsia"/>
          <w:sz w:val="28"/>
          <w:szCs w:val="28"/>
        </w:rPr>
      </w:pPr>
    </w:p>
    <w:p w:rsidR="001E6544" w:rsidRDefault="001E6544" w:rsidP="00904C8D">
      <w:pPr>
        <w:rPr>
          <w:rFonts w:ascii="標楷體" w:eastAsia="標楷體" w:hAnsi="標楷體" w:hint="eastAsia"/>
          <w:sz w:val="28"/>
          <w:szCs w:val="28"/>
        </w:rPr>
      </w:pPr>
    </w:p>
    <w:p w:rsidR="001E6544" w:rsidRDefault="001E6544" w:rsidP="00904C8D">
      <w:pPr>
        <w:rPr>
          <w:rFonts w:ascii="標楷體" w:eastAsia="標楷體" w:hAnsi="標楷體" w:hint="eastAsia"/>
          <w:sz w:val="28"/>
          <w:szCs w:val="28"/>
        </w:rPr>
      </w:pPr>
    </w:p>
    <w:p w:rsidR="001E6544" w:rsidRDefault="001E6544" w:rsidP="00904C8D">
      <w:pPr>
        <w:rPr>
          <w:rFonts w:ascii="標楷體" w:eastAsia="標楷體" w:hAnsi="標楷體" w:hint="eastAsia"/>
          <w:sz w:val="28"/>
          <w:szCs w:val="28"/>
        </w:rPr>
      </w:pPr>
    </w:p>
    <w:p w:rsidR="001E6544" w:rsidRDefault="001E6544" w:rsidP="00904C8D">
      <w:pPr>
        <w:rPr>
          <w:rFonts w:ascii="標楷體" w:eastAsia="標楷體" w:hAnsi="標楷體" w:hint="eastAsia"/>
          <w:sz w:val="28"/>
          <w:szCs w:val="28"/>
        </w:rPr>
      </w:pPr>
    </w:p>
    <w:p w:rsidR="001E6544" w:rsidRDefault="001E6544" w:rsidP="00904C8D">
      <w:pPr>
        <w:rPr>
          <w:rFonts w:ascii="標楷體" w:eastAsia="標楷體" w:hAnsi="標楷體" w:hint="eastAsia"/>
          <w:sz w:val="28"/>
          <w:szCs w:val="28"/>
        </w:rPr>
      </w:pPr>
    </w:p>
    <w:p w:rsidR="001E6544" w:rsidRDefault="001E6544" w:rsidP="00904C8D">
      <w:pPr>
        <w:rPr>
          <w:rFonts w:ascii="標楷體" w:eastAsia="標楷體" w:hAnsi="標楷體" w:hint="eastAsia"/>
          <w:sz w:val="28"/>
          <w:szCs w:val="28"/>
        </w:rPr>
      </w:pPr>
    </w:p>
    <w:p w:rsidR="00CE7BC2" w:rsidRPr="001E6544" w:rsidRDefault="001E6544" w:rsidP="001E6544">
      <w:pPr>
        <w:jc w:val="center"/>
        <w:rPr>
          <w:rFonts w:ascii="標楷體" w:eastAsia="標楷體" w:hAnsi="標楷體" w:hint="eastAsia"/>
          <w:sz w:val="36"/>
          <w:szCs w:val="36"/>
        </w:rPr>
      </w:pPr>
      <w:r w:rsidRPr="001E6544">
        <w:rPr>
          <w:rFonts w:ascii="標楷體" w:eastAsia="標楷體" w:hAnsi="標楷體" w:hint="eastAsia"/>
          <w:sz w:val="36"/>
          <w:szCs w:val="36"/>
        </w:rPr>
        <w:lastRenderedPageBreak/>
        <w:t>知識點數設定</w:t>
      </w:r>
      <w:r w:rsidRPr="001E6544">
        <w:rPr>
          <w:rFonts w:ascii="標楷體" w:eastAsia="標楷體" w:hAnsi="標楷體" w:hint="eastAsia"/>
          <w:noProof/>
          <w:sz w:val="36"/>
          <w:szCs w:val="36"/>
        </w:rPr>
        <w:pict>
          <v:shape id="_x0000_s1154" type="#_x0000_t202" style="position:absolute;left:0;text-align:left;margin-left:6.9pt;margin-top:-30.75pt;width:55.5pt;height:29.25pt;z-index:251655168;mso-position-horizontal-relative:text;mso-position-vertical-relative:text">
            <v:textbox>
              <w:txbxContent>
                <w:p w:rsidR="00840CD8" w:rsidRPr="00CE7BC2" w:rsidRDefault="00840CD8" w:rsidP="001E6544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E7BC2">
                    <w:rPr>
                      <w:rFonts w:ascii="標楷體" w:eastAsia="標楷體" w:hAnsi="標楷體" w:hint="eastAsia"/>
                    </w:rPr>
                    <w:t>附表</w:t>
                  </w:r>
                  <w:proofErr w:type="gramStart"/>
                  <w:r>
                    <w:rPr>
                      <w:rFonts w:ascii="標楷體" w:eastAsia="標楷體" w:hAnsi="標楷體" w:hint="eastAsia"/>
                    </w:rPr>
                    <w:t>三</w:t>
                  </w:r>
                  <w:proofErr w:type="gramEnd"/>
                </w:p>
              </w:txbxContent>
            </v:textbox>
          </v:shape>
        </w:pict>
      </w:r>
    </w:p>
    <w:tbl>
      <w:tblPr>
        <w:tblpPr w:leftFromText="180" w:rightFromText="180" w:vertAnchor="text" w:horzAnchor="margin" w:tblpY="226"/>
        <w:tblW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5245"/>
        <w:gridCol w:w="850"/>
        <w:gridCol w:w="1526"/>
      </w:tblGrid>
      <w:tr w:rsidR="001E6544" w:rsidRPr="002B6915" w:rsidTr="002B6915">
        <w:tc>
          <w:tcPr>
            <w:tcW w:w="5812" w:type="dxa"/>
            <w:gridSpan w:val="2"/>
            <w:shd w:val="clear" w:color="auto" w:fill="D9D9D9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知識點數類型</w:t>
            </w:r>
          </w:p>
        </w:tc>
        <w:tc>
          <w:tcPr>
            <w:tcW w:w="850" w:type="dxa"/>
            <w:shd w:val="clear" w:color="auto" w:fill="D9D9D9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點數</w:t>
            </w:r>
          </w:p>
        </w:tc>
        <w:tc>
          <w:tcPr>
            <w:tcW w:w="1526" w:type="dxa"/>
            <w:shd w:val="clear" w:color="auto" w:fill="D9D9D9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點數上限</w:t>
            </w:r>
          </w:p>
        </w:tc>
      </w:tr>
      <w:tr w:rsidR="001E6544" w:rsidRPr="002B6915" w:rsidTr="002B6915">
        <w:tc>
          <w:tcPr>
            <w:tcW w:w="567" w:type="dxa"/>
            <w:vMerge w:val="restart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上傳文件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T類知識類型-T1工作智慧王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無</w:t>
            </w:r>
          </w:p>
        </w:tc>
      </w:tr>
      <w:tr w:rsidR="001E6544" w:rsidRPr="002B6915" w:rsidTr="002B6915">
        <w:tc>
          <w:tcPr>
            <w:tcW w:w="567" w:type="dxa"/>
            <w:vMerge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T類知識類型-T2教材/手冊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無</w:t>
            </w:r>
          </w:p>
        </w:tc>
      </w:tr>
      <w:tr w:rsidR="001E6544" w:rsidRPr="002B6915" w:rsidTr="002B6915">
        <w:tc>
          <w:tcPr>
            <w:tcW w:w="567" w:type="dxa"/>
            <w:vMerge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T類知識類型-T3案例教育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無</w:t>
            </w:r>
          </w:p>
        </w:tc>
      </w:tr>
      <w:tr w:rsidR="001E6544" w:rsidRPr="002B6915" w:rsidTr="002B6915">
        <w:tc>
          <w:tcPr>
            <w:tcW w:w="567" w:type="dxa"/>
            <w:vMerge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T類知識類型-T4常見問題FAQ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無</w:t>
            </w:r>
          </w:p>
        </w:tc>
      </w:tr>
      <w:tr w:rsidR="001E6544" w:rsidRPr="002B6915" w:rsidTr="002B6915">
        <w:tc>
          <w:tcPr>
            <w:tcW w:w="567" w:type="dxa"/>
            <w:vMerge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I類知識類型-I1外部法規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無</w:t>
            </w:r>
          </w:p>
        </w:tc>
      </w:tr>
      <w:tr w:rsidR="001E6544" w:rsidRPr="002B6915" w:rsidTr="002B6915">
        <w:tc>
          <w:tcPr>
            <w:tcW w:w="567" w:type="dxa"/>
            <w:vMerge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I類知識類型-I2新聞議題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無</w:t>
            </w:r>
          </w:p>
        </w:tc>
      </w:tr>
      <w:tr w:rsidR="001E6544" w:rsidRPr="002B6915" w:rsidTr="002B6915">
        <w:tc>
          <w:tcPr>
            <w:tcW w:w="567" w:type="dxa"/>
            <w:vMerge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I類知識類型-I3參考資料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無</w:t>
            </w:r>
          </w:p>
        </w:tc>
      </w:tr>
      <w:tr w:rsidR="001E6544" w:rsidRPr="002B6915" w:rsidTr="002B6915">
        <w:tc>
          <w:tcPr>
            <w:tcW w:w="567" w:type="dxa"/>
            <w:vMerge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P類知識類型-P1專案文件管理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無</w:t>
            </w:r>
          </w:p>
        </w:tc>
      </w:tr>
      <w:tr w:rsidR="001E6544" w:rsidRPr="002B6915" w:rsidTr="002B6915">
        <w:tc>
          <w:tcPr>
            <w:tcW w:w="567" w:type="dxa"/>
            <w:vMerge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P類知識類型-P2活動事件管理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無</w:t>
            </w:r>
          </w:p>
        </w:tc>
      </w:tr>
      <w:tr w:rsidR="001E6544" w:rsidRPr="002B6915" w:rsidTr="002B6915">
        <w:tc>
          <w:tcPr>
            <w:tcW w:w="567" w:type="dxa"/>
            <w:vMerge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P類知識類型-P3採購文件管理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無</w:t>
            </w:r>
          </w:p>
        </w:tc>
      </w:tr>
      <w:tr w:rsidR="001E6544" w:rsidRPr="002B6915" w:rsidTr="002B6915">
        <w:tc>
          <w:tcPr>
            <w:tcW w:w="567" w:type="dxa"/>
            <w:vMerge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S類知識類型-S1內部管理規定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無</w:t>
            </w:r>
          </w:p>
        </w:tc>
      </w:tr>
      <w:tr w:rsidR="001E6544" w:rsidRPr="002B6915" w:rsidTr="002B6915">
        <w:tc>
          <w:tcPr>
            <w:tcW w:w="567" w:type="dxa"/>
            <w:vMerge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R類知識類型-R1會議紀錄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無</w:t>
            </w:r>
          </w:p>
        </w:tc>
      </w:tr>
      <w:tr w:rsidR="001E6544" w:rsidRPr="002B6915" w:rsidTr="002B6915">
        <w:tc>
          <w:tcPr>
            <w:tcW w:w="567" w:type="dxa"/>
            <w:vMerge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R類知識類型-R2計畫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無</w:t>
            </w:r>
          </w:p>
        </w:tc>
      </w:tr>
      <w:tr w:rsidR="001E6544" w:rsidRPr="002B6915" w:rsidTr="002B6915">
        <w:tc>
          <w:tcPr>
            <w:tcW w:w="567" w:type="dxa"/>
            <w:vMerge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R類知識類型-R3報告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無</w:t>
            </w:r>
          </w:p>
        </w:tc>
      </w:tr>
      <w:tr w:rsidR="001E6544" w:rsidRPr="002B6915" w:rsidTr="002B6915">
        <w:tc>
          <w:tcPr>
            <w:tcW w:w="567" w:type="dxa"/>
            <w:vMerge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R類知識類型-R4分析報表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無</w:t>
            </w:r>
          </w:p>
        </w:tc>
      </w:tr>
      <w:tr w:rsidR="001E6544" w:rsidRPr="002B6915" w:rsidTr="002B6915">
        <w:tc>
          <w:tcPr>
            <w:tcW w:w="567" w:type="dxa"/>
            <w:vMerge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D類知識類型-D1重要紀事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無</w:t>
            </w:r>
          </w:p>
        </w:tc>
      </w:tr>
      <w:tr w:rsidR="001E6544" w:rsidRPr="002B6915" w:rsidTr="002B6915">
        <w:tc>
          <w:tcPr>
            <w:tcW w:w="567" w:type="dxa"/>
            <w:vMerge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D類知識類型-D2題庫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無</w:t>
            </w:r>
          </w:p>
        </w:tc>
      </w:tr>
      <w:tr w:rsidR="001E6544" w:rsidRPr="002B6915" w:rsidTr="002B6915">
        <w:tc>
          <w:tcPr>
            <w:tcW w:w="567" w:type="dxa"/>
            <w:vMerge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D類知識類型-D3行救案件管制系統（TAC）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無</w:t>
            </w:r>
          </w:p>
        </w:tc>
      </w:tr>
      <w:tr w:rsidR="001E6544" w:rsidRPr="002B6915" w:rsidTr="002B6915">
        <w:tc>
          <w:tcPr>
            <w:tcW w:w="567" w:type="dxa"/>
            <w:vMerge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D類知識類型-D4公文</w:t>
            </w:r>
            <w:proofErr w:type="gramStart"/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線上簽核暨</w:t>
            </w:r>
            <w:proofErr w:type="gramEnd"/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管理系統（QIA）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無</w:t>
            </w:r>
          </w:p>
        </w:tc>
      </w:tr>
      <w:tr w:rsidR="001E6544" w:rsidRPr="002B6915" w:rsidTr="002B6915">
        <w:tc>
          <w:tcPr>
            <w:tcW w:w="567" w:type="dxa"/>
            <w:vMerge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D類知識類型-D5會議室管理系統(QIQ)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無</w:t>
            </w:r>
          </w:p>
        </w:tc>
      </w:tr>
      <w:tr w:rsidR="001E6544" w:rsidRPr="002B6915" w:rsidTr="002B6915">
        <w:tc>
          <w:tcPr>
            <w:tcW w:w="5812" w:type="dxa"/>
            <w:gridSpan w:val="2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被點閱次數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0.1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無</w:t>
            </w:r>
          </w:p>
        </w:tc>
      </w:tr>
      <w:tr w:rsidR="001E6544" w:rsidRPr="002B6915" w:rsidTr="002B6915">
        <w:tc>
          <w:tcPr>
            <w:tcW w:w="5812" w:type="dxa"/>
            <w:gridSpan w:val="2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平均評分數（最低1分，最高5分）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0.1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50</w:t>
            </w:r>
          </w:p>
        </w:tc>
      </w:tr>
      <w:tr w:rsidR="001E6544" w:rsidRPr="002B6915" w:rsidTr="002B6915">
        <w:tc>
          <w:tcPr>
            <w:tcW w:w="5812" w:type="dxa"/>
            <w:gridSpan w:val="2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被推薦次數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0.5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無</w:t>
            </w:r>
          </w:p>
        </w:tc>
      </w:tr>
      <w:tr w:rsidR="001E6544" w:rsidRPr="002B6915" w:rsidTr="002B6915">
        <w:tc>
          <w:tcPr>
            <w:tcW w:w="5812" w:type="dxa"/>
            <w:gridSpan w:val="2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文件</w:t>
            </w:r>
            <w:proofErr w:type="gramStart"/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點閱數</w:t>
            </w:r>
            <w:proofErr w:type="gramEnd"/>
          </w:p>
        </w:tc>
        <w:tc>
          <w:tcPr>
            <w:tcW w:w="850" w:type="dxa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0.1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1E6544" w:rsidRPr="002B6915" w:rsidRDefault="001E6544" w:rsidP="002B6915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B6915">
              <w:rPr>
                <w:rFonts w:ascii="標楷體" w:eastAsia="標楷體" w:hAnsi="標楷體" w:hint="eastAsia"/>
                <w:sz w:val="28"/>
                <w:szCs w:val="28"/>
              </w:rPr>
              <w:t>100</w:t>
            </w:r>
          </w:p>
        </w:tc>
      </w:tr>
    </w:tbl>
    <w:p w:rsidR="00CE7BC2" w:rsidRDefault="00CE7BC2" w:rsidP="00904C8D">
      <w:pPr>
        <w:rPr>
          <w:rFonts w:ascii="標楷體" w:eastAsia="標楷體" w:hAnsi="標楷體" w:hint="eastAsia"/>
          <w:sz w:val="28"/>
          <w:szCs w:val="28"/>
        </w:rPr>
      </w:pPr>
    </w:p>
    <w:p w:rsidR="00CE7BC2" w:rsidRPr="00DA00F9" w:rsidRDefault="00CE7BC2" w:rsidP="00904C8D">
      <w:pPr>
        <w:rPr>
          <w:rFonts w:ascii="標楷體" w:eastAsia="標楷體" w:hAnsi="標楷體"/>
          <w:sz w:val="28"/>
          <w:szCs w:val="28"/>
        </w:rPr>
      </w:pPr>
    </w:p>
    <w:sectPr w:rsidR="00CE7BC2" w:rsidRPr="00DA00F9" w:rsidSect="00A47A9A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22DE" w:rsidRDefault="008D22DE" w:rsidP="002B67CA">
      <w:r>
        <w:separator/>
      </w:r>
    </w:p>
  </w:endnote>
  <w:endnote w:type="continuationSeparator" w:id="0">
    <w:p w:rsidR="008D22DE" w:rsidRDefault="008D22DE" w:rsidP="002B67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CD8" w:rsidRDefault="00840CD8">
    <w:pPr>
      <w:pStyle w:val="a7"/>
      <w:jc w:val="center"/>
      <w:rPr>
        <w:lang w:eastAsia="zh-TW"/>
      </w:rPr>
    </w:pPr>
    <w:r>
      <w:rPr>
        <w:rFonts w:hint="eastAsia"/>
        <w:lang w:eastAsia="zh-TW"/>
      </w:rPr>
      <w:t xml:space="preserve">                                        </w:t>
    </w:r>
    <w:r>
      <w:rPr>
        <w:rFonts w:hint="eastAsia"/>
      </w:rPr>
      <w:t>-</w:t>
    </w:r>
    <w:fldSimple w:instr="PAGE   \* MERGEFORMAT">
      <w:r w:rsidR="001C0C86" w:rsidRPr="001C0C86">
        <w:rPr>
          <w:noProof/>
          <w:lang w:val="zh-TW"/>
        </w:rPr>
        <w:t>1</w:t>
      </w:r>
    </w:fldSimple>
    <w:r>
      <w:rPr>
        <w:rFonts w:hint="eastAsia"/>
      </w:rPr>
      <w:t>-</w:t>
    </w:r>
    <w:r>
      <w:rPr>
        <w:rFonts w:hint="eastAsia"/>
        <w:lang w:eastAsia="zh-TW"/>
      </w:rPr>
      <w:t xml:space="preserve">                        </w:t>
    </w:r>
    <w:r>
      <w:rPr>
        <w:rFonts w:ascii="Arial" w:eastAsia="標楷體" w:hAnsi="Arial" w:cs="Arial"/>
        <w:lang w:eastAsia="zh-TW"/>
      </w:rPr>
      <w:t xml:space="preserve"> </w:t>
    </w:r>
  </w:p>
  <w:p w:rsidR="00840CD8" w:rsidRDefault="00840CD8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22DE" w:rsidRDefault="008D22DE" w:rsidP="002B67CA">
      <w:r>
        <w:separator/>
      </w:r>
    </w:p>
  </w:footnote>
  <w:footnote w:type="continuationSeparator" w:id="0">
    <w:p w:rsidR="008D22DE" w:rsidRDefault="008D22DE" w:rsidP="002B67C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727DC"/>
    <w:multiLevelType w:val="hybridMultilevel"/>
    <w:tmpl w:val="610452AE"/>
    <w:lvl w:ilvl="0" w:tplc="06E4AD00">
      <w:start w:val="1"/>
      <w:numFmt w:val="taiwaneseCountingThousand"/>
      <w:lvlText w:val="（%1）"/>
      <w:lvlJc w:val="left"/>
      <w:pPr>
        <w:ind w:left="1020" w:hanging="9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">
    <w:nsid w:val="07F74E15"/>
    <w:multiLevelType w:val="hybridMultilevel"/>
    <w:tmpl w:val="29D4ED34"/>
    <w:lvl w:ilvl="0" w:tplc="63C01736">
      <w:start w:val="1"/>
      <w:numFmt w:val="taiwaneseCountingThousand"/>
      <w:lvlText w:val="（%1）"/>
      <w:lvlJc w:val="left"/>
      <w:pPr>
        <w:ind w:left="883" w:hanging="885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2">
    <w:nsid w:val="1602737A"/>
    <w:multiLevelType w:val="hybridMultilevel"/>
    <w:tmpl w:val="16A4EA3E"/>
    <w:lvl w:ilvl="0" w:tplc="457E7404">
      <w:start w:val="1"/>
      <w:numFmt w:val="taiwaneseCountingThousand"/>
      <w:lvlText w:val="（%1）"/>
      <w:lvlJc w:val="left"/>
      <w:pPr>
        <w:ind w:left="1012" w:hanging="8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3">
    <w:nsid w:val="364B2398"/>
    <w:multiLevelType w:val="hybridMultilevel"/>
    <w:tmpl w:val="BCA6C57A"/>
    <w:lvl w:ilvl="0" w:tplc="020E0CC2">
      <w:start w:val="1"/>
      <w:numFmt w:val="decimal"/>
      <w:lvlText w:val="%1、"/>
      <w:lvlJc w:val="left"/>
      <w:pPr>
        <w:ind w:left="139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35" w:hanging="480"/>
      </w:pPr>
    </w:lvl>
    <w:lvl w:ilvl="2" w:tplc="0409001B" w:tentative="1">
      <w:start w:val="1"/>
      <w:numFmt w:val="lowerRoman"/>
      <w:lvlText w:val="%3."/>
      <w:lvlJc w:val="right"/>
      <w:pPr>
        <w:ind w:left="2115" w:hanging="480"/>
      </w:pPr>
    </w:lvl>
    <w:lvl w:ilvl="3" w:tplc="0409000F" w:tentative="1">
      <w:start w:val="1"/>
      <w:numFmt w:val="decimal"/>
      <w:lvlText w:val="%4."/>
      <w:lvlJc w:val="left"/>
      <w:pPr>
        <w:ind w:left="25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75" w:hanging="480"/>
      </w:pPr>
    </w:lvl>
    <w:lvl w:ilvl="5" w:tplc="0409001B" w:tentative="1">
      <w:start w:val="1"/>
      <w:numFmt w:val="lowerRoman"/>
      <w:lvlText w:val="%6."/>
      <w:lvlJc w:val="right"/>
      <w:pPr>
        <w:ind w:left="3555" w:hanging="480"/>
      </w:pPr>
    </w:lvl>
    <w:lvl w:ilvl="6" w:tplc="0409000F" w:tentative="1">
      <w:start w:val="1"/>
      <w:numFmt w:val="decimal"/>
      <w:lvlText w:val="%7."/>
      <w:lvlJc w:val="left"/>
      <w:pPr>
        <w:ind w:left="40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15" w:hanging="480"/>
      </w:pPr>
    </w:lvl>
    <w:lvl w:ilvl="8" w:tplc="0409001B" w:tentative="1">
      <w:start w:val="1"/>
      <w:numFmt w:val="lowerRoman"/>
      <w:lvlText w:val="%9."/>
      <w:lvlJc w:val="right"/>
      <w:pPr>
        <w:ind w:left="4995" w:hanging="480"/>
      </w:pPr>
    </w:lvl>
  </w:abstractNum>
  <w:abstractNum w:abstractNumId="4">
    <w:nsid w:val="41692A25"/>
    <w:multiLevelType w:val="hybridMultilevel"/>
    <w:tmpl w:val="3088313A"/>
    <w:lvl w:ilvl="0" w:tplc="DDA241D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4FAD75D9"/>
    <w:multiLevelType w:val="hybridMultilevel"/>
    <w:tmpl w:val="71207AA6"/>
    <w:lvl w:ilvl="0" w:tplc="8020CCA6">
      <w:start w:val="1"/>
      <w:numFmt w:val="taiwaneseCountingThousand"/>
      <w:lvlText w:val="（%1）"/>
      <w:lvlJc w:val="left"/>
      <w:pPr>
        <w:ind w:left="141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90" w:hanging="480"/>
      </w:pPr>
    </w:lvl>
    <w:lvl w:ilvl="2" w:tplc="0409001B" w:tentative="1">
      <w:start w:val="1"/>
      <w:numFmt w:val="lowerRoman"/>
      <w:lvlText w:val="%3."/>
      <w:lvlJc w:val="right"/>
      <w:pPr>
        <w:ind w:left="1970" w:hanging="480"/>
      </w:pPr>
    </w:lvl>
    <w:lvl w:ilvl="3" w:tplc="0409000F" w:tentative="1">
      <w:start w:val="1"/>
      <w:numFmt w:val="decimal"/>
      <w:lvlText w:val="%4."/>
      <w:lvlJc w:val="left"/>
      <w:pPr>
        <w:ind w:left="24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0" w:hanging="480"/>
      </w:pPr>
    </w:lvl>
    <w:lvl w:ilvl="5" w:tplc="0409001B" w:tentative="1">
      <w:start w:val="1"/>
      <w:numFmt w:val="lowerRoman"/>
      <w:lvlText w:val="%6."/>
      <w:lvlJc w:val="right"/>
      <w:pPr>
        <w:ind w:left="3410" w:hanging="480"/>
      </w:pPr>
    </w:lvl>
    <w:lvl w:ilvl="6" w:tplc="0409000F" w:tentative="1">
      <w:start w:val="1"/>
      <w:numFmt w:val="decimal"/>
      <w:lvlText w:val="%7."/>
      <w:lvlJc w:val="left"/>
      <w:pPr>
        <w:ind w:left="38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0" w:hanging="480"/>
      </w:pPr>
    </w:lvl>
    <w:lvl w:ilvl="8" w:tplc="0409001B" w:tentative="1">
      <w:start w:val="1"/>
      <w:numFmt w:val="lowerRoman"/>
      <w:lvlText w:val="%9."/>
      <w:lvlJc w:val="right"/>
      <w:pPr>
        <w:ind w:left="4850" w:hanging="480"/>
      </w:pPr>
    </w:lvl>
  </w:abstractNum>
  <w:abstractNum w:abstractNumId="6">
    <w:nsid w:val="6BC94073"/>
    <w:multiLevelType w:val="hybridMultilevel"/>
    <w:tmpl w:val="11D8DD92"/>
    <w:lvl w:ilvl="0" w:tplc="BB3EB3FC">
      <w:start w:val="1"/>
      <w:numFmt w:val="taiwaneseCountingThousand"/>
      <w:lvlText w:val="（%1）"/>
      <w:lvlJc w:val="left"/>
      <w:pPr>
        <w:ind w:left="1160" w:hanging="10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abstractNum w:abstractNumId="7">
    <w:nsid w:val="7499681F"/>
    <w:multiLevelType w:val="hybridMultilevel"/>
    <w:tmpl w:val="F064B346"/>
    <w:lvl w:ilvl="0" w:tplc="50D8F27A">
      <w:start w:val="1"/>
      <w:numFmt w:val="decimal"/>
      <w:lvlText w:val="%1、"/>
      <w:lvlJc w:val="left"/>
      <w:pPr>
        <w:ind w:left="141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0" w:hanging="480"/>
      </w:pPr>
    </w:lvl>
    <w:lvl w:ilvl="2" w:tplc="0409001B" w:tentative="1">
      <w:start w:val="1"/>
      <w:numFmt w:val="lowerRoman"/>
      <w:lvlText w:val="%3."/>
      <w:lvlJc w:val="right"/>
      <w:pPr>
        <w:ind w:left="2130" w:hanging="480"/>
      </w:pPr>
    </w:lvl>
    <w:lvl w:ilvl="3" w:tplc="0409000F" w:tentative="1">
      <w:start w:val="1"/>
      <w:numFmt w:val="decimal"/>
      <w:lvlText w:val="%4."/>
      <w:lvlJc w:val="left"/>
      <w:pPr>
        <w:ind w:left="26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0" w:hanging="480"/>
      </w:pPr>
    </w:lvl>
    <w:lvl w:ilvl="5" w:tplc="0409001B" w:tentative="1">
      <w:start w:val="1"/>
      <w:numFmt w:val="lowerRoman"/>
      <w:lvlText w:val="%6."/>
      <w:lvlJc w:val="right"/>
      <w:pPr>
        <w:ind w:left="3570" w:hanging="480"/>
      </w:pPr>
    </w:lvl>
    <w:lvl w:ilvl="6" w:tplc="0409000F" w:tentative="1">
      <w:start w:val="1"/>
      <w:numFmt w:val="decimal"/>
      <w:lvlText w:val="%7."/>
      <w:lvlJc w:val="left"/>
      <w:pPr>
        <w:ind w:left="40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0" w:hanging="480"/>
      </w:pPr>
    </w:lvl>
    <w:lvl w:ilvl="8" w:tplc="0409001B" w:tentative="1">
      <w:start w:val="1"/>
      <w:numFmt w:val="lowerRoman"/>
      <w:lvlText w:val="%9."/>
      <w:lvlJc w:val="right"/>
      <w:pPr>
        <w:ind w:left="5010" w:hanging="480"/>
      </w:pPr>
    </w:lvl>
  </w:abstractNum>
  <w:abstractNum w:abstractNumId="8">
    <w:nsid w:val="7A735F9B"/>
    <w:multiLevelType w:val="hybridMultilevel"/>
    <w:tmpl w:val="5AD046DC"/>
    <w:lvl w:ilvl="0" w:tplc="E8242BB6">
      <w:start w:val="1"/>
      <w:numFmt w:val="decimal"/>
      <w:lvlText w:val="%1、"/>
      <w:lvlJc w:val="left"/>
      <w:pPr>
        <w:ind w:left="141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0" w:hanging="480"/>
      </w:pPr>
    </w:lvl>
    <w:lvl w:ilvl="2" w:tplc="0409001B" w:tentative="1">
      <w:start w:val="1"/>
      <w:numFmt w:val="lowerRoman"/>
      <w:lvlText w:val="%3."/>
      <w:lvlJc w:val="right"/>
      <w:pPr>
        <w:ind w:left="2130" w:hanging="480"/>
      </w:pPr>
    </w:lvl>
    <w:lvl w:ilvl="3" w:tplc="0409000F" w:tentative="1">
      <w:start w:val="1"/>
      <w:numFmt w:val="decimal"/>
      <w:lvlText w:val="%4."/>
      <w:lvlJc w:val="left"/>
      <w:pPr>
        <w:ind w:left="26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0" w:hanging="480"/>
      </w:pPr>
    </w:lvl>
    <w:lvl w:ilvl="5" w:tplc="0409001B" w:tentative="1">
      <w:start w:val="1"/>
      <w:numFmt w:val="lowerRoman"/>
      <w:lvlText w:val="%6."/>
      <w:lvlJc w:val="right"/>
      <w:pPr>
        <w:ind w:left="3570" w:hanging="480"/>
      </w:pPr>
    </w:lvl>
    <w:lvl w:ilvl="6" w:tplc="0409000F" w:tentative="1">
      <w:start w:val="1"/>
      <w:numFmt w:val="decimal"/>
      <w:lvlText w:val="%7."/>
      <w:lvlJc w:val="left"/>
      <w:pPr>
        <w:ind w:left="40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0" w:hanging="480"/>
      </w:pPr>
    </w:lvl>
    <w:lvl w:ilvl="8" w:tplc="0409001B" w:tentative="1">
      <w:start w:val="1"/>
      <w:numFmt w:val="lowerRoman"/>
      <w:lvlText w:val="%9."/>
      <w:lvlJc w:val="right"/>
      <w:pPr>
        <w:ind w:left="5010" w:hanging="4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6"/>
  </w:num>
  <w:num w:numId="5">
    <w:abstractNumId w:val="2"/>
  </w:num>
  <w:num w:numId="6">
    <w:abstractNumId w:val="0"/>
  </w:num>
  <w:num w:numId="7">
    <w:abstractNumId w:val="3"/>
  </w:num>
  <w:num w:numId="8">
    <w:abstractNumId w:val="7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4">
      <o:colormenu v:ext="edit" fillcolor="none [3212]" strokecolor="none [3213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E7022"/>
    <w:rsid w:val="00001400"/>
    <w:rsid w:val="00006B3A"/>
    <w:rsid w:val="000250E5"/>
    <w:rsid w:val="00054F00"/>
    <w:rsid w:val="0007269A"/>
    <w:rsid w:val="00075A13"/>
    <w:rsid w:val="000771B7"/>
    <w:rsid w:val="00094B1C"/>
    <w:rsid w:val="000C24F4"/>
    <w:rsid w:val="000D0835"/>
    <w:rsid w:val="000E3E0C"/>
    <w:rsid w:val="000F1133"/>
    <w:rsid w:val="000F26A1"/>
    <w:rsid w:val="00106B29"/>
    <w:rsid w:val="00106B88"/>
    <w:rsid w:val="001110D7"/>
    <w:rsid w:val="00117E13"/>
    <w:rsid w:val="00122292"/>
    <w:rsid w:val="001271D0"/>
    <w:rsid w:val="001377FB"/>
    <w:rsid w:val="00161542"/>
    <w:rsid w:val="001646B9"/>
    <w:rsid w:val="00167EF1"/>
    <w:rsid w:val="0018217A"/>
    <w:rsid w:val="001A11EE"/>
    <w:rsid w:val="001B14CE"/>
    <w:rsid w:val="001B2401"/>
    <w:rsid w:val="001B5E22"/>
    <w:rsid w:val="001C0C86"/>
    <w:rsid w:val="001D2355"/>
    <w:rsid w:val="001E6544"/>
    <w:rsid w:val="00212823"/>
    <w:rsid w:val="0021348E"/>
    <w:rsid w:val="00260253"/>
    <w:rsid w:val="00261179"/>
    <w:rsid w:val="002658D8"/>
    <w:rsid w:val="00266D09"/>
    <w:rsid w:val="00270879"/>
    <w:rsid w:val="00275F20"/>
    <w:rsid w:val="0028586E"/>
    <w:rsid w:val="002A56C4"/>
    <w:rsid w:val="002B2E17"/>
    <w:rsid w:val="002B67CA"/>
    <w:rsid w:val="002B6915"/>
    <w:rsid w:val="002C5EFE"/>
    <w:rsid w:val="002D4BE5"/>
    <w:rsid w:val="002E136F"/>
    <w:rsid w:val="002F2D51"/>
    <w:rsid w:val="002F40B2"/>
    <w:rsid w:val="002F7BA9"/>
    <w:rsid w:val="0030018F"/>
    <w:rsid w:val="00300FC7"/>
    <w:rsid w:val="00306179"/>
    <w:rsid w:val="00306C36"/>
    <w:rsid w:val="00310492"/>
    <w:rsid w:val="00325434"/>
    <w:rsid w:val="003275B2"/>
    <w:rsid w:val="00340F57"/>
    <w:rsid w:val="0038274F"/>
    <w:rsid w:val="00391E04"/>
    <w:rsid w:val="003959DD"/>
    <w:rsid w:val="003969A3"/>
    <w:rsid w:val="003974EC"/>
    <w:rsid w:val="003A57D9"/>
    <w:rsid w:val="003B1B45"/>
    <w:rsid w:val="003D5D20"/>
    <w:rsid w:val="003E2C82"/>
    <w:rsid w:val="0042288F"/>
    <w:rsid w:val="00426B02"/>
    <w:rsid w:val="00431A2B"/>
    <w:rsid w:val="00432048"/>
    <w:rsid w:val="0046181A"/>
    <w:rsid w:val="00467BF7"/>
    <w:rsid w:val="004A6E1B"/>
    <w:rsid w:val="004B7B57"/>
    <w:rsid w:val="004B7C4F"/>
    <w:rsid w:val="004E30DA"/>
    <w:rsid w:val="004E7022"/>
    <w:rsid w:val="005007E5"/>
    <w:rsid w:val="00524EF0"/>
    <w:rsid w:val="005408DD"/>
    <w:rsid w:val="00562A6E"/>
    <w:rsid w:val="005640ED"/>
    <w:rsid w:val="00573E4C"/>
    <w:rsid w:val="00580728"/>
    <w:rsid w:val="005A4119"/>
    <w:rsid w:val="005A687A"/>
    <w:rsid w:val="005B5A7B"/>
    <w:rsid w:val="005E45D6"/>
    <w:rsid w:val="005E503C"/>
    <w:rsid w:val="005F109B"/>
    <w:rsid w:val="005F17AC"/>
    <w:rsid w:val="0060466B"/>
    <w:rsid w:val="00604FFE"/>
    <w:rsid w:val="00623F5B"/>
    <w:rsid w:val="0062414B"/>
    <w:rsid w:val="00631577"/>
    <w:rsid w:val="006416A0"/>
    <w:rsid w:val="00650028"/>
    <w:rsid w:val="006563C0"/>
    <w:rsid w:val="00664AAF"/>
    <w:rsid w:val="006719BA"/>
    <w:rsid w:val="006A3725"/>
    <w:rsid w:val="006C520D"/>
    <w:rsid w:val="006C785D"/>
    <w:rsid w:val="00700EC3"/>
    <w:rsid w:val="0072108F"/>
    <w:rsid w:val="007276E5"/>
    <w:rsid w:val="00737170"/>
    <w:rsid w:val="0074200E"/>
    <w:rsid w:val="00767A0A"/>
    <w:rsid w:val="00781338"/>
    <w:rsid w:val="00790963"/>
    <w:rsid w:val="007A1A44"/>
    <w:rsid w:val="007B126C"/>
    <w:rsid w:val="007C56FF"/>
    <w:rsid w:val="007D4436"/>
    <w:rsid w:val="007E548B"/>
    <w:rsid w:val="007F2E97"/>
    <w:rsid w:val="008026C3"/>
    <w:rsid w:val="0083274D"/>
    <w:rsid w:val="00840CD8"/>
    <w:rsid w:val="008458FF"/>
    <w:rsid w:val="008631B5"/>
    <w:rsid w:val="00866B5C"/>
    <w:rsid w:val="00895BC3"/>
    <w:rsid w:val="008A2D3F"/>
    <w:rsid w:val="008A4F17"/>
    <w:rsid w:val="008B389E"/>
    <w:rsid w:val="008D22DE"/>
    <w:rsid w:val="008E28C8"/>
    <w:rsid w:val="008E56F3"/>
    <w:rsid w:val="008E5B66"/>
    <w:rsid w:val="008E65CD"/>
    <w:rsid w:val="00902330"/>
    <w:rsid w:val="00904C8D"/>
    <w:rsid w:val="00910998"/>
    <w:rsid w:val="009127B0"/>
    <w:rsid w:val="00915CED"/>
    <w:rsid w:val="0093477F"/>
    <w:rsid w:val="0093724A"/>
    <w:rsid w:val="009420B9"/>
    <w:rsid w:val="0094551D"/>
    <w:rsid w:val="00970DCB"/>
    <w:rsid w:val="00984BF8"/>
    <w:rsid w:val="00990F2C"/>
    <w:rsid w:val="009926BB"/>
    <w:rsid w:val="00994E3F"/>
    <w:rsid w:val="00996378"/>
    <w:rsid w:val="009963A7"/>
    <w:rsid w:val="009A40C7"/>
    <w:rsid w:val="009B33CE"/>
    <w:rsid w:val="009B36D6"/>
    <w:rsid w:val="009D23D9"/>
    <w:rsid w:val="009E1F46"/>
    <w:rsid w:val="009E47AF"/>
    <w:rsid w:val="00A201FB"/>
    <w:rsid w:val="00A210E5"/>
    <w:rsid w:val="00A2323A"/>
    <w:rsid w:val="00A322D5"/>
    <w:rsid w:val="00A479E3"/>
    <w:rsid w:val="00A47A9A"/>
    <w:rsid w:val="00A50FA2"/>
    <w:rsid w:val="00A53C54"/>
    <w:rsid w:val="00A557D2"/>
    <w:rsid w:val="00A618CF"/>
    <w:rsid w:val="00A64DC9"/>
    <w:rsid w:val="00A722F6"/>
    <w:rsid w:val="00A73DD6"/>
    <w:rsid w:val="00A77FBA"/>
    <w:rsid w:val="00A80AC0"/>
    <w:rsid w:val="00A96407"/>
    <w:rsid w:val="00AA1487"/>
    <w:rsid w:val="00AA59A5"/>
    <w:rsid w:val="00AB0E5E"/>
    <w:rsid w:val="00AB3F3E"/>
    <w:rsid w:val="00AD0D3F"/>
    <w:rsid w:val="00AD3042"/>
    <w:rsid w:val="00AD59EC"/>
    <w:rsid w:val="00AD5E56"/>
    <w:rsid w:val="00AF5FF2"/>
    <w:rsid w:val="00B03A85"/>
    <w:rsid w:val="00B06315"/>
    <w:rsid w:val="00B11EB8"/>
    <w:rsid w:val="00B25778"/>
    <w:rsid w:val="00B26297"/>
    <w:rsid w:val="00B31320"/>
    <w:rsid w:val="00B63ADE"/>
    <w:rsid w:val="00B64495"/>
    <w:rsid w:val="00B85B81"/>
    <w:rsid w:val="00B92EB0"/>
    <w:rsid w:val="00BC3A78"/>
    <w:rsid w:val="00BD13C3"/>
    <w:rsid w:val="00BE786E"/>
    <w:rsid w:val="00BE7EB2"/>
    <w:rsid w:val="00BF1475"/>
    <w:rsid w:val="00BF1FD4"/>
    <w:rsid w:val="00C000AD"/>
    <w:rsid w:val="00C0796E"/>
    <w:rsid w:val="00C1102A"/>
    <w:rsid w:val="00C11D0F"/>
    <w:rsid w:val="00C175A3"/>
    <w:rsid w:val="00C25151"/>
    <w:rsid w:val="00C25208"/>
    <w:rsid w:val="00C37697"/>
    <w:rsid w:val="00C37706"/>
    <w:rsid w:val="00C415CA"/>
    <w:rsid w:val="00C621F4"/>
    <w:rsid w:val="00C65F2D"/>
    <w:rsid w:val="00C73AEF"/>
    <w:rsid w:val="00C80A03"/>
    <w:rsid w:val="00C8196B"/>
    <w:rsid w:val="00C81EA5"/>
    <w:rsid w:val="00CC0CD8"/>
    <w:rsid w:val="00CC0DF0"/>
    <w:rsid w:val="00CC783C"/>
    <w:rsid w:val="00CE3802"/>
    <w:rsid w:val="00CE3FD7"/>
    <w:rsid w:val="00CE7BC2"/>
    <w:rsid w:val="00CF575E"/>
    <w:rsid w:val="00CF76AA"/>
    <w:rsid w:val="00D0342E"/>
    <w:rsid w:val="00D149E2"/>
    <w:rsid w:val="00D20176"/>
    <w:rsid w:val="00D21C13"/>
    <w:rsid w:val="00D2790B"/>
    <w:rsid w:val="00D34988"/>
    <w:rsid w:val="00D42F28"/>
    <w:rsid w:val="00D576BA"/>
    <w:rsid w:val="00D84E39"/>
    <w:rsid w:val="00DA00F9"/>
    <w:rsid w:val="00DA6C18"/>
    <w:rsid w:val="00DD297F"/>
    <w:rsid w:val="00DE68D2"/>
    <w:rsid w:val="00DE6964"/>
    <w:rsid w:val="00DF24D7"/>
    <w:rsid w:val="00DF26A5"/>
    <w:rsid w:val="00E313A2"/>
    <w:rsid w:val="00E368B1"/>
    <w:rsid w:val="00E37FAF"/>
    <w:rsid w:val="00E57F4C"/>
    <w:rsid w:val="00E6465F"/>
    <w:rsid w:val="00E7085F"/>
    <w:rsid w:val="00E725B0"/>
    <w:rsid w:val="00EB1AFC"/>
    <w:rsid w:val="00EB5CAE"/>
    <w:rsid w:val="00EC4022"/>
    <w:rsid w:val="00ED227F"/>
    <w:rsid w:val="00EE374A"/>
    <w:rsid w:val="00EE4689"/>
    <w:rsid w:val="00EF5090"/>
    <w:rsid w:val="00F25DD2"/>
    <w:rsid w:val="00F26022"/>
    <w:rsid w:val="00F3268F"/>
    <w:rsid w:val="00F4077E"/>
    <w:rsid w:val="00F4227E"/>
    <w:rsid w:val="00F53AA9"/>
    <w:rsid w:val="00F54CE0"/>
    <w:rsid w:val="00F727D7"/>
    <w:rsid w:val="00F73046"/>
    <w:rsid w:val="00F80705"/>
    <w:rsid w:val="00F83B25"/>
    <w:rsid w:val="00FA107D"/>
    <w:rsid w:val="00FB5AF8"/>
    <w:rsid w:val="00FF70D8"/>
    <w:rsid w:val="00FF74F4"/>
    <w:rsid w:val="00FF7882"/>
    <w:rsid w:val="00FF7A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3212]" strokecolor="none [3213]"/>
    </o:shapedefaults>
    <o:shapelayout v:ext="edit">
      <o:idmap v:ext="edit" data="1"/>
      <o:regrouptable v:ext="edit">
        <o:entry new="1" old="0"/>
        <o:entry new="2" old="0"/>
        <o:entry new="3" old="0"/>
        <o:entry new="4" old="0"/>
        <o:entry new="5" old="0"/>
        <o:entry new="6" old="0"/>
        <o:entry new="7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5F2D"/>
    <w:rPr>
      <w:rFonts w:ascii="Cambria" w:hAnsi="Cambria"/>
      <w:kern w:val="0"/>
      <w:sz w:val="18"/>
      <w:szCs w:val="18"/>
      <w:lang/>
    </w:rPr>
  </w:style>
  <w:style w:type="character" w:customStyle="1" w:styleId="a4">
    <w:name w:val="註解方塊文字 字元"/>
    <w:link w:val="a3"/>
    <w:uiPriority w:val="99"/>
    <w:semiHidden/>
    <w:rsid w:val="00C65F2D"/>
    <w:rPr>
      <w:rFonts w:ascii="Cambria" w:eastAsia="新細明體" w:hAnsi="Cambria" w:cs="Times New Roman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60466B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2B67CA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/>
    </w:rPr>
  </w:style>
  <w:style w:type="character" w:customStyle="1" w:styleId="a6">
    <w:name w:val="頁首 字元"/>
    <w:link w:val="a5"/>
    <w:uiPriority w:val="99"/>
    <w:rsid w:val="002B67C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B67CA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/>
    </w:rPr>
  </w:style>
  <w:style w:type="character" w:customStyle="1" w:styleId="a8">
    <w:name w:val="頁尾 字元"/>
    <w:link w:val="a7"/>
    <w:uiPriority w:val="99"/>
    <w:rsid w:val="002B67CA"/>
    <w:rPr>
      <w:sz w:val="20"/>
      <w:szCs w:val="20"/>
    </w:rPr>
  </w:style>
  <w:style w:type="paragraph" w:styleId="a9">
    <w:name w:val="Document Map"/>
    <w:basedOn w:val="a"/>
    <w:link w:val="aa"/>
    <w:uiPriority w:val="99"/>
    <w:semiHidden/>
    <w:unhideWhenUsed/>
    <w:rsid w:val="0018217A"/>
    <w:rPr>
      <w:rFonts w:ascii="新細明體"/>
      <w:sz w:val="18"/>
      <w:szCs w:val="18"/>
      <w:lang/>
    </w:rPr>
  </w:style>
  <w:style w:type="character" w:customStyle="1" w:styleId="aa">
    <w:name w:val="文件引導模式 字元"/>
    <w:link w:val="a9"/>
    <w:uiPriority w:val="99"/>
    <w:semiHidden/>
    <w:rsid w:val="0018217A"/>
    <w:rPr>
      <w:rFonts w:ascii="新細明體"/>
      <w:kern w:val="2"/>
      <w:sz w:val="18"/>
      <w:szCs w:val="18"/>
    </w:rPr>
  </w:style>
  <w:style w:type="paragraph" w:styleId="ab">
    <w:name w:val="List Paragraph"/>
    <w:basedOn w:val="a"/>
    <w:uiPriority w:val="34"/>
    <w:qFormat/>
    <w:rsid w:val="001E6544"/>
    <w:pPr>
      <w:ind w:leftChars="200" w:left="480"/>
    </w:pPr>
  </w:style>
  <w:style w:type="paragraph" w:customStyle="1" w:styleId="ac">
    <w:name w:val="分項段落"/>
    <w:basedOn w:val="a"/>
    <w:next w:val="a"/>
    <w:uiPriority w:val="99"/>
    <w:rsid w:val="001C0C86"/>
    <w:pPr>
      <w:autoSpaceDE w:val="0"/>
      <w:autoSpaceDN w:val="0"/>
      <w:adjustRightInd w:val="0"/>
    </w:pPr>
    <w:rPr>
      <w:rFonts w:ascii="標楷體" w:eastAsia="標楷體"/>
      <w:kern w:val="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FFB7A1-8AB7-41B5-9993-AE271A481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432</Words>
  <Characters>2466</Characters>
  <Application>Microsoft Office Word</Application>
  <DocSecurity>0</DocSecurity>
  <Lines>20</Lines>
  <Paragraphs>5</Paragraphs>
  <ScaleCrop>false</ScaleCrop>
  <Company>Hewlett-Packard Company</Company>
  <LinksUpToDate>false</LinksUpToDate>
  <CharactersWithSpaces>2893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Danny</dc:creator>
  <cp:lastModifiedBy>m71209</cp:lastModifiedBy>
  <cp:revision>2</cp:revision>
  <cp:lastPrinted>2013-05-30T05:07:00Z</cp:lastPrinted>
  <dcterms:created xsi:type="dcterms:W3CDTF">2013-08-20T09:34:00Z</dcterms:created>
  <dcterms:modified xsi:type="dcterms:W3CDTF">2013-08-20T09:34:00Z</dcterms:modified>
</cp:coreProperties>
</file>