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C73" w:rsidRDefault="004279B3">
      <w:pPr>
        <w:adjustRightInd w:val="0"/>
        <w:snapToGrid w:val="0"/>
        <w:spacing w:line="500" w:lineRule="exact"/>
        <w:rPr>
          <w:rFonts w:eastAsia="標楷體"/>
          <w:b/>
          <w:bCs/>
          <w:sz w:val="40"/>
          <w:szCs w:val="40"/>
        </w:rPr>
      </w:pPr>
      <w:proofErr w:type="gramStart"/>
      <w:r w:rsidRPr="00D34380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D34380">
        <w:rPr>
          <w:rFonts w:ascii="標楷體" w:eastAsia="標楷體" w:hAnsi="標楷體" w:hint="eastAsia"/>
          <w:sz w:val="40"/>
          <w:szCs w:val="40"/>
        </w:rPr>
        <w:t>中市中低收入老人生活津貼審核作業辦法第九條、第十條</w:t>
      </w:r>
      <w:r w:rsidR="00E47C73">
        <w:rPr>
          <w:rFonts w:eastAsia="標楷體" w:hint="eastAsia"/>
          <w:bCs/>
          <w:sz w:val="40"/>
          <w:szCs w:val="40"/>
        </w:rPr>
        <w:t>修正草案總說明</w:t>
      </w:r>
    </w:p>
    <w:p w:rsidR="00E47C73" w:rsidRDefault="00D411DF" w:rsidP="00F54A08">
      <w:pPr>
        <w:adjustRightInd w:val="0"/>
        <w:snapToGrid w:val="0"/>
        <w:spacing w:line="460" w:lineRule="exact"/>
        <w:ind w:firstLineChars="200" w:firstLine="560"/>
        <w:jc w:val="both"/>
        <w:rPr>
          <w:rFonts w:eastAsia="標楷體"/>
          <w:bCs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sz w:val="28"/>
          <w:szCs w:val="28"/>
        </w:rPr>
        <w:t>中市中低收入老人生活津貼審核作業辦法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業於</w:t>
      </w:r>
      <w:proofErr w:type="gramStart"/>
      <w:r>
        <w:rPr>
          <w:rFonts w:ascii="標楷體" w:eastAsia="標楷體" w:hAnsi="標楷體" w:cs="標楷體" w:hint="eastAsia"/>
          <w:color w:val="000000"/>
          <w:sz w:val="28"/>
          <w:szCs w:val="28"/>
        </w:rPr>
        <w:t>一百年七月十五日府授法規</w:t>
      </w:r>
      <w:proofErr w:type="gramEnd"/>
      <w:r>
        <w:rPr>
          <w:rFonts w:ascii="標楷體" w:eastAsia="標楷體" w:hAnsi="標楷體" w:cs="標楷體" w:hint="eastAsia"/>
          <w:color w:val="000000"/>
          <w:sz w:val="28"/>
          <w:szCs w:val="28"/>
        </w:rPr>
        <w:t>字第一</w:t>
      </w:r>
      <w:r>
        <w:rPr>
          <w:rFonts w:eastAsia="標楷體" w:hint="eastAsia"/>
          <w:bCs/>
          <w:sz w:val="28"/>
          <w:szCs w:val="28"/>
        </w:rPr>
        <w:t>○○○一三四八八七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號令發布，</w:t>
      </w:r>
      <w:r w:rsidR="007D7985">
        <w:rPr>
          <w:rFonts w:ascii="標楷體" w:eastAsia="標楷體" w:hAnsi="標楷體" w:cs="標楷體" w:hint="eastAsia"/>
          <w:color w:val="000000"/>
          <w:sz w:val="28"/>
          <w:szCs w:val="28"/>
        </w:rPr>
        <w:t>為</w:t>
      </w:r>
      <w:r w:rsidR="007D7985" w:rsidRPr="006D0FBF">
        <w:rPr>
          <w:rFonts w:ascii="標楷體" w:eastAsia="標楷體" w:hAnsi="標楷體" w:hint="eastAsia"/>
          <w:bCs/>
          <w:sz w:val="28"/>
          <w:szCs w:val="28"/>
        </w:rPr>
        <w:t>強化照顧弱勢</w:t>
      </w:r>
      <w:r w:rsidR="00927938">
        <w:rPr>
          <w:rFonts w:ascii="標楷體" w:eastAsia="標楷體" w:hAnsi="標楷體" w:hint="eastAsia"/>
          <w:bCs/>
          <w:sz w:val="28"/>
          <w:szCs w:val="28"/>
        </w:rPr>
        <w:t>民眾</w:t>
      </w:r>
      <w:r w:rsidR="007D7985" w:rsidRPr="006D0FBF">
        <w:rPr>
          <w:rFonts w:ascii="標楷體" w:eastAsia="標楷體" w:hAnsi="標楷體" w:hint="eastAsia"/>
          <w:bCs/>
          <w:sz w:val="28"/>
          <w:szCs w:val="28"/>
        </w:rPr>
        <w:t>經濟生活，確</w:t>
      </w:r>
      <w:proofErr w:type="gramStart"/>
      <w:r w:rsidR="007D7985" w:rsidRPr="006D0FBF">
        <w:rPr>
          <w:rFonts w:ascii="標楷體" w:eastAsia="標楷體" w:hAnsi="標楷體" w:hint="eastAsia"/>
          <w:bCs/>
          <w:sz w:val="28"/>
          <w:szCs w:val="28"/>
        </w:rPr>
        <w:t>遵</w:t>
      </w:r>
      <w:proofErr w:type="gramEnd"/>
      <w:r w:rsidR="007D7985">
        <w:rPr>
          <w:rFonts w:ascii="標楷體" w:eastAsia="標楷體" w:hAnsi="標楷體" w:hint="eastAsia"/>
          <w:bCs/>
          <w:sz w:val="28"/>
          <w:szCs w:val="28"/>
        </w:rPr>
        <w:t>老人福利法、</w:t>
      </w:r>
      <w:r w:rsidR="007D7985" w:rsidRPr="006D0FBF">
        <w:rPr>
          <w:rFonts w:ascii="標楷體" w:eastAsia="標楷體" w:hAnsi="標楷體" w:hint="eastAsia"/>
          <w:bCs/>
          <w:sz w:val="28"/>
          <w:szCs w:val="28"/>
        </w:rPr>
        <w:t>中低收入老人生活津貼發給辦法</w:t>
      </w:r>
      <w:r w:rsidR="007D7985">
        <w:rPr>
          <w:rFonts w:ascii="標楷體" w:eastAsia="標楷體" w:hAnsi="標楷體" w:hint="eastAsia"/>
          <w:bCs/>
          <w:sz w:val="28"/>
          <w:szCs w:val="28"/>
        </w:rPr>
        <w:t>規定</w:t>
      </w:r>
      <w:r w:rsidR="007D7985" w:rsidRPr="006D0FBF">
        <w:rPr>
          <w:rFonts w:ascii="標楷體" w:eastAsia="標楷體" w:hAnsi="標楷體" w:hint="eastAsia"/>
          <w:bCs/>
          <w:sz w:val="28"/>
          <w:szCs w:val="28"/>
        </w:rPr>
        <w:t>及避免</w:t>
      </w:r>
      <w:proofErr w:type="gramStart"/>
      <w:r w:rsidR="007D7985" w:rsidRPr="006D0FBF">
        <w:rPr>
          <w:rFonts w:ascii="標楷體" w:eastAsia="標楷體" w:hAnsi="標楷體" w:hint="eastAsia"/>
          <w:bCs/>
          <w:sz w:val="28"/>
          <w:szCs w:val="28"/>
        </w:rPr>
        <w:t>溢</w:t>
      </w:r>
      <w:proofErr w:type="gramEnd"/>
      <w:r w:rsidR="007D7985" w:rsidRPr="006D0FBF">
        <w:rPr>
          <w:rFonts w:ascii="標楷體" w:eastAsia="標楷體" w:hAnsi="標楷體" w:hint="eastAsia"/>
          <w:bCs/>
          <w:sz w:val="28"/>
          <w:szCs w:val="28"/>
        </w:rPr>
        <w:t>領情事發生，</w:t>
      </w:r>
      <w:proofErr w:type="gramStart"/>
      <w:r w:rsidR="00E47C73">
        <w:rPr>
          <w:rFonts w:eastAsia="標楷體" w:hint="eastAsia"/>
          <w:bCs/>
          <w:sz w:val="28"/>
          <w:szCs w:val="28"/>
        </w:rPr>
        <w:t>爰</w:t>
      </w:r>
      <w:proofErr w:type="gramEnd"/>
      <w:r w:rsidR="00927938">
        <w:rPr>
          <w:rFonts w:eastAsia="標楷體" w:hint="eastAsia"/>
          <w:bCs/>
          <w:sz w:val="28"/>
          <w:szCs w:val="28"/>
        </w:rPr>
        <w:t>修正</w:t>
      </w:r>
      <w:r w:rsidR="00AB665A">
        <w:rPr>
          <w:rFonts w:eastAsia="標楷體" w:hint="eastAsia"/>
          <w:bCs/>
          <w:sz w:val="28"/>
          <w:szCs w:val="28"/>
        </w:rPr>
        <w:t>少數</w:t>
      </w:r>
      <w:r w:rsidR="00927938">
        <w:rPr>
          <w:rFonts w:eastAsia="標楷體" w:hint="eastAsia"/>
          <w:bCs/>
          <w:sz w:val="28"/>
          <w:szCs w:val="28"/>
        </w:rPr>
        <w:t>條文，</w:t>
      </w:r>
      <w:r w:rsidR="00E47C73">
        <w:rPr>
          <w:rFonts w:eastAsia="標楷體" w:hint="eastAsia"/>
          <w:bCs/>
          <w:sz w:val="28"/>
          <w:szCs w:val="28"/>
        </w:rPr>
        <w:t>使</w:t>
      </w:r>
      <w:r w:rsidR="001C49EB">
        <w:rPr>
          <w:rFonts w:eastAsia="標楷體" w:hint="eastAsia"/>
          <w:bCs/>
          <w:sz w:val="28"/>
          <w:szCs w:val="28"/>
        </w:rPr>
        <w:t>之</w:t>
      </w:r>
      <w:r w:rsidR="00E47C73">
        <w:rPr>
          <w:rFonts w:eastAsia="標楷體" w:hint="eastAsia"/>
          <w:bCs/>
          <w:sz w:val="28"/>
          <w:szCs w:val="28"/>
        </w:rPr>
        <w:t>更</w:t>
      </w:r>
      <w:proofErr w:type="gramStart"/>
      <w:r w:rsidR="00E47C73">
        <w:rPr>
          <w:rFonts w:eastAsia="標楷體" w:hint="eastAsia"/>
          <w:bCs/>
          <w:sz w:val="28"/>
          <w:szCs w:val="28"/>
        </w:rPr>
        <w:t>臻</w:t>
      </w:r>
      <w:proofErr w:type="gramEnd"/>
      <w:r w:rsidR="00E47C73">
        <w:rPr>
          <w:rFonts w:eastAsia="標楷體" w:hint="eastAsia"/>
          <w:bCs/>
          <w:sz w:val="28"/>
          <w:szCs w:val="28"/>
        </w:rPr>
        <w:t>完善</w:t>
      </w:r>
      <w:r w:rsidR="00F54A08">
        <w:rPr>
          <w:rFonts w:eastAsia="標楷體" w:hint="eastAsia"/>
          <w:bCs/>
          <w:sz w:val="28"/>
          <w:szCs w:val="28"/>
        </w:rPr>
        <w:t>，</w:t>
      </w:r>
      <w:r w:rsidR="00E47C73">
        <w:rPr>
          <w:rFonts w:eastAsia="標楷體" w:hint="eastAsia"/>
          <w:bCs/>
          <w:sz w:val="28"/>
          <w:szCs w:val="28"/>
        </w:rPr>
        <w:t>本次修正草案，其要點如下：</w:t>
      </w:r>
    </w:p>
    <w:p w:rsidR="00E47C73" w:rsidRDefault="00E47C73">
      <w:pPr>
        <w:adjustRightInd w:val="0"/>
        <w:snapToGrid w:val="0"/>
        <w:spacing w:line="460" w:lineRule="exact"/>
        <w:ind w:left="574" w:hangingChars="205" w:hanging="574"/>
        <w:jc w:val="both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一、</w:t>
      </w:r>
      <w:r w:rsidR="00721AB5">
        <w:rPr>
          <w:rFonts w:eastAsia="標楷體" w:hint="eastAsia"/>
          <w:bCs/>
          <w:sz w:val="28"/>
          <w:szCs w:val="28"/>
        </w:rPr>
        <w:t>為強化照顧弱勢民眾經濟生活</w:t>
      </w:r>
      <w:r w:rsidR="009E1424">
        <w:rPr>
          <w:rFonts w:ascii="標楷體" w:eastAsia="標楷體" w:hAnsi="標楷體" w:hint="eastAsia"/>
          <w:sz w:val="28"/>
        </w:rPr>
        <w:t>，</w:t>
      </w:r>
      <w:r w:rsidR="00721AB5" w:rsidRPr="00721AB5">
        <w:rPr>
          <w:rFonts w:ascii="標楷體" w:eastAsia="標楷體" w:hAnsi="標楷體" w:hint="eastAsia"/>
          <w:sz w:val="28"/>
          <w:szCs w:val="28"/>
        </w:rPr>
        <w:t>刪除每月十五日後備齊證件申請者次月發給津貼規定，修正為文件備齊月份當月發給。</w:t>
      </w:r>
      <w:r>
        <w:rPr>
          <w:rFonts w:eastAsia="標楷體" w:hint="eastAsia"/>
          <w:bCs/>
          <w:sz w:val="28"/>
          <w:szCs w:val="28"/>
        </w:rPr>
        <w:t>（第</w:t>
      </w:r>
      <w:r w:rsidR="00721AB5">
        <w:rPr>
          <w:rFonts w:eastAsia="標楷體" w:hint="eastAsia"/>
          <w:bCs/>
          <w:sz w:val="28"/>
          <w:szCs w:val="28"/>
        </w:rPr>
        <w:t>九</w:t>
      </w:r>
      <w:r>
        <w:rPr>
          <w:rFonts w:eastAsia="標楷體" w:hint="eastAsia"/>
          <w:bCs/>
          <w:sz w:val="28"/>
          <w:szCs w:val="28"/>
        </w:rPr>
        <w:t>條）</w:t>
      </w:r>
    </w:p>
    <w:p w:rsidR="00E47C73" w:rsidRDefault="00E47C73" w:rsidP="00721AB5">
      <w:pPr>
        <w:pStyle w:val="a3"/>
        <w:spacing w:line="460" w:lineRule="exact"/>
        <w:ind w:left="560" w:rightChars="-13" w:right="-31" w:firstLineChars="0" w:hanging="560"/>
        <w:rPr>
          <w:bCs/>
          <w:sz w:val="40"/>
          <w:szCs w:val="40"/>
        </w:rPr>
      </w:pPr>
      <w:r>
        <w:rPr>
          <w:rFonts w:hint="eastAsia"/>
          <w:bCs/>
          <w:sz w:val="28"/>
          <w:szCs w:val="28"/>
        </w:rPr>
        <w:t>二、</w:t>
      </w:r>
      <w:r w:rsidR="00620F94" w:rsidRPr="00721AB5">
        <w:rPr>
          <w:rFonts w:hint="eastAsia"/>
          <w:sz w:val="28"/>
          <w:szCs w:val="28"/>
        </w:rPr>
        <w:t>為</w:t>
      </w:r>
      <w:r w:rsidR="00620F94">
        <w:rPr>
          <w:rFonts w:hint="eastAsia"/>
          <w:sz w:val="28"/>
          <w:szCs w:val="28"/>
        </w:rPr>
        <w:t>因應一</w:t>
      </w:r>
      <w:r w:rsidR="00620F94">
        <w:rPr>
          <w:rFonts w:hint="eastAsia"/>
          <w:bCs/>
          <w:sz w:val="28"/>
          <w:szCs w:val="28"/>
        </w:rPr>
        <w:t>○二</w:t>
      </w:r>
      <w:r w:rsidR="00620F94">
        <w:rPr>
          <w:rFonts w:hint="eastAsia"/>
          <w:sz w:val="28"/>
          <w:szCs w:val="28"/>
        </w:rPr>
        <w:t>年七月起，</w:t>
      </w:r>
      <w:r w:rsidR="00620F94" w:rsidRPr="00721AB5">
        <w:rPr>
          <w:rFonts w:hint="eastAsia"/>
          <w:sz w:val="28"/>
          <w:szCs w:val="28"/>
        </w:rPr>
        <w:t>每月</w:t>
      </w:r>
      <w:r w:rsidR="00620F94">
        <w:rPr>
          <w:rFonts w:hint="eastAsia"/>
          <w:sz w:val="28"/>
          <w:szCs w:val="28"/>
        </w:rPr>
        <w:t>十</w:t>
      </w:r>
      <w:r w:rsidR="00620F94" w:rsidRPr="00721AB5">
        <w:rPr>
          <w:rFonts w:hint="eastAsia"/>
          <w:sz w:val="28"/>
          <w:szCs w:val="28"/>
        </w:rPr>
        <w:t>日發給當月津貼，避免</w:t>
      </w:r>
      <w:r w:rsidR="00620F94">
        <w:rPr>
          <w:rFonts w:hint="eastAsia"/>
          <w:sz w:val="28"/>
          <w:szCs w:val="28"/>
        </w:rPr>
        <w:t>民眾十日後</w:t>
      </w:r>
      <w:r w:rsidR="00620F94" w:rsidRPr="00721AB5">
        <w:rPr>
          <w:rFonts w:hint="eastAsia"/>
          <w:sz w:val="28"/>
          <w:szCs w:val="28"/>
        </w:rPr>
        <w:t>戶籍遷出本市</w:t>
      </w:r>
      <w:r w:rsidR="00F819B9">
        <w:rPr>
          <w:rFonts w:hint="eastAsia"/>
          <w:sz w:val="28"/>
          <w:szCs w:val="28"/>
        </w:rPr>
        <w:t>，發生</w:t>
      </w:r>
      <w:r w:rsidR="00620F94" w:rsidRPr="00721AB5">
        <w:rPr>
          <w:rFonts w:hint="eastAsia"/>
          <w:sz w:val="28"/>
          <w:szCs w:val="28"/>
        </w:rPr>
        <w:t>溢領津貼之既成事實</w:t>
      </w:r>
      <w:r w:rsidR="00620F94">
        <w:rPr>
          <w:rFonts w:hint="eastAsia"/>
          <w:sz w:val="28"/>
          <w:szCs w:val="28"/>
        </w:rPr>
        <w:t>，</w:t>
      </w:r>
      <w:r w:rsidR="00F819B9">
        <w:rPr>
          <w:rFonts w:hint="eastAsia"/>
          <w:sz w:val="28"/>
          <w:szCs w:val="28"/>
        </w:rPr>
        <w:t>有關津貼</w:t>
      </w:r>
      <w:r w:rsidR="00620F94">
        <w:rPr>
          <w:rFonts w:hint="eastAsia"/>
          <w:sz w:val="28"/>
          <w:szCs w:val="28"/>
        </w:rPr>
        <w:t>停撥</w:t>
      </w:r>
      <w:r w:rsidR="00F819B9">
        <w:rPr>
          <w:rFonts w:hint="eastAsia"/>
          <w:sz w:val="28"/>
          <w:szCs w:val="28"/>
        </w:rPr>
        <w:t>及戶籍再次遷入</w:t>
      </w:r>
      <w:r w:rsidR="00620F94">
        <w:rPr>
          <w:rFonts w:hint="eastAsia"/>
          <w:sz w:val="28"/>
          <w:szCs w:val="28"/>
        </w:rPr>
        <w:t>之</w:t>
      </w:r>
      <w:r w:rsidR="004B687F">
        <w:rPr>
          <w:rFonts w:hint="eastAsia"/>
          <w:sz w:val="28"/>
          <w:szCs w:val="28"/>
        </w:rPr>
        <w:t>申請</w:t>
      </w:r>
      <w:r w:rsidR="00F819B9">
        <w:rPr>
          <w:rFonts w:hint="eastAsia"/>
          <w:sz w:val="28"/>
          <w:szCs w:val="28"/>
        </w:rPr>
        <w:t>相關</w:t>
      </w:r>
      <w:r w:rsidR="00620F94">
        <w:rPr>
          <w:rFonts w:hint="eastAsia"/>
          <w:sz w:val="28"/>
          <w:szCs w:val="28"/>
        </w:rPr>
        <w:t>規定，遵循中低收入老人生活津貼發給辦法</w:t>
      </w:r>
      <w:r w:rsidR="00F819B9">
        <w:rPr>
          <w:rFonts w:hint="eastAsia"/>
          <w:sz w:val="28"/>
          <w:szCs w:val="28"/>
        </w:rPr>
        <w:t>辦理</w:t>
      </w:r>
      <w:r w:rsidR="00620F94" w:rsidRPr="00721AB5">
        <w:rPr>
          <w:rFonts w:hint="eastAsia"/>
          <w:sz w:val="28"/>
          <w:szCs w:val="28"/>
        </w:rPr>
        <w:t>。</w:t>
      </w:r>
      <w:r w:rsidR="00620F94">
        <w:rPr>
          <w:rFonts w:hint="eastAsia"/>
          <w:bCs/>
          <w:sz w:val="28"/>
          <w:szCs w:val="28"/>
        </w:rPr>
        <w:t>（第十條）</w:t>
      </w:r>
    </w:p>
    <w:sectPr w:rsidR="00E47C73" w:rsidSect="003B0F5A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145E" w:rsidRDefault="0068145E">
      <w:r>
        <w:separator/>
      </w:r>
    </w:p>
  </w:endnote>
  <w:endnote w:type="continuationSeparator" w:id="0">
    <w:p w:rsidR="0068145E" w:rsidRDefault="006814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145E" w:rsidRDefault="0068145E">
      <w:r>
        <w:separator/>
      </w:r>
    </w:p>
  </w:footnote>
  <w:footnote w:type="continuationSeparator" w:id="0">
    <w:p w:rsidR="0068145E" w:rsidRDefault="006814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17425"/>
    <w:multiLevelType w:val="hybridMultilevel"/>
    <w:tmpl w:val="607AC184"/>
    <w:lvl w:ilvl="0" w:tplc="FB883C3E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18CE3B90"/>
    <w:multiLevelType w:val="hybridMultilevel"/>
    <w:tmpl w:val="B7D61F9E"/>
    <w:lvl w:ilvl="0" w:tplc="0698762A">
      <w:start w:val="1"/>
      <w:numFmt w:val="taiwaneseCountingThousand"/>
      <w:lvlText w:val="%1."/>
      <w:lvlJc w:val="left"/>
      <w:pPr>
        <w:tabs>
          <w:tab w:val="num" w:pos="0"/>
        </w:tabs>
        <w:ind w:left="454" w:hanging="45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33FF7A22"/>
    <w:multiLevelType w:val="hybridMultilevel"/>
    <w:tmpl w:val="6F8810DE"/>
    <w:lvl w:ilvl="0" w:tplc="97DAF56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BDF13B4"/>
    <w:multiLevelType w:val="hybridMultilevel"/>
    <w:tmpl w:val="3A24CC1C"/>
    <w:lvl w:ilvl="0" w:tplc="42FC4A0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48F10F2C"/>
    <w:multiLevelType w:val="multilevel"/>
    <w:tmpl w:val="B8FE9968"/>
    <w:lvl w:ilvl="0">
      <w:start w:val="1"/>
      <w:numFmt w:val="taiwaneseCountingThousand"/>
      <w:suff w:val="nothing"/>
      <w:lvlText w:val="%1、"/>
      <w:lvlJc w:val="left"/>
      <w:pPr>
        <w:ind w:left="567" w:hanging="56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850" w:hanging="425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275" w:hanging="425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700" w:hanging="425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125" w:hanging="425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2550" w:hanging="425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2975" w:hanging="425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3400" w:hanging="425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3825" w:hanging="425"/>
      </w:pPr>
      <w:rPr>
        <w:rFonts w:hint="eastAsia"/>
      </w:rPr>
    </w:lvl>
  </w:abstractNum>
  <w:abstractNum w:abstractNumId="5">
    <w:nsid w:val="541A3589"/>
    <w:multiLevelType w:val="hybridMultilevel"/>
    <w:tmpl w:val="060072AA"/>
    <w:lvl w:ilvl="0" w:tplc="04090015">
      <w:start w:val="1"/>
      <w:numFmt w:val="taiwaneseCountingThousand"/>
      <w:lvlText w:val="%1、"/>
      <w:lvlJc w:val="left"/>
      <w:pPr>
        <w:ind w:left="61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9" w:hanging="480"/>
      </w:pPr>
    </w:lvl>
    <w:lvl w:ilvl="2" w:tplc="0409001B" w:tentative="1">
      <w:start w:val="1"/>
      <w:numFmt w:val="lowerRoman"/>
      <w:lvlText w:val="%3."/>
      <w:lvlJc w:val="right"/>
      <w:pPr>
        <w:ind w:left="1579" w:hanging="480"/>
      </w:pPr>
    </w:lvl>
    <w:lvl w:ilvl="3" w:tplc="0409000F" w:tentative="1">
      <w:start w:val="1"/>
      <w:numFmt w:val="decimal"/>
      <w:lvlText w:val="%4."/>
      <w:lvlJc w:val="left"/>
      <w:pPr>
        <w:ind w:left="20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9" w:hanging="480"/>
      </w:pPr>
    </w:lvl>
    <w:lvl w:ilvl="5" w:tplc="0409001B" w:tentative="1">
      <w:start w:val="1"/>
      <w:numFmt w:val="lowerRoman"/>
      <w:lvlText w:val="%6."/>
      <w:lvlJc w:val="right"/>
      <w:pPr>
        <w:ind w:left="3019" w:hanging="480"/>
      </w:pPr>
    </w:lvl>
    <w:lvl w:ilvl="6" w:tplc="0409000F" w:tentative="1">
      <w:start w:val="1"/>
      <w:numFmt w:val="decimal"/>
      <w:lvlText w:val="%7."/>
      <w:lvlJc w:val="left"/>
      <w:pPr>
        <w:ind w:left="34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9" w:hanging="480"/>
      </w:pPr>
    </w:lvl>
    <w:lvl w:ilvl="8" w:tplc="0409001B" w:tentative="1">
      <w:start w:val="1"/>
      <w:numFmt w:val="lowerRoman"/>
      <w:lvlText w:val="%9."/>
      <w:lvlJc w:val="right"/>
      <w:pPr>
        <w:ind w:left="4459" w:hanging="480"/>
      </w:pPr>
    </w:lvl>
  </w:abstractNum>
  <w:abstractNum w:abstractNumId="6">
    <w:nsid w:val="5AF66A87"/>
    <w:multiLevelType w:val="hybridMultilevel"/>
    <w:tmpl w:val="E1F64FDE"/>
    <w:lvl w:ilvl="0" w:tplc="97DAF56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6A77123B"/>
    <w:multiLevelType w:val="hybridMultilevel"/>
    <w:tmpl w:val="0310E4DC"/>
    <w:lvl w:ilvl="0" w:tplc="9DFE888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721568C3"/>
    <w:multiLevelType w:val="hybridMultilevel"/>
    <w:tmpl w:val="C194C586"/>
    <w:lvl w:ilvl="0" w:tplc="73806204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42"/>
        </w:tabs>
        <w:ind w:left="4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22"/>
        </w:tabs>
        <w:ind w:left="9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02"/>
        </w:tabs>
        <w:ind w:left="14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882"/>
        </w:tabs>
        <w:ind w:left="18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362"/>
        </w:tabs>
        <w:ind w:left="23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42"/>
        </w:tabs>
        <w:ind w:left="28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22"/>
        </w:tabs>
        <w:ind w:left="33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2"/>
        </w:tabs>
        <w:ind w:left="3802" w:hanging="480"/>
      </w:pPr>
    </w:lvl>
  </w:abstractNum>
  <w:abstractNum w:abstractNumId="9">
    <w:nsid w:val="7B7331CE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6"/>
  </w:num>
  <w:num w:numId="7">
    <w:abstractNumId w:val="2"/>
  </w:num>
  <w:num w:numId="8">
    <w:abstractNumId w:val="9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B53DF"/>
    <w:rsid w:val="000213EB"/>
    <w:rsid w:val="00077CF8"/>
    <w:rsid w:val="000C2CF1"/>
    <w:rsid w:val="000C4891"/>
    <w:rsid w:val="000E4A86"/>
    <w:rsid w:val="000F1B9F"/>
    <w:rsid w:val="00100888"/>
    <w:rsid w:val="001151C2"/>
    <w:rsid w:val="0013113E"/>
    <w:rsid w:val="001326AB"/>
    <w:rsid w:val="0014555E"/>
    <w:rsid w:val="001A1BE7"/>
    <w:rsid w:val="001A2AA2"/>
    <w:rsid w:val="001A7720"/>
    <w:rsid w:val="001C0E6E"/>
    <w:rsid w:val="001C49EB"/>
    <w:rsid w:val="001F5797"/>
    <w:rsid w:val="00206DEF"/>
    <w:rsid w:val="0021787D"/>
    <w:rsid w:val="00302ABA"/>
    <w:rsid w:val="0036751C"/>
    <w:rsid w:val="003B0F5A"/>
    <w:rsid w:val="003D1B13"/>
    <w:rsid w:val="003D69E1"/>
    <w:rsid w:val="003E586F"/>
    <w:rsid w:val="004279B3"/>
    <w:rsid w:val="0043039C"/>
    <w:rsid w:val="00475720"/>
    <w:rsid w:val="004B687F"/>
    <w:rsid w:val="004B7067"/>
    <w:rsid w:val="004C54AB"/>
    <w:rsid w:val="00515C33"/>
    <w:rsid w:val="00555963"/>
    <w:rsid w:val="00570901"/>
    <w:rsid w:val="005959F8"/>
    <w:rsid w:val="005D7039"/>
    <w:rsid w:val="00620F94"/>
    <w:rsid w:val="006542E4"/>
    <w:rsid w:val="0068145E"/>
    <w:rsid w:val="006D0FBF"/>
    <w:rsid w:val="00721AB5"/>
    <w:rsid w:val="0077307E"/>
    <w:rsid w:val="007B6D0A"/>
    <w:rsid w:val="007C0304"/>
    <w:rsid w:val="007C6A28"/>
    <w:rsid w:val="007D33F7"/>
    <w:rsid w:val="007D7985"/>
    <w:rsid w:val="007E330B"/>
    <w:rsid w:val="00803758"/>
    <w:rsid w:val="00825E11"/>
    <w:rsid w:val="00882BDE"/>
    <w:rsid w:val="008A02C7"/>
    <w:rsid w:val="008B3E86"/>
    <w:rsid w:val="008C4053"/>
    <w:rsid w:val="00907EFF"/>
    <w:rsid w:val="009119E2"/>
    <w:rsid w:val="00927938"/>
    <w:rsid w:val="00947F65"/>
    <w:rsid w:val="009672D1"/>
    <w:rsid w:val="0096752F"/>
    <w:rsid w:val="009A0F12"/>
    <w:rsid w:val="009C5FE6"/>
    <w:rsid w:val="009D0F75"/>
    <w:rsid w:val="009E1424"/>
    <w:rsid w:val="00A335A1"/>
    <w:rsid w:val="00A855E4"/>
    <w:rsid w:val="00A93EF0"/>
    <w:rsid w:val="00A94DDA"/>
    <w:rsid w:val="00AA5307"/>
    <w:rsid w:val="00AB53DF"/>
    <w:rsid w:val="00AB665A"/>
    <w:rsid w:val="00AD1899"/>
    <w:rsid w:val="00B640DE"/>
    <w:rsid w:val="00B664C9"/>
    <w:rsid w:val="00B7063E"/>
    <w:rsid w:val="00BB3845"/>
    <w:rsid w:val="00BF584F"/>
    <w:rsid w:val="00C248F0"/>
    <w:rsid w:val="00C35084"/>
    <w:rsid w:val="00C56907"/>
    <w:rsid w:val="00C578A8"/>
    <w:rsid w:val="00CC6154"/>
    <w:rsid w:val="00D05D64"/>
    <w:rsid w:val="00D25641"/>
    <w:rsid w:val="00D31125"/>
    <w:rsid w:val="00D34380"/>
    <w:rsid w:val="00D411DF"/>
    <w:rsid w:val="00D516E9"/>
    <w:rsid w:val="00DB4661"/>
    <w:rsid w:val="00DB74F3"/>
    <w:rsid w:val="00DD7F82"/>
    <w:rsid w:val="00DE1BA4"/>
    <w:rsid w:val="00E27355"/>
    <w:rsid w:val="00E47164"/>
    <w:rsid w:val="00E47C73"/>
    <w:rsid w:val="00E47E5E"/>
    <w:rsid w:val="00EA3006"/>
    <w:rsid w:val="00EC03EC"/>
    <w:rsid w:val="00ED7B3C"/>
    <w:rsid w:val="00F21305"/>
    <w:rsid w:val="00F2222B"/>
    <w:rsid w:val="00F45B6C"/>
    <w:rsid w:val="00F54A08"/>
    <w:rsid w:val="00F819B9"/>
    <w:rsid w:val="00F951EA"/>
    <w:rsid w:val="00FB7225"/>
    <w:rsid w:val="00FF38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F5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草案條文"/>
    <w:basedOn w:val="a"/>
    <w:qFormat/>
    <w:rsid w:val="003B0F5A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customStyle="1" w:styleId="a4">
    <w:name w:val="說明一"/>
    <w:basedOn w:val="a"/>
    <w:rsid w:val="003B0F5A"/>
    <w:pPr>
      <w:tabs>
        <w:tab w:val="left" w:pos="660"/>
      </w:tabs>
      <w:spacing w:line="370" w:lineRule="exact"/>
      <w:ind w:leftChars="100" w:left="300" w:hangingChars="200" w:hanging="200"/>
      <w:jc w:val="both"/>
    </w:pPr>
    <w:rPr>
      <w:sz w:val="22"/>
    </w:rPr>
  </w:style>
  <w:style w:type="paragraph" w:styleId="a5">
    <w:name w:val="Body Text Indent"/>
    <w:basedOn w:val="a"/>
    <w:semiHidden/>
    <w:rsid w:val="003B0F5A"/>
    <w:pPr>
      <w:ind w:leftChars="143" w:left="1303" w:hangingChars="400" w:hanging="960"/>
      <w:jc w:val="both"/>
    </w:pPr>
    <w:rPr>
      <w:rFonts w:ascii="標楷體" w:eastAsia="標楷體" w:hAnsi="標楷體"/>
    </w:rPr>
  </w:style>
  <w:style w:type="paragraph" w:styleId="a6">
    <w:name w:val="header"/>
    <w:basedOn w:val="a"/>
    <w:semiHidden/>
    <w:unhideWhenUsed/>
    <w:rsid w:val="003B0F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semiHidden/>
    <w:rsid w:val="003B0F5A"/>
    <w:rPr>
      <w:kern w:val="2"/>
    </w:rPr>
  </w:style>
  <w:style w:type="paragraph" w:styleId="a8">
    <w:name w:val="footer"/>
    <w:basedOn w:val="a"/>
    <w:semiHidden/>
    <w:unhideWhenUsed/>
    <w:rsid w:val="003B0F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semiHidden/>
    <w:rsid w:val="003B0F5A"/>
    <w:rPr>
      <w:kern w:val="2"/>
    </w:rPr>
  </w:style>
  <w:style w:type="paragraph" w:customStyle="1" w:styleId="Default">
    <w:name w:val="Default"/>
    <w:rsid w:val="003B0F5A"/>
    <w:pPr>
      <w:widowControl w:val="0"/>
      <w:autoSpaceDE w:val="0"/>
      <w:autoSpaceDN w:val="0"/>
      <w:adjustRightInd w:val="0"/>
    </w:pPr>
    <w:rPr>
      <w:rFonts w:ascii="標楷體" w:eastAsia="標楷體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515C3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15C33"/>
    <w:rPr>
      <w:rFonts w:ascii="細明體" w:eastAsia="細明體" w:hAnsi="細明體" w:cs="細明體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373FF1-FB0A-4B42-BFE1-09677B5F9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47</Words>
  <Characters>270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臺中市政府自治法規審查提案表</dc:title>
  <dc:creator>10096</dc:creator>
  <cp:lastModifiedBy>f48147</cp:lastModifiedBy>
  <cp:revision>17</cp:revision>
  <cp:lastPrinted>2013-05-23T08:00:00Z</cp:lastPrinted>
  <dcterms:created xsi:type="dcterms:W3CDTF">2013-05-22T12:05:00Z</dcterms:created>
  <dcterms:modified xsi:type="dcterms:W3CDTF">2013-06-03T08:39:00Z</dcterms:modified>
</cp:coreProperties>
</file>