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A88" w:rsidRPr="004A106A" w:rsidRDefault="00991A88" w:rsidP="00DE3EE8">
      <w:pPr>
        <w:jc w:val="center"/>
        <w:rPr>
          <w:rFonts w:ascii="Times New Roman" w:eastAsia="標楷體" w:hAnsi="標楷體"/>
          <w:b/>
          <w:sz w:val="30"/>
          <w:szCs w:val="28"/>
        </w:rPr>
      </w:pPr>
      <w:r w:rsidRPr="004A106A">
        <w:rPr>
          <w:rFonts w:ascii="Times New Roman" w:eastAsia="標楷體" w:hAnsi="標楷體" w:hint="eastAsia"/>
          <w:b/>
          <w:sz w:val="30"/>
          <w:szCs w:val="28"/>
        </w:rPr>
        <w:t>臺中市政府水利局受理水土保持計畫審查小組設置及審查作業要點</w:t>
      </w:r>
    </w:p>
    <w:p w:rsidR="00991A88" w:rsidRDefault="00991A88" w:rsidP="00DE3EE8">
      <w:pPr>
        <w:jc w:val="right"/>
        <w:rPr>
          <w:rFonts w:ascii="Times New Roman" w:eastAsia="標楷體" w:hAnsi="標楷體"/>
          <w:sz w:val="20"/>
          <w:szCs w:val="20"/>
        </w:rPr>
      </w:pPr>
      <w:r w:rsidRPr="008B0260">
        <w:rPr>
          <w:rFonts w:ascii="Times New Roman" w:eastAsia="標楷體" w:hAnsi="標楷體" w:hint="eastAsia"/>
          <w:sz w:val="20"/>
          <w:szCs w:val="20"/>
        </w:rPr>
        <w:t>中華民國</w:t>
      </w:r>
      <w:r w:rsidRPr="008B0260">
        <w:rPr>
          <w:rFonts w:ascii="Times New Roman" w:eastAsia="標楷體" w:hAnsi="標楷體"/>
          <w:sz w:val="20"/>
          <w:szCs w:val="20"/>
        </w:rPr>
        <w:t>101</w:t>
      </w:r>
      <w:r w:rsidRPr="008B0260">
        <w:rPr>
          <w:rFonts w:ascii="Times New Roman" w:eastAsia="標楷體" w:hAnsi="標楷體" w:hint="eastAsia"/>
          <w:sz w:val="20"/>
          <w:szCs w:val="20"/>
        </w:rPr>
        <w:t>年</w:t>
      </w:r>
      <w:r w:rsidRPr="008B0260">
        <w:rPr>
          <w:rFonts w:ascii="Times New Roman" w:eastAsia="標楷體" w:hAnsi="標楷體"/>
          <w:sz w:val="20"/>
          <w:szCs w:val="20"/>
        </w:rPr>
        <w:t>12</w:t>
      </w:r>
      <w:r w:rsidRPr="008B0260">
        <w:rPr>
          <w:rFonts w:ascii="Times New Roman" w:eastAsia="標楷體" w:hAnsi="標楷體" w:hint="eastAsia"/>
          <w:sz w:val="20"/>
          <w:szCs w:val="20"/>
        </w:rPr>
        <w:t>月</w:t>
      </w:r>
      <w:r>
        <w:rPr>
          <w:rFonts w:ascii="Times New Roman" w:eastAsia="標楷體" w:hAnsi="標楷體"/>
          <w:sz w:val="20"/>
          <w:szCs w:val="20"/>
        </w:rPr>
        <w:t>12</w:t>
      </w:r>
      <w:r w:rsidRPr="008B0260">
        <w:rPr>
          <w:rFonts w:ascii="Times New Roman" w:eastAsia="標楷體" w:hAnsi="標楷體" w:hint="eastAsia"/>
          <w:sz w:val="20"/>
          <w:szCs w:val="20"/>
        </w:rPr>
        <w:t>日中市水坡字第</w:t>
      </w:r>
      <w:r>
        <w:rPr>
          <w:rFonts w:ascii="Times New Roman" w:eastAsia="標楷體" w:hAnsi="標楷體"/>
          <w:sz w:val="20"/>
          <w:szCs w:val="20"/>
        </w:rPr>
        <w:t>1010043122</w:t>
      </w:r>
      <w:bookmarkStart w:id="0" w:name="_GoBack"/>
      <w:bookmarkEnd w:id="0"/>
      <w:r w:rsidRPr="008B0260">
        <w:rPr>
          <w:rFonts w:ascii="Times New Roman" w:eastAsia="標楷體" w:hAnsi="標楷體"/>
          <w:sz w:val="20"/>
          <w:szCs w:val="20"/>
        </w:rPr>
        <w:t xml:space="preserve"> </w:t>
      </w:r>
      <w:r w:rsidRPr="008B0260">
        <w:rPr>
          <w:rFonts w:ascii="Times New Roman" w:eastAsia="標楷體" w:hAnsi="標楷體" w:hint="eastAsia"/>
          <w:sz w:val="20"/>
          <w:szCs w:val="20"/>
        </w:rPr>
        <w:t>號函訂定</w:t>
      </w:r>
    </w:p>
    <w:p w:rsidR="00991A88" w:rsidRPr="008B0260" w:rsidRDefault="00991A88" w:rsidP="00DE3EE8">
      <w:pPr>
        <w:jc w:val="right"/>
        <w:rPr>
          <w:rFonts w:ascii="Times New Roman" w:eastAsia="標楷體" w:hAnsi="Times New Roman"/>
          <w:sz w:val="20"/>
          <w:szCs w:val="20"/>
        </w:rPr>
      </w:pPr>
      <w:r w:rsidRPr="008B0260">
        <w:rPr>
          <w:rFonts w:ascii="Times New Roman" w:eastAsia="標楷體" w:hAnsi="標楷體" w:hint="eastAsia"/>
          <w:sz w:val="20"/>
          <w:szCs w:val="20"/>
        </w:rPr>
        <w:t>中華民國</w:t>
      </w:r>
      <w:r>
        <w:rPr>
          <w:rFonts w:ascii="Times New Roman" w:eastAsia="標楷體" w:hAnsi="標楷體"/>
          <w:sz w:val="20"/>
          <w:szCs w:val="20"/>
        </w:rPr>
        <w:t>102</w:t>
      </w:r>
      <w:r w:rsidRPr="008B0260">
        <w:rPr>
          <w:rFonts w:ascii="Times New Roman" w:eastAsia="標楷體" w:hAnsi="標楷體" w:hint="eastAsia"/>
          <w:sz w:val="20"/>
          <w:szCs w:val="20"/>
        </w:rPr>
        <w:t>年</w:t>
      </w:r>
      <w:r>
        <w:rPr>
          <w:rFonts w:ascii="Times New Roman" w:eastAsia="標楷體" w:hAnsi="標楷體"/>
          <w:sz w:val="20"/>
          <w:szCs w:val="20"/>
        </w:rPr>
        <w:t>04</w:t>
      </w:r>
      <w:r w:rsidRPr="008B0260">
        <w:rPr>
          <w:rFonts w:ascii="Times New Roman" w:eastAsia="標楷體" w:hAnsi="標楷體" w:hint="eastAsia"/>
          <w:sz w:val="20"/>
          <w:szCs w:val="20"/>
        </w:rPr>
        <w:t>月</w:t>
      </w:r>
      <w:r>
        <w:rPr>
          <w:rFonts w:ascii="Times New Roman" w:eastAsia="標楷體" w:hAnsi="標楷體"/>
          <w:sz w:val="20"/>
          <w:szCs w:val="20"/>
        </w:rPr>
        <w:t>16</w:t>
      </w:r>
      <w:r w:rsidRPr="008B0260">
        <w:rPr>
          <w:rFonts w:ascii="Times New Roman" w:eastAsia="標楷體" w:hAnsi="標楷體" w:hint="eastAsia"/>
          <w:sz w:val="20"/>
          <w:szCs w:val="20"/>
        </w:rPr>
        <w:t>日中市水坡字第</w:t>
      </w:r>
      <w:r w:rsidRPr="00D21126">
        <w:rPr>
          <w:rFonts w:ascii="Times New Roman" w:eastAsia="標楷體" w:hAnsi="標楷體"/>
          <w:sz w:val="20"/>
          <w:szCs w:val="20"/>
        </w:rPr>
        <w:t>1020016749</w:t>
      </w:r>
      <w:r w:rsidRPr="008B0260">
        <w:rPr>
          <w:rFonts w:ascii="Times New Roman" w:eastAsia="標楷體" w:hAnsi="標楷體"/>
          <w:sz w:val="20"/>
          <w:szCs w:val="20"/>
        </w:rPr>
        <w:t xml:space="preserve"> </w:t>
      </w:r>
      <w:r w:rsidRPr="008B0260">
        <w:rPr>
          <w:rFonts w:ascii="Times New Roman" w:eastAsia="標楷體" w:hAnsi="標楷體" w:hint="eastAsia"/>
          <w:sz w:val="20"/>
          <w:szCs w:val="20"/>
        </w:rPr>
        <w:t>號函</w:t>
      </w:r>
      <w:r>
        <w:rPr>
          <w:rFonts w:ascii="Times New Roman" w:eastAsia="標楷體" w:hAnsi="標楷體" w:hint="eastAsia"/>
          <w:sz w:val="20"/>
          <w:szCs w:val="20"/>
        </w:rPr>
        <w:t>修正</w:t>
      </w:r>
    </w:p>
    <w:p w:rsidR="00991A88" w:rsidRPr="00D327FD" w:rsidRDefault="00991A88" w:rsidP="00DE3EE8">
      <w:pPr>
        <w:pStyle w:val="a3"/>
        <w:numPr>
          <w:ilvl w:val="0"/>
          <w:numId w:val="3"/>
        </w:numPr>
        <w:adjustRightInd w:val="0"/>
        <w:snapToGrid w:val="0"/>
        <w:spacing w:line="680" w:lineRule="exact"/>
        <w:ind w:leftChars="0"/>
        <w:jc w:val="both"/>
        <w:rPr>
          <w:rFonts w:ascii="Times New Roman" w:eastAsia="標楷體" w:hAnsi="標楷體"/>
          <w:sz w:val="28"/>
          <w:szCs w:val="28"/>
        </w:rPr>
      </w:pPr>
      <w:r w:rsidRPr="00D327FD">
        <w:rPr>
          <w:rFonts w:ascii="Times New Roman" w:eastAsia="標楷體" w:hAnsi="標楷體" w:hint="eastAsia"/>
          <w:sz w:val="28"/>
          <w:szCs w:val="28"/>
        </w:rPr>
        <w:t>臺中市政府水利局</w:t>
      </w:r>
      <w:r w:rsidRPr="00D327FD">
        <w:rPr>
          <w:rFonts w:ascii="Times New Roman" w:eastAsia="標楷體" w:hAnsi="Times New Roman"/>
          <w:sz w:val="28"/>
          <w:szCs w:val="28"/>
        </w:rPr>
        <w:t>(</w:t>
      </w:r>
      <w:r w:rsidRPr="00D327FD">
        <w:rPr>
          <w:rFonts w:ascii="Times New Roman" w:eastAsia="標楷體" w:hAnsi="標楷體" w:hint="eastAsia"/>
          <w:sz w:val="28"/>
          <w:szCs w:val="28"/>
        </w:rPr>
        <w:t>以下簡稱本局</w:t>
      </w:r>
      <w:r w:rsidRPr="00D327FD">
        <w:rPr>
          <w:rFonts w:ascii="Times New Roman" w:eastAsia="標楷體" w:hAnsi="Times New Roman"/>
          <w:sz w:val="28"/>
          <w:szCs w:val="28"/>
        </w:rPr>
        <w:t>)</w:t>
      </w:r>
      <w:r w:rsidRPr="00D327FD">
        <w:rPr>
          <w:rFonts w:ascii="Times New Roman" w:eastAsia="標楷體" w:hAnsi="標楷體" w:hint="eastAsia"/>
          <w:sz w:val="28"/>
          <w:szCs w:val="28"/>
        </w:rPr>
        <w:t>為強化水土保持計畫</w:t>
      </w:r>
      <w:r>
        <w:rPr>
          <w:rFonts w:ascii="Times New Roman" w:eastAsia="標楷體" w:hAnsi="標楷體" w:hint="eastAsia"/>
          <w:sz w:val="28"/>
          <w:szCs w:val="28"/>
        </w:rPr>
        <w:t>審查</w:t>
      </w:r>
      <w:r w:rsidRPr="00D327FD">
        <w:rPr>
          <w:rFonts w:ascii="Times New Roman" w:eastAsia="標楷體" w:hAnsi="標楷體" w:hint="eastAsia"/>
          <w:sz w:val="28"/>
          <w:szCs w:val="28"/>
        </w:rPr>
        <w:t>機制，落實上游保</w:t>
      </w:r>
      <w:r>
        <w:rPr>
          <w:rFonts w:ascii="Times New Roman" w:eastAsia="標楷體" w:hAnsi="標楷體" w:hint="eastAsia"/>
          <w:sz w:val="28"/>
          <w:szCs w:val="28"/>
        </w:rPr>
        <w:t>水</w:t>
      </w:r>
      <w:r w:rsidRPr="00D327FD">
        <w:rPr>
          <w:rFonts w:ascii="Times New Roman" w:eastAsia="標楷體" w:hAnsi="標楷體" w:hint="eastAsia"/>
          <w:sz w:val="28"/>
          <w:szCs w:val="28"/>
        </w:rPr>
        <w:t>、中游防洪、下游排水之綜合治水方向，特訂定本要點。</w:t>
      </w:r>
    </w:p>
    <w:p w:rsidR="00991A88" w:rsidRPr="00D327FD" w:rsidRDefault="00991A88" w:rsidP="00DE3EE8">
      <w:pPr>
        <w:pStyle w:val="a3"/>
        <w:numPr>
          <w:ilvl w:val="0"/>
          <w:numId w:val="3"/>
        </w:numPr>
        <w:adjustRightInd w:val="0"/>
        <w:snapToGrid w:val="0"/>
        <w:spacing w:line="68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D327FD">
        <w:rPr>
          <w:rFonts w:ascii="Times New Roman" w:eastAsia="標楷體" w:hAnsi="標楷體" w:hint="eastAsia"/>
          <w:sz w:val="28"/>
          <w:szCs w:val="28"/>
        </w:rPr>
        <w:t>本局為辦理水土保持計畫核定作業，得設置水土保持計畫審查小組</w:t>
      </w:r>
      <w:r w:rsidRPr="00D327FD">
        <w:rPr>
          <w:rFonts w:ascii="Times New Roman" w:eastAsia="標楷體" w:hAnsi="Times New Roman"/>
          <w:sz w:val="28"/>
          <w:szCs w:val="28"/>
        </w:rPr>
        <w:t>(</w:t>
      </w:r>
      <w:r w:rsidRPr="00D327FD">
        <w:rPr>
          <w:rFonts w:ascii="Times New Roman" w:eastAsia="標楷體" w:hAnsi="標楷體" w:hint="eastAsia"/>
          <w:sz w:val="28"/>
          <w:szCs w:val="28"/>
        </w:rPr>
        <w:t>以下簡稱本小組</w:t>
      </w:r>
      <w:r w:rsidRPr="00D327FD">
        <w:rPr>
          <w:rFonts w:ascii="Times New Roman" w:eastAsia="標楷體" w:hAnsi="Times New Roman"/>
          <w:sz w:val="28"/>
          <w:szCs w:val="28"/>
        </w:rPr>
        <w:t>)</w:t>
      </w:r>
      <w:r w:rsidRPr="00D327FD">
        <w:rPr>
          <w:rFonts w:ascii="Times New Roman" w:eastAsia="標楷體" w:hAnsi="標楷體" w:hint="eastAsia"/>
          <w:sz w:val="28"/>
          <w:szCs w:val="28"/>
        </w:rPr>
        <w:t>。</w:t>
      </w:r>
    </w:p>
    <w:p w:rsidR="00991A88" w:rsidRPr="00D327FD" w:rsidRDefault="00991A88" w:rsidP="00DE3EE8">
      <w:pPr>
        <w:pStyle w:val="a3"/>
        <w:numPr>
          <w:ilvl w:val="0"/>
          <w:numId w:val="3"/>
        </w:numPr>
        <w:adjustRightInd w:val="0"/>
        <w:snapToGrid w:val="0"/>
        <w:spacing w:line="68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D327FD">
        <w:rPr>
          <w:rFonts w:ascii="Times New Roman" w:eastAsia="標楷體" w:hAnsi="標楷體" w:hint="eastAsia"/>
          <w:sz w:val="28"/>
          <w:szCs w:val="28"/>
        </w:rPr>
        <w:t>本小組任務如下</w:t>
      </w:r>
      <w:r w:rsidRPr="00D327FD">
        <w:rPr>
          <w:rFonts w:ascii="標楷體" w:eastAsia="標楷體" w:hAnsi="標楷體" w:hint="eastAsia"/>
          <w:sz w:val="28"/>
          <w:szCs w:val="28"/>
        </w:rPr>
        <w:t>：</w:t>
      </w:r>
    </w:p>
    <w:p w:rsidR="00991A88" w:rsidRDefault="00991A88" w:rsidP="00DE3EE8">
      <w:pPr>
        <w:pStyle w:val="a3"/>
        <w:numPr>
          <w:ilvl w:val="0"/>
          <w:numId w:val="4"/>
        </w:numPr>
        <w:adjustRightInd w:val="0"/>
        <w:snapToGrid w:val="0"/>
        <w:spacing w:line="6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Times New Roman" w:eastAsia="標楷體" w:hAnsi="標楷體" w:hint="eastAsia"/>
          <w:sz w:val="28"/>
          <w:szCs w:val="28"/>
        </w:rPr>
        <w:t>辦理</w:t>
      </w:r>
      <w:r w:rsidRPr="00EE25F5">
        <w:rPr>
          <w:rFonts w:ascii="Times New Roman" w:eastAsia="標楷體" w:hAnsi="標楷體" w:hint="eastAsia"/>
          <w:sz w:val="28"/>
          <w:szCs w:val="28"/>
        </w:rPr>
        <w:t>水土保持計畫</w:t>
      </w:r>
      <w:r>
        <w:rPr>
          <w:rFonts w:ascii="Times New Roman" w:eastAsia="標楷體" w:hAnsi="標楷體" w:hint="eastAsia"/>
          <w:sz w:val="28"/>
          <w:szCs w:val="28"/>
        </w:rPr>
        <w:t>聯外</w:t>
      </w:r>
      <w:r w:rsidRPr="00EE25F5">
        <w:rPr>
          <w:rFonts w:ascii="Times New Roman" w:eastAsia="標楷體" w:hAnsi="標楷體" w:hint="eastAsia"/>
          <w:sz w:val="28"/>
          <w:szCs w:val="28"/>
        </w:rPr>
        <w:t>排水</w:t>
      </w:r>
      <w:r>
        <w:rPr>
          <w:rFonts w:ascii="Times New Roman" w:eastAsia="標楷體" w:hAnsi="標楷體" w:hint="eastAsia"/>
          <w:sz w:val="28"/>
          <w:szCs w:val="28"/>
        </w:rPr>
        <w:t>審查事項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991A88" w:rsidRPr="00D327FD" w:rsidRDefault="00991A88" w:rsidP="00DE3EE8">
      <w:pPr>
        <w:pStyle w:val="a3"/>
        <w:numPr>
          <w:ilvl w:val="0"/>
          <w:numId w:val="4"/>
        </w:numPr>
        <w:adjustRightInd w:val="0"/>
        <w:snapToGrid w:val="0"/>
        <w:spacing w:line="68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辦理</w:t>
      </w:r>
      <w:r w:rsidRPr="00EE25F5">
        <w:rPr>
          <w:rFonts w:ascii="Times New Roman" w:eastAsia="標楷體" w:hAnsi="標楷體" w:hint="eastAsia"/>
          <w:sz w:val="28"/>
          <w:szCs w:val="28"/>
        </w:rPr>
        <w:t>滯洪</w:t>
      </w:r>
      <w:r>
        <w:rPr>
          <w:rFonts w:ascii="Times New Roman" w:eastAsia="標楷體" w:hAnsi="標楷體" w:hint="eastAsia"/>
          <w:sz w:val="28"/>
          <w:szCs w:val="28"/>
        </w:rPr>
        <w:t>池及</w:t>
      </w:r>
      <w:r w:rsidRPr="00EE25F5">
        <w:rPr>
          <w:rFonts w:ascii="Times New Roman" w:eastAsia="標楷體" w:hAnsi="標楷體" w:hint="eastAsia"/>
          <w:sz w:val="28"/>
          <w:szCs w:val="28"/>
        </w:rPr>
        <w:t>沉砂池</w:t>
      </w:r>
      <w:r>
        <w:rPr>
          <w:rFonts w:ascii="Times New Roman" w:eastAsia="標楷體" w:hAnsi="標楷體" w:hint="eastAsia"/>
          <w:sz w:val="28"/>
          <w:szCs w:val="28"/>
        </w:rPr>
        <w:t>出流量及排放路徑審查事項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991A88" w:rsidRPr="00D327FD" w:rsidRDefault="00991A88" w:rsidP="00DE3EE8">
      <w:pPr>
        <w:pStyle w:val="a3"/>
        <w:numPr>
          <w:ilvl w:val="0"/>
          <w:numId w:val="4"/>
        </w:numPr>
        <w:adjustRightInd w:val="0"/>
        <w:snapToGrid w:val="0"/>
        <w:spacing w:line="68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其他有關</w:t>
      </w:r>
      <w:r w:rsidRPr="00EE25F5">
        <w:rPr>
          <w:rFonts w:ascii="Times New Roman" w:eastAsia="標楷體" w:hAnsi="標楷體" w:hint="eastAsia"/>
          <w:sz w:val="28"/>
          <w:szCs w:val="28"/>
        </w:rPr>
        <w:t>水土保持</w:t>
      </w:r>
      <w:r>
        <w:rPr>
          <w:rFonts w:ascii="Times New Roman" w:eastAsia="標楷體" w:hAnsi="標楷體" w:hint="eastAsia"/>
          <w:sz w:val="28"/>
          <w:szCs w:val="28"/>
        </w:rPr>
        <w:t>審查事項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991A88" w:rsidRDefault="00991A88" w:rsidP="00DE3EE8">
      <w:pPr>
        <w:pStyle w:val="a3"/>
        <w:numPr>
          <w:ilvl w:val="0"/>
          <w:numId w:val="3"/>
        </w:numPr>
        <w:adjustRightInd w:val="0"/>
        <w:snapToGrid w:val="0"/>
        <w:spacing w:line="680" w:lineRule="exact"/>
        <w:ind w:leftChars="0"/>
        <w:jc w:val="both"/>
        <w:rPr>
          <w:rFonts w:ascii="Times New Roman" w:eastAsia="標楷體" w:hAnsi="標楷體"/>
          <w:sz w:val="28"/>
          <w:szCs w:val="28"/>
        </w:rPr>
      </w:pPr>
      <w:r>
        <w:rPr>
          <w:rFonts w:ascii="Times New Roman" w:eastAsia="標楷體" w:hAnsi="標楷體" w:hint="eastAsia"/>
          <w:sz w:val="28"/>
          <w:szCs w:val="28"/>
        </w:rPr>
        <w:t>本小組置委員十人，其中召集人一</w:t>
      </w:r>
      <w:r w:rsidRPr="00D327FD">
        <w:rPr>
          <w:rFonts w:ascii="Times New Roman" w:eastAsia="標楷體" w:hAnsi="標楷體" w:hint="eastAsia"/>
          <w:sz w:val="28"/>
          <w:szCs w:val="28"/>
        </w:rPr>
        <w:t>人，由本局局長指</w:t>
      </w:r>
      <w:r>
        <w:rPr>
          <w:rFonts w:ascii="Times New Roman" w:eastAsia="標楷體" w:hAnsi="標楷體" w:hint="eastAsia"/>
          <w:sz w:val="28"/>
          <w:szCs w:val="28"/>
        </w:rPr>
        <w:t>派本局</w:t>
      </w:r>
      <w:r w:rsidRPr="00D327FD">
        <w:rPr>
          <w:rFonts w:ascii="Times New Roman" w:eastAsia="標楷體" w:hAnsi="標楷體" w:hint="eastAsia"/>
          <w:sz w:val="28"/>
          <w:szCs w:val="28"/>
        </w:rPr>
        <w:t>人員</w:t>
      </w:r>
      <w:r>
        <w:rPr>
          <w:rFonts w:ascii="Times New Roman" w:eastAsia="標楷體" w:hAnsi="標楷體" w:hint="eastAsia"/>
          <w:sz w:val="28"/>
          <w:szCs w:val="28"/>
        </w:rPr>
        <w:t>兼</w:t>
      </w:r>
      <w:r w:rsidRPr="00D327FD">
        <w:rPr>
          <w:rFonts w:ascii="Times New Roman" w:eastAsia="標楷體" w:hAnsi="標楷體" w:hint="eastAsia"/>
          <w:sz w:val="28"/>
          <w:szCs w:val="28"/>
        </w:rPr>
        <w:t>任，其餘由本局遴聘</w:t>
      </w:r>
      <w:r>
        <w:rPr>
          <w:rFonts w:ascii="Times New Roman" w:eastAsia="標楷體" w:hAnsi="標楷體" w:hint="eastAsia"/>
          <w:sz w:val="28"/>
          <w:szCs w:val="28"/>
        </w:rPr>
        <w:t>（派）</w:t>
      </w:r>
      <w:r w:rsidRPr="00D327FD">
        <w:rPr>
          <w:rFonts w:ascii="Times New Roman" w:eastAsia="標楷體" w:hAnsi="標楷體" w:hint="eastAsia"/>
          <w:sz w:val="28"/>
          <w:szCs w:val="28"/>
        </w:rPr>
        <w:t>。</w:t>
      </w:r>
    </w:p>
    <w:p w:rsidR="00991A88" w:rsidRPr="00D327FD" w:rsidRDefault="00991A88" w:rsidP="00DE3EE8">
      <w:pPr>
        <w:pStyle w:val="a3"/>
        <w:adjustRightInd w:val="0"/>
        <w:snapToGrid w:val="0"/>
        <w:spacing w:line="680" w:lineRule="exact"/>
        <w:ind w:leftChars="0" w:left="720"/>
        <w:jc w:val="both"/>
        <w:rPr>
          <w:rFonts w:ascii="Times New Roman" w:eastAsia="標楷體" w:hAnsi="Times New Roman"/>
          <w:sz w:val="28"/>
          <w:szCs w:val="28"/>
        </w:rPr>
      </w:pPr>
      <w:r w:rsidRPr="00D327FD">
        <w:rPr>
          <w:rFonts w:ascii="Times New Roman" w:eastAsia="標楷體" w:hAnsi="標楷體" w:hint="eastAsia"/>
          <w:sz w:val="28"/>
          <w:szCs w:val="28"/>
        </w:rPr>
        <w:t>本小組會議，由召集人</w:t>
      </w:r>
      <w:r>
        <w:rPr>
          <w:rFonts w:ascii="Times New Roman" w:eastAsia="標楷體" w:hAnsi="標楷體" w:hint="eastAsia"/>
          <w:sz w:val="28"/>
          <w:szCs w:val="28"/>
        </w:rPr>
        <w:t>為主席</w:t>
      </w:r>
      <w:r w:rsidRPr="00D327FD">
        <w:rPr>
          <w:rFonts w:ascii="Times New Roman" w:eastAsia="標楷體" w:hAnsi="標楷體" w:hint="eastAsia"/>
          <w:sz w:val="28"/>
          <w:szCs w:val="28"/>
        </w:rPr>
        <w:t>；召集人未能出席或因故出缺時，由出席委員互選產生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991A88" w:rsidRPr="00E6596E" w:rsidRDefault="00991A88" w:rsidP="00E6596E">
      <w:pPr>
        <w:pStyle w:val="a3"/>
        <w:numPr>
          <w:ilvl w:val="0"/>
          <w:numId w:val="3"/>
        </w:numPr>
        <w:adjustRightInd w:val="0"/>
        <w:snapToGrid w:val="0"/>
        <w:spacing w:line="68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8B0260">
        <w:rPr>
          <w:rFonts w:ascii="Times New Roman" w:eastAsia="標楷體" w:hAnsi="標楷體" w:hint="eastAsia"/>
          <w:sz w:val="28"/>
          <w:szCs w:val="28"/>
        </w:rPr>
        <w:t>本小組</w:t>
      </w:r>
      <w:r w:rsidRPr="008B0260">
        <w:rPr>
          <w:rFonts w:ascii="標楷體" w:eastAsia="標楷體" w:hAnsi="標楷體" w:hint="eastAsia"/>
          <w:sz w:val="28"/>
          <w:szCs w:val="28"/>
        </w:rPr>
        <w:t>委員</w:t>
      </w:r>
      <w:r>
        <w:rPr>
          <w:rFonts w:ascii="標楷體" w:eastAsia="標楷體" w:hAnsi="標楷體" w:hint="eastAsia"/>
          <w:sz w:val="28"/>
          <w:szCs w:val="28"/>
        </w:rPr>
        <w:t>因</w:t>
      </w:r>
      <w:r w:rsidRPr="008B0260">
        <w:rPr>
          <w:rFonts w:ascii="標楷體" w:eastAsia="標楷體" w:hAnsi="標楷體" w:hint="eastAsia"/>
          <w:sz w:val="28"/>
          <w:szCs w:val="28"/>
        </w:rPr>
        <w:t>職務異動致不宜續任</w:t>
      </w:r>
      <w:r>
        <w:rPr>
          <w:rFonts w:ascii="標楷體" w:eastAsia="標楷體" w:hAnsi="標楷體" w:hint="eastAsia"/>
          <w:sz w:val="28"/>
          <w:szCs w:val="28"/>
        </w:rPr>
        <w:t>或</w:t>
      </w:r>
      <w:r w:rsidRPr="008B0260">
        <w:rPr>
          <w:rFonts w:ascii="標楷體" w:eastAsia="標楷體" w:hAnsi="標楷體" w:hint="eastAsia"/>
          <w:sz w:val="28"/>
          <w:szCs w:val="28"/>
        </w:rPr>
        <w:t>出缺時</w:t>
      </w:r>
      <w:r>
        <w:rPr>
          <w:rFonts w:ascii="標楷體" w:eastAsia="標楷體" w:hAnsi="標楷體" w:hint="eastAsia"/>
          <w:sz w:val="28"/>
          <w:szCs w:val="28"/>
        </w:rPr>
        <w:t>，得隨時</w:t>
      </w:r>
      <w:r w:rsidRPr="008B0260">
        <w:rPr>
          <w:rFonts w:ascii="標楷體" w:eastAsia="標楷體" w:hAnsi="標楷體" w:hint="eastAsia"/>
          <w:sz w:val="28"/>
          <w:szCs w:val="28"/>
        </w:rPr>
        <w:t>補聘</w:t>
      </w:r>
      <w:r>
        <w:rPr>
          <w:rFonts w:ascii="Times New Roman" w:eastAsia="標楷體" w:hAnsi="標楷體" w:hint="eastAsia"/>
          <w:sz w:val="28"/>
          <w:szCs w:val="28"/>
        </w:rPr>
        <w:t>（派）</w:t>
      </w:r>
      <w:r w:rsidRPr="008B0260">
        <w:rPr>
          <w:rFonts w:ascii="標楷體" w:eastAsia="標楷體" w:hAnsi="標楷體" w:hint="eastAsia"/>
          <w:sz w:val="28"/>
          <w:szCs w:val="28"/>
        </w:rPr>
        <w:t>。</w:t>
      </w:r>
    </w:p>
    <w:p w:rsidR="00991A88" w:rsidRPr="004D515F" w:rsidRDefault="00991A88" w:rsidP="00247999">
      <w:pPr>
        <w:pStyle w:val="a3"/>
        <w:numPr>
          <w:ilvl w:val="0"/>
          <w:numId w:val="3"/>
        </w:numPr>
        <w:adjustRightInd w:val="0"/>
        <w:snapToGrid w:val="0"/>
        <w:spacing w:line="68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4D515F">
        <w:rPr>
          <w:rFonts w:ascii="Times New Roman" w:eastAsia="標楷體" w:hAnsi="標楷體" w:hint="eastAsia"/>
          <w:sz w:val="28"/>
          <w:szCs w:val="28"/>
        </w:rPr>
        <w:t>本小組得視個案需要隨時召開會議</w:t>
      </w:r>
      <w:r>
        <w:rPr>
          <w:rFonts w:ascii="Times New Roman" w:eastAsia="標楷體" w:hAnsi="標楷體" w:hint="eastAsia"/>
          <w:sz w:val="28"/>
          <w:szCs w:val="28"/>
        </w:rPr>
        <w:t>，</w:t>
      </w:r>
      <w:r w:rsidRPr="004D515F">
        <w:rPr>
          <w:rFonts w:ascii="Times New Roman" w:eastAsia="標楷體" w:hAnsi="標楷體" w:hint="eastAsia"/>
          <w:sz w:val="28"/>
          <w:szCs w:val="28"/>
        </w:rPr>
        <w:t>會議應有合計二分之一以上委員出席始得開會，其中外聘委員出席人數不得少於出席委員三分之一</w:t>
      </w:r>
      <w:r w:rsidRPr="004D515F">
        <w:rPr>
          <w:rFonts w:ascii="標楷體" w:eastAsia="標楷體" w:hAnsi="標楷體" w:hint="eastAsia"/>
          <w:sz w:val="28"/>
          <w:szCs w:val="28"/>
        </w:rPr>
        <w:t>，</w:t>
      </w:r>
      <w:r w:rsidRPr="004D515F">
        <w:rPr>
          <w:rFonts w:ascii="Times New Roman" w:eastAsia="標楷體" w:hAnsi="標楷體" w:hint="eastAsia"/>
          <w:sz w:val="28"/>
          <w:szCs w:val="28"/>
        </w:rPr>
        <w:t>決議事項應有出席委員過半數之同意。</w:t>
      </w:r>
    </w:p>
    <w:p w:rsidR="00991A88" w:rsidRPr="005A3064" w:rsidRDefault="00991A88" w:rsidP="00AF7963">
      <w:pPr>
        <w:pStyle w:val="a3"/>
        <w:adjustRightInd w:val="0"/>
        <w:snapToGrid w:val="0"/>
        <w:spacing w:line="680" w:lineRule="exact"/>
        <w:ind w:leftChars="0" w:left="72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標楷體" w:hint="eastAsia"/>
          <w:sz w:val="28"/>
          <w:szCs w:val="28"/>
        </w:rPr>
        <w:t>本局兼任委員均為無給職，外聘委員依規定按</w:t>
      </w:r>
      <w:r w:rsidRPr="005A3064">
        <w:rPr>
          <w:rFonts w:ascii="Times New Roman" w:eastAsia="標楷體" w:hAnsi="標楷體" w:hint="eastAsia"/>
          <w:sz w:val="28"/>
          <w:szCs w:val="28"/>
        </w:rPr>
        <w:t>次核付出席費。</w:t>
      </w:r>
    </w:p>
    <w:p w:rsidR="00991A88" w:rsidRPr="00D327FD" w:rsidRDefault="00991A88" w:rsidP="00DE3EE8">
      <w:pPr>
        <w:pStyle w:val="a3"/>
        <w:adjustRightInd w:val="0"/>
        <w:snapToGrid w:val="0"/>
        <w:spacing w:line="680" w:lineRule="exact"/>
        <w:ind w:leftChars="0" w:left="72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本小組開會時得視個案需要邀請臺中市政府相關機關、單位或人員列席。</w:t>
      </w:r>
    </w:p>
    <w:p w:rsidR="00991A88" w:rsidRPr="006B4007" w:rsidRDefault="00991A88" w:rsidP="006B4007">
      <w:pPr>
        <w:pStyle w:val="a3"/>
        <w:numPr>
          <w:ilvl w:val="0"/>
          <w:numId w:val="3"/>
        </w:numPr>
        <w:adjustRightInd w:val="0"/>
        <w:snapToGrid w:val="0"/>
        <w:spacing w:line="68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B4007">
        <w:rPr>
          <w:rFonts w:ascii="Times New Roman" w:eastAsia="標楷體" w:hAnsi="標楷體" w:hint="eastAsia"/>
          <w:sz w:val="28"/>
          <w:szCs w:val="28"/>
        </w:rPr>
        <w:t>本局坡地管理科為本小組之幕僚單位，於受理水土保持計畫後，應請</w:t>
      </w:r>
      <w:r>
        <w:rPr>
          <w:rFonts w:ascii="Times New Roman" w:eastAsia="標楷體" w:hAnsi="標楷體" w:hint="eastAsia"/>
          <w:sz w:val="28"/>
          <w:szCs w:val="28"/>
        </w:rPr>
        <w:t>該計畫</w:t>
      </w:r>
      <w:r w:rsidRPr="006B4007">
        <w:rPr>
          <w:rFonts w:ascii="Times New Roman" w:eastAsia="標楷體" w:hAnsi="標楷體" w:hint="eastAsia"/>
          <w:sz w:val="28"/>
          <w:szCs w:val="28"/>
        </w:rPr>
        <w:t>承辦技師提送</w:t>
      </w:r>
      <w:r>
        <w:rPr>
          <w:rFonts w:ascii="Times New Roman" w:eastAsia="標楷體" w:hAnsi="標楷體" w:hint="eastAsia"/>
          <w:sz w:val="28"/>
          <w:szCs w:val="28"/>
        </w:rPr>
        <w:t>「</w:t>
      </w:r>
      <w:r w:rsidRPr="006B4007">
        <w:rPr>
          <w:rFonts w:ascii="Times New Roman" w:eastAsia="標楷體" w:hAnsi="標楷體" w:hint="eastAsia"/>
          <w:sz w:val="28"/>
          <w:szCs w:val="28"/>
        </w:rPr>
        <w:t>聯外排水檢討說明書</w:t>
      </w:r>
      <w:r>
        <w:rPr>
          <w:rFonts w:ascii="Times New Roman" w:eastAsia="標楷體" w:hAnsi="標楷體" w:hint="eastAsia"/>
          <w:sz w:val="28"/>
          <w:szCs w:val="28"/>
        </w:rPr>
        <w:t>」</w:t>
      </w:r>
      <w:r w:rsidRPr="006B4007">
        <w:rPr>
          <w:rFonts w:ascii="Times New Roman" w:eastAsia="標楷體" w:hAnsi="標楷體" w:hint="eastAsia"/>
          <w:sz w:val="28"/>
          <w:szCs w:val="28"/>
        </w:rPr>
        <w:t>供</w:t>
      </w:r>
      <w:r>
        <w:rPr>
          <w:rFonts w:ascii="Times New Roman" w:eastAsia="標楷體" w:hAnsi="標楷體" w:hint="eastAsia"/>
          <w:sz w:val="28"/>
          <w:szCs w:val="28"/>
        </w:rPr>
        <w:t>本</w:t>
      </w:r>
      <w:r w:rsidRPr="006B4007">
        <w:rPr>
          <w:rFonts w:ascii="Times New Roman" w:eastAsia="標楷體" w:hAnsi="標楷體" w:hint="eastAsia"/>
          <w:sz w:val="28"/>
          <w:szCs w:val="28"/>
        </w:rPr>
        <w:t>小組辦理初</w:t>
      </w:r>
      <w:r>
        <w:rPr>
          <w:rFonts w:ascii="Times New Roman" w:eastAsia="標楷體" w:hAnsi="標楷體" w:hint="eastAsia"/>
          <w:sz w:val="28"/>
          <w:szCs w:val="28"/>
        </w:rPr>
        <w:t>審</w:t>
      </w:r>
      <w:r w:rsidRPr="006B4007">
        <w:rPr>
          <w:rFonts w:ascii="Times New Roman" w:eastAsia="標楷體" w:hAnsi="標楷體" w:hint="eastAsia"/>
          <w:sz w:val="28"/>
          <w:szCs w:val="28"/>
        </w:rPr>
        <w:t>會議。</w:t>
      </w:r>
    </w:p>
    <w:p w:rsidR="00991A88" w:rsidRPr="006B4007" w:rsidRDefault="00991A88" w:rsidP="00DE3EE8">
      <w:pPr>
        <w:pStyle w:val="a3"/>
        <w:numPr>
          <w:ilvl w:val="0"/>
          <w:numId w:val="3"/>
        </w:numPr>
        <w:adjustRightInd w:val="0"/>
        <w:snapToGrid w:val="0"/>
        <w:spacing w:line="68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D327FD">
        <w:rPr>
          <w:rFonts w:ascii="Times New Roman" w:eastAsia="標楷體" w:hAnsi="標楷體" w:hint="eastAsia"/>
          <w:sz w:val="28"/>
          <w:szCs w:val="28"/>
        </w:rPr>
        <w:lastRenderedPageBreak/>
        <w:t>水土保持計畫</w:t>
      </w:r>
      <w:r>
        <w:rPr>
          <w:rFonts w:ascii="Times New Roman" w:eastAsia="標楷體" w:hAnsi="標楷體" w:hint="eastAsia"/>
          <w:sz w:val="28"/>
          <w:szCs w:val="28"/>
        </w:rPr>
        <w:t>經初審會議後，</w:t>
      </w:r>
      <w:r w:rsidRPr="00D327FD">
        <w:rPr>
          <w:rFonts w:ascii="Times New Roman" w:eastAsia="標楷體" w:hAnsi="標楷體" w:hint="eastAsia"/>
          <w:sz w:val="28"/>
          <w:szCs w:val="28"/>
        </w:rPr>
        <w:t>依序提送</w:t>
      </w:r>
      <w:r>
        <w:rPr>
          <w:rFonts w:ascii="Times New Roman" w:eastAsia="標楷體" w:hAnsi="標楷體" w:hint="eastAsia"/>
          <w:sz w:val="28"/>
          <w:szCs w:val="28"/>
        </w:rPr>
        <w:t>本局</w:t>
      </w:r>
      <w:r w:rsidRPr="00D327FD">
        <w:rPr>
          <w:rFonts w:ascii="Times New Roman" w:eastAsia="標楷體" w:hAnsi="標楷體" w:hint="eastAsia"/>
          <w:sz w:val="28"/>
          <w:szCs w:val="28"/>
        </w:rPr>
        <w:t>委託之相關機關</w:t>
      </w:r>
      <w:r w:rsidRPr="00D327FD">
        <w:rPr>
          <w:rFonts w:ascii="Times New Roman" w:eastAsia="標楷體" w:hAnsi="Times New Roman"/>
          <w:sz w:val="28"/>
          <w:szCs w:val="28"/>
        </w:rPr>
        <w:t>(</w:t>
      </w:r>
      <w:r w:rsidRPr="00D327FD">
        <w:rPr>
          <w:rFonts w:ascii="Times New Roman" w:eastAsia="標楷體" w:hAnsi="標楷體" w:hint="eastAsia"/>
          <w:sz w:val="28"/>
          <w:szCs w:val="28"/>
        </w:rPr>
        <w:t>構</w:t>
      </w:r>
      <w:r w:rsidRPr="00D327FD">
        <w:rPr>
          <w:rFonts w:ascii="Times New Roman" w:eastAsia="標楷體" w:hAnsi="Times New Roman"/>
          <w:sz w:val="28"/>
          <w:szCs w:val="28"/>
        </w:rPr>
        <w:t>)</w:t>
      </w:r>
      <w:r w:rsidRPr="00D327FD">
        <w:rPr>
          <w:rFonts w:ascii="Times New Roman" w:eastAsia="標楷體" w:hAnsi="標楷體" w:hint="eastAsia"/>
          <w:sz w:val="28"/>
          <w:szCs w:val="28"/>
        </w:rPr>
        <w:t>或團體審查，並將初</w:t>
      </w:r>
      <w:r>
        <w:rPr>
          <w:rFonts w:ascii="Times New Roman" w:eastAsia="標楷體" w:hAnsi="標楷體" w:hint="eastAsia"/>
          <w:sz w:val="28"/>
          <w:szCs w:val="28"/>
        </w:rPr>
        <w:t>審</w:t>
      </w:r>
      <w:r w:rsidRPr="00D327FD">
        <w:rPr>
          <w:rFonts w:ascii="Times New Roman" w:eastAsia="標楷體" w:hAnsi="標楷體" w:hint="eastAsia"/>
          <w:sz w:val="28"/>
          <w:szCs w:val="28"/>
        </w:rPr>
        <w:t>意見納入第</w:t>
      </w:r>
      <w:r>
        <w:rPr>
          <w:rFonts w:ascii="Times New Roman" w:eastAsia="標楷體" w:hAnsi="標楷體"/>
          <w:sz w:val="28"/>
          <w:szCs w:val="28"/>
        </w:rPr>
        <w:t>1</w:t>
      </w:r>
      <w:r w:rsidRPr="00D327FD">
        <w:rPr>
          <w:rFonts w:ascii="Times New Roman" w:eastAsia="標楷體" w:hAnsi="標楷體" w:hint="eastAsia"/>
          <w:sz w:val="28"/>
          <w:szCs w:val="28"/>
        </w:rPr>
        <w:t>次審查會議紀錄。</w:t>
      </w:r>
    </w:p>
    <w:p w:rsidR="00991A88" w:rsidRPr="006B4007" w:rsidRDefault="00991A88" w:rsidP="00DE3EE8">
      <w:pPr>
        <w:pStyle w:val="a3"/>
        <w:numPr>
          <w:ilvl w:val="0"/>
          <w:numId w:val="3"/>
        </w:numPr>
        <w:adjustRightInd w:val="0"/>
        <w:snapToGrid w:val="0"/>
        <w:spacing w:line="68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B4007">
        <w:rPr>
          <w:rFonts w:ascii="Times New Roman" w:eastAsia="標楷體" w:hAnsi="標楷體" w:hint="eastAsia"/>
          <w:sz w:val="28"/>
          <w:szCs w:val="28"/>
        </w:rPr>
        <w:t>本小組所需之各項費用由本局相關經費項下支應。</w:t>
      </w:r>
    </w:p>
    <w:sectPr w:rsidR="00991A88" w:rsidRPr="006B4007" w:rsidSect="00D3018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019A" w:rsidRDefault="0073019A" w:rsidP="00C50924">
      <w:r>
        <w:separator/>
      </w:r>
    </w:p>
  </w:endnote>
  <w:endnote w:type="continuationSeparator" w:id="1">
    <w:p w:rsidR="0073019A" w:rsidRDefault="0073019A" w:rsidP="00C509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019A" w:rsidRDefault="0073019A" w:rsidP="00C50924">
      <w:r>
        <w:separator/>
      </w:r>
    </w:p>
  </w:footnote>
  <w:footnote w:type="continuationSeparator" w:id="1">
    <w:p w:rsidR="0073019A" w:rsidRDefault="0073019A" w:rsidP="00C509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412CB"/>
    <w:multiLevelType w:val="hybridMultilevel"/>
    <w:tmpl w:val="3A2C2654"/>
    <w:lvl w:ilvl="0" w:tplc="CF60360A">
      <w:start w:val="1"/>
      <w:numFmt w:val="taiwaneseCountingThousand"/>
      <w:lvlText w:val="%1、"/>
      <w:lvlJc w:val="left"/>
      <w:pPr>
        <w:ind w:left="1104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944" w:hanging="480"/>
      </w:pPr>
      <w:rPr>
        <w:rFonts w:cs="Times New Roman"/>
      </w:rPr>
    </w:lvl>
  </w:abstractNum>
  <w:abstractNum w:abstractNumId="1">
    <w:nsid w:val="2B3A1D6A"/>
    <w:multiLevelType w:val="hybridMultilevel"/>
    <w:tmpl w:val="4E44DFE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35333080"/>
    <w:multiLevelType w:val="hybridMultilevel"/>
    <w:tmpl w:val="A2EA6458"/>
    <w:lvl w:ilvl="0" w:tplc="0A7CA7B0">
      <w:start w:val="1"/>
      <w:numFmt w:val="taiwaneseCountingThousand"/>
      <w:lvlText w:val="%1."/>
      <w:lvlJc w:val="left"/>
      <w:pPr>
        <w:ind w:left="622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  <w:rPr>
        <w:rFonts w:cs="Times New Roman"/>
      </w:rPr>
    </w:lvl>
  </w:abstractNum>
  <w:abstractNum w:abstractNumId="3">
    <w:nsid w:val="4DA743AA"/>
    <w:multiLevelType w:val="hybridMultilevel"/>
    <w:tmpl w:val="04D26FD4"/>
    <w:lvl w:ilvl="0" w:tplc="88B87BD2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57AF2891"/>
    <w:multiLevelType w:val="hybridMultilevel"/>
    <w:tmpl w:val="BC5E0300"/>
    <w:lvl w:ilvl="0" w:tplc="F33E286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63003BEC"/>
    <w:multiLevelType w:val="hybridMultilevel"/>
    <w:tmpl w:val="6F162C2C"/>
    <w:lvl w:ilvl="0" w:tplc="CF60360A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66B27B10"/>
    <w:multiLevelType w:val="hybridMultilevel"/>
    <w:tmpl w:val="04D26FD4"/>
    <w:lvl w:ilvl="0" w:tplc="88B87BD2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6FB82379"/>
    <w:multiLevelType w:val="hybridMultilevel"/>
    <w:tmpl w:val="9FCE4F34"/>
    <w:lvl w:ilvl="0" w:tplc="88B87BD2">
      <w:start w:val="1"/>
      <w:numFmt w:val="taiwaneseCountingThousand"/>
      <w:lvlText w:val="(%1)"/>
      <w:lvlJc w:val="left"/>
      <w:pPr>
        <w:ind w:left="1320" w:hanging="60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8">
    <w:nsid w:val="7AAE4B49"/>
    <w:multiLevelType w:val="hybridMultilevel"/>
    <w:tmpl w:val="04D26FD4"/>
    <w:lvl w:ilvl="0" w:tplc="88B87BD2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7"/>
  </w:num>
  <w:num w:numId="5">
    <w:abstractNumId w:val="0"/>
  </w:num>
  <w:num w:numId="6">
    <w:abstractNumId w:val="8"/>
  </w:num>
  <w:num w:numId="7">
    <w:abstractNumId w:val="4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5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75D6"/>
    <w:rsid w:val="000075A6"/>
    <w:rsid w:val="00013C26"/>
    <w:rsid w:val="000275B2"/>
    <w:rsid w:val="00036708"/>
    <w:rsid w:val="0003744F"/>
    <w:rsid w:val="00047593"/>
    <w:rsid w:val="0005434E"/>
    <w:rsid w:val="00054CC4"/>
    <w:rsid w:val="00073F61"/>
    <w:rsid w:val="000B4232"/>
    <w:rsid w:val="000B564A"/>
    <w:rsid w:val="000C3A9E"/>
    <w:rsid w:val="000E7275"/>
    <w:rsid w:val="000F2EAF"/>
    <w:rsid w:val="000F6E36"/>
    <w:rsid w:val="00106063"/>
    <w:rsid w:val="00136855"/>
    <w:rsid w:val="00185D6D"/>
    <w:rsid w:val="00194850"/>
    <w:rsid w:val="00197611"/>
    <w:rsid w:val="001B1FEB"/>
    <w:rsid w:val="001B2A7D"/>
    <w:rsid w:val="001B42D9"/>
    <w:rsid w:val="001B65C5"/>
    <w:rsid w:val="001C69E5"/>
    <w:rsid w:val="001D6D78"/>
    <w:rsid w:val="001E22A6"/>
    <w:rsid w:val="002326E1"/>
    <w:rsid w:val="00242917"/>
    <w:rsid w:val="00243B9C"/>
    <w:rsid w:val="00247999"/>
    <w:rsid w:val="00250DB0"/>
    <w:rsid w:val="002908C8"/>
    <w:rsid w:val="002972EC"/>
    <w:rsid w:val="002B152A"/>
    <w:rsid w:val="002C1D6A"/>
    <w:rsid w:val="002E66D6"/>
    <w:rsid w:val="00305F72"/>
    <w:rsid w:val="00312AB2"/>
    <w:rsid w:val="00313B14"/>
    <w:rsid w:val="003163F7"/>
    <w:rsid w:val="00336A38"/>
    <w:rsid w:val="00336EE4"/>
    <w:rsid w:val="00345BC9"/>
    <w:rsid w:val="0035065D"/>
    <w:rsid w:val="00355C97"/>
    <w:rsid w:val="00364674"/>
    <w:rsid w:val="0039045B"/>
    <w:rsid w:val="003A78A5"/>
    <w:rsid w:val="003B4C81"/>
    <w:rsid w:val="003D07D5"/>
    <w:rsid w:val="003F6C8B"/>
    <w:rsid w:val="00414ED9"/>
    <w:rsid w:val="00447EC7"/>
    <w:rsid w:val="004738AC"/>
    <w:rsid w:val="004770C0"/>
    <w:rsid w:val="0049322F"/>
    <w:rsid w:val="00493386"/>
    <w:rsid w:val="004A106A"/>
    <w:rsid w:val="004C294A"/>
    <w:rsid w:val="004D515F"/>
    <w:rsid w:val="004D5D35"/>
    <w:rsid w:val="004F5064"/>
    <w:rsid w:val="00513392"/>
    <w:rsid w:val="00524CCD"/>
    <w:rsid w:val="00526A4A"/>
    <w:rsid w:val="00545D0B"/>
    <w:rsid w:val="0054712B"/>
    <w:rsid w:val="00547DF3"/>
    <w:rsid w:val="00561F7F"/>
    <w:rsid w:val="00577710"/>
    <w:rsid w:val="005844C2"/>
    <w:rsid w:val="00590A0E"/>
    <w:rsid w:val="005A3064"/>
    <w:rsid w:val="005A76D9"/>
    <w:rsid w:val="005C3510"/>
    <w:rsid w:val="005C7BFF"/>
    <w:rsid w:val="005F1773"/>
    <w:rsid w:val="006352F4"/>
    <w:rsid w:val="00646DFC"/>
    <w:rsid w:val="00653F75"/>
    <w:rsid w:val="00657A61"/>
    <w:rsid w:val="00666B90"/>
    <w:rsid w:val="006736D0"/>
    <w:rsid w:val="00683150"/>
    <w:rsid w:val="00683DA7"/>
    <w:rsid w:val="006958EB"/>
    <w:rsid w:val="00696000"/>
    <w:rsid w:val="006A054D"/>
    <w:rsid w:val="006B4007"/>
    <w:rsid w:val="006D59AF"/>
    <w:rsid w:val="006E0165"/>
    <w:rsid w:val="007056B9"/>
    <w:rsid w:val="0073019A"/>
    <w:rsid w:val="007870A5"/>
    <w:rsid w:val="007B3F85"/>
    <w:rsid w:val="007B6A1E"/>
    <w:rsid w:val="007B6E67"/>
    <w:rsid w:val="007C702C"/>
    <w:rsid w:val="007C76C7"/>
    <w:rsid w:val="00817DB8"/>
    <w:rsid w:val="0082691E"/>
    <w:rsid w:val="0083045E"/>
    <w:rsid w:val="00836D80"/>
    <w:rsid w:val="00846E73"/>
    <w:rsid w:val="00847305"/>
    <w:rsid w:val="008527AF"/>
    <w:rsid w:val="00853B4C"/>
    <w:rsid w:val="00860F84"/>
    <w:rsid w:val="00865167"/>
    <w:rsid w:val="00867712"/>
    <w:rsid w:val="00870ADD"/>
    <w:rsid w:val="00885F07"/>
    <w:rsid w:val="008933C0"/>
    <w:rsid w:val="00897222"/>
    <w:rsid w:val="008A4708"/>
    <w:rsid w:val="008A4844"/>
    <w:rsid w:val="008B0260"/>
    <w:rsid w:val="008E103B"/>
    <w:rsid w:val="008E3005"/>
    <w:rsid w:val="008E67E7"/>
    <w:rsid w:val="008F4D18"/>
    <w:rsid w:val="00901E03"/>
    <w:rsid w:val="00907736"/>
    <w:rsid w:val="00937E52"/>
    <w:rsid w:val="00945BA4"/>
    <w:rsid w:val="00961A53"/>
    <w:rsid w:val="00971034"/>
    <w:rsid w:val="00986990"/>
    <w:rsid w:val="009874AC"/>
    <w:rsid w:val="00991A88"/>
    <w:rsid w:val="00997B39"/>
    <w:rsid w:val="009C0CAE"/>
    <w:rsid w:val="00A006E4"/>
    <w:rsid w:val="00A12DB8"/>
    <w:rsid w:val="00A14DCC"/>
    <w:rsid w:val="00A86474"/>
    <w:rsid w:val="00AD2645"/>
    <w:rsid w:val="00AE78FA"/>
    <w:rsid w:val="00AF7963"/>
    <w:rsid w:val="00B10769"/>
    <w:rsid w:val="00B33E6A"/>
    <w:rsid w:val="00B43E09"/>
    <w:rsid w:val="00B475FB"/>
    <w:rsid w:val="00B77530"/>
    <w:rsid w:val="00B805A3"/>
    <w:rsid w:val="00B850D4"/>
    <w:rsid w:val="00BB3894"/>
    <w:rsid w:val="00BF18D4"/>
    <w:rsid w:val="00BF1FA2"/>
    <w:rsid w:val="00BF21C4"/>
    <w:rsid w:val="00BF3886"/>
    <w:rsid w:val="00C06359"/>
    <w:rsid w:val="00C12216"/>
    <w:rsid w:val="00C12FCF"/>
    <w:rsid w:val="00C16366"/>
    <w:rsid w:val="00C24770"/>
    <w:rsid w:val="00C32C20"/>
    <w:rsid w:val="00C37A0C"/>
    <w:rsid w:val="00C43EE3"/>
    <w:rsid w:val="00C46F05"/>
    <w:rsid w:val="00C50924"/>
    <w:rsid w:val="00C52C7A"/>
    <w:rsid w:val="00C5630C"/>
    <w:rsid w:val="00C62C13"/>
    <w:rsid w:val="00C90675"/>
    <w:rsid w:val="00CB0625"/>
    <w:rsid w:val="00CB6A0A"/>
    <w:rsid w:val="00CC3187"/>
    <w:rsid w:val="00CD5AB8"/>
    <w:rsid w:val="00D01232"/>
    <w:rsid w:val="00D21126"/>
    <w:rsid w:val="00D30184"/>
    <w:rsid w:val="00D3118B"/>
    <w:rsid w:val="00D31C01"/>
    <w:rsid w:val="00D327FD"/>
    <w:rsid w:val="00D47496"/>
    <w:rsid w:val="00D50F29"/>
    <w:rsid w:val="00D53A85"/>
    <w:rsid w:val="00D575D6"/>
    <w:rsid w:val="00D57B20"/>
    <w:rsid w:val="00D62051"/>
    <w:rsid w:val="00D663D9"/>
    <w:rsid w:val="00D70CE1"/>
    <w:rsid w:val="00D8612A"/>
    <w:rsid w:val="00DB37A8"/>
    <w:rsid w:val="00DB515A"/>
    <w:rsid w:val="00DC480A"/>
    <w:rsid w:val="00DC6B09"/>
    <w:rsid w:val="00DE3EE8"/>
    <w:rsid w:val="00DF0126"/>
    <w:rsid w:val="00E0352D"/>
    <w:rsid w:val="00E561FF"/>
    <w:rsid w:val="00E6596E"/>
    <w:rsid w:val="00E70E52"/>
    <w:rsid w:val="00E77B1A"/>
    <w:rsid w:val="00E86896"/>
    <w:rsid w:val="00EA254D"/>
    <w:rsid w:val="00EB2C54"/>
    <w:rsid w:val="00EE25F5"/>
    <w:rsid w:val="00F05F2C"/>
    <w:rsid w:val="00F40739"/>
    <w:rsid w:val="00F667D2"/>
    <w:rsid w:val="00F732D9"/>
    <w:rsid w:val="00F80B38"/>
    <w:rsid w:val="00F962DD"/>
    <w:rsid w:val="00FB0420"/>
    <w:rsid w:val="00FD552A"/>
    <w:rsid w:val="00FE5222"/>
    <w:rsid w:val="00FF5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8A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575D6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C509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C50924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C509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C50924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D57B20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D57B20"/>
    <w:rPr>
      <w:rFonts w:ascii="Cambria" w:eastAsia="新細明體" w:hAnsi="Cambria" w:cs="Times New Roman"/>
      <w:sz w:val="18"/>
      <w:szCs w:val="18"/>
    </w:rPr>
  </w:style>
  <w:style w:type="table" w:styleId="aa">
    <w:name w:val="Table Grid"/>
    <w:basedOn w:val="a1"/>
    <w:uiPriority w:val="99"/>
    <w:rsid w:val="00683150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ialogtext1">
    <w:name w:val="dialog_text1"/>
    <w:basedOn w:val="a0"/>
    <w:uiPriority w:val="99"/>
    <w:rsid w:val="00D21126"/>
    <w:rPr>
      <w:rFonts w:ascii="s?u" w:hAnsi="s?u" w:cs="Times New Roman"/>
      <w:color w:val="000000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</Words>
  <Characters>560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臺中市政府水利局受理水土保持計畫審查小組設置及審查作業要點</dc:title>
  <dc:creator>f35101</dc:creator>
  <cp:lastModifiedBy>t0328</cp:lastModifiedBy>
  <cp:revision>2</cp:revision>
  <cp:lastPrinted>2013-04-16T03:41:00Z</cp:lastPrinted>
  <dcterms:created xsi:type="dcterms:W3CDTF">2013-04-17T06:40:00Z</dcterms:created>
  <dcterms:modified xsi:type="dcterms:W3CDTF">2013-04-17T06:40:00Z</dcterms:modified>
</cp:coreProperties>
</file>