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65" w:rsidRPr="00335276" w:rsidRDefault="00F14765" w:rsidP="006F25D9">
      <w:pPr>
        <w:pStyle w:val="a3"/>
        <w:ind w:leftChars="200" w:left="2080"/>
        <w:jc w:val="both"/>
        <w:rPr>
          <w:rFonts w:ascii="標楷體" w:hAnsi="標楷體" w:cs="Arial"/>
          <w:szCs w:val="32"/>
        </w:rPr>
      </w:pPr>
    </w:p>
    <w:p w:rsidR="005855AA" w:rsidRPr="007D7AC7" w:rsidRDefault="005855AA" w:rsidP="006F25D9">
      <w:pPr>
        <w:pStyle w:val="a3"/>
        <w:ind w:leftChars="200" w:left="2080"/>
        <w:jc w:val="both"/>
        <w:rPr>
          <w:rFonts w:ascii="標楷體" w:hAnsi="標楷體" w:cs="Arial"/>
          <w:szCs w:val="32"/>
        </w:rPr>
      </w:pPr>
      <w:r w:rsidRPr="007D7AC7">
        <w:rPr>
          <w:rFonts w:ascii="標楷體" w:hAnsi="標楷體" w:cs="Arial"/>
          <w:szCs w:val="32"/>
        </w:rPr>
        <w:t>臺中市</w:t>
      </w:r>
      <w:r w:rsidRPr="007D7AC7">
        <w:rPr>
          <w:rFonts w:ascii="標楷體" w:hAnsi="標楷體" w:cs="Arial" w:hint="eastAsia"/>
          <w:szCs w:val="32"/>
        </w:rPr>
        <w:t>政府</w:t>
      </w:r>
      <w:r w:rsidRPr="007D7AC7">
        <w:rPr>
          <w:rFonts w:ascii="標楷體" w:hAnsi="標楷體" w:cs="Arial"/>
          <w:szCs w:val="32"/>
        </w:rPr>
        <w:t>地方稅務局</w:t>
      </w:r>
      <w:r w:rsidR="00D26B38" w:rsidRPr="007D7AC7">
        <w:rPr>
          <w:rFonts w:ascii="標楷體" w:hAnsi="標楷體" w:cs="Arial" w:hint="eastAsia"/>
          <w:szCs w:val="32"/>
        </w:rPr>
        <w:t>文書流程管考</w:t>
      </w:r>
      <w:r w:rsidR="00DA3D56" w:rsidRPr="007D7AC7">
        <w:rPr>
          <w:rFonts w:ascii="標楷體" w:hAnsi="標楷體" w:cs="Arial" w:hint="eastAsia"/>
          <w:szCs w:val="32"/>
        </w:rPr>
        <w:t>知識測驗作業須知</w:t>
      </w:r>
    </w:p>
    <w:p w:rsidR="00210586" w:rsidRPr="00AE0ECE" w:rsidRDefault="00B761C5" w:rsidP="00C15080">
      <w:pPr>
        <w:spacing w:before="240" w:line="300" w:lineRule="exact"/>
        <w:rPr>
          <w:rFonts w:ascii="標楷體" w:eastAsia="標楷體" w:hAnsi="標楷體" w:cs="Arial"/>
          <w:sz w:val="20"/>
          <w:szCs w:val="20"/>
        </w:rPr>
      </w:pPr>
      <w:bookmarkStart w:id="0" w:name="P4"/>
      <w:bookmarkEnd w:id="0"/>
      <w:r w:rsidRPr="00B761C5">
        <w:rPr>
          <w:rFonts w:ascii="標楷體" w:eastAsia="標楷體" w:hAnsi="標楷體" w:cs="Arial" w:hint="eastAsia"/>
          <w:sz w:val="36"/>
          <w:szCs w:val="36"/>
        </w:rPr>
        <w:t xml:space="preserve">      </w:t>
      </w:r>
      <w:r w:rsidR="00C15080">
        <w:rPr>
          <w:rFonts w:ascii="標楷體" w:eastAsia="標楷體" w:hAnsi="標楷體" w:cs="Arial" w:hint="eastAsia"/>
          <w:sz w:val="36"/>
          <w:szCs w:val="36"/>
        </w:rPr>
        <w:t xml:space="preserve">        </w:t>
      </w:r>
      <w:r>
        <w:rPr>
          <w:rFonts w:ascii="標楷體" w:eastAsia="標楷體" w:hAnsi="標楷體" w:cs="Arial" w:hint="eastAsia"/>
          <w:sz w:val="36"/>
          <w:szCs w:val="36"/>
        </w:rPr>
        <w:t xml:space="preserve">  </w:t>
      </w:r>
      <w:r w:rsidRPr="00AE0ECE">
        <w:rPr>
          <w:rFonts w:ascii="標楷體" w:eastAsia="標楷體" w:hAnsi="標楷體" w:hint="eastAsia"/>
          <w:sz w:val="20"/>
          <w:szCs w:val="20"/>
        </w:rPr>
        <w:t>中華民國</w:t>
      </w:r>
      <w:r w:rsidRPr="00AE0ECE">
        <w:rPr>
          <w:rFonts w:ascii="標楷體" w:eastAsia="標楷體" w:hAnsi="標楷體" w:hint="eastAsia"/>
          <w:bCs/>
          <w:sz w:val="20"/>
          <w:szCs w:val="20"/>
        </w:rPr>
        <w:t>102</w:t>
      </w:r>
      <w:r w:rsidR="00842BA1">
        <w:rPr>
          <w:rFonts w:ascii="標楷體" w:eastAsia="標楷體" w:hAnsi="標楷體" w:hint="eastAsia"/>
          <w:bCs/>
          <w:sz w:val="20"/>
          <w:szCs w:val="20"/>
        </w:rPr>
        <w:t>年4月15</w:t>
      </w:r>
      <w:r w:rsidRPr="00AE0ECE">
        <w:rPr>
          <w:rFonts w:ascii="標楷體" w:eastAsia="標楷體" w:hAnsi="標楷體" w:hint="eastAsia"/>
          <w:bCs/>
          <w:sz w:val="20"/>
          <w:szCs w:val="20"/>
        </w:rPr>
        <w:t>日</w:t>
      </w:r>
      <w:r w:rsidR="00842BA1">
        <w:rPr>
          <w:rFonts w:ascii="標楷體" w:eastAsia="標楷體" w:hAnsi="標楷體" w:hint="eastAsia"/>
          <w:bCs/>
          <w:sz w:val="20"/>
          <w:szCs w:val="20"/>
        </w:rPr>
        <w:t>中市稅企字第1020500122</w:t>
      </w:r>
      <w:r w:rsidR="00C15080" w:rsidRPr="00AE0ECE">
        <w:rPr>
          <w:rFonts w:ascii="標楷體" w:eastAsia="標楷體" w:hAnsi="標楷體" w:hint="eastAsia"/>
          <w:bCs/>
          <w:sz w:val="20"/>
          <w:szCs w:val="20"/>
        </w:rPr>
        <w:t>號函</w:t>
      </w:r>
      <w:r w:rsidRPr="00AE0ECE">
        <w:rPr>
          <w:rFonts w:ascii="標楷體" w:eastAsia="標楷體" w:hAnsi="標楷體" w:hint="eastAsia"/>
          <w:sz w:val="20"/>
          <w:szCs w:val="20"/>
        </w:rPr>
        <w:t>訂定</w:t>
      </w:r>
    </w:p>
    <w:p w:rsidR="005855AA" w:rsidRPr="007D7AC7" w:rsidRDefault="005855AA" w:rsidP="006F25D9">
      <w:pPr>
        <w:numPr>
          <w:ilvl w:val="0"/>
          <w:numId w:val="7"/>
        </w:numPr>
        <w:spacing w:before="240" w:line="400" w:lineRule="exact"/>
        <w:rPr>
          <w:rFonts w:ascii="標楷體" w:eastAsia="標楷體" w:hAnsi="標楷體"/>
          <w:sz w:val="28"/>
          <w:szCs w:val="28"/>
        </w:rPr>
      </w:pPr>
      <w:r w:rsidRPr="007D7AC7">
        <w:rPr>
          <w:rFonts w:ascii="標楷體" w:eastAsia="標楷體" w:hAnsi="標楷體" w:hint="eastAsia"/>
          <w:sz w:val="28"/>
          <w:szCs w:val="28"/>
        </w:rPr>
        <w:t>臺中市政府地方稅務局為</w:t>
      </w:r>
      <w:r w:rsidRPr="007D7AC7">
        <w:rPr>
          <w:rFonts w:ascii="標楷體" w:eastAsia="標楷體" w:hAnsi="標楷體" w:cs="Arial" w:hint="eastAsia"/>
          <w:sz w:val="28"/>
          <w:szCs w:val="28"/>
        </w:rPr>
        <w:t>加強同仁</w:t>
      </w:r>
      <w:r w:rsidR="00DB3AA7" w:rsidRPr="007D7AC7">
        <w:rPr>
          <w:rFonts w:ascii="標楷體" w:eastAsia="標楷體" w:hAnsi="標楷體" w:cs="Arial" w:hint="eastAsia"/>
          <w:sz w:val="28"/>
          <w:szCs w:val="28"/>
        </w:rPr>
        <w:t>對</w:t>
      </w:r>
      <w:r w:rsidR="00B761C5" w:rsidRPr="007D7AC7">
        <w:rPr>
          <w:rFonts w:ascii="標楷體" w:eastAsia="標楷體" w:hAnsi="標楷體" w:hint="eastAsia"/>
          <w:sz w:val="28"/>
          <w:szCs w:val="28"/>
        </w:rPr>
        <w:t>公文處理流程</w:t>
      </w:r>
      <w:r w:rsidR="00DB3AA7" w:rsidRPr="007D7AC7">
        <w:rPr>
          <w:rFonts w:ascii="標楷體" w:eastAsia="標楷體" w:hAnsi="標楷體" w:hint="eastAsia"/>
          <w:sz w:val="28"/>
          <w:szCs w:val="28"/>
        </w:rPr>
        <w:t>與</w:t>
      </w:r>
      <w:r w:rsidR="00B761C5" w:rsidRPr="007D7AC7">
        <w:rPr>
          <w:rFonts w:ascii="標楷體" w:eastAsia="標楷體" w:hAnsi="標楷體" w:hint="eastAsia"/>
          <w:sz w:val="28"/>
          <w:szCs w:val="28"/>
        </w:rPr>
        <w:t>相關</w:t>
      </w:r>
      <w:r w:rsidR="00DB3AA7" w:rsidRPr="007D7AC7">
        <w:rPr>
          <w:rFonts w:ascii="標楷體" w:eastAsia="標楷體" w:hAnsi="標楷體" w:hint="eastAsia"/>
          <w:sz w:val="28"/>
          <w:szCs w:val="28"/>
        </w:rPr>
        <w:t>管考</w:t>
      </w:r>
      <w:r w:rsidR="00B761C5" w:rsidRPr="007D7AC7">
        <w:rPr>
          <w:rFonts w:ascii="標楷體" w:eastAsia="標楷體" w:hAnsi="標楷體" w:hint="eastAsia"/>
          <w:sz w:val="28"/>
          <w:szCs w:val="28"/>
        </w:rPr>
        <w:t>規定</w:t>
      </w:r>
      <w:r w:rsidR="00DB3AA7" w:rsidRPr="007D7AC7">
        <w:rPr>
          <w:rFonts w:ascii="標楷體" w:eastAsia="標楷體" w:hAnsi="標楷體" w:hint="eastAsia"/>
          <w:sz w:val="28"/>
          <w:szCs w:val="28"/>
        </w:rPr>
        <w:t>之</w:t>
      </w:r>
      <w:r w:rsidR="00B761C5" w:rsidRPr="007D7AC7">
        <w:rPr>
          <w:rFonts w:ascii="標楷體" w:eastAsia="標楷體" w:hAnsi="標楷體" w:hint="eastAsia"/>
          <w:sz w:val="28"/>
          <w:szCs w:val="28"/>
        </w:rPr>
        <w:t>瞭解</w:t>
      </w:r>
      <w:r w:rsidR="00DB3AA7" w:rsidRPr="007D7AC7">
        <w:rPr>
          <w:rFonts w:ascii="標楷體" w:eastAsia="標楷體" w:hAnsi="標楷體" w:hint="eastAsia"/>
          <w:sz w:val="28"/>
          <w:szCs w:val="28"/>
        </w:rPr>
        <w:t>，以提升公文品質及行政效率</w:t>
      </w:r>
      <w:r w:rsidR="00DA3D56" w:rsidRPr="007D7AC7">
        <w:rPr>
          <w:rFonts w:ascii="標楷體" w:eastAsia="標楷體" w:hAnsi="標楷體" w:hint="eastAsia"/>
          <w:sz w:val="28"/>
          <w:szCs w:val="28"/>
        </w:rPr>
        <w:t>，特訂定本須知</w:t>
      </w:r>
      <w:r w:rsidRPr="007D7AC7">
        <w:rPr>
          <w:rFonts w:ascii="標楷體" w:eastAsia="標楷體" w:hAnsi="標楷體" w:hint="eastAsia"/>
          <w:sz w:val="28"/>
          <w:szCs w:val="28"/>
        </w:rPr>
        <w:t>。</w:t>
      </w:r>
    </w:p>
    <w:p w:rsidR="00C15080" w:rsidRPr="007D7AC7" w:rsidRDefault="009B6EC2" w:rsidP="006F25D9">
      <w:pPr>
        <w:numPr>
          <w:ilvl w:val="0"/>
          <w:numId w:val="7"/>
        </w:numPr>
        <w:spacing w:before="24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本作業由企劃服務科主辦，每半年測驗一次，單位主管以下編制人員均應參加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B6EC2" w:rsidRPr="007D7AC7" w:rsidRDefault="009B6EC2" w:rsidP="006F25D9">
      <w:pPr>
        <w:numPr>
          <w:ilvl w:val="0"/>
          <w:numId w:val="7"/>
        </w:numPr>
        <w:spacing w:before="24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測驗範圍</w:t>
      </w:r>
    </w:p>
    <w:p w:rsidR="00127F7A" w:rsidRDefault="00127F7A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行政院文書流程管理作業規範。</w:t>
      </w:r>
    </w:p>
    <w:p w:rsidR="009B6EC2" w:rsidRPr="00127F7A" w:rsidRDefault="009B6EC2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 w:cs="Arial"/>
          <w:sz w:val="28"/>
          <w:szCs w:val="28"/>
        </w:rPr>
      </w:pPr>
      <w:r w:rsidRPr="00127F7A">
        <w:rPr>
          <w:rFonts w:ascii="標楷體" w:eastAsia="標楷體" w:hAnsi="標楷體" w:hint="eastAsia"/>
          <w:sz w:val="28"/>
          <w:szCs w:val="28"/>
        </w:rPr>
        <w:t>臺中市政府文書流程管理稽核要點</w:t>
      </w:r>
      <w:r w:rsidRPr="00127F7A">
        <w:rPr>
          <w:rFonts w:ascii="標楷體" w:eastAsia="標楷體" w:hAnsi="標楷體" w:cs="Arial" w:hint="eastAsia"/>
          <w:sz w:val="28"/>
          <w:szCs w:val="28"/>
        </w:rPr>
        <w:t>。</w:t>
      </w:r>
    </w:p>
    <w:p w:rsidR="009B6EC2" w:rsidRDefault="009B6EC2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臺中市政府文書處理實施要點。</w:t>
      </w:r>
    </w:p>
    <w:p w:rsidR="009B6EC2" w:rsidRDefault="009B6EC2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臺中市政府年度公文處理成效檢核實施計畫。</w:t>
      </w:r>
    </w:p>
    <w:p w:rsidR="00127F7A" w:rsidRDefault="00127F7A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臺中市政府年度逾期公文評比實施計畫。</w:t>
      </w:r>
    </w:p>
    <w:p w:rsidR="009B6EC2" w:rsidRDefault="009B6EC2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臺中市政府地方稅務局公文處理人員獎勵要點。</w:t>
      </w:r>
    </w:p>
    <w:p w:rsidR="009B6EC2" w:rsidRDefault="009B6EC2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臺中市政府地方稅務局內部業務檢查作業計畫。</w:t>
      </w:r>
    </w:p>
    <w:p w:rsidR="009B6EC2" w:rsidRPr="009B6EC2" w:rsidRDefault="00127F7A" w:rsidP="006F25D9">
      <w:pPr>
        <w:pStyle w:val="a9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其他相關</w:t>
      </w:r>
      <w:r w:rsidR="00842DC9">
        <w:rPr>
          <w:rFonts w:ascii="標楷體" w:eastAsia="標楷體" w:hAnsi="標楷體" w:hint="eastAsia"/>
          <w:sz w:val="28"/>
          <w:szCs w:val="28"/>
        </w:rPr>
        <w:t>規定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15080" w:rsidRPr="007D7AC7" w:rsidRDefault="00C15080" w:rsidP="006F25D9">
      <w:pPr>
        <w:numPr>
          <w:ilvl w:val="0"/>
          <w:numId w:val="7"/>
        </w:numPr>
        <w:spacing w:before="240" w:line="400" w:lineRule="exact"/>
        <w:rPr>
          <w:rFonts w:ascii="標楷體" w:eastAsia="標楷體" w:hAnsi="標楷體"/>
          <w:sz w:val="28"/>
          <w:szCs w:val="28"/>
        </w:rPr>
      </w:pPr>
      <w:r w:rsidRPr="007D7AC7">
        <w:rPr>
          <w:rFonts w:ascii="標楷體" w:eastAsia="標楷體" w:hAnsi="標楷體" w:cs="Arial" w:hint="eastAsia"/>
          <w:sz w:val="28"/>
          <w:szCs w:val="28"/>
        </w:rPr>
        <w:t>測驗方式</w:t>
      </w:r>
    </w:p>
    <w:p w:rsidR="00C15080" w:rsidRDefault="00761086" w:rsidP="006F25D9">
      <w:pPr>
        <w:pStyle w:val="a9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測驗期</w:t>
      </w:r>
      <w:r w:rsidRPr="007D7AC7">
        <w:rPr>
          <w:rFonts w:ascii="標楷體" w:eastAsia="標楷體" w:hAnsi="標楷體" w:hint="eastAsia"/>
          <w:sz w:val="28"/>
          <w:szCs w:val="28"/>
        </w:rPr>
        <w:t>間為測驗當月</w:t>
      </w:r>
      <w:r w:rsidR="006F25D9">
        <w:rPr>
          <w:rFonts w:ascii="標楷體" w:eastAsia="標楷體" w:hAnsi="標楷體" w:hint="eastAsia"/>
          <w:sz w:val="28"/>
          <w:szCs w:val="28"/>
        </w:rPr>
        <w:t>一</w:t>
      </w:r>
      <w:r w:rsidRPr="007D7AC7">
        <w:rPr>
          <w:rFonts w:ascii="標楷體" w:eastAsia="標楷體" w:hAnsi="標楷體" w:hint="eastAsia"/>
          <w:sz w:val="28"/>
          <w:szCs w:val="28"/>
        </w:rPr>
        <w:t>日至</w:t>
      </w:r>
      <w:r w:rsidR="006F25D9">
        <w:rPr>
          <w:rFonts w:ascii="標楷體" w:eastAsia="標楷體" w:hAnsi="標楷體" w:hint="eastAsia"/>
          <w:sz w:val="28"/>
          <w:szCs w:val="28"/>
        </w:rPr>
        <w:t>二十</w:t>
      </w:r>
      <w:r w:rsidRPr="007D7AC7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cs="Arial" w:hint="eastAsia"/>
          <w:sz w:val="28"/>
          <w:szCs w:val="28"/>
        </w:rPr>
        <w:t>。</w:t>
      </w:r>
    </w:p>
    <w:p w:rsidR="00C15080" w:rsidRDefault="00C15080" w:rsidP="006F25D9">
      <w:pPr>
        <w:pStyle w:val="a9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9B6EC2">
        <w:rPr>
          <w:rFonts w:ascii="標楷體" w:eastAsia="標楷體" w:hAnsi="標楷體" w:hint="eastAsia"/>
          <w:sz w:val="28"/>
          <w:szCs w:val="28"/>
        </w:rPr>
        <w:t>由</w:t>
      </w:r>
      <w:r w:rsidR="00761086" w:rsidRPr="009B6EC2">
        <w:rPr>
          <w:rFonts w:ascii="標楷體" w:eastAsia="標楷體" w:hAnsi="標楷體" w:hint="eastAsia"/>
          <w:sz w:val="28"/>
          <w:szCs w:val="28"/>
        </w:rPr>
        <w:t>主辦單位</w:t>
      </w:r>
      <w:r w:rsidRPr="009B6EC2">
        <w:rPr>
          <w:rFonts w:ascii="標楷體" w:eastAsia="標楷體" w:hAnsi="標楷體" w:hint="eastAsia"/>
          <w:sz w:val="28"/>
          <w:szCs w:val="28"/>
        </w:rPr>
        <w:t>自題庫中挑題組卷</w:t>
      </w:r>
      <w:r w:rsidR="006F25D9">
        <w:rPr>
          <w:rFonts w:ascii="標楷體" w:eastAsia="標楷體" w:hAnsi="標楷體" w:hint="eastAsia"/>
          <w:sz w:val="28"/>
          <w:szCs w:val="28"/>
        </w:rPr>
        <w:t>施測</w:t>
      </w:r>
      <w:r w:rsidRPr="009B6EC2">
        <w:rPr>
          <w:rFonts w:ascii="標楷體" w:eastAsia="標楷體" w:hAnsi="標楷體" w:hint="eastAsia"/>
          <w:sz w:val="28"/>
          <w:szCs w:val="28"/>
        </w:rPr>
        <w:t>。</w:t>
      </w:r>
    </w:p>
    <w:p w:rsidR="00C15080" w:rsidRDefault="00761086" w:rsidP="006F25D9">
      <w:pPr>
        <w:pStyle w:val="a9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9B6EC2">
        <w:rPr>
          <w:rFonts w:ascii="標楷體" w:eastAsia="標楷體" w:hAnsi="標楷體" w:cs="Arial" w:hint="eastAsia"/>
          <w:sz w:val="28"/>
          <w:szCs w:val="28"/>
        </w:rPr>
        <w:t>受測人員於各測驗期間</w:t>
      </w:r>
      <w:r w:rsidRPr="009B6EC2">
        <w:rPr>
          <w:rFonts w:ascii="標楷體" w:eastAsia="標楷體" w:hAnsi="標楷體" w:hint="eastAsia"/>
          <w:sz w:val="28"/>
          <w:szCs w:val="28"/>
        </w:rPr>
        <w:t>至內網「線上測驗系統」進行測驗</w:t>
      </w:r>
      <w:r w:rsidR="00C15080" w:rsidRPr="009B6EC2">
        <w:rPr>
          <w:rFonts w:ascii="標楷體" w:eastAsia="標楷體" w:hAnsi="標楷體" w:hint="eastAsia"/>
          <w:sz w:val="28"/>
          <w:szCs w:val="28"/>
        </w:rPr>
        <w:t>。</w:t>
      </w:r>
    </w:p>
    <w:p w:rsidR="00C15080" w:rsidRPr="009B6EC2" w:rsidRDefault="00E33946" w:rsidP="006F25D9">
      <w:pPr>
        <w:pStyle w:val="a9"/>
        <w:numPr>
          <w:ilvl w:val="0"/>
          <w:numId w:val="10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9B6EC2">
        <w:rPr>
          <w:rFonts w:ascii="標楷體" w:eastAsia="標楷體" w:hAnsi="標楷體" w:hint="eastAsia"/>
          <w:sz w:val="28"/>
          <w:szCs w:val="28"/>
        </w:rPr>
        <w:t>參加測驗</w:t>
      </w:r>
      <w:r w:rsidR="00C15080" w:rsidRPr="009B6EC2">
        <w:rPr>
          <w:rFonts w:ascii="標楷體" w:eastAsia="標楷體" w:hAnsi="標楷體" w:hint="eastAsia"/>
          <w:sz w:val="28"/>
          <w:szCs w:val="28"/>
        </w:rPr>
        <w:t>分數</w:t>
      </w:r>
      <w:r w:rsidR="00C15080" w:rsidRPr="009B6EC2">
        <w:rPr>
          <w:rFonts w:ascii="標楷體" w:eastAsia="標楷體" w:hAnsi="標楷體" w:cs="Arial" w:hint="eastAsia"/>
          <w:sz w:val="28"/>
          <w:szCs w:val="28"/>
        </w:rPr>
        <w:t>未達</w:t>
      </w:r>
      <w:r w:rsidR="006F25D9">
        <w:rPr>
          <w:rFonts w:ascii="標楷體" w:eastAsia="標楷體" w:hAnsi="標楷體" w:cs="Arial" w:hint="eastAsia"/>
          <w:sz w:val="28"/>
          <w:szCs w:val="28"/>
        </w:rPr>
        <w:t>八十八</w:t>
      </w:r>
      <w:r w:rsidR="00C15080" w:rsidRPr="009B6EC2">
        <w:rPr>
          <w:rFonts w:ascii="標楷體" w:eastAsia="標楷體" w:hAnsi="標楷體" w:cs="Arial" w:hint="eastAsia"/>
          <w:sz w:val="28"/>
          <w:szCs w:val="28"/>
        </w:rPr>
        <w:t>分</w:t>
      </w:r>
      <w:r w:rsidR="00761086" w:rsidRPr="009B6EC2">
        <w:rPr>
          <w:rFonts w:ascii="標楷體" w:eastAsia="標楷體" w:hAnsi="標楷體" w:cs="Arial" w:hint="eastAsia"/>
          <w:sz w:val="28"/>
          <w:szCs w:val="28"/>
        </w:rPr>
        <w:t>者</w:t>
      </w:r>
      <w:r w:rsidRPr="009B6EC2">
        <w:rPr>
          <w:rFonts w:ascii="標楷體" w:eastAsia="標楷體" w:hAnsi="標楷體" w:cs="Arial" w:hint="eastAsia"/>
          <w:sz w:val="28"/>
          <w:szCs w:val="28"/>
        </w:rPr>
        <w:t>，</w:t>
      </w:r>
      <w:r w:rsidR="00622507" w:rsidRPr="009B6EC2">
        <w:rPr>
          <w:rFonts w:ascii="標楷體" w:eastAsia="標楷體" w:hAnsi="標楷體" w:cs="Arial" w:hint="eastAsia"/>
          <w:sz w:val="28"/>
          <w:szCs w:val="28"/>
        </w:rPr>
        <w:t>應予以補考</w:t>
      </w:r>
      <w:r w:rsidR="00FC19FD">
        <w:rPr>
          <w:rFonts w:ascii="標楷體" w:eastAsia="標楷體" w:hAnsi="標楷體" w:cs="Arial" w:hint="eastAsia"/>
          <w:sz w:val="28"/>
          <w:szCs w:val="28"/>
        </w:rPr>
        <w:t>至</w:t>
      </w:r>
      <w:r w:rsidR="006F25D9">
        <w:rPr>
          <w:rFonts w:ascii="標楷體" w:eastAsia="標楷體" w:hAnsi="標楷體" w:cs="Arial" w:hint="eastAsia"/>
          <w:sz w:val="28"/>
          <w:szCs w:val="28"/>
        </w:rPr>
        <w:t>八十八</w:t>
      </w:r>
      <w:r w:rsidR="00922B7E" w:rsidRPr="009B6EC2">
        <w:rPr>
          <w:rFonts w:ascii="標楷體" w:eastAsia="標楷體" w:hAnsi="標楷體" w:cs="Arial" w:hint="eastAsia"/>
          <w:sz w:val="28"/>
          <w:szCs w:val="28"/>
        </w:rPr>
        <w:t>分以上</w:t>
      </w:r>
      <w:r w:rsidR="00761086" w:rsidRPr="009B6EC2">
        <w:rPr>
          <w:rFonts w:ascii="標楷體" w:eastAsia="標楷體" w:hAnsi="標楷體" w:cs="Arial" w:hint="eastAsia"/>
          <w:sz w:val="28"/>
          <w:szCs w:val="28"/>
        </w:rPr>
        <w:t>；未參加測驗者</w:t>
      </w:r>
      <w:r w:rsidRPr="009B6EC2">
        <w:rPr>
          <w:rFonts w:ascii="標楷體" w:eastAsia="標楷體" w:hAnsi="標楷體" w:cs="Arial" w:hint="eastAsia"/>
          <w:sz w:val="28"/>
          <w:szCs w:val="28"/>
        </w:rPr>
        <w:t>，</w:t>
      </w:r>
      <w:r w:rsidR="00F50AC5" w:rsidRPr="009B6EC2">
        <w:rPr>
          <w:rFonts w:ascii="標楷體" w:eastAsia="標楷體" w:hAnsi="標楷體" w:cs="Arial" w:hint="eastAsia"/>
          <w:sz w:val="28"/>
          <w:szCs w:val="28"/>
        </w:rPr>
        <w:t>於內網公告並</w:t>
      </w:r>
      <w:r w:rsidR="00761086" w:rsidRPr="009B6EC2">
        <w:rPr>
          <w:rFonts w:ascii="標楷體" w:eastAsia="標楷體" w:hAnsi="標楷體" w:cs="Arial" w:hint="eastAsia"/>
          <w:sz w:val="28"/>
          <w:szCs w:val="28"/>
        </w:rPr>
        <w:t>通報單位主管列入考績之參考</w:t>
      </w:r>
      <w:r w:rsidR="00C15080" w:rsidRPr="009B6EC2">
        <w:rPr>
          <w:rFonts w:ascii="標楷體" w:eastAsia="標楷體" w:hAnsi="標楷體" w:cs="Arial" w:hint="eastAsia"/>
          <w:sz w:val="28"/>
          <w:szCs w:val="28"/>
        </w:rPr>
        <w:t>。</w:t>
      </w:r>
    </w:p>
    <w:p w:rsidR="000F371C" w:rsidRPr="007D7AC7" w:rsidRDefault="00761086" w:rsidP="006F25D9">
      <w:pPr>
        <w:numPr>
          <w:ilvl w:val="0"/>
          <w:numId w:val="7"/>
        </w:numPr>
        <w:spacing w:before="24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主辦單位應</w:t>
      </w:r>
      <w:r w:rsidR="00D95C44" w:rsidRPr="007D7AC7">
        <w:rPr>
          <w:rFonts w:ascii="標楷體" w:eastAsia="標楷體" w:hAnsi="標楷體" w:cs="Arial" w:hint="eastAsia"/>
          <w:sz w:val="28"/>
          <w:szCs w:val="28"/>
        </w:rPr>
        <w:t>於測驗</w:t>
      </w:r>
      <w:r>
        <w:rPr>
          <w:rFonts w:ascii="標楷體" w:eastAsia="標楷體" w:hAnsi="標楷體" w:cs="Arial" w:hint="eastAsia"/>
          <w:sz w:val="28"/>
          <w:szCs w:val="28"/>
        </w:rPr>
        <w:t>截止日後，至遲於</w:t>
      </w:r>
      <w:r w:rsidR="006F25D9">
        <w:rPr>
          <w:rFonts w:ascii="標楷體" w:eastAsia="標楷體" w:hAnsi="標楷體" w:cs="Arial" w:hint="eastAsia"/>
          <w:sz w:val="28"/>
          <w:szCs w:val="28"/>
        </w:rPr>
        <w:t>測驗當月三十</w:t>
      </w:r>
      <w:r w:rsidR="00CB21E4" w:rsidRPr="007D7AC7">
        <w:rPr>
          <w:rFonts w:ascii="標楷體" w:eastAsia="標楷體" w:hAnsi="標楷體" w:cs="Arial" w:hint="eastAsia"/>
          <w:sz w:val="28"/>
          <w:szCs w:val="28"/>
        </w:rPr>
        <w:t>日前</w:t>
      </w:r>
      <w:r>
        <w:rPr>
          <w:rFonts w:ascii="標楷體" w:eastAsia="標楷體" w:hAnsi="標楷體" w:cs="Arial" w:hint="eastAsia"/>
          <w:sz w:val="28"/>
          <w:szCs w:val="28"/>
        </w:rPr>
        <w:t>將測驗結果</w:t>
      </w:r>
      <w:r w:rsidR="005E49EB" w:rsidRPr="007D7AC7">
        <w:rPr>
          <w:rFonts w:ascii="標楷體" w:eastAsia="標楷體" w:hAnsi="標楷體" w:cs="Arial" w:hint="eastAsia"/>
          <w:sz w:val="28"/>
          <w:szCs w:val="28"/>
        </w:rPr>
        <w:t>列印統計報表陳</w:t>
      </w:r>
      <w:r w:rsidR="002A0941" w:rsidRPr="007D7AC7">
        <w:rPr>
          <w:rFonts w:ascii="標楷體" w:eastAsia="標楷體" w:hAnsi="標楷體" w:cs="Arial" w:hint="eastAsia"/>
          <w:sz w:val="28"/>
          <w:szCs w:val="28"/>
        </w:rPr>
        <w:t>報</w:t>
      </w:r>
      <w:r w:rsidR="006059A6" w:rsidRPr="007D7AC7">
        <w:rPr>
          <w:rFonts w:ascii="標楷體" w:eastAsia="標楷體" w:hAnsi="標楷體" w:cs="Arial" w:hint="eastAsia"/>
          <w:sz w:val="28"/>
          <w:szCs w:val="28"/>
        </w:rPr>
        <w:t>局長</w:t>
      </w:r>
      <w:r w:rsidR="002A0941" w:rsidRPr="007D7AC7">
        <w:rPr>
          <w:rFonts w:ascii="標楷體" w:eastAsia="標楷體" w:hAnsi="標楷體" w:cs="Arial" w:hint="eastAsia"/>
          <w:sz w:val="28"/>
          <w:szCs w:val="28"/>
        </w:rPr>
        <w:t>核定</w:t>
      </w:r>
      <w:r w:rsidR="006059A6" w:rsidRPr="007D7AC7">
        <w:rPr>
          <w:rFonts w:ascii="標楷體" w:eastAsia="標楷體" w:hAnsi="標楷體" w:cs="Arial" w:hint="eastAsia"/>
          <w:sz w:val="28"/>
          <w:szCs w:val="28"/>
        </w:rPr>
        <w:t>後，公告於內網</w:t>
      </w:r>
      <w:r w:rsidR="005E49EB" w:rsidRPr="007D7AC7">
        <w:rPr>
          <w:rFonts w:ascii="標楷體" w:eastAsia="標楷體" w:hAnsi="標楷體" w:cs="Arial" w:hint="eastAsia"/>
          <w:sz w:val="28"/>
          <w:szCs w:val="28"/>
        </w:rPr>
        <w:t>。</w:t>
      </w:r>
    </w:p>
    <w:sectPr w:rsidR="000F371C" w:rsidRPr="007D7AC7" w:rsidSect="000F37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85B" w:rsidRDefault="00ED685B" w:rsidP="006059A6">
      <w:r>
        <w:separator/>
      </w:r>
    </w:p>
  </w:endnote>
  <w:endnote w:type="continuationSeparator" w:id="1">
    <w:p w:rsidR="00ED685B" w:rsidRDefault="00ED685B" w:rsidP="00605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85B" w:rsidRDefault="00ED685B" w:rsidP="006059A6">
      <w:r>
        <w:separator/>
      </w:r>
    </w:p>
  </w:footnote>
  <w:footnote w:type="continuationSeparator" w:id="1">
    <w:p w:rsidR="00ED685B" w:rsidRDefault="00ED685B" w:rsidP="006059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316"/>
    <w:multiLevelType w:val="hybridMultilevel"/>
    <w:tmpl w:val="F8B025F6"/>
    <w:lvl w:ilvl="0" w:tplc="BB428D9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225C2A"/>
    <w:multiLevelType w:val="hybridMultilevel"/>
    <w:tmpl w:val="98546A56"/>
    <w:lvl w:ilvl="0" w:tplc="DFF6A52C">
      <w:start w:val="1"/>
      <w:numFmt w:val="taiwaneseCountingThousand"/>
      <w:lvlText w:val="%1、"/>
      <w:lvlJc w:val="left"/>
      <w:pPr>
        <w:ind w:left="720" w:hanging="720"/>
      </w:pPr>
      <w:rPr>
        <w:rFonts w:cs="Arial" w:hint="default"/>
        <w:color w:val="auto"/>
        <w:sz w:val="32"/>
        <w:szCs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0F7857"/>
    <w:multiLevelType w:val="hybridMultilevel"/>
    <w:tmpl w:val="6EB6DF06"/>
    <w:lvl w:ilvl="0" w:tplc="5A4A389E">
      <w:start w:val="1"/>
      <w:numFmt w:val="taiwaneseCountingThousand"/>
      <w:lvlText w:val="（%1）"/>
      <w:lvlJc w:val="left"/>
      <w:pPr>
        <w:ind w:left="1627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7" w:hanging="480"/>
      </w:pPr>
    </w:lvl>
    <w:lvl w:ilvl="2" w:tplc="0409001B" w:tentative="1">
      <w:start w:val="1"/>
      <w:numFmt w:val="lowerRoman"/>
      <w:lvlText w:val="%3."/>
      <w:lvlJc w:val="right"/>
      <w:pPr>
        <w:ind w:left="2167" w:hanging="480"/>
      </w:pPr>
    </w:lvl>
    <w:lvl w:ilvl="3" w:tplc="0409000F" w:tentative="1">
      <w:start w:val="1"/>
      <w:numFmt w:val="decimal"/>
      <w:lvlText w:val="%4."/>
      <w:lvlJc w:val="left"/>
      <w:pPr>
        <w:ind w:left="26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7" w:hanging="480"/>
      </w:pPr>
    </w:lvl>
    <w:lvl w:ilvl="5" w:tplc="0409001B" w:tentative="1">
      <w:start w:val="1"/>
      <w:numFmt w:val="lowerRoman"/>
      <w:lvlText w:val="%6."/>
      <w:lvlJc w:val="right"/>
      <w:pPr>
        <w:ind w:left="3607" w:hanging="480"/>
      </w:pPr>
    </w:lvl>
    <w:lvl w:ilvl="6" w:tplc="0409000F" w:tentative="1">
      <w:start w:val="1"/>
      <w:numFmt w:val="decimal"/>
      <w:lvlText w:val="%7."/>
      <w:lvlJc w:val="left"/>
      <w:pPr>
        <w:ind w:left="40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7" w:hanging="480"/>
      </w:pPr>
    </w:lvl>
    <w:lvl w:ilvl="8" w:tplc="0409001B" w:tentative="1">
      <w:start w:val="1"/>
      <w:numFmt w:val="lowerRoman"/>
      <w:lvlText w:val="%9."/>
      <w:lvlJc w:val="right"/>
      <w:pPr>
        <w:ind w:left="5047" w:hanging="480"/>
      </w:pPr>
    </w:lvl>
  </w:abstractNum>
  <w:abstractNum w:abstractNumId="3">
    <w:nsid w:val="0FD058A8"/>
    <w:multiLevelType w:val="hybridMultilevel"/>
    <w:tmpl w:val="F5041D3A"/>
    <w:lvl w:ilvl="0" w:tplc="730E641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E9221A"/>
    <w:multiLevelType w:val="hybridMultilevel"/>
    <w:tmpl w:val="CC58C2B8"/>
    <w:lvl w:ilvl="0" w:tplc="BDA0340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0886121"/>
    <w:multiLevelType w:val="hybridMultilevel"/>
    <w:tmpl w:val="2194AD10"/>
    <w:lvl w:ilvl="0" w:tplc="12CA3AA4">
      <w:start w:val="1"/>
      <w:numFmt w:val="taiwaneseCountingThousand"/>
      <w:lvlText w:val="（%1）"/>
      <w:lvlJc w:val="left"/>
      <w:pPr>
        <w:ind w:left="1584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6">
    <w:nsid w:val="4DE5164B"/>
    <w:multiLevelType w:val="hybridMultilevel"/>
    <w:tmpl w:val="723004CE"/>
    <w:lvl w:ilvl="0" w:tplc="AEA81854">
      <w:start w:val="1"/>
      <w:numFmt w:val="decimalFullWidth"/>
      <w:lvlText w:val="%1、"/>
      <w:lvlJc w:val="left"/>
      <w:pPr>
        <w:ind w:left="18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5A8C6486"/>
    <w:multiLevelType w:val="hybridMultilevel"/>
    <w:tmpl w:val="65143A14"/>
    <w:lvl w:ilvl="0" w:tplc="3A1CCB4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3E536D"/>
    <w:multiLevelType w:val="hybridMultilevel"/>
    <w:tmpl w:val="BF7ED718"/>
    <w:lvl w:ilvl="0" w:tplc="8FCAB35E">
      <w:start w:val="1"/>
      <w:numFmt w:val="decimal"/>
      <w:lvlText w:val="%1、"/>
      <w:lvlJc w:val="left"/>
      <w:pPr>
        <w:ind w:left="2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9">
    <w:nsid w:val="728931FD"/>
    <w:multiLevelType w:val="hybridMultilevel"/>
    <w:tmpl w:val="05025DDC"/>
    <w:lvl w:ilvl="0" w:tplc="47B2F02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55AA"/>
    <w:rsid w:val="0001717E"/>
    <w:rsid w:val="00051C03"/>
    <w:rsid w:val="0006454F"/>
    <w:rsid w:val="00073711"/>
    <w:rsid w:val="000F371C"/>
    <w:rsid w:val="00114AB9"/>
    <w:rsid w:val="00127F7A"/>
    <w:rsid w:val="00146B8A"/>
    <w:rsid w:val="001E044D"/>
    <w:rsid w:val="001F782B"/>
    <w:rsid w:val="00210586"/>
    <w:rsid w:val="002A0941"/>
    <w:rsid w:val="003210AB"/>
    <w:rsid w:val="00335276"/>
    <w:rsid w:val="00355B44"/>
    <w:rsid w:val="00367530"/>
    <w:rsid w:val="00380E9F"/>
    <w:rsid w:val="003B4CAB"/>
    <w:rsid w:val="003E4546"/>
    <w:rsid w:val="00402FC1"/>
    <w:rsid w:val="00414BFE"/>
    <w:rsid w:val="004275D9"/>
    <w:rsid w:val="00430CEF"/>
    <w:rsid w:val="00437A8B"/>
    <w:rsid w:val="00486C0C"/>
    <w:rsid w:val="00495B46"/>
    <w:rsid w:val="00553CD3"/>
    <w:rsid w:val="005855AA"/>
    <w:rsid w:val="005E49EB"/>
    <w:rsid w:val="005F21CF"/>
    <w:rsid w:val="006059A6"/>
    <w:rsid w:val="00622507"/>
    <w:rsid w:val="00624860"/>
    <w:rsid w:val="00687C9E"/>
    <w:rsid w:val="006F25D9"/>
    <w:rsid w:val="006F7E0F"/>
    <w:rsid w:val="00747F93"/>
    <w:rsid w:val="00752F1F"/>
    <w:rsid w:val="00761086"/>
    <w:rsid w:val="007A55F1"/>
    <w:rsid w:val="007D7AC7"/>
    <w:rsid w:val="00842BA1"/>
    <w:rsid w:val="00842DC9"/>
    <w:rsid w:val="008A7D6C"/>
    <w:rsid w:val="00922B7E"/>
    <w:rsid w:val="00933752"/>
    <w:rsid w:val="009B5E64"/>
    <w:rsid w:val="009B6EC2"/>
    <w:rsid w:val="00A2415E"/>
    <w:rsid w:val="00A60663"/>
    <w:rsid w:val="00AE0ECE"/>
    <w:rsid w:val="00AE3092"/>
    <w:rsid w:val="00B57959"/>
    <w:rsid w:val="00B761C5"/>
    <w:rsid w:val="00C15080"/>
    <w:rsid w:val="00C32153"/>
    <w:rsid w:val="00C44193"/>
    <w:rsid w:val="00CB21E4"/>
    <w:rsid w:val="00CC49EC"/>
    <w:rsid w:val="00D26B38"/>
    <w:rsid w:val="00D95C44"/>
    <w:rsid w:val="00DA3D56"/>
    <w:rsid w:val="00DA7084"/>
    <w:rsid w:val="00DB3AA7"/>
    <w:rsid w:val="00DC256E"/>
    <w:rsid w:val="00E33946"/>
    <w:rsid w:val="00E81009"/>
    <w:rsid w:val="00E929AC"/>
    <w:rsid w:val="00EB0F35"/>
    <w:rsid w:val="00ED685B"/>
    <w:rsid w:val="00EE2637"/>
    <w:rsid w:val="00F1039B"/>
    <w:rsid w:val="00F14765"/>
    <w:rsid w:val="00F16F09"/>
    <w:rsid w:val="00F50AC5"/>
    <w:rsid w:val="00F5147E"/>
    <w:rsid w:val="00F766F8"/>
    <w:rsid w:val="00FA4397"/>
    <w:rsid w:val="00FC19FD"/>
    <w:rsid w:val="00FF6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5A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855AA"/>
    <w:pPr>
      <w:spacing w:line="440" w:lineRule="exact"/>
      <w:ind w:left="1600" w:hangingChars="500" w:hanging="1600"/>
    </w:pPr>
    <w:rPr>
      <w:rFonts w:eastAsia="標楷體"/>
      <w:sz w:val="32"/>
    </w:rPr>
  </w:style>
  <w:style w:type="character" w:customStyle="1" w:styleId="a4">
    <w:name w:val="本文縮排 字元"/>
    <w:basedOn w:val="a0"/>
    <w:link w:val="a3"/>
    <w:uiPriority w:val="99"/>
    <w:rsid w:val="005855AA"/>
    <w:rPr>
      <w:rFonts w:ascii="Times New Roman" w:eastAsia="標楷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059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059A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059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059A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6059A6"/>
    <w:pPr>
      <w:ind w:leftChars="200" w:left="480"/>
    </w:pPr>
  </w:style>
  <w:style w:type="character" w:customStyle="1" w:styleId="dialogtext1">
    <w:name w:val="dialog_text1"/>
    <w:basedOn w:val="a0"/>
    <w:rsid w:val="00F14765"/>
    <w:rPr>
      <w:rFonts w:ascii="sөũ" w:hAnsi="sөũ" w:hint="default"/>
      <w:color w:val="000000"/>
      <w:sz w:val="24"/>
      <w:szCs w:val="24"/>
    </w:rPr>
  </w:style>
  <w:style w:type="paragraph" w:customStyle="1" w:styleId="aa">
    <w:name w:val="分項段落"/>
    <w:basedOn w:val="a"/>
    <w:next w:val="a"/>
    <w:uiPriority w:val="99"/>
    <w:rsid w:val="00F14765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100514</dc:creator>
  <cp:lastModifiedBy>t0328</cp:lastModifiedBy>
  <cp:revision>3</cp:revision>
  <cp:lastPrinted>2013-01-28T01:25:00Z</cp:lastPrinted>
  <dcterms:created xsi:type="dcterms:W3CDTF">2013-04-17T02:42:00Z</dcterms:created>
  <dcterms:modified xsi:type="dcterms:W3CDTF">2013-04-17T03:07:00Z</dcterms:modified>
</cp:coreProperties>
</file>