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468" w:rsidRPr="0057256F" w:rsidRDefault="00766468" w:rsidP="00766468">
      <w:pPr>
        <w:spacing w:line="500" w:lineRule="exact"/>
        <w:jc w:val="both"/>
        <w:rPr>
          <w:rFonts w:eastAsia="標楷體"/>
          <w:bCs/>
          <w:sz w:val="40"/>
          <w:szCs w:val="40"/>
        </w:rPr>
      </w:pPr>
      <w:bookmarkStart w:id="0" w:name="_GoBack"/>
      <w:r w:rsidRPr="00A01655">
        <w:rPr>
          <w:rFonts w:eastAsia="標楷體" w:hint="eastAsia"/>
          <w:bCs/>
          <w:sz w:val="40"/>
          <w:szCs w:val="40"/>
        </w:rPr>
        <w:t>臺中市體育獎金發給要點</w:t>
      </w:r>
      <w:r w:rsidR="002D2C92">
        <w:rPr>
          <w:rFonts w:eastAsia="標楷體" w:hint="eastAsia"/>
          <w:bCs/>
          <w:sz w:val="40"/>
          <w:szCs w:val="40"/>
        </w:rPr>
        <w:t>第六點</w:t>
      </w:r>
      <w:r w:rsidRPr="0057256F">
        <w:rPr>
          <w:rFonts w:eastAsia="標楷體" w:hint="eastAsia"/>
          <w:bCs/>
          <w:sz w:val="40"/>
          <w:szCs w:val="40"/>
        </w:rPr>
        <w:t>修正</w:t>
      </w:r>
      <w:r w:rsidR="002D2C92">
        <w:rPr>
          <w:rFonts w:eastAsia="標楷體" w:hint="eastAsia"/>
          <w:bCs/>
          <w:sz w:val="40"/>
          <w:szCs w:val="40"/>
        </w:rPr>
        <w:t>草案</w:t>
      </w:r>
      <w:r w:rsidRPr="0057256F">
        <w:rPr>
          <w:rFonts w:eastAsia="標楷體" w:hint="eastAsia"/>
          <w:bCs/>
          <w:sz w:val="40"/>
          <w:szCs w:val="40"/>
        </w:rPr>
        <w:t>總說明</w:t>
      </w:r>
    </w:p>
    <w:bookmarkEnd w:id="0"/>
    <w:p w:rsidR="00766468" w:rsidRPr="0017125A" w:rsidRDefault="00766468" w:rsidP="0017125A">
      <w:pPr>
        <w:spacing w:line="460" w:lineRule="exact"/>
        <w:jc w:val="both"/>
        <w:rPr>
          <w:rFonts w:eastAsia="標楷體"/>
          <w:sz w:val="28"/>
          <w:szCs w:val="28"/>
        </w:rPr>
      </w:pPr>
      <w:r w:rsidRPr="009F2B56"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 xml:space="preserve"> </w:t>
      </w:r>
      <w:r w:rsidRPr="00A01655">
        <w:rPr>
          <w:rFonts w:eastAsia="標楷體" w:hint="eastAsia"/>
          <w:sz w:val="28"/>
          <w:szCs w:val="28"/>
        </w:rPr>
        <w:t>臺中市體育獎金發給要點</w:t>
      </w:r>
      <w:r w:rsidRPr="0058290E">
        <w:rPr>
          <w:rFonts w:eastAsia="標楷體" w:hint="eastAsia"/>
          <w:sz w:val="28"/>
          <w:szCs w:val="28"/>
        </w:rPr>
        <w:t>第</w:t>
      </w:r>
      <w:r w:rsidR="005535CA">
        <w:rPr>
          <w:rFonts w:eastAsia="標楷體" w:hint="eastAsia"/>
          <w:sz w:val="28"/>
          <w:szCs w:val="28"/>
        </w:rPr>
        <w:t>三</w:t>
      </w:r>
      <w:r w:rsidRPr="0058290E">
        <w:rPr>
          <w:rFonts w:eastAsia="標楷體" w:hint="eastAsia"/>
          <w:sz w:val="28"/>
          <w:szCs w:val="28"/>
        </w:rPr>
        <w:t>點</w:t>
      </w:r>
      <w:r w:rsidR="005535CA">
        <w:rPr>
          <w:rFonts w:eastAsia="標楷體" w:hint="eastAsia"/>
          <w:sz w:val="28"/>
          <w:szCs w:val="28"/>
        </w:rPr>
        <w:t>第一項第四款</w:t>
      </w:r>
      <w:r>
        <w:rPr>
          <w:rFonts w:eastAsia="標楷體" w:hint="eastAsia"/>
          <w:sz w:val="28"/>
          <w:szCs w:val="28"/>
        </w:rPr>
        <w:t>規定代表本市參加</w:t>
      </w:r>
      <w:r w:rsidR="00047955">
        <w:rPr>
          <w:rFonts w:eastAsia="標楷體" w:hint="eastAsia"/>
          <w:sz w:val="28"/>
          <w:szCs w:val="28"/>
        </w:rPr>
        <w:t>全民運動會第二類</w:t>
      </w:r>
      <w:r w:rsidRPr="00A01655">
        <w:rPr>
          <w:rFonts w:eastAsia="標楷體" w:hint="eastAsia"/>
          <w:sz w:val="28"/>
          <w:szCs w:val="28"/>
        </w:rPr>
        <w:t>成績</w:t>
      </w:r>
      <w:r w:rsidR="00047955">
        <w:rPr>
          <w:rFonts w:eastAsia="標楷體" w:hint="eastAsia"/>
          <w:sz w:val="28"/>
          <w:szCs w:val="28"/>
        </w:rPr>
        <w:t>獲得</w:t>
      </w:r>
      <w:r w:rsidRPr="00A01655">
        <w:rPr>
          <w:rFonts w:eastAsia="標楷體" w:hint="eastAsia"/>
          <w:sz w:val="28"/>
          <w:szCs w:val="28"/>
        </w:rPr>
        <w:t>前</w:t>
      </w:r>
      <w:r w:rsidR="0031179A">
        <w:rPr>
          <w:rFonts w:eastAsia="標楷體" w:hint="eastAsia"/>
          <w:sz w:val="28"/>
          <w:szCs w:val="28"/>
        </w:rPr>
        <w:t>六</w:t>
      </w:r>
      <w:r w:rsidRPr="00A01655">
        <w:rPr>
          <w:rFonts w:eastAsia="標楷體" w:hint="eastAsia"/>
          <w:sz w:val="28"/>
          <w:szCs w:val="28"/>
        </w:rPr>
        <w:t>名</w:t>
      </w:r>
      <w:r>
        <w:rPr>
          <w:rFonts w:eastAsia="標楷體" w:hint="eastAsia"/>
          <w:sz w:val="28"/>
          <w:szCs w:val="28"/>
        </w:rPr>
        <w:t>者，得頒予本市體育獎金</w:t>
      </w:r>
      <w:r w:rsidR="008E38C6">
        <w:rPr>
          <w:rFonts w:eastAsia="標楷體" w:hint="eastAsia"/>
          <w:sz w:val="28"/>
          <w:szCs w:val="28"/>
        </w:rPr>
        <w:t>。本次</w:t>
      </w:r>
      <w:r w:rsidR="008E38C6" w:rsidRPr="008E38C6">
        <w:rPr>
          <w:rFonts w:eastAsia="標楷體" w:hint="eastAsia"/>
          <w:sz w:val="28"/>
          <w:szCs w:val="28"/>
        </w:rPr>
        <w:t>提高獎金僅全民運動會第二類獎助金</w:t>
      </w:r>
      <w:r w:rsidR="008E38C6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為符本要點獎勵績優人員的精神，並使規定更為明確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爰酌修規定，</w:t>
      </w:r>
      <w:r w:rsidRPr="00F568C8">
        <w:rPr>
          <w:rFonts w:ascii="標楷體" w:eastAsia="標楷體" w:hAnsi="標楷體" w:hint="eastAsia"/>
          <w:sz w:val="28"/>
          <w:szCs w:val="28"/>
        </w:rPr>
        <w:t>將</w:t>
      </w:r>
      <w:r w:rsidR="0017125A">
        <w:rPr>
          <w:rFonts w:ascii="標楷體" w:eastAsia="標楷體" w:hAnsi="標楷體" w:hint="eastAsia"/>
          <w:sz w:val="28"/>
          <w:szCs w:val="28"/>
        </w:rPr>
        <w:t>第六點第一項第</w:t>
      </w:r>
      <w:r w:rsidR="005535CA">
        <w:rPr>
          <w:rFonts w:ascii="標楷體" w:eastAsia="標楷體" w:hAnsi="標楷體" w:hint="eastAsia"/>
          <w:sz w:val="28"/>
          <w:szCs w:val="28"/>
        </w:rPr>
        <w:t>一</w:t>
      </w:r>
      <w:r w:rsidR="0017125A">
        <w:rPr>
          <w:rFonts w:ascii="標楷體" w:eastAsia="標楷體" w:hAnsi="標楷體" w:hint="eastAsia"/>
          <w:sz w:val="28"/>
          <w:szCs w:val="28"/>
        </w:rPr>
        <w:t>款</w:t>
      </w:r>
      <w:r w:rsidR="005535CA">
        <w:rPr>
          <w:rFonts w:ascii="標楷體" w:eastAsia="標楷體" w:hAnsi="標楷體" w:hint="eastAsia"/>
          <w:sz w:val="28"/>
          <w:szCs w:val="28"/>
        </w:rPr>
        <w:t>第四目</w:t>
      </w:r>
      <w:r w:rsidR="00671C72">
        <w:rPr>
          <w:rFonts w:ascii="標楷體" w:eastAsia="標楷體" w:hAnsi="標楷體" w:hint="eastAsia"/>
          <w:sz w:val="28"/>
          <w:szCs w:val="28"/>
        </w:rPr>
        <w:t>增加</w:t>
      </w:r>
      <w:r w:rsidR="003C56D0" w:rsidRPr="003C56D0">
        <w:rPr>
          <w:rFonts w:ascii="標楷體" w:eastAsia="標楷體" w:hAnsi="標楷體" w:hint="eastAsia"/>
          <w:sz w:val="28"/>
          <w:szCs w:val="28"/>
        </w:rPr>
        <w:t>全民運動會第二類各名次獎金額度</w:t>
      </w:r>
      <w:r w:rsidR="009C18D1">
        <w:rPr>
          <w:rFonts w:ascii="標楷體" w:eastAsia="標楷體" w:hAnsi="標楷體" w:hint="eastAsia"/>
          <w:sz w:val="28"/>
          <w:szCs w:val="28"/>
        </w:rPr>
        <w:t>說明</w:t>
      </w:r>
      <w:r w:rsidR="00565406">
        <w:rPr>
          <w:rFonts w:ascii="標楷體" w:eastAsia="標楷體" w:hAnsi="標楷體" w:hint="eastAsia"/>
          <w:sz w:val="28"/>
          <w:szCs w:val="28"/>
        </w:rPr>
        <w:t>以明確區別</w:t>
      </w:r>
      <w:r w:rsidRPr="00F568C8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（修正規定</w:t>
      </w:r>
      <w:r w:rsidRPr="00941B7B">
        <w:rPr>
          <w:rFonts w:ascii="標楷體" w:eastAsia="標楷體" w:hAnsi="標楷體" w:hint="eastAsia"/>
          <w:sz w:val="28"/>
          <w:szCs w:val="28"/>
        </w:rPr>
        <w:t>第六點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766468" w:rsidRPr="002D2C92" w:rsidRDefault="00766468" w:rsidP="00D42010">
      <w:pPr>
        <w:spacing w:line="460" w:lineRule="exact"/>
        <w:jc w:val="both"/>
        <w:rPr>
          <w:rFonts w:eastAsia="標楷體"/>
          <w:sz w:val="28"/>
          <w:szCs w:val="28"/>
        </w:rPr>
      </w:pPr>
    </w:p>
    <w:p w:rsidR="00766468" w:rsidRPr="00580B1E" w:rsidRDefault="00766468" w:rsidP="00766468">
      <w:pPr>
        <w:spacing w:line="460" w:lineRule="exact"/>
        <w:jc w:val="both"/>
        <w:rPr>
          <w:rFonts w:eastAsia="標楷體"/>
          <w:sz w:val="28"/>
          <w:szCs w:val="28"/>
        </w:rPr>
      </w:pPr>
    </w:p>
    <w:p w:rsidR="00766468" w:rsidRPr="009F2B56" w:rsidRDefault="00766468" w:rsidP="00766468">
      <w:pPr>
        <w:spacing w:line="460" w:lineRule="exact"/>
        <w:jc w:val="both"/>
        <w:rPr>
          <w:rFonts w:eastAsia="標楷體"/>
          <w:sz w:val="40"/>
          <w:szCs w:val="40"/>
        </w:rPr>
      </w:pPr>
      <w:r w:rsidRPr="009F2B56">
        <w:rPr>
          <w:rFonts w:eastAsia="標楷體"/>
          <w:sz w:val="28"/>
          <w:szCs w:val="28"/>
        </w:rPr>
        <w:br w:type="page"/>
      </w:r>
      <w:r w:rsidRPr="00A01655">
        <w:rPr>
          <w:rFonts w:eastAsia="標楷體" w:hint="eastAsia"/>
          <w:bCs/>
          <w:sz w:val="40"/>
          <w:szCs w:val="40"/>
        </w:rPr>
        <w:lastRenderedPageBreak/>
        <w:t>臺中市體育獎金發給要點</w:t>
      </w:r>
      <w:r w:rsidR="002D2C92">
        <w:rPr>
          <w:rFonts w:eastAsia="標楷體" w:hint="eastAsia"/>
          <w:bCs/>
          <w:sz w:val="40"/>
          <w:szCs w:val="40"/>
        </w:rPr>
        <w:t>第六點</w:t>
      </w:r>
      <w:r>
        <w:rPr>
          <w:rFonts w:eastAsia="標楷體" w:hint="eastAsia"/>
          <w:bCs/>
          <w:sz w:val="40"/>
          <w:szCs w:val="40"/>
        </w:rPr>
        <w:t>修正</w:t>
      </w:r>
      <w:r w:rsidR="002D2C92">
        <w:rPr>
          <w:rFonts w:eastAsia="標楷體" w:hint="eastAsia"/>
          <w:bCs/>
          <w:sz w:val="40"/>
          <w:szCs w:val="40"/>
        </w:rPr>
        <w:t>草案</w:t>
      </w:r>
      <w:r w:rsidRPr="009F2B56">
        <w:rPr>
          <w:rFonts w:eastAsia="標楷體" w:hint="eastAsia"/>
          <w:sz w:val="40"/>
          <w:szCs w:val="40"/>
        </w:rPr>
        <w:t>對照表</w:t>
      </w: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7"/>
        <w:gridCol w:w="2687"/>
        <w:gridCol w:w="2686"/>
      </w:tblGrid>
      <w:tr w:rsidR="00766468" w:rsidRPr="009F2B56" w:rsidTr="00C021E5">
        <w:tc>
          <w:tcPr>
            <w:tcW w:w="1667" w:type="pct"/>
          </w:tcPr>
          <w:p w:rsidR="00766468" w:rsidRPr="009F2B56" w:rsidRDefault="00766468" w:rsidP="00C021E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2B56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1667" w:type="pct"/>
          </w:tcPr>
          <w:p w:rsidR="00766468" w:rsidRPr="009F2B56" w:rsidRDefault="00766468" w:rsidP="00C021E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2B56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1666" w:type="pct"/>
          </w:tcPr>
          <w:p w:rsidR="00766468" w:rsidRPr="009F2B56" w:rsidRDefault="00766468" w:rsidP="00C021E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F2B56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766468" w:rsidRPr="009F2B56" w:rsidTr="00C021E5">
        <w:tc>
          <w:tcPr>
            <w:tcW w:w="1667" w:type="pct"/>
          </w:tcPr>
          <w:p w:rsidR="00766468" w:rsidRDefault="00766468" w:rsidP="00C021E5">
            <w:pPr>
              <w:pStyle w:val="a3"/>
              <w:ind w:left="480" w:hangingChars="200" w:hanging="480"/>
            </w:pPr>
            <w:r>
              <w:rPr>
                <w:rFonts w:hint="eastAsia"/>
              </w:rPr>
              <w:t>六、本獎金核發分個人成績及團體成績，其標準如下：</w:t>
            </w:r>
          </w:p>
          <w:p w:rsidR="00766468" w:rsidRDefault="00766468" w:rsidP="00C021E5">
            <w:pPr>
              <w:pStyle w:val="a3"/>
            </w:pPr>
            <w:r>
              <w:rPr>
                <w:rFonts w:hint="eastAsia"/>
              </w:rPr>
              <w:t xml:space="preserve">    (一)個人成績：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1.符合第三點第一項第一款者，第一名新臺幣十五萬元、第二名新臺幣九萬元、第三名新臺幣六萬元、第四名新臺幣一萬八千元、第五名新臺幣九千元、第六名新臺幣六千元。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2.符合第三點第一項第二款者，第一名新臺幣一萬二千元、第二名新臺幣一萬元、第三名新臺幣六千元、第四名新臺幣三千六元、第五名新臺幣二千四百元、第六名新臺幣</w:t>
            </w:r>
            <w:r>
              <w:rPr>
                <w:rFonts w:hint="eastAsia"/>
              </w:rPr>
              <w:lastRenderedPageBreak/>
              <w:t>一千二百元。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3.符合第三點第一項第三款者，全國運動會第一名新臺幣三十萬元、第二名新臺幣十萬元、第三名新臺幣六萬元、第四名新臺幣三萬元、第五名新臺幣一萬元、第六名新臺幣八千元；全民運動會第一類第一名新臺幣二十六萬元、第二名新臺幣十萬元、第三名新臺幣六萬元、第四名新臺幣三萬元、第五名新臺幣一萬元、第六名新臺幣八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4.符合第三點第一項第四款者，第一名新臺幣五萬元、第二名新臺幣三</w:t>
            </w:r>
            <w:r>
              <w:rPr>
                <w:rFonts w:hint="eastAsia"/>
              </w:rPr>
              <w:lastRenderedPageBreak/>
              <w:t>萬元、第三名新臺幣一萬</w:t>
            </w:r>
            <w:r w:rsidR="00E80FB4">
              <w:rPr>
                <w:rFonts w:hint="eastAsia"/>
              </w:rPr>
              <w:t>元、第四名新臺幣八千元、第五名新臺幣六千元、第六名新臺幣五千元</w:t>
            </w:r>
            <w:r w:rsidR="00F61E01">
              <w:rPr>
                <w:rFonts w:hint="eastAsia"/>
              </w:rPr>
              <w:t>。</w:t>
            </w:r>
            <w:r w:rsidR="00F61E01" w:rsidRPr="00F61E01">
              <w:rPr>
                <w:rFonts w:hint="eastAsia"/>
                <w:u w:val="single"/>
              </w:rPr>
              <w:t>但</w:t>
            </w:r>
            <w:r w:rsidR="00E80FB4" w:rsidRPr="00F61E01">
              <w:rPr>
                <w:rFonts w:hint="eastAsia"/>
                <w:u w:val="single"/>
              </w:rPr>
              <w:t>全民運動會第二類</w:t>
            </w:r>
            <w:r w:rsidR="00F61E01" w:rsidRPr="00F61E01">
              <w:rPr>
                <w:rFonts w:hint="eastAsia"/>
                <w:u w:val="single"/>
              </w:rPr>
              <w:t>以二倍發放</w:t>
            </w:r>
            <w:r w:rsidR="00E80FB4" w:rsidRPr="00F61E01">
              <w:rPr>
                <w:rFonts w:hint="eastAsia"/>
                <w:u w:val="single"/>
              </w:rPr>
              <w:t>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5.符合第三點第一項第五款者，第一名新臺幣九萬元、第二名新臺幣四萬五千元、第三名新臺幣三萬元、第四名新臺幣一萬元 、第五名新臺幣八千元、第六名新臺幣五千元。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6.符合第三點第一項第六款者，第一名新臺幣五萬元、第二名新臺幣一萬五千元、第三名新臺幣八千元、第四名新臺幣六千元、</w:t>
            </w:r>
            <w:r>
              <w:rPr>
                <w:rFonts w:hint="eastAsia"/>
              </w:rPr>
              <w:lastRenderedPageBreak/>
              <w:t>第五名新臺幣四千元、第六名新臺幣三千元。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7.符合第三點第一項第七款者，第一名新臺幣八千元、第二名新幣六千元、第三名新臺幣四千元。但創新全國性比賽大會紀錄者加發獎金新臺幣五千元。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8.符合第三點第一項第八款者新臺幣二千元。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9.符合第三點第一項第三款、第四款者，破全國或大會紀錄者，每人加發獎金新臺幣二萬元，參加田徑七項、十項、馬拉松、自由車個人公路賽(男子一百五十公里以上、女子七十五公里</w:t>
            </w:r>
            <w:r>
              <w:rPr>
                <w:rFonts w:hint="eastAsia"/>
              </w:rPr>
              <w:lastRenderedPageBreak/>
              <w:t>以上)及自由車個人全能賽運動競賽者，其獎金(含破紀錄)以個人標準二倍發放。</w:t>
            </w:r>
          </w:p>
          <w:p w:rsidR="00766468" w:rsidRDefault="00766468" w:rsidP="00C021E5">
            <w:pPr>
              <w:pStyle w:val="a3"/>
            </w:pPr>
            <w:r>
              <w:rPr>
                <w:rFonts w:hint="eastAsia"/>
              </w:rPr>
              <w:t xml:space="preserve">    (二)團體成績：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1.符合第三點第一項第一款至第六款者，(獎金×法定出場比賽人數《含指導</w:t>
            </w:r>
            <w:r w:rsidRPr="00E80FB4">
              <w:rPr>
                <w:rFonts w:hint="eastAsia"/>
              </w:rPr>
              <w:t>人員》)＋(獎金二分之一×</w:t>
            </w:r>
            <w:r>
              <w:rPr>
                <w:rFonts w:hint="eastAsia"/>
              </w:rPr>
              <w:t>報名人數減法定出場比賽人數)，團體獎金由參加該項比賽選手(含教練)均分，教練人數每項僅限一人。</w:t>
            </w:r>
          </w:p>
          <w:p w:rsidR="00766468" w:rsidRPr="00E80FB4" w:rsidRDefault="00766468" w:rsidP="00C021E5">
            <w:pPr>
              <w:pStyle w:val="a3"/>
              <w:ind w:left="1200" w:hangingChars="500" w:hanging="1200"/>
            </w:pPr>
            <w:r>
              <w:rPr>
                <w:rFonts w:hint="eastAsia"/>
              </w:rPr>
              <w:t xml:space="preserve">          符合第三點第一項第三款至第六款者，加發組隊單位（本市體育總會所屬各單項委員會、本市高級中等以下學校含私立學校）</w:t>
            </w:r>
            <w:r>
              <w:rPr>
                <w:rFonts w:hint="eastAsia"/>
              </w:rPr>
              <w:lastRenderedPageBreak/>
              <w:t>各組別總錦標績優獎金第一名新臺幣十五萬元，第二名新臺幣十萬元，第三名新臺幣五萬</w:t>
            </w:r>
            <w:r w:rsidRPr="00E80FB4">
              <w:rPr>
                <w:rFonts w:hint="eastAsia"/>
              </w:rPr>
              <w:t>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E80FB4">
              <w:rPr>
                <w:rFonts w:hint="eastAsia"/>
              </w:rPr>
              <w:t xml:space="preserve">          如屬教育部核定辦理之中等學校運動聯賽最優級組前三</w:t>
            </w:r>
            <w:r>
              <w:rPr>
                <w:rFonts w:hint="eastAsia"/>
              </w:rPr>
              <w:t>名者，組隊學校核予第一名新臺幣三十萬元，第二名新臺幣十萬元，第三名新臺幣五萬元。</w:t>
            </w:r>
          </w:p>
          <w:p w:rsidR="00766468" w:rsidRDefault="00766468" w:rsidP="00C95729">
            <w:pPr>
              <w:pStyle w:val="a3"/>
              <w:ind w:leftChars="-18" w:left="1157" w:hangingChars="500" w:hanging="1200"/>
            </w:pPr>
            <w:r>
              <w:rPr>
                <w:rFonts w:hint="eastAsia"/>
              </w:rPr>
              <w:t xml:space="preserve">        2.符合第三點第一項第七款者，團體成績以該法定出場人數乘個人獎金標準額，如法定人數逾十人，以十人為限，再以該隊法定報名人數平均分配之。但田徑及游泳兩項目之接力，以實</w:t>
            </w:r>
            <w:r>
              <w:rPr>
                <w:rFonts w:hint="eastAsia"/>
              </w:rPr>
              <w:lastRenderedPageBreak/>
              <w:t>際出場參加決賽之四人比照個人標準核發。</w:t>
            </w:r>
          </w:p>
          <w:p w:rsidR="00766468" w:rsidRDefault="00766468" w:rsidP="00F61E01">
            <w:pPr>
              <w:pStyle w:val="a3"/>
              <w:ind w:leftChars="281" w:left="1154" w:hangingChars="200" w:hanging="480"/>
            </w:pPr>
            <w:r>
              <w:rPr>
                <w:rFonts w:hint="eastAsia"/>
              </w:rPr>
              <w:t xml:space="preserve">   </w:t>
            </w:r>
            <w:r w:rsidR="00F61E0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符合第三點</w:t>
            </w:r>
            <w:r w:rsidR="00F61E01">
              <w:rPr>
                <w:rFonts w:hint="eastAsia"/>
              </w:rPr>
              <w:t xml:space="preserve">                        </w:t>
            </w:r>
            <w:r>
              <w:rPr>
                <w:rFonts w:hint="eastAsia"/>
              </w:rPr>
              <w:t>第一項第三款至第六款個人項目之指導人員(教練)者比照其所指導之運動員獎金三分之一發給。</w:t>
            </w:r>
          </w:p>
          <w:p w:rsidR="00766468" w:rsidRPr="00811660" w:rsidRDefault="00766468" w:rsidP="00E52AB2">
            <w:pPr>
              <w:pStyle w:val="a3"/>
              <w:ind w:leftChars="-13" w:left="449" w:hangingChars="200" w:hanging="480"/>
            </w:pPr>
            <w:r>
              <w:rPr>
                <w:rFonts w:hint="eastAsia"/>
              </w:rPr>
              <w:t xml:space="preserve">   </w:t>
            </w:r>
            <w:r w:rsidR="00F61E0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前項第二款所稱團體賽，指該項比賽，不依個人成績累計計算，決定名次者為限，但單項取得金、銀、銅牌成績累計為團體總成績者，不在此限。</w:t>
            </w:r>
          </w:p>
        </w:tc>
        <w:tc>
          <w:tcPr>
            <w:tcW w:w="1667" w:type="pct"/>
          </w:tcPr>
          <w:p w:rsidR="00766468" w:rsidRDefault="00766468" w:rsidP="00C021E5">
            <w:pPr>
              <w:pStyle w:val="a3"/>
              <w:ind w:left="485" w:hangingChars="202" w:hanging="485"/>
            </w:pPr>
            <w:r w:rsidRPr="00811660">
              <w:rPr>
                <w:rFonts w:hint="eastAsia"/>
              </w:rPr>
              <w:lastRenderedPageBreak/>
              <w:t>六、本獎金核發分個人成績及團體成績，其標準如下：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 (一)個人成績：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1.符合第三點第一項第一款者，第一名新臺幣十五萬元、第二名新臺幣九萬元、第三名新臺幣六萬元、第四名新臺幣一萬八千元、第五名新臺幣九千元、第六名新臺幣六千元。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2.符合第三點第一項第二款者，第一名新臺幣一萬二千元、第二名新臺幣一萬元、第三名新臺幣六千元、第四名新臺幣三千六元、第五名新臺幣二千四百元、第六名新臺幣</w:t>
            </w:r>
            <w:r w:rsidRPr="00811660">
              <w:rPr>
                <w:rFonts w:hint="eastAsia"/>
              </w:rPr>
              <w:lastRenderedPageBreak/>
              <w:t>一千二百元。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3.符合第三點第一項第三款者，全國運動會第一名新臺幣三十萬元、第二名新臺幣十萬元、第三名新臺幣六萬元、第四名新臺幣三萬元、第五名新臺幣一萬元、第六名新臺幣八千元；全民運動會第一類第一名新臺幣二十六萬元、第二名新臺幣十萬元、第三名新臺幣六萬元、第四名新臺幣三萬元、第五名新臺幣一萬元、第六名新臺幣八千元。</w:t>
            </w:r>
          </w:p>
          <w:p w:rsidR="00766468" w:rsidRPr="00E87277" w:rsidRDefault="00766468" w:rsidP="00C021E5">
            <w:pPr>
              <w:pStyle w:val="a3"/>
              <w:ind w:left="1200" w:hangingChars="500" w:hanging="1200"/>
              <w:rPr>
                <w:color w:val="FF0000"/>
              </w:rPr>
            </w:pPr>
            <w:r w:rsidRPr="00811660">
              <w:rPr>
                <w:rFonts w:hint="eastAsia"/>
              </w:rPr>
              <w:t>        4.符合第三點第一項第四款者，第一名新臺幣五萬元、第二名新臺幣三</w:t>
            </w:r>
            <w:r w:rsidRPr="00811660">
              <w:rPr>
                <w:rFonts w:hint="eastAsia"/>
              </w:rPr>
              <w:lastRenderedPageBreak/>
              <w:t>萬元、第三名新臺幣一萬</w:t>
            </w:r>
            <w:r w:rsidR="00E87277">
              <w:rPr>
                <w:rFonts w:hint="eastAsia"/>
              </w:rPr>
              <w:t>元、第四名新臺幣八千元、第五名新臺幣六千元、第六名新臺幣五千元</w:t>
            </w:r>
            <w:r w:rsidR="00E80FB4">
              <w:rPr>
                <w:rFonts w:hint="eastAsia"/>
              </w:rPr>
              <w:t>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5.符合第三點第一項第五款者，第一名新臺幣九萬元、第二名新臺幣四萬五千元、第三名新臺幣三萬元、第四名新臺幣一萬元、第五名新臺幣八千元、第六名新臺幣五千元。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6.符合第三點第一項第六款者，第一名新臺幣五萬元、第二名新臺幣一萬五千元、第三名新臺幣八千元、第四名新臺幣六千元、第五名新臺幣四千元、第六名新臺</w:t>
            </w:r>
            <w:r w:rsidRPr="00811660">
              <w:rPr>
                <w:rFonts w:hint="eastAsia"/>
              </w:rPr>
              <w:lastRenderedPageBreak/>
              <w:t>幣三千元。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7.符合第三點第一項第七款者，第一名新臺幣八千元、第二名新臺幣六千元、第三名新臺幣四千元。但創新全國性比賽大會紀錄者加發獎金新臺幣五千元。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8.符合第三點第一項第八款者新臺幣二千元。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9.符合第三點第一項第三款、第四款者，破全國或大會紀錄者，每人加發獎金新臺幣二萬元，參加田徑七項、十項、馬拉松、自由車個人公路賽(男子一百五十公里以上、女子七十五公里以上)及自由車個人全能賽運動競</w:t>
            </w:r>
            <w:r w:rsidRPr="00811660">
              <w:rPr>
                <w:rFonts w:hint="eastAsia"/>
              </w:rPr>
              <w:lastRenderedPageBreak/>
              <w:t>賽者，其獎金(含破紀錄)以個人標準二倍發放。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 (二)團體成績：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1.符合第三點第一項第一款至第六款者，(獎金×法定出場比賽人數《含指導人員》)＋(1/2獎金×報名人數減法定出場比賽人數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   )，團體獎金由參加該項比賽選手(含教練)均分，教練人數每項僅限一人。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   符合第三點第一項第三款至第六款者，加發組隊單位（本市體育總會所屬各單項委員會、本市高級中等以下學校含私立學校）各組別總錦標績優獎金第一名新臺</w:t>
            </w:r>
            <w:r w:rsidRPr="00811660">
              <w:rPr>
                <w:rFonts w:hint="eastAsia"/>
              </w:rPr>
              <w:lastRenderedPageBreak/>
              <w:t>幣十五萬元，第二名新臺幣十萬元，第三名新臺幣五萬元。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   如屬教育部主辦學校運動聯賽甲組總決賽前三名者，組隊學校核予第一名新臺幣三十萬元，第二名新臺幣十萬元，第三名新臺幣五萬元。</w:t>
            </w:r>
          </w:p>
          <w:p w:rsidR="00766468" w:rsidRDefault="00766468" w:rsidP="00C021E5">
            <w:pPr>
              <w:pStyle w:val="a3"/>
              <w:ind w:left="1200" w:hangingChars="500" w:hanging="1200"/>
            </w:pPr>
            <w:r w:rsidRPr="00811660">
              <w:rPr>
                <w:rFonts w:hint="eastAsia"/>
              </w:rPr>
              <w:t>        2.符合第三點第一項第七款者，團體成績以該法定出場人數乘個人獎金標準額，如法定人數逾十人，以十人為限，再以該隊法定報名人數平均分配之。但田徑及游泳兩項目之接力，以實際出場參加決賽之四人比照個人標準核發。</w:t>
            </w:r>
          </w:p>
          <w:p w:rsidR="00766468" w:rsidRDefault="00766468" w:rsidP="009725C7">
            <w:pPr>
              <w:pStyle w:val="a3"/>
              <w:ind w:leftChars="285" w:left="1164" w:hangingChars="200" w:hanging="480"/>
            </w:pPr>
            <w:r w:rsidRPr="00811660">
              <w:rPr>
                <w:rFonts w:hint="eastAsia"/>
              </w:rPr>
              <w:lastRenderedPageBreak/>
              <w:t>    符合第三點第一項第三款至第六款個人項目之指導人員(教練)者比照其所指導之運動員獎金三分之一發給。</w:t>
            </w:r>
          </w:p>
          <w:p w:rsidR="00766468" w:rsidRPr="00811660" w:rsidRDefault="00766468" w:rsidP="00E52AB2">
            <w:pPr>
              <w:pStyle w:val="a3"/>
              <w:ind w:leftChars="-9" w:left="458" w:hangingChars="200" w:hanging="480"/>
            </w:pPr>
            <w:r w:rsidRPr="00811660">
              <w:rPr>
                <w:rFonts w:hint="eastAsia"/>
              </w:rPr>
              <w:t>    前項第二款所稱團體賽，指該項比賽，不依個人成績累計計算，決定名次者為限，但單項取得金、銀、銅牌成績累計為團體總成績者，不在此限。</w:t>
            </w:r>
          </w:p>
        </w:tc>
        <w:tc>
          <w:tcPr>
            <w:tcW w:w="1666" w:type="pct"/>
          </w:tcPr>
          <w:p w:rsidR="00766468" w:rsidRDefault="002761FD" w:rsidP="00C021E5">
            <w:pPr>
              <w:pStyle w:val="a3"/>
              <w:ind w:left="0" w:firstLineChars="0" w:firstLine="0"/>
            </w:pPr>
            <w:r>
              <w:rPr>
                <w:rFonts w:hint="eastAsia"/>
              </w:rPr>
              <w:lastRenderedPageBreak/>
              <w:t>本次</w:t>
            </w:r>
            <w:bookmarkStart w:id="1" w:name="_Hlk17278324"/>
            <w:r>
              <w:rPr>
                <w:rFonts w:hint="eastAsia"/>
              </w:rPr>
              <w:t>提高獎金僅全民運動會第二類獎助金</w:t>
            </w:r>
            <w:bookmarkEnd w:id="1"/>
            <w:r>
              <w:rPr>
                <w:rFonts w:hint="eastAsia"/>
              </w:rPr>
              <w:t>，為使規定更明確，爰於</w:t>
            </w:r>
            <w:r w:rsidR="00C95729">
              <w:rPr>
                <w:rFonts w:hint="eastAsia"/>
              </w:rPr>
              <w:t>第六點</w:t>
            </w:r>
            <w:r w:rsidR="00B1029E">
              <w:rPr>
                <w:rFonts w:hint="eastAsia"/>
              </w:rPr>
              <w:t>第一項</w:t>
            </w:r>
            <w:r>
              <w:rPr>
                <w:rFonts w:hint="eastAsia"/>
              </w:rPr>
              <w:t>第</w:t>
            </w:r>
            <w:r w:rsidR="00797789">
              <w:rPr>
                <w:rFonts w:hint="eastAsia"/>
              </w:rPr>
              <w:t>一</w:t>
            </w:r>
            <w:r>
              <w:rPr>
                <w:rFonts w:hint="eastAsia"/>
              </w:rPr>
              <w:t>款</w:t>
            </w:r>
            <w:r w:rsidR="00797789">
              <w:rPr>
                <w:rFonts w:hint="eastAsia"/>
              </w:rPr>
              <w:t>第四目</w:t>
            </w:r>
            <w:r w:rsidR="00B1029E">
              <w:rPr>
                <w:rFonts w:hint="eastAsia"/>
              </w:rPr>
              <w:t>增加</w:t>
            </w:r>
            <w:r w:rsidR="003C56D0" w:rsidRPr="003C56D0">
              <w:rPr>
                <w:rFonts w:hint="eastAsia"/>
              </w:rPr>
              <w:t>全民運動會第二類</w:t>
            </w:r>
            <w:r w:rsidR="00C95729">
              <w:rPr>
                <w:rFonts w:hint="eastAsia"/>
              </w:rPr>
              <w:t>獎金發放說明</w:t>
            </w:r>
            <w:r w:rsidR="009C18D1">
              <w:rPr>
                <w:rFonts w:hint="eastAsia"/>
              </w:rPr>
              <w:t>以</w:t>
            </w:r>
            <w:r w:rsidR="00C95729">
              <w:rPr>
                <w:rFonts w:hint="eastAsia"/>
              </w:rPr>
              <w:t>簡明文字，並與同款第九目規定用詞統一</w:t>
            </w:r>
            <w:r w:rsidR="00F42B7E">
              <w:rPr>
                <w:rFonts w:hint="eastAsia"/>
              </w:rPr>
              <w:t>。</w:t>
            </w:r>
          </w:p>
        </w:tc>
      </w:tr>
    </w:tbl>
    <w:p w:rsidR="00766468" w:rsidRPr="009F2B56" w:rsidRDefault="00766468" w:rsidP="00766468"/>
    <w:p w:rsidR="002E6990" w:rsidRDefault="002E6990"/>
    <w:p w:rsidR="00561D0B" w:rsidRDefault="00561D0B"/>
    <w:sectPr w:rsidR="00561D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803" w:rsidRDefault="00153803" w:rsidP="00EB28B7">
      <w:r>
        <w:separator/>
      </w:r>
    </w:p>
  </w:endnote>
  <w:endnote w:type="continuationSeparator" w:id="0">
    <w:p w:rsidR="00153803" w:rsidRDefault="00153803" w:rsidP="00EB2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803" w:rsidRDefault="00153803" w:rsidP="00EB28B7">
      <w:r>
        <w:separator/>
      </w:r>
    </w:p>
  </w:footnote>
  <w:footnote w:type="continuationSeparator" w:id="0">
    <w:p w:rsidR="00153803" w:rsidRDefault="00153803" w:rsidP="00EB28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468"/>
    <w:rsid w:val="00047955"/>
    <w:rsid w:val="00064F93"/>
    <w:rsid w:val="00153803"/>
    <w:rsid w:val="0017125A"/>
    <w:rsid w:val="001F26C5"/>
    <w:rsid w:val="002761FD"/>
    <w:rsid w:val="002D2C92"/>
    <w:rsid w:val="002E6990"/>
    <w:rsid w:val="0031179A"/>
    <w:rsid w:val="003C1CBF"/>
    <w:rsid w:val="003C56D0"/>
    <w:rsid w:val="00433652"/>
    <w:rsid w:val="00511889"/>
    <w:rsid w:val="005535CA"/>
    <w:rsid w:val="00561D0B"/>
    <w:rsid w:val="00565406"/>
    <w:rsid w:val="006715CB"/>
    <w:rsid w:val="00671C72"/>
    <w:rsid w:val="00766468"/>
    <w:rsid w:val="00797789"/>
    <w:rsid w:val="007D394E"/>
    <w:rsid w:val="00851ED3"/>
    <w:rsid w:val="008E38C6"/>
    <w:rsid w:val="009725C7"/>
    <w:rsid w:val="009C18D1"/>
    <w:rsid w:val="009F337E"/>
    <w:rsid w:val="00A02228"/>
    <w:rsid w:val="00B1029E"/>
    <w:rsid w:val="00B9106F"/>
    <w:rsid w:val="00BF53F6"/>
    <w:rsid w:val="00C95729"/>
    <w:rsid w:val="00D42010"/>
    <w:rsid w:val="00E52AB2"/>
    <w:rsid w:val="00E6723E"/>
    <w:rsid w:val="00E80FB4"/>
    <w:rsid w:val="00E87277"/>
    <w:rsid w:val="00E906B6"/>
    <w:rsid w:val="00EB28B7"/>
    <w:rsid w:val="00F25465"/>
    <w:rsid w:val="00F42B7E"/>
    <w:rsid w:val="00F61E01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13AA833-0973-4304-B810-42952D12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46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766468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4">
    <w:name w:val="header"/>
    <w:basedOn w:val="a"/>
    <w:link w:val="a5"/>
    <w:uiPriority w:val="99"/>
    <w:unhideWhenUsed/>
    <w:rsid w:val="00EB28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EB28B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28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B28B7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872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72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469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吳祥聖</dc:creator>
  <cp:keywords/>
  <dc:description/>
  <cp:lastModifiedBy>陳嘉胤</cp:lastModifiedBy>
  <cp:revision>2</cp:revision>
  <cp:lastPrinted>2019-09-16T02:51:00Z</cp:lastPrinted>
  <dcterms:created xsi:type="dcterms:W3CDTF">2019-10-04T02:18:00Z</dcterms:created>
  <dcterms:modified xsi:type="dcterms:W3CDTF">2019-10-04T02:18:00Z</dcterms:modified>
</cp:coreProperties>
</file>