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E4F" w:rsidRPr="00FB041C" w:rsidRDefault="00D61112" w:rsidP="009C4C35">
      <w:pPr>
        <w:tabs>
          <w:tab w:val="left" w:pos="284"/>
        </w:tabs>
        <w:spacing w:before="100" w:beforeAutospacing="1" w:after="100" w:afterAutospacing="1" w:line="500" w:lineRule="exact"/>
        <w:rPr>
          <w:rFonts w:ascii="標楷體" w:eastAsia="標楷體" w:hAnsi="標楷體"/>
          <w:b/>
          <w:sz w:val="40"/>
          <w:szCs w:val="40"/>
        </w:rPr>
      </w:pPr>
      <w:r w:rsidRPr="00FB041C">
        <w:rPr>
          <w:rFonts w:ascii="標楷體" w:eastAsia="標楷體" w:hAnsi="標楷體" w:hint="eastAsia"/>
          <w:b/>
          <w:sz w:val="40"/>
          <w:szCs w:val="40"/>
        </w:rPr>
        <w:t>臺中市政府暨所屬各機關學校採購作業要點</w:t>
      </w:r>
      <w:r w:rsidR="00B750AF">
        <w:rPr>
          <w:rFonts w:ascii="標楷體" w:eastAsia="標楷體" w:hAnsi="標楷體" w:hint="eastAsia"/>
          <w:b/>
          <w:sz w:val="40"/>
          <w:szCs w:val="40"/>
        </w:rPr>
        <w:t>第二點、</w:t>
      </w:r>
      <w:r w:rsidRPr="00FB041C">
        <w:rPr>
          <w:rFonts w:ascii="標楷體" w:eastAsia="標楷體" w:hAnsi="標楷體" w:hint="eastAsia"/>
          <w:b/>
          <w:sz w:val="40"/>
          <w:szCs w:val="40"/>
        </w:rPr>
        <w:t>第</w:t>
      </w:r>
      <w:r w:rsidR="00133F58" w:rsidRPr="00FB041C">
        <w:rPr>
          <w:rFonts w:ascii="標楷體" w:eastAsia="標楷體" w:hAnsi="標楷體" w:hint="eastAsia"/>
          <w:b/>
          <w:sz w:val="40"/>
          <w:szCs w:val="40"/>
        </w:rPr>
        <w:t>十六</w:t>
      </w:r>
      <w:r w:rsidRPr="00FB041C">
        <w:rPr>
          <w:rFonts w:ascii="標楷體" w:eastAsia="標楷體" w:hAnsi="標楷體" w:hint="eastAsia"/>
          <w:b/>
          <w:sz w:val="40"/>
          <w:szCs w:val="40"/>
        </w:rPr>
        <w:t>點</w:t>
      </w:r>
      <w:r w:rsidR="00B72E4F" w:rsidRPr="00FB041C">
        <w:rPr>
          <w:rFonts w:ascii="標楷體" w:eastAsia="標楷體" w:hAnsi="標楷體" w:hint="eastAsia"/>
          <w:b/>
          <w:sz w:val="40"/>
          <w:szCs w:val="40"/>
        </w:rPr>
        <w:t>修正</w:t>
      </w:r>
      <w:bookmarkStart w:id="0" w:name="_GoBack"/>
      <w:bookmarkEnd w:id="0"/>
      <w:r w:rsidR="00B72E4F" w:rsidRPr="00FB041C">
        <w:rPr>
          <w:rFonts w:ascii="標楷體" w:eastAsia="標楷體" w:hAnsi="標楷體" w:hint="eastAsia"/>
          <w:b/>
          <w:sz w:val="40"/>
          <w:szCs w:val="40"/>
        </w:rPr>
        <w:t>總說明</w:t>
      </w:r>
    </w:p>
    <w:p w:rsidR="004002AA" w:rsidRDefault="00133F58" w:rsidP="00317B74">
      <w:pPr>
        <w:tabs>
          <w:tab w:val="left" w:pos="720"/>
        </w:tabs>
        <w:snapToGrid w:val="0"/>
        <w:spacing w:before="100" w:beforeAutospacing="1" w:after="100" w:afterAutospacing="1" w:line="4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E54B8">
        <w:rPr>
          <w:rFonts w:ascii="標楷體" w:eastAsia="標楷體" w:hAnsi="標楷體" w:hint="eastAsia"/>
          <w:sz w:val="28"/>
          <w:szCs w:val="28"/>
        </w:rPr>
        <w:t>臺中市政府暨所屬各機關學校採購作業要點於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一</w:t>
      </w:r>
      <w:r w:rsidR="00FB041C" w:rsidRPr="000E54B8">
        <w:rPr>
          <w:rFonts w:ascii="標楷體" w:eastAsia="標楷體" w:hAnsi="標楷體" w:hint="eastAsia"/>
          <w:sz w:val="28"/>
          <w:szCs w:val="28"/>
        </w:rPr>
        <w:t>百零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一</w:t>
      </w:r>
      <w:r w:rsidRPr="000E54B8">
        <w:rPr>
          <w:rFonts w:ascii="標楷體" w:eastAsia="標楷體" w:hAnsi="標楷體" w:hint="eastAsia"/>
          <w:sz w:val="28"/>
          <w:szCs w:val="28"/>
        </w:rPr>
        <w:t>年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十二</w:t>
      </w:r>
      <w:r w:rsidRPr="000E54B8">
        <w:rPr>
          <w:rFonts w:ascii="標楷體" w:eastAsia="標楷體" w:hAnsi="標楷體" w:hint="eastAsia"/>
          <w:sz w:val="28"/>
          <w:szCs w:val="28"/>
        </w:rPr>
        <w:t>月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十九</w:t>
      </w:r>
      <w:r w:rsidRPr="000E54B8">
        <w:rPr>
          <w:rFonts w:ascii="標楷體" w:eastAsia="標楷體" w:hAnsi="標楷體" w:hint="eastAsia"/>
          <w:sz w:val="28"/>
          <w:szCs w:val="28"/>
        </w:rPr>
        <w:t>日府授秘採字第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一０一０二二七八四二</w:t>
      </w:r>
      <w:r w:rsidRPr="000E54B8">
        <w:rPr>
          <w:rFonts w:ascii="標楷體" w:eastAsia="標楷體" w:hAnsi="標楷體" w:hint="eastAsia"/>
          <w:sz w:val="28"/>
          <w:szCs w:val="28"/>
        </w:rPr>
        <w:t>號函頒施行，</w:t>
      </w:r>
      <w:r w:rsidR="00074E05">
        <w:rPr>
          <w:rFonts w:ascii="標楷體" w:eastAsia="標楷體" w:hAnsi="標楷體" w:hint="eastAsia"/>
          <w:sz w:val="28"/>
          <w:szCs w:val="28"/>
        </w:rPr>
        <w:t>歷經</w:t>
      </w:r>
      <w:r w:rsidR="00524245">
        <w:rPr>
          <w:rFonts w:ascii="標楷體" w:eastAsia="標楷體" w:hAnsi="標楷體" w:hint="eastAsia"/>
          <w:sz w:val="28"/>
          <w:szCs w:val="28"/>
        </w:rPr>
        <w:t>十</w:t>
      </w:r>
      <w:r w:rsidR="00074E05">
        <w:rPr>
          <w:rFonts w:ascii="標楷體" w:eastAsia="標楷體" w:hAnsi="標楷體" w:hint="eastAsia"/>
          <w:sz w:val="28"/>
          <w:szCs w:val="28"/>
        </w:rPr>
        <w:t>次</w:t>
      </w:r>
      <w:r w:rsidR="0096331F" w:rsidRPr="000E54B8">
        <w:rPr>
          <w:rFonts w:ascii="標楷體" w:eastAsia="標楷體" w:hAnsi="標楷體" w:hint="eastAsia"/>
          <w:sz w:val="28"/>
          <w:szCs w:val="28"/>
        </w:rPr>
        <w:t>修正</w:t>
      </w:r>
      <w:r w:rsidR="003807DB">
        <w:rPr>
          <w:rFonts w:ascii="標楷體" w:eastAsia="標楷體" w:hAnsi="標楷體" w:hint="eastAsia"/>
          <w:sz w:val="28"/>
          <w:szCs w:val="28"/>
        </w:rPr>
        <w:t>。</w:t>
      </w:r>
      <w:r w:rsidRPr="000E54B8">
        <w:rPr>
          <w:rFonts w:ascii="標楷體" w:eastAsia="標楷體" w:hAnsi="標楷體" w:hint="eastAsia"/>
          <w:sz w:val="28"/>
          <w:szCs w:val="28"/>
        </w:rPr>
        <w:t>本次修</w:t>
      </w:r>
      <w:r w:rsidRPr="007B072C">
        <w:rPr>
          <w:rFonts w:ascii="標楷體" w:eastAsia="標楷體" w:hAnsi="標楷體" w:hint="eastAsia"/>
          <w:sz w:val="28"/>
          <w:szCs w:val="28"/>
        </w:rPr>
        <w:t>正係</w:t>
      </w:r>
      <w:r w:rsidR="004567F9">
        <w:rPr>
          <w:rFonts w:ascii="標楷體" w:eastAsia="標楷體" w:hAnsi="標楷體" w:hint="eastAsia"/>
          <w:sz w:val="28"/>
          <w:szCs w:val="28"/>
        </w:rPr>
        <w:t>配合</w:t>
      </w:r>
      <w:r w:rsidR="00E575E4" w:rsidRPr="00524245">
        <w:rPr>
          <w:rFonts w:ascii="標楷體" w:eastAsia="標楷體" w:hAnsi="標楷體" w:hint="eastAsia"/>
          <w:sz w:val="28"/>
          <w:szCs w:val="28"/>
        </w:rPr>
        <w:t>一百零八年五月二十二日</w:t>
      </w:r>
      <w:r w:rsidR="00E575E4">
        <w:rPr>
          <w:rFonts w:ascii="標楷體" w:eastAsia="標楷體" w:hAnsi="標楷體" w:hint="eastAsia"/>
          <w:sz w:val="28"/>
          <w:szCs w:val="28"/>
        </w:rPr>
        <w:t>公布</w:t>
      </w:r>
      <w:r w:rsidR="00524245" w:rsidRPr="00524245">
        <w:rPr>
          <w:rFonts w:ascii="標楷體" w:eastAsia="標楷體" w:hAnsi="標楷體" w:hint="eastAsia"/>
          <w:sz w:val="28"/>
          <w:szCs w:val="28"/>
        </w:rPr>
        <w:t>政府採購法部分</w:t>
      </w:r>
      <w:r w:rsidR="00E575E4">
        <w:rPr>
          <w:rFonts w:ascii="標楷體" w:eastAsia="標楷體" w:hAnsi="標楷體" w:hint="eastAsia"/>
          <w:sz w:val="28"/>
          <w:szCs w:val="28"/>
        </w:rPr>
        <w:t>修正</w:t>
      </w:r>
      <w:r w:rsidR="00524245" w:rsidRPr="00524245">
        <w:rPr>
          <w:rFonts w:ascii="標楷體" w:eastAsia="標楷體" w:hAnsi="標楷體" w:hint="eastAsia"/>
          <w:sz w:val="28"/>
          <w:szCs w:val="28"/>
        </w:rPr>
        <w:t>條文，</w:t>
      </w:r>
      <w:r w:rsidR="003807DB">
        <w:rPr>
          <w:rFonts w:ascii="標楷體" w:eastAsia="標楷體" w:hAnsi="標楷體" w:hint="eastAsia"/>
          <w:sz w:val="28"/>
          <w:szCs w:val="28"/>
        </w:rPr>
        <w:t>及</w:t>
      </w:r>
      <w:r w:rsidR="0080041D">
        <w:rPr>
          <w:rFonts w:ascii="標楷體" w:eastAsia="標楷體" w:hAnsi="標楷體" w:hint="eastAsia"/>
          <w:sz w:val="28"/>
          <w:szCs w:val="28"/>
        </w:rPr>
        <w:t>增</w:t>
      </w:r>
      <w:r w:rsidR="00524245" w:rsidRPr="00524245">
        <w:rPr>
          <w:rFonts w:ascii="標楷體" w:eastAsia="標楷體" w:hAnsi="標楷體" w:hint="eastAsia"/>
          <w:sz w:val="28"/>
          <w:szCs w:val="28"/>
        </w:rPr>
        <w:t>訂本市公營事業之上級機關</w:t>
      </w:r>
      <w:r w:rsidR="00E575E4">
        <w:rPr>
          <w:rFonts w:ascii="標楷體" w:eastAsia="標楷體" w:hAnsi="標楷體" w:hint="eastAsia"/>
          <w:sz w:val="28"/>
          <w:szCs w:val="28"/>
        </w:rPr>
        <w:t>事項，</w:t>
      </w:r>
      <w:r w:rsidR="004002AA">
        <w:rPr>
          <w:rFonts w:ascii="標楷體" w:eastAsia="標楷體" w:hAnsi="標楷體" w:hint="eastAsia"/>
          <w:sz w:val="28"/>
          <w:szCs w:val="28"/>
        </w:rPr>
        <w:t>修正重點如下</w:t>
      </w:r>
      <w:r w:rsidR="004002AA">
        <w:rPr>
          <w:rFonts w:ascii="新細明體" w:eastAsia="新細明體" w:hAnsi="新細明體" w:hint="eastAsia"/>
          <w:sz w:val="28"/>
          <w:szCs w:val="28"/>
        </w:rPr>
        <w:t>：</w:t>
      </w:r>
    </w:p>
    <w:p w:rsidR="004002AA" w:rsidRDefault="00E575E4" w:rsidP="00317B74">
      <w:pPr>
        <w:pStyle w:val="a8"/>
        <w:numPr>
          <w:ilvl w:val="0"/>
          <w:numId w:val="6"/>
        </w:numPr>
        <w:tabs>
          <w:tab w:val="left" w:pos="720"/>
        </w:tabs>
        <w:snapToGrid w:val="0"/>
        <w:spacing w:before="100" w:beforeAutospacing="1" w:after="100" w:afterAutospacing="1"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為利採購效率，</w:t>
      </w:r>
      <w:r w:rsidR="00C22B80">
        <w:rPr>
          <w:rFonts w:ascii="標楷體" w:eastAsia="標楷體" w:hAnsi="標楷體" w:hint="eastAsia"/>
          <w:sz w:val="28"/>
          <w:szCs w:val="28"/>
        </w:rPr>
        <w:t>增</w:t>
      </w:r>
      <w:r w:rsidR="00524245" w:rsidRPr="00524245">
        <w:rPr>
          <w:rFonts w:ascii="標楷體" w:eastAsia="標楷體" w:hAnsi="標楷體" w:hint="eastAsia"/>
          <w:sz w:val="28"/>
          <w:szCs w:val="28"/>
        </w:rPr>
        <w:t>訂本市公營事業之上級機關</w:t>
      </w:r>
      <w:r w:rsidR="00640E36">
        <w:rPr>
          <w:rFonts w:ascii="標楷體" w:eastAsia="標楷體" w:hAnsi="標楷體" w:hint="eastAsia"/>
          <w:sz w:val="28"/>
          <w:szCs w:val="28"/>
        </w:rPr>
        <w:t>為本府</w:t>
      </w:r>
      <w:r w:rsidR="00EB24E0" w:rsidRPr="00EB24E0">
        <w:rPr>
          <w:rFonts w:ascii="標楷體" w:eastAsia="標楷體" w:hAnsi="標楷體" w:hint="eastAsia"/>
          <w:sz w:val="28"/>
          <w:szCs w:val="28"/>
        </w:rPr>
        <w:t>，授權</w:t>
      </w:r>
      <w:r w:rsidR="00EB24E0">
        <w:rPr>
          <w:rFonts w:ascii="標楷體" w:eastAsia="標楷體" w:hAnsi="標楷體" w:hint="eastAsia"/>
          <w:sz w:val="28"/>
          <w:szCs w:val="28"/>
        </w:rPr>
        <w:t>由</w:t>
      </w:r>
      <w:r w:rsidR="00EB24E0" w:rsidRPr="00EB24E0">
        <w:rPr>
          <w:rFonts w:ascii="標楷體" w:eastAsia="標楷體" w:hAnsi="標楷體" w:hint="eastAsia"/>
          <w:sz w:val="28"/>
          <w:szCs w:val="28"/>
        </w:rPr>
        <w:t>業務屬性隸屬之一級機關代行上級機關職權。</w:t>
      </w:r>
      <w:r w:rsidR="004002AA" w:rsidRPr="004002AA">
        <w:rPr>
          <w:rFonts w:ascii="標楷體" w:eastAsia="標楷體" w:hAnsi="標楷體" w:hint="eastAsia"/>
          <w:sz w:val="28"/>
          <w:szCs w:val="28"/>
        </w:rPr>
        <w:t>(修正規定第</w:t>
      </w:r>
      <w:r w:rsidR="004002AA">
        <w:rPr>
          <w:rFonts w:ascii="標楷體" w:eastAsia="標楷體" w:hAnsi="標楷體" w:hint="eastAsia"/>
          <w:sz w:val="28"/>
          <w:szCs w:val="28"/>
        </w:rPr>
        <w:t>二</w:t>
      </w:r>
      <w:r w:rsidR="00B750AF">
        <w:rPr>
          <w:rFonts w:ascii="標楷體" w:eastAsia="標楷體" w:hAnsi="標楷體" w:hint="eastAsia"/>
          <w:sz w:val="28"/>
          <w:szCs w:val="28"/>
        </w:rPr>
        <w:t>點</w:t>
      </w:r>
      <w:r w:rsidR="004002AA" w:rsidRPr="004002AA">
        <w:rPr>
          <w:rFonts w:ascii="標楷體" w:eastAsia="標楷體" w:hAnsi="標楷體" w:hint="eastAsia"/>
          <w:sz w:val="28"/>
          <w:szCs w:val="28"/>
        </w:rPr>
        <w:t>)</w:t>
      </w:r>
      <w:r w:rsidR="0019746E" w:rsidRPr="004002AA">
        <w:rPr>
          <w:rFonts w:ascii="標楷體" w:eastAsia="標楷體" w:hAnsi="標楷體" w:hint="eastAsia"/>
          <w:sz w:val="28"/>
          <w:szCs w:val="28"/>
        </w:rPr>
        <w:t>。</w:t>
      </w:r>
    </w:p>
    <w:p w:rsidR="002E2813" w:rsidRPr="00C22B80" w:rsidRDefault="00762F58" w:rsidP="00317B74">
      <w:pPr>
        <w:pStyle w:val="a8"/>
        <w:numPr>
          <w:ilvl w:val="0"/>
          <w:numId w:val="6"/>
        </w:numPr>
        <w:tabs>
          <w:tab w:val="left" w:pos="720"/>
        </w:tabs>
        <w:autoSpaceDE w:val="0"/>
        <w:autoSpaceDN w:val="0"/>
        <w:adjustRightInd w:val="0"/>
        <w:snapToGrid w:val="0"/>
        <w:spacing w:before="100" w:beforeAutospacing="1" w:after="100" w:afterAutospacing="1" w:line="48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配合</w:t>
      </w:r>
      <w:r w:rsidR="00640E36" w:rsidRPr="00524245">
        <w:rPr>
          <w:rFonts w:ascii="標楷體" w:eastAsia="標楷體" w:hAnsi="標楷體" w:hint="eastAsia"/>
          <w:sz w:val="28"/>
          <w:szCs w:val="28"/>
        </w:rPr>
        <w:t>一百零八年五月二十二日</w:t>
      </w:r>
      <w:r w:rsidR="00640E36" w:rsidRPr="00EB24E0">
        <w:rPr>
          <w:rFonts w:ascii="標楷體" w:eastAsia="標楷體" w:hAnsi="標楷體" w:hint="eastAsia"/>
          <w:sz w:val="28"/>
          <w:szCs w:val="28"/>
        </w:rPr>
        <w:t>公布</w:t>
      </w:r>
      <w:r w:rsidR="00640E36">
        <w:rPr>
          <w:rFonts w:ascii="標楷體" w:eastAsia="標楷體" w:hAnsi="標楷體" w:hint="eastAsia"/>
          <w:sz w:val="28"/>
          <w:szCs w:val="28"/>
        </w:rPr>
        <w:t>政府</w:t>
      </w:r>
      <w:r w:rsidR="00EB24E0" w:rsidRPr="00EB24E0">
        <w:rPr>
          <w:rFonts w:ascii="標楷體" w:eastAsia="標楷體" w:hAnsi="標楷體" w:hint="eastAsia"/>
          <w:sz w:val="28"/>
          <w:szCs w:val="28"/>
        </w:rPr>
        <w:t>採購法</w:t>
      </w:r>
      <w:r w:rsidR="00640E36">
        <w:rPr>
          <w:rFonts w:ascii="標楷體" w:eastAsia="標楷體" w:hAnsi="標楷體" w:hint="eastAsia"/>
          <w:sz w:val="28"/>
          <w:szCs w:val="28"/>
        </w:rPr>
        <w:t>部分</w:t>
      </w:r>
      <w:r w:rsidR="00EB24E0" w:rsidRPr="00EB24E0">
        <w:rPr>
          <w:rFonts w:ascii="標楷體" w:eastAsia="標楷體" w:hAnsi="標楷體" w:hint="eastAsia"/>
          <w:sz w:val="28"/>
          <w:szCs w:val="28"/>
        </w:rPr>
        <w:t>修正條文，其中</w:t>
      </w:r>
      <w:r w:rsidR="00596A59" w:rsidRPr="00596A59">
        <w:rPr>
          <w:rFonts w:ascii="標楷體" w:eastAsia="標楷體" w:hAnsi="標楷體" w:hint="eastAsia"/>
          <w:sz w:val="28"/>
          <w:szCs w:val="28"/>
        </w:rPr>
        <w:t>第</w:t>
      </w:r>
      <w:r w:rsidR="008D1977">
        <w:rPr>
          <w:rFonts w:ascii="標楷體" w:eastAsia="標楷體" w:hAnsi="標楷體" w:hint="eastAsia"/>
          <w:sz w:val="28"/>
          <w:szCs w:val="28"/>
        </w:rPr>
        <w:t>九十四</w:t>
      </w:r>
      <w:r w:rsidR="00596A59" w:rsidRPr="00596A59">
        <w:rPr>
          <w:rFonts w:ascii="標楷體" w:eastAsia="標楷體" w:hAnsi="標楷體" w:hint="eastAsia"/>
          <w:sz w:val="28"/>
          <w:szCs w:val="28"/>
        </w:rPr>
        <w:t>條刪除評選委員會組成人數之上限規定，並增訂遴聘專家學者之限制範圍</w:t>
      </w:r>
      <w:r w:rsidR="00C22B80" w:rsidRPr="00C22B80">
        <w:rPr>
          <w:rFonts w:ascii="標楷體" w:eastAsia="標楷體" w:hAnsi="標楷體" w:hint="eastAsia"/>
          <w:sz w:val="28"/>
          <w:szCs w:val="28"/>
        </w:rPr>
        <w:t>。</w:t>
      </w:r>
      <w:r w:rsidR="00A95AE8" w:rsidRPr="00CF5EC9">
        <w:rPr>
          <w:rFonts w:ascii="標楷體" w:eastAsia="標楷體" w:hAnsi="標楷體" w:hint="eastAsia"/>
          <w:sz w:val="28"/>
          <w:szCs w:val="28"/>
        </w:rPr>
        <w:t>(修正規定第十六點)</w:t>
      </w:r>
      <w:r w:rsidR="00A95AE8" w:rsidRPr="00A95AE8">
        <w:rPr>
          <w:rFonts w:ascii="標楷體" w:eastAsia="標楷體" w:hAnsi="標楷體" w:hint="eastAsia"/>
          <w:sz w:val="28"/>
          <w:szCs w:val="28"/>
        </w:rPr>
        <w:t>。</w:t>
      </w:r>
    </w:p>
    <w:p w:rsidR="00630093" w:rsidRDefault="00630093" w:rsidP="001F1100">
      <w:pPr>
        <w:tabs>
          <w:tab w:val="left" w:pos="720"/>
        </w:tabs>
        <w:snapToGrid w:val="0"/>
        <w:spacing w:before="100" w:beforeAutospacing="1" w:after="100" w:afterAutospacing="1"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</w:p>
    <w:sectPr w:rsidR="00630093" w:rsidSect="00201B7B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185" w:rsidRDefault="00A11185" w:rsidP="005C160F">
      <w:r>
        <w:separator/>
      </w:r>
    </w:p>
  </w:endnote>
  <w:endnote w:type="continuationSeparator" w:id="0">
    <w:p w:rsidR="00A11185" w:rsidRDefault="00A11185" w:rsidP="005C1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185" w:rsidRDefault="00A11185" w:rsidP="005C160F">
      <w:r>
        <w:separator/>
      </w:r>
    </w:p>
  </w:footnote>
  <w:footnote w:type="continuationSeparator" w:id="0">
    <w:p w:rsidR="00A11185" w:rsidRDefault="00A11185" w:rsidP="005C1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23A28"/>
    <w:multiLevelType w:val="hybridMultilevel"/>
    <w:tmpl w:val="BA168D9C"/>
    <w:lvl w:ilvl="0" w:tplc="1CFEBEAC">
      <w:start w:val="1"/>
      <w:numFmt w:val="taiwaneseCountingThousand"/>
      <w:lvlText w:val="(%1)"/>
      <w:lvlJc w:val="left"/>
      <w:pPr>
        <w:ind w:left="114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 w15:restartNumberingAfterBreak="0">
    <w:nsid w:val="25BA1743"/>
    <w:multiLevelType w:val="hybridMultilevel"/>
    <w:tmpl w:val="6672B088"/>
    <w:lvl w:ilvl="0" w:tplc="DABA8942">
      <w:start w:val="1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80B1A"/>
    <w:multiLevelType w:val="hybridMultilevel"/>
    <w:tmpl w:val="FDD0D568"/>
    <w:lvl w:ilvl="0" w:tplc="92BE058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78885E72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923348D"/>
    <w:multiLevelType w:val="hybridMultilevel"/>
    <w:tmpl w:val="9B2A0C9C"/>
    <w:lvl w:ilvl="0" w:tplc="C96CD310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43B23BAC"/>
    <w:multiLevelType w:val="hybridMultilevel"/>
    <w:tmpl w:val="4F6A2D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E4F"/>
    <w:rsid w:val="0000383E"/>
    <w:rsid w:val="000119CE"/>
    <w:rsid w:val="00011F12"/>
    <w:rsid w:val="00020B5C"/>
    <w:rsid w:val="0002307A"/>
    <w:rsid w:val="000244D9"/>
    <w:rsid w:val="00040C0B"/>
    <w:rsid w:val="00043F2B"/>
    <w:rsid w:val="000444C8"/>
    <w:rsid w:val="00044B95"/>
    <w:rsid w:val="0004639B"/>
    <w:rsid w:val="000516A6"/>
    <w:rsid w:val="00053AC3"/>
    <w:rsid w:val="000545B5"/>
    <w:rsid w:val="00057ACC"/>
    <w:rsid w:val="00060B1E"/>
    <w:rsid w:val="00061CE2"/>
    <w:rsid w:val="000747C8"/>
    <w:rsid w:val="00074E05"/>
    <w:rsid w:val="00076687"/>
    <w:rsid w:val="000846C3"/>
    <w:rsid w:val="000860DD"/>
    <w:rsid w:val="00086434"/>
    <w:rsid w:val="00091EFB"/>
    <w:rsid w:val="00093820"/>
    <w:rsid w:val="00095AE5"/>
    <w:rsid w:val="00096E3C"/>
    <w:rsid w:val="000A065A"/>
    <w:rsid w:val="000A6735"/>
    <w:rsid w:val="000B3323"/>
    <w:rsid w:val="000B584C"/>
    <w:rsid w:val="000B6CE7"/>
    <w:rsid w:val="000C388F"/>
    <w:rsid w:val="000C3BB7"/>
    <w:rsid w:val="000C6FE4"/>
    <w:rsid w:val="000D0C30"/>
    <w:rsid w:val="000E290E"/>
    <w:rsid w:val="000E54B8"/>
    <w:rsid w:val="000F42F3"/>
    <w:rsid w:val="000F4F09"/>
    <w:rsid w:val="000F7211"/>
    <w:rsid w:val="000F7524"/>
    <w:rsid w:val="00102425"/>
    <w:rsid w:val="00107190"/>
    <w:rsid w:val="00107735"/>
    <w:rsid w:val="00107C8A"/>
    <w:rsid w:val="0011188D"/>
    <w:rsid w:val="00124583"/>
    <w:rsid w:val="0012534A"/>
    <w:rsid w:val="00133F58"/>
    <w:rsid w:val="0014442C"/>
    <w:rsid w:val="00147811"/>
    <w:rsid w:val="00151F46"/>
    <w:rsid w:val="00157B1E"/>
    <w:rsid w:val="00160D13"/>
    <w:rsid w:val="001773CA"/>
    <w:rsid w:val="00180DDB"/>
    <w:rsid w:val="00190D6A"/>
    <w:rsid w:val="0019343B"/>
    <w:rsid w:val="00195198"/>
    <w:rsid w:val="00195B6F"/>
    <w:rsid w:val="0019658C"/>
    <w:rsid w:val="0019689D"/>
    <w:rsid w:val="00197429"/>
    <w:rsid w:val="0019746E"/>
    <w:rsid w:val="001A268B"/>
    <w:rsid w:val="001A5EC4"/>
    <w:rsid w:val="001B2365"/>
    <w:rsid w:val="001B61C5"/>
    <w:rsid w:val="001C300E"/>
    <w:rsid w:val="001C4DE1"/>
    <w:rsid w:val="001D2C69"/>
    <w:rsid w:val="001D3FDE"/>
    <w:rsid w:val="001D63D5"/>
    <w:rsid w:val="001E2430"/>
    <w:rsid w:val="001F1100"/>
    <w:rsid w:val="001F614B"/>
    <w:rsid w:val="00201B7B"/>
    <w:rsid w:val="00202EBE"/>
    <w:rsid w:val="00210423"/>
    <w:rsid w:val="00215DB4"/>
    <w:rsid w:val="00216F66"/>
    <w:rsid w:val="00220605"/>
    <w:rsid w:val="00227662"/>
    <w:rsid w:val="00231F03"/>
    <w:rsid w:val="00234996"/>
    <w:rsid w:val="00241106"/>
    <w:rsid w:val="00245D86"/>
    <w:rsid w:val="002513ED"/>
    <w:rsid w:val="002521F9"/>
    <w:rsid w:val="0025667F"/>
    <w:rsid w:val="00260339"/>
    <w:rsid w:val="00260FC8"/>
    <w:rsid w:val="002642CD"/>
    <w:rsid w:val="00272DE7"/>
    <w:rsid w:val="00283D00"/>
    <w:rsid w:val="002865A5"/>
    <w:rsid w:val="00286E71"/>
    <w:rsid w:val="0029080C"/>
    <w:rsid w:val="00291ADA"/>
    <w:rsid w:val="00295CB1"/>
    <w:rsid w:val="0029616A"/>
    <w:rsid w:val="002B1867"/>
    <w:rsid w:val="002B27A1"/>
    <w:rsid w:val="002C31AD"/>
    <w:rsid w:val="002C5DDB"/>
    <w:rsid w:val="002C613C"/>
    <w:rsid w:val="002C73BE"/>
    <w:rsid w:val="002D34CC"/>
    <w:rsid w:val="002D51A9"/>
    <w:rsid w:val="002E2813"/>
    <w:rsid w:val="002F17D5"/>
    <w:rsid w:val="002F4347"/>
    <w:rsid w:val="00311BE3"/>
    <w:rsid w:val="00312239"/>
    <w:rsid w:val="00317B74"/>
    <w:rsid w:val="003227A3"/>
    <w:rsid w:val="00322A55"/>
    <w:rsid w:val="0032391B"/>
    <w:rsid w:val="00325133"/>
    <w:rsid w:val="003255E7"/>
    <w:rsid w:val="00332C6F"/>
    <w:rsid w:val="003405B4"/>
    <w:rsid w:val="00350425"/>
    <w:rsid w:val="003566C1"/>
    <w:rsid w:val="00360A30"/>
    <w:rsid w:val="0036134F"/>
    <w:rsid w:val="00374C19"/>
    <w:rsid w:val="00377984"/>
    <w:rsid w:val="003801FF"/>
    <w:rsid w:val="003807DB"/>
    <w:rsid w:val="003813D5"/>
    <w:rsid w:val="00382789"/>
    <w:rsid w:val="00386BE5"/>
    <w:rsid w:val="00390501"/>
    <w:rsid w:val="003A1F18"/>
    <w:rsid w:val="003A3B71"/>
    <w:rsid w:val="003A4E9E"/>
    <w:rsid w:val="003A6A20"/>
    <w:rsid w:val="003A6EF0"/>
    <w:rsid w:val="003B12FF"/>
    <w:rsid w:val="003B35F3"/>
    <w:rsid w:val="003B413F"/>
    <w:rsid w:val="003B5C34"/>
    <w:rsid w:val="003C2AC1"/>
    <w:rsid w:val="003C2CD5"/>
    <w:rsid w:val="003C54D2"/>
    <w:rsid w:val="003D0981"/>
    <w:rsid w:val="003D3E3E"/>
    <w:rsid w:val="003D4B47"/>
    <w:rsid w:val="003E1E29"/>
    <w:rsid w:val="003E2CED"/>
    <w:rsid w:val="003E67B8"/>
    <w:rsid w:val="003F1EC4"/>
    <w:rsid w:val="003F3EE0"/>
    <w:rsid w:val="003F49FC"/>
    <w:rsid w:val="003F688E"/>
    <w:rsid w:val="004002AA"/>
    <w:rsid w:val="004144F2"/>
    <w:rsid w:val="00415085"/>
    <w:rsid w:val="004168FE"/>
    <w:rsid w:val="00422642"/>
    <w:rsid w:val="00425A66"/>
    <w:rsid w:val="00431CD6"/>
    <w:rsid w:val="00436147"/>
    <w:rsid w:val="00436AFC"/>
    <w:rsid w:val="00442E43"/>
    <w:rsid w:val="004567F9"/>
    <w:rsid w:val="00460CBF"/>
    <w:rsid w:val="004618F1"/>
    <w:rsid w:val="004748D1"/>
    <w:rsid w:val="00481630"/>
    <w:rsid w:val="0048196F"/>
    <w:rsid w:val="004865CD"/>
    <w:rsid w:val="00486F32"/>
    <w:rsid w:val="00492B10"/>
    <w:rsid w:val="004A220E"/>
    <w:rsid w:val="004A39E0"/>
    <w:rsid w:val="004A4582"/>
    <w:rsid w:val="004A7752"/>
    <w:rsid w:val="004B1469"/>
    <w:rsid w:val="004B7908"/>
    <w:rsid w:val="004C02B1"/>
    <w:rsid w:val="004C0FA9"/>
    <w:rsid w:val="004C4A73"/>
    <w:rsid w:val="004C74F7"/>
    <w:rsid w:val="004D1E05"/>
    <w:rsid w:val="004E2624"/>
    <w:rsid w:val="004F29A0"/>
    <w:rsid w:val="004F34EF"/>
    <w:rsid w:val="004F4462"/>
    <w:rsid w:val="004F6C29"/>
    <w:rsid w:val="004F71CA"/>
    <w:rsid w:val="00503F96"/>
    <w:rsid w:val="00513531"/>
    <w:rsid w:val="005165A4"/>
    <w:rsid w:val="005168B0"/>
    <w:rsid w:val="00524245"/>
    <w:rsid w:val="0052442B"/>
    <w:rsid w:val="00532524"/>
    <w:rsid w:val="00533997"/>
    <w:rsid w:val="00542E16"/>
    <w:rsid w:val="00546535"/>
    <w:rsid w:val="005501FA"/>
    <w:rsid w:val="0055132B"/>
    <w:rsid w:val="00552756"/>
    <w:rsid w:val="00552936"/>
    <w:rsid w:val="00556200"/>
    <w:rsid w:val="005573F5"/>
    <w:rsid w:val="0056274E"/>
    <w:rsid w:val="00580787"/>
    <w:rsid w:val="00580812"/>
    <w:rsid w:val="00590140"/>
    <w:rsid w:val="0059345A"/>
    <w:rsid w:val="005934A0"/>
    <w:rsid w:val="00596628"/>
    <w:rsid w:val="0059666C"/>
    <w:rsid w:val="00596A59"/>
    <w:rsid w:val="005A382F"/>
    <w:rsid w:val="005A54D3"/>
    <w:rsid w:val="005A7074"/>
    <w:rsid w:val="005C160F"/>
    <w:rsid w:val="005C41E8"/>
    <w:rsid w:val="005C6C60"/>
    <w:rsid w:val="005D2482"/>
    <w:rsid w:val="005D4469"/>
    <w:rsid w:val="005D5CD7"/>
    <w:rsid w:val="005D773E"/>
    <w:rsid w:val="005D7BA0"/>
    <w:rsid w:val="005E198E"/>
    <w:rsid w:val="005E2750"/>
    <w:rsid w:val="00603B18"/>
    <w:rsid w:val="00605FCC"/>
    <w:rsid w:val="0061653B"/>
    <w:rsid w:val="0062594F"/>
    <w:rsid w:val="00630093"/>
    <w:rsid w:val="00633481"/>
    <w:rsid w:val="00640E36"/>
    <w:rsid w:val="00640FB8"/>
    <w:rsid w:val="00641EC7"/>
    <w:rsid w:val="00645F94"/>
    <w:rsid w:val="0065659C"/>
    <w:rsid w:val="00656FB3"/>
    <w:rsid w:val="00657ABE"/>
    <w:rsid w:val="006628BC"/>
    <w:rsid w:val="00662A9C"/>
    <w:rsid w:val="006643B6"/>
    <w:rsid w:val="00665B36"/>
    <w:rsid w:val="006709F5"/>
    <w:rsid w:val="00671757"/>
    <w:rsid w:val="0068120D"/>
    <w:rsid w:val="00694D0A"/>
    <w:rsid w:val="00696E96"/>
    <w:rsid w:val="006A01B8"/>
    <w:rsid w:val="006A4503"/>
    <w:rsid w:val="006B17A9"/>
    <w:rsid w:val="006C79E4"/>
    <w:rsid w:val="006D4A83"/>
    <w:rsid w:val="006D6C3D"/>
    <w:rsid w:val="006F50CC"/>
    <w:rsid w:val="007034FF"/>
    <w:rsid w:val="00703C52"/>
    <w:rsid w:val="00705B03"/>
    <w:rsid w:val="00706DCA"/>
    <w:rsid w:val="007071D9"/>
    <w:rsid w:val="00720355"/>
    <w:rsid w:val="00731230"/>
    <w:rsid w:val="0074149D"/>
    <w:rsid w:val="00742C3F"/>
    <w:rsid w:val="00743AD6"/>
    <w:rsid w:val="00743DDA"/>
    <w:rsid w:val="007444A4"/>
    <w:rsid w:val="0074462E"/>
    <w:rsid w:val="0074589B"/>
    <w:rsid w:val="00746B67"/>
    <w:rsid w:val="007541AA"/>
    <w:rsid w:val="007547C5"/>
    <w:rsid w:val="00757E24"/>
    <w:rsid w:val="00762F58"/>
    <w:rsid w:val="007658FB"/>
    <w:rsid w:val="00767708"/>
    <w:rsid w:val="00771F56"/>
    <w:rsid w:val="007769A0"/>
    <w:rsid w:val="0079127A"/>
    <w:rsid w:val="007912BF"/>
    <w:rsid w:val="0079153E"/>
    <w:rsid w:val="00797001"/>
    <w:rsid w:val="007A3C07"/>
    <w:rsid w:val="007A3E28"/>
    <w:rsid w:val="007A4D08"/>
    <w:rsid w:val="007A532B"/>
    <w:rsid w:val="007A61F1"/>
    <w:rsid w:val="007B072C"/>
    <w:rsid w:val="007C0D07"/>
    <w:rsid w:val="007C2D33"/>
    <w:rsid w:val="007C733D"/>
    <w:rsid w:val="007D41DF"/>
    <w:rsid w:val="007E38FB"/>
    <w:rsid w:val="007F54EE"/>
    <w:rsid w:val="0080041D"/>
    <w:rsid w:val="008041F2"/>
    <w:rsid w:val="008070A8"/>
    <w:rsid w:val="00807DB2"/>
    <w:rsid w:val="00810127"/>
    <w:rsid w:val="00811C8B"/>
    <w:rsid w:val="00812CA2"/>
    <w:rsid w:val="00813201"/>
    <w:rsid w:val="008135F4"/>
    <w:rsid w:val="008148F3"/>
    <w:rsid w:val="00820D99"/>
    <w:rsid w:val="0082209E"/>
    <w:rsid w:val="008244E3"/>
    <w:rsid w:val="00824C15"/>
    <w:rsid w:val="00827F10"/>
    <w:rsid w:val="0083139D"/>
    <w:rsid w:val="0083387F"/>
    <w:rsid w:val="00833BC6"/>
    <w:rsid w:val="00835BCB"/>
    <w:rsid w:val="00840425"/>
    <w:rsid w:val="00843A2F"/>
    <w:rsid w:val="00845670"/>
    <w:rsid w:val="008502BB"/>
    <w:rsid w:val="008606B5"/>
    <w:rsid w:val="00864CB4"/>
    <w:rsid w:val="00865A83"/>
    <w:rsid w:val="008717E0"/>
    <w:rsid w:val="0087455B"/>
    <w:rsid w:val="00875935"/>
    <w:rsid w:val="008817EB"/>
    <w:rsid w:val="008859C4"/>
    <w:rsid w:val="0089182D"/>
    <w:rsid w:val="008924DA"/>
    <w:rsid w:val="008A2E36"/>
    <w:rsid w:val="008A67CD"/>
    <w:rsid w:val="008B19AC"/>
    <w:rsid w:val="008C112A"/>
    <w:rsid w:val="008C1A2A"/>
    <w:rsid w:val="008C1F2C"/>
    <w:rsid w:val="008C6912"/>
    <w:rsid w:val="008D1977"/>
    <w:rsid w:val="008D763B"/>
    <w:rsid w:val="008D7ECE"/>
    <w:rsid w:val="008E19AE"/>
    <w:rsid w:val="008E2E0B"/>
    <w:rsid w:val="008E3D85"/>
    <w:rsid w:val="008E55EA"/>
    <w:rsid w:val="008E7E31"/>
    <w:rsid w:val="008F6AD4"/>
    <w:rsid w:val="00904DD4"/>
    <w:rsid w:val="00907301"/>
    <w:rsid w:val="00912B33"/>
    <w:rsid w:val="00913BA3"/>
    <w:rsid w:val="00921760"/>
    <w:rsid w:val="0092462A"/>
    <w:rsid w:val="00924780"/>
    <w:rsid w:val="00926EC5"/>
    <w:rsid w:val="00935413"/>
    <w:rsid w:val="009358B1"/>
    <w:rsid w:val="00936CA7"/>
    <w:rsid w:val="00945D61"/>
    <w:rsid w:val="00950A80"/>
    <w:rsid w:val="0095245B"/>
    <w:rsid w:val="00952FD1"/>
    <w:rsid w:val="00961114"/>
    <w:rsid w:val="0096331F"/>
    <w:rsid w:val="00963FD8"/>
    <w:rsid w:val="009679A6"/>
    <w:rsid w:val="00973E13"/>
    <w:rsid w:val="00976499"/>
    <w:rsid w:val="009815A2"/>
    <w:rsid w:val="009846A3"/>
    <w:rsid w:val="00990F0E"/>
    <w:rsid w:val="009A2862"/>
    <w:rsid w:val="009A53E7"/>
    <w:rsid w:val="009A61E0"/>
    <w:rsid w:val="009B0B24"/>
    <w:rsid w:val="009C160C"/>
    <w:rsid w:val="009C4C35"/>
    <w:rsid w:val="009C56E6"/>
    <w:rsid w:val="009D02C7"/>
    <w:rsid w:val="009D3A32"/>
    <w:rsid w:val="009E1B70"/>
    <w:rsid w:val="009F10A5"/>
    <w:rsid w:val="009F2A69"/>
    <w:rsid w:val="00A100EF"/>
    <w:rsid w:val="00A11185"/>
    <w:rsid w:val="00A24E29"/>
    <w:rsid w:val="00A2756B"/>
    <w:rsid w:val="00A31F20"/>
    <w:rsid w:val="00A4062B"/>
    <w:rsid w:val="00A411D7"/>
    <w:rsid w:val="00A426E8"/>
    <w:rsid w:val="00A42F87"/>
    <w:rsid w:val="00A43DCB"/>
    <w:rsid w:val="00A46438"/>
    <w:rsid w:val="00A47D4F"/>
    <w:rsid w:val="00A51C9D"/>
    <w:rsid w:val="00A55EF4"/>
    <w:rsid w:val="00A56D9E"/>
    <w:rsid w:val="00A72282"/>
    <w:rsid w:val="00A7741C"/>
    <w:rsid w:val="00A832BD"/>
    <w:rsid w:val="00A95AE8"/>
    <w:rsid w:val="00AA0ED0"/>
    <w:rsid w:val="00AA11BF"/>
    <w:rsid w:val="00AA24C6"/>
    <w:rsid w:val="00AB0EC2"/>
    <w:rsid w:val="00AC155F"/>
    <w:rsid w:val="00AD0AB6"/>
    <w:rsid w:val="00AD1F85"/>
    <w:rsid w:val="00AD379F"/>
    <w:rsid w:val="00AD74C4"/>
    <w:rsid w:val="00AE1142"/>
    <w:rsid w:val="00AE48DA"/>
    <w:rsid w:val="00AF6325"/>
    <w:rsid w:val="00B055EC"/>
    <w:rsid w:val="00B059A4"/>
    <w:rsid w:val="00B12359"/>
    <w:rsid w:val="00B1520E"/>
    <w:rsid w:val="00B25F78"/>
    <w:rsid w:val="00B42E7B"/>
    <w:rsid w:val="00B50323"/>
    <w:rsid w:val="00B625F8"/>
    <w:rsid w:val="00B62A70"/>
    <w:rsid w:val="00B63235"/>
    <w:rsid w:val="00B725AD"/>
    <w:rsid w:val="00B72E4F"/>
    <w:rsid w:val="00B7380B"/>
    <w:rsid w:val="00B7436C"/>
    <w:rsid w:val="00B74CEE"/>
    <w:rsid w:val="00B750AF"/>
    <w:rsid w:val="00B75D85"/>
    <w:rsid w:val="00B800EC"/>
    <w:rsid w:val="00B838D1"/>
    <w:rsid w:val="00B87157"/>
    <w:rsid w:val="00BA19A4"/>
    <w:rsid w:val="00BA27EB"/>
    <w:rsid w:val="00BA2BB2"/>
    <w:rsid w:val="00BB05CD"/>
    <w:rsid w:val="00BB18C7"/>
    <w:rsid w:val="00BC2181"/>
    <w:rsid w:val="00BC3AA8"/>
    <w:rsid w:val="00BC593A"/>
    <w:rsid w:val="00BD0224"/>
    <w:rsid w:val="00BD1789"/>
    <w:rsid w:val="00BD18E7"/>
    <w:rsid w:val="00BD7FB7"/>
    <w:rsid w:val="00BE2D05"/>
    <w:rsid w:val="00BE7873"/>
    <w:rsid w:val="00BF3246"/>
    <w:rsid w:val="00BF5E76"/>
    <w:rsid w:val="00C03C9D"/>
    <w:rsid w:val="00C047C3"/>
    <w:rsid w:val="00C04A1D"/>
    <w:rsid w:val="00C12149"/>
    <w:rsid w:val="00C16D80"/>
    <w:rsid w:val="00C17132"/>
    <w:rsid w:val="00C22B80"/>
    <w:rsid w:val="00C26E01"/>
    <w:rsid w:val="00C31584"/>
    <w:rsid w:val="00C3321E"/>
    <w:rsid w:val="00C435FF"/>
    <w:rsid w:val="00C614D5"/>
    <w:rsid w:val="00C62941"/>
    <w:rsid w:val="00C80E19"/>
    <w:rsid w:val="00C842D0"/>
    <w:rsid w:val="00C912B7"/>
    <w:rsid w:val="00C95D50"/>
    <w:rsid w:val="00C969E8"/>
    <w:rsid w:val="00C97541"/>
    <w:rsid w:val="00CA314A"/>
    <w:rsid w:val="00CA5160"/>
    <w:rsid w:val="00CB0641"/>
    <w:rsid w:val="00CB09E9"/>
    <w:rsid w:val="00CB4B64"/>
    <w:rsid w:val="00CB5358"/>
    <w:rsid w:val="00CB53C8"/>
    <w:rsid w:val="00CC3C39"/>
    <w:rsid w:val="00CE3B85"/>
    <w:rsid w:val="00CE4DE5"/>
    <w:rsid w:val="00CE59CE"/>
    <w:rsid w:val="00CF37C2"/>
    <w:rsid w:val="00CF5EC9"/>
    <w:rsid w:val="00D01E00"/>
    <w:rsid w:val="00D03955"/>
    <w:rsid w:val="00D0480F"/>
    <w:rsid w:val="00D04EE7"/>
    <w:rsid w:val="00D1215E"/>
    <w:rsid w:val="00D26832"/>
    <w:rsid w:val="00D26B76"/>
    <w:rsid w:val="00D34DAB"/>
    <w:rsid w:val="00D40A65"/>
    <w:rsid w:val="00D420FE"/>
    <w:rsid w:val="00D42F63"/>
    <w:rsid w:val="00D440D5"/>
    <w:rsid w:val="00D570C9"/>
    <w:rsid w:val="00D61112"/>
    <w:rsid w:val="00D67DA9"/>
    <w:rsid w:val="00D72458"/>
    <w:rsid w:val="00D82EA2"/>
    <w:rsid w:val="00D850CE"/>
    <w:rsid w:val="00D87331"/>
    <w:rsid w:val="00D904C3"/>
    <w:rsid w:val="00D94992"/>
    <w:rsid w:val="00D9727C"/>
    <w:rsid w:val="00DA708C"/>
    <w:rsid w:val="00DA7FC1"/>
    <w:rsid w:val="00DB7946"/>
    <w:rsid w:val="00DC2E76"/>
    <w:rsid w:val="00DC39DE"/>
    <w:rsid w:val="00DC3B1E"/>
    <w:rsid w:val="00DC58FD"/>
    <w:rsid w:val="00DC74AD"/>
    <w:rsid w:val="00DD1E42"/>
    <w:rsid w:val="00DD39A6"/>
    <w:rsid w:val="00DD56BF"/>
    <w:rsid w:val="00DD61C8"/>
    <w:rsid w:val="00DD63F2"/>
    <w:rsid w:val="00DD75BF"/>
    <w:rsid w:val="00DD7C94"/>
    <w:rsid w:val="00DE2D63"/>
    <w:rsid w:val="00DE3B32"/>
    <w:rsid w:val="00DE524E"/>
    <w:rsid w:val="00DE6BF6"/>
    <w:rsid w:val="00DF1266"/>
    <w:rsid w:val="00DF2032"/>
    <w:rsid w:val="00E00D65"/>
    <w:rsid w:val="00E0234A"/>
    <w:rsid w:val="00E140C5"/>
    <w:rsid w:val="00E1611D"/>
    <w:rsid w:val="00E16132"/>
    <w:rsid w:val="00E168F3"/>
    <w:rsid w:val="00E169F5"/>
    <w:rsid w:val="00E21C0C"/>
    <w:rsid w:val="00E26823"/>
    <w:rsid w:val="00E30841"/>
    <w:rsid w:val="00E36A77"/>
    <w:rsid w:val="00E37C48"/>
    <w:rsid w:val="00E41AC8"/>
    <w:rsid w:val="00E427D6"/>
    <w:rsid w:val="00E46ED6"/>
    <w:rsid w:val="00E50D80"/>
    <w:rsid w:val="00E575E4"/>
    <w:rsid w:val="00E57C88"/>
    <w:rsid w:val="00E62293"/>
    <w:rsid w:val="00E65B16"/>
    <w:rsid w:val="00E7438C"/>
    <w:rsid w:val="00E75451"/>
    <w:rsid w:val="00E77639"/>
    <w:rsid w:val="00E84478"/>
    <w:rsid w:val="00E9263C"/>
    <w:rsid w:val="00E97C95"/>
    <w:rsid w:val="00EA62BC"/>
    <w:rsid w:val="00EB24E0"/>
    <w:rsid w:val="00EB3ECA"/>
    <w:rsid w:val="00EB631A"/>
    <w:rsid w:val="00EC0506"/>
    <w:rsid w:val="00EC3203"/>
    <w:rsid w:val="00EC6231"/>
    <w:rsid w:val="00EC7BB4"/>
    <w:rsid w:val="00ED1EF8"/>
    <w:rsid w:val="00ED2860"/>
    <w:rsid w:val="00ED3D41"/>
    <w:rsid w:val="00EE0599"/>
    <w:rsid w:val="00EF0B5A"/>
    <w:rsid w:val="00F033EC"/>
    <w:rsid w:val="00F05E9E"/>
    <w:rsid w:val="00F13744"/>
    <w:rsid w:val="00F16A82"/>
    <w:rsid w:val="00F20410"/>
    <w:rsid w:val="00F2386E"/>
    <w:rsid w:val="00F35B3C"/>
    <w:rsid w:val="00F36F09"/>
    <w:rsid w:val="00F37FC0"/>
    <w:rsid w:val="00F41FC1"/>
    <w:rsid w:val="00F43939"/>
    <w:rsid w:val="00F455D5"/>
    <w:rsid w:val="00F55467"/>
    <w:rsid w:val="00F55955"/>
    <w:rsid w:val="00F7282C"/>
    <w:rsid w:val="00F769A2"/>
    <w:rsid w:val="00F83ABE"/>
    <w:rsid w:val="00F8468C"/>
    <w:rsid w:val="00F8670B"/>
    <w:rsid w:val="00F90322"/>
    <w:rsid w:val="00F90813"/>
    <w:rsid w:val="00F9509A"/>
    <w:rsid w:val="00F953E3"/>
    <w:rsid w:val="00FA0D35"/>
    <w:rsid w:val="00FA1029"/>
    <w:rsid w:val="00FA1986"/>
    <w:rsid w:val="00FA70E1"/>
    <w:rsid w:val="00FB041C"/>
    <w:rsid w:val="00FB0B0E"/>
    <w:rsid w:val="00FB2263"/>
    <w:rsid w:val="00FB685B"/>
    <w:rsid w:val="00FC472C"/>
    <w:rsid w:val="00FC4DCC"/>
    <w:rsid w:val="00FD151F"/>
    <w:rsid w:val="00FD32DA"/>
    <w:rsid w:val="00FD33D7"/>
    <w:rsid w:val="00FD3B2A"/>
    <w:rsid w:val="00FE1721"/>
    <w:rsid w:val="00FE33EA"/>
    <w:rsid w:val="00FE3A0C"/>
    <w:rsid w:val="00FE5F25"/>
    <w:rsid w:val="00FF092E"/>
    <w:rsid w:val="00FF15A3"/>
    <w:rsid w:val="00FF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95553D60-7B1D-4750-ACFB-6749E3286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E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"/>
    <w:basedOn w:val="a"/>
    <w:rsid w:val="00B72E4F"/>
    <w:pPr>
      <w:spacing w:afterLines="50" w:after="180" w:line="520" w:lineRule="exact"/>
      <w:jc w:val="both"/>
    </w:pPr>
    <w:rPr>
      <w:rFonts w:ascii="Times New Roman" w:eastAsia="華康粗明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5C1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16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1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160F"/>
    <w:rPr>
      <w:sz w:val="20"/>
      <w:szCs w:val="20"/>
    </w:rPr>
  </w:style>
  <w:style w:type="paragraph" w:styleId="a8">
    <w:name w:val="List Paragraph"/>
    <w:basedOn w:val="a"/>
    <w:uiPriority w:val="34"/>
    <w:qFormat/>
    <w:rsid w:val="00542E16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D1E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D1EF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5527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6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7AF7A-0210-4E97-8ECA-5726E1488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許美足</dc:creator>
  <cp:lastModifiedBy>羅梅華</cp:lastModifiedBy>
  <cp:revision>43</cp:revision>
  <cp:lastPrinted>2019-08-21T07:52:00Z</cp:lastPrinted>
  <dcterms:created xsi:type="dcterms:W3CDTF">2018-02-08T03:18:00Z</dcterms:created>
  <dcterms:modified xsi:type="dcterms:W3CDTF">2019-10-02T04:34:00Z</dcterms:modified>
</cp:coreProperties>
</file>