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C70" w:rsidRPr="00064820" w:rsidRDefault="00833D31" w:rsidP="003303B0">
      <w:pPr>
        <w:rPr>
          <w:rFonts w:ascii="標楷體" w:eastAsia="標楷體" w:hAnsi="標楷體"/>
          <w:sz w:val="40"/>
          <w:szCs w:val="40"/>
        </w:rPr>
      </w:pPr>
      <w:bookmarkStart w:id="0" w:name="_GoBack"/>
      <w:r w:rsidRPr="00064820">
        <w:rPr>
          <w:rFonts w:ascii="標楷體" w:eastAsia="標楷體" w:hAnsi="標楷體" w:cs="Times New Roman" w:hint="eastAsia"/>
          <w:sz w:val="40"/>
          <w:szCs w:val="40"/>
        </w:rPr>
        <w:t>臺中市</w:t>
      </w:r>
      <w:r w:rsidR="001F53D8">
        <w:rPr>
          <w:rFonts w:ascii="標楷體" w:eastAsia="標楷體" w:hAnsi="標楷體" w:cs="Times New Roman" w:hint="eastAsia"/>
          <w:sz w:val="40"/>
          <w:szCs w:val="40"/>
        </w:rPr>
        <w:t>低收入戶及中低收入戶調查及生活扶助作業規定部分規定</w:t>
      </w:r>
      <w:r w:rsidR="00220C70" w:rsidRPr="00064820">
        <w:rPr>
          <w:rFonts w:ascii="標楷體" w:eastAsia="標楷體" w:hAnsi="標楷體" w:hint="eastAsia"/>
          <w:sz w:val="40"/>
          <w:szCs w:val="40"/>
        </w:rPr>
        <w:t>修正</w:t>
      </w:r>
      <w:r w:rsidRPr="00064820">
        <w:rPr>
          <w:rFonts w:ascii="標楷體" w:eastAsia="標楷體" w:hAnsi="標楷體" w:hint="eastAsia"/>
          <w:sz w:val="40"/>
          <w:szCs w:val="40"/>
        </w:rPr>
        <w:t>總說明</w:t>
      </w:r>
    </w:p>
    <w:bookmarkEnd w:id="0"/>
    <w:p w:rsidR="00CE3A9A" w:rsidRDefault="00CE3A9A" w:rsidP="003303B0">
      <w:pPr>
        <w:pStyle w:val="Default"/>
        <w:spacing w:line="460" w:lineRule="exact"/>
        <w:rPr>
          <w:rFonts w:hAnsi="標楷體" w:cs="Times New Roman"/>
          <w:color w:val="auto"/>
          <w:sz w:val="28"/>
          <w:szCs w:val="28"/>
        </w:rPr>
      </w:pPr>
      <w:r w:rsidRPr="00064820">
        <w:rPr>
          <w:rFonts w:ascii="Times New Roman" w:hAnsi="Times New Roman" w:cs="Times New Roman" w:hint="eastAsia"/>
          <w:color w:val="auto"/>
          <w:sz w:val="28"/>
          <w:szCs w:val="28"/>
        </w:rPr>
        <w:t xml:space="preserve">　　</w:t>
      </w:r>
      <w:r w:rsidR="006E6A44">
        <w:rPr>
          <w:rFonts w:ascii="Times New Roman" w:hAnsi="Times New Roman" w:cs="Times New Roman" w:hint="eastAsia"/>
          <w:color w:val="auto"/>
          <w:sz w:val="28"/>
          <w:szCs w:val="28"/>
        </w:rPr>
        <w:t>為</w:t>
      </w:r>
      <w:r w:rsidR="00484B0F">
        <w:rPr>
          <w:rFonts w:ascii="Times New Roman" w:hAnsi="Times New Roman" w:cs="Times New Roman" w:hint="eastAsia"/>
          <w:color w:val="auto"/>
          <w:sz w:val="28"/>
          <w:szCs w:val="28"/>
        </w:rPr>
        <w:t>申請人範圍、併案申請、申請代表人特殊情形、</w:t>
      </w:r>
      <w:r w:rsidR="00DE7A0D" w:rsidRPr="00DE7A0D">
        <w:rPr>
          <w:rFonts w:hAnsi="標楷體" w:cstheme="minorBidi" w:hint="eastAsia"/>
          <w:color w:val="auto"/>
          <w:sz w:val="28"/>
          <w:szCs w:val="28"/>
        </w:rPr>
        <w:t>動產計算、居住地、</w:t>
      </w:r>
      <w:r w:rsidR="00484B0F">
        <w:rPr>
          <w:rFonts w:hAnsi="標楷體" w:cstheme="minorBidi" w:hint="eastAsia"/>
          <w:color w:val="auto"/>
          <w:sz w:val="28"/>
          <w:szCs w:val="28"/>
        </w:rPr>
        <w:t>生活補助對象</w:t>
      </w:r>
      <w:r w:rsidR="00DE7A0D" w:rsidRPr="00DE7A0D">
        <w:rPr>
          <w:rFonts w:hAnsi="標楷體" w:cstheme="minorBidi" w:hint="eastAsia"/>
          <w:color w:val="auto"/>
          <w:sz w:val="28"/>
          <w:szCs w:val="28"/>
        </w:rPr>
        <w:t>等認定，有配合實務調整必要</w:t>
      </w:r>
      <w:r w:rsidR="003372BF">
        <w:rPr>
          <w:rFonts w:hAnsi="標楷體" w:cstheme="minorBidi" w:hint="eastAsia"/>
          <w:color w:val="auto"/>
          <w:sz w:val="28"/>
          <w:szCs w:val="28"/>
        </w:rPr>
        <w:t>，</w:t>
      </w:r>
      <w:r w:rsidR="00833D31" w:rsidRPr="00064820">
        <w:rPr>
          <w:rFonts w:ascii="Times New Roman" w:hAnsi="Times New Roman" w:cs="Times New Roman" w:hint="eastAsia"/>
          <w:color w:val="auto"/>
          <w:sz w:val="28"/>
          <w:szCs w:val="28"/>
        </w:rPr>
        <w:t>爰</w:t>
      </w:r>
      <w:r w:rsidRPr="00064820">
        <w:rPr>
          <w:rFonts w:ascii="Times New Roman" w:hAnsi="Times New Roman" w:cs="Times New Roman" w:hint="eastAsia"/>
          <w:color w:val="auto"/>
          <w:sz w:val="28"/>
          <w:szCs w:val="28"/>
        </w:rPr>
        <w:t>擬具本</w:t>
      </w:r>
      <w:r w:rsidR="00F61EB7">
        <w:rPr>
          <w:rFonts w:ascii="Times New Roman" w:hAnsi="Times New Roman" w:cs="Times New Roman" w:hint="eastAsia"/>
          <w:color w:val="auto"/>
          <w:sz w:val="28"/>
          <w:szCs w:val="28"/>
        </w:rPr>
        <w:t>作業規定</w:t>
      </w:r>
      <w:r w:rsidRPr="00064820">
        <w:rPr>
          <w:rFonts w:ascii="Times New Roman" w:hAnsi="Times New Roman" w:cs="Times New Roman" w:hint="eastAsia"/>
          <w:color w:val="auto"/>
          <w:sz w:val="28"/>
          <w:szCs w:val="28"/>
        </w:rPr>
        <w:t>修正草案，</w:t>
      </w:r>
      <w:r w:rsidR="00833D31" w:rsidRPr="00064820">
        <w:rPr>
          <w:rFonts w:hAnsi="標楷體" w:cs="Times New Roman" w:hint="eastAsia"/>
          <w:color w:val="auto"/>
          <w:sz w:val="28"/>
          <w:szCs w:val="28"/>
        </w:rPr>
        <w:t>本次修正</w:t>
      </w:r>
      <w:r w:rsidR="00484B0F">
        <w:rPr>
          <w:rFonts w:hAnsi="標楷體" w:cs="Times New Roman" w:hint="eastAsia"/>
          <w:color w:val="auto"/>
          <w:sz w:val="28"/>
          <w:szCs w:val="28"/>
        </w:rPr>
        <w:t>六</w:t>
      </w:r>
      <w:r w:rsidR="00833D31" w:rsidRPr="00064820">
        <w:rPr>
          <w:rFonts w:hAnsi="標楷體" w:cs="Times New Roman" w:hint="eastAsia"/>
          <w:color w:val="auto"/>
          <w:sz w:val="28"/>
          <w:szCs w:val="28"/>
        </w:rPr>
        <w:t>點</w:t>
      </w:r>
      <w:r w:rsidR="00833D31" w:rsidRPr="00064820">
        <w:rPr>
          <w:rFonts w:ascii="Times New Roman" w:hAnsi="Times New Roman" w:cs="Times New Roman" w:hint="eastAsia"/>
          <w:color w:val="auto"/>
          <w:sz w:val="28"/>
          <w:szCs w:val="28"/>
        </w:rPr>
        <w:t>，其</w:t>
      </w:r>
      <w:r w:rsidR="00833D31" w:rsidRPr="00064820">
        <w:rPr>
          <w:rFonts w:hAnsi="標楷體" w:cs="Times New Roman" w:hint="eastAsia"/>
          <w:color w:val="auto"/>
          <w:sz w:val="28"/>
          <w:szCs w:val="28"/>
        </w:rPr>
        <w:t>修正重點如下：</w:t>
      </w:r>
    </w:p>
    <w:p w:rsidR="00DE7A0D" w:rsidRPr="00484B0F" w:rsidRDefault="00F61EB7" w:rsidP="003303B0">
      <w:pPr>
        <w:pStyle w:val="a8"/>
        <w:numPr>
          <w:ilvl w:val="0"/>
          <w:numId w:val="4"/>
        </w:numPr>
        <w:spacing w:line="460" w:lineRule="exact"/>
        <w:ind w:leftChars="0"/>
        <w:rPr>
          <w:rFonts w:ascii="標楷體" w:eastAsia="標楷體" w:hAnsi="標楷體"/>
          <w:sz w:val="28"/>
          <w:szCs w:val="28"/>
        </w:rPr>
      </w:pPr>
      <w:r w:rsidRPr="00F61EB7">
        <w:rPr>
          <w:rFonts w:ascii="標楷體" w:eastAsia="標楷體" w:hAnsi="標楷體" w:hint="eastAsia"/>
          <w:sz w:val="28"/>
          <w:szCs w:val="28"/>
        </w:rPr>
        <w:t>考量公平正義及社會觀感，為避免民眾重複領取補助款，增修應併案申請之情形，並</w:t>
      </w:r>
      <w:r w:rsidR="0092643D">
        <w:rPr>
          <w:rFonts w:ascii="標楷體" w:eastAsia="標楷體" w:hAnsi="標楷體" w:hint="eastAsia"/>
          <w:sz w:val="28"/>
          <w:szCs w:val="28"/>
        </w:rPr>
        <w:t>明訂跨區併案列冊規定</w:t>
      </w:r>
      <w:r w:rsidRPr="00F61EB7">
        <w:rPr>
          <w:rFonts w:ascii="標楷體" w:eastAsia="標楷體" w:hAnsi="標楷體" w:hint="eastAsia"/>
          <w:sz w:val="28"/>
          <w:szCs w:val="28"/>
        </w:rPr>
        <w:t>。</w:t>
      </w:r>
      <w:r w:rsidR="00DE7A0D" w:rsidRPr="00484B0F">
        <w:rPr>
          <w:rFonts w:ascii="標楷體" w:eastAsia="標楷體" w:hAnsi="標楷體" w:hint="eastAsia"/>
          <w:sz w:val="28"/>
          <w:szCs w:val="28"/>
        </w:rPr>
        <w:t>(</w:t>
      </w:r>
      <w:r w:rsidR="00583364">
        <w:rPr>
          <w:rFonts w:ascii="標楷體" w:eastAsia="標楷體" w:hAnsi="標楷體" w:hint="eastAsia"/>
          <w:sz w:val="28"/>
          <w:szCs w:val="28"/>
        </w:rPr>
        <w:t>修正</w:t>
      </w:r>
      <w:r w:rsidR="00DE7A0D" w:rsidRPr="00484B0F">
        <w:rPr>
          <w:rFonts w:ascii="標楷體" w:eastAsia="標楷體" w:hAnsi="標楷體" w:hint="eastAsia"/>
          <w:sz w:val="28"/>
          <w:szCs w:val="28"/>
        </w:rPr>
        <w:t>規定第三點)</w:t>
      </w:r>
    </w:p>
    <w:p w:rsidR="00DE7A0D" w:rsidRDefault="00DE7A0D" w:rsidP="003303B0">
      <w:pPr>
        <w:pStyle w:val="a8"/>
        <w:numPr>
          <w:ilvl w:val="0"/>
          <w:numId w:val="4"/>
        </w:numPr>
        <w:spacing w:line="460" w:lineRule="exact"/>
        <w:ind w:leftChars="0"/>
        <w:rPr>
          <w:rFonts w:ascii="標楷體" w:eastAsia="標楷體" w:hAnsi="標楷體"/>
          <w:sz w:val="28"/>
          <w:szCs w:val="28"/>
        </w:rPr>
      </w:pPr>
      <w:r w:rsidRPr="00DE7A0D">
        <w:rPr>
          <w:rFonts w:ascii="標楷體" w:eastAsia="標楷體" w:hAnsi="標楷體" w:hint="eastAsia"/>
          <w:sz w:val="28"/>
          <w:szCs w:val="28"/>
        </w:rPr>
        <w:t>增訂</w:t>
      </w:r>
      <w:r w:rsidR="00484B0F" w:rsidRPr="00484B0F">
        <w:rPr>
          <w:rFonts w:ascii="標楷體" w:eastAsia="標楷體" w:hAnsi="標楷體" w:hint="eastAsia"/>
          <w:sz w:val="28"/>
          <w:szCs w:val="28"/>
        </w:rPr>
        <w:t>受監護宣告者如有特殊情形可為申請代表人</w:t>
      </w:r>
      <w:r w:rsidRPr="00DE7A0D">
        <w:rPr>
          <w:rFonts w:ascii="標楷體" w:eastAsia="標楷體" w:hAnsi="標楷體" w:hint="eastAsia"/>
          <w:sz w:val="28"/>
          <w:szCs w:val="28"/>
        </w:rPr>
        <w:t>。(</w:t>
      </w:r>
      <w:r w:rsidR="00583364">
        <w:rPr>
          <w:rFonts w:ascii="標楷體" w:eastAsia="標楷體" w:hAnsi="標楷體" w:hint="eastAsia"/>
          <w:sz w:val="28"/>
          <w:szCs w:val="28"/>
        </w:rPr>
        <w:t>修正</w:t>
      </w:r>
      <w:r w:rsidRPr="00DE7A0D">
        <w:rPr>
          <w:rFonts w:ascii="標楷體" w:eastAsia="標楷體" w:hAnsi="標楷體" w:hint="eastAsia"/>
          <w:sz w:val="28"/>
          <w:szCs w:val="28"/>
        </w:rPr>
        <w:t>規定第</w:t>
      </w:r>
      <w:r w:rsidR="00484B0F">
        <w:rPr>
          <w:rFonts w:ascii="標楷體" w:eastAsia="標楷體" w:hAnsi="標楷體" w:hint="eastAsia"/>
          <w:sz w:val="28"/>
          <w:szCs w:val="28"/>
        </w:rPr>
        <w:t>五</w:t>
      </w:r>
      <w:r w:rsidRPr="00DE7A0D">
        <w:rPr>
          <w:rFonts w:ascii="標楷體" w:eastAsia="標楷體" w:hAnsi="標楷體" w:hint="eastAsia"/>
          <w:sz w:val="28"/>
          <w:szCs w:val="28"/>
        </w:rPr>
        <w:t>點)</w:t>
      </w:r>
    </w:p>
    <w:p w:rsidR="004F7657" w:rsidRPr="00484B0F" w:rsidRDefault="00484B0F" w:rsidP="003303B0">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修正</w:t>
      </w:r>
      <w:r w:rsidRPr="00484B0F">
        <w:rPr>
          <w:rFonts w:ascii="標楷體" w:eastAsia="標楷體" w:hAnsi="標楷體" w:hint="eastAsia"/>
          <w:sz w:val="28"/>
          <w:szCs w:val="28"/>
        </w:rPr>
        <w:t>未實際居住本市之例外情形</w:t>
      </w:r>
      <w:r w:rsidR="004F7657" w:rsidRPr="00484B0F">
        <w:rPr>
          <w:rFonts w:ascii="標楷體" w:eastAsia="標楷體" w:hAnsi="標楷體" w:hint="eastAsia"/>
          <w:sz w:val="28"/>
          <w:szCs w:val="28"/>
        </w:rPr>
        <w:t>。（</w:t>
      </w:r>
      <w:r w:rsidR="00583364">
        <w:rPr>
          <w:rFonts w:ascii="標楷體" w:eastAsia="標楷體" w:hAnsi="標楷體" w:hint="eastAsia"/>
          <w:sz w:val="28"/>
          <w:szCs w:val="28"/>
        </w:rPr>
        <w:t>修正</w:t>
      </w:r>
      <w:r w:rsidR="004F7657" w:rsidRPr="00484B0F">
        <w:rPr>
          <w:rFonts w:ascii="標楷體" w:eastAsia="標楷體" w:hAnsi="標楷體" w:hint="eastAsia"/>
          <w:sz w:val="28"/>
          <w:szCs w:val="28"/>
        </w:rPr>
        <w:t>規定第</w:t>
      </w:r>
      <w:r>
        <w:rPr>
          <w:rFonts w:ascii="標楷體" w:eastAsia="標楷體" w:hAnsi="標楷體" w:hint="eastAsia"/>
          <w:sz w:val="28"/>
          <w:szCs w:val="28"/>
        </w:rPr>
        <w:t>八</w:t>
      </w:r>
      <w:r w:rsidR="004F7657" w:rsidRPr="00484B0F">
        <w:rPr>
          <w:rFonts w:ascii="標楷體" w:eastAsia="標楷體" w:hAnsi="標楷體" w:hint="eastAsia"/>
          <w:sz w:val="28"/>
          <w:szCs w:val="28"/>
        </w:rPr>
        <w:t>點）</w:t>
      </w:r>
    </w:p>
    <w:p w:rsidR="00DE7A0D" w:rsidRDefault="003F6973" w:rsidP="003303B0">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修正</w:t>
      </w:r>
      <w:r w:rsidR="00C162E5">
        <w:rPr>
          <w:rFonts w:ascii="標楷體" w:eastAsia="標楷體" w:hAnsi="標楷體" w:hint="eastAsia"/>
          <w:sz w:val="28"/>
          <w:szCs w:val="28"/>
        </w:rPr>
        <w:t>投資及有價證券計算方式及參考資料</w:t>
      </w:r>
      <w:r w:rsidR="00DE7A0D" w:rsidRPr="00DE7A0D">
        <w:rPr>
          <w:rFonts w:ascii="標楷體" w:eastAsia="標楷體" w:hAnsi="標楷體" w:hint="eastAsia"/>
          <w:sz w:val="28"/>
          <w:szCs w:val="28"/>
        </w:rPr>
        <w:t>。（</w:t>
      </w:r>
      <w:r w:rsidR="00583364">
        <w:rPr>
          <w:rFonts w:ascii="標楷體" w:eastAsia="標楷體" w:hAnsi="標楷體" w:hint="eastAsia"/>
          <w:sz w:val="28"/>
          <w:szCs w:val="28"/>
        </w:rPr>
        <w:t>修正</w:t>
      </w:r>
      <w:r w:rsidR="00DE7A0D" w:rsidRPr="00DE7A0D">
        <w:rPr>
          <w:rFonts w:ascii="標楷體" w:eastAsia="標楷體" w:hAnsi="標楷體" w:hint="eastAsia"/>
          <w:sz w:val="28"/>
          <w:szCs w:val="28"/>
        </w:rPr>
        <w:t>規定第十五點）</w:t>
      </w:r>
    </w:p>
    <w:p w:rsidR="00DE7A0D" w:rsidRPr="00C162E5" w:rsidRDefault="003F6973" w:rsidP="003303B0">
      <w:pPr>
        <w:pStyle w:val="a8"/>
        <w:numPr>
          <w:ilvl w:val="0"/>
          <w:numId w:val="4"/>
        </w:numPr>
        <w:spacing w:line="460" w:lineRule="exact"/>
        <w:ind w:leftChars="0"/>
        <w:rPr>
          <w:rFonts w:ascii="標楷體" w:eastAsia="標楷體" w:hAnsi="標楷體"/>
          <w:sz w:val="28"/>
          <w:szCs w:val="28"/>
        </w:rPr>
      </w:pPr>
      <w:r w:rsidRPr="00C162E5">
        <w:rPr>
          <w:rFonts w:ascii="標楷體" w:eastAsia="標楷體" w:hAnsi="標楷體" w:hint="eastAsia"/>
          <w:sz w:val="28"/>
          <w:szCs w:val="28"/>
        </w:rPr>
        <w:t>明定</w:t>
      </w:r>
      <w:r w:rsidR="00C162E5" w:rsidRPr="00C162E5">
        <w:rPr>
          <w:rFonts w:ascii="標楷體" w:eastAsia="標楷體" w:hAnsi="標楷體" w:hint="eastAsia"/>
          <w:sz w:val="28"/>
          <w:szCs w:val="28"/>
        </w:rPr>
        <w:t>增、減列冊人口(新生及認領子女、增減列人口)</w:t>
      </w:r>
      <w:r w:rsidR="00683F5A">
        <w:rPr>
          <w:rFonts w:ascii="標楷體" w:eastAsia="標楷體" w:hAnsi="標楷體" w:hint="eastAsia"/>
          <w:sz w:val="28"/>
          <w:szCs w:val="28"/>
        </w:rPr>
        <w:t>比照申請案</w:t>
      </w:r>
      <w:r w:rsidR="00C162E5" w:rsidRPr="00C162E5">
        <w:rPr>
          <w:rFonts w:ascii="標楷體" w:eastAsia="標楷體" w:hAnsi="標楷體" w:hint="eastAsia"/>
          <w:sz w:val="28"/>
          <w:szCs w:val="28"/>
        </w:rPr>
        <w:t>核定資格。</w:t>
      </w:r>
      <w:r w:rsidR="00DE7A0D" w:rsidRPr="00C162E5">
        <w:rPr>
          <w:rFonts w:ascii="標楷體" w:eastAsia="標楷體" w:hAnsi="標楷體" w:hint="eastAsia"/>
          <w:sz w:val="28"/>
          <w:szCs w:val="28"/>
        </w:rPr>
        <w:t>(</w:t>
      </w:r>
      <w:r w:rsidR="00583364">
        <w:rPr>
          <w:rFonts w:ascii="標楷體" w:eastAsia="標楷體" w:hAnsi="標楷體" w:hint="eastAsia"/>
          <w:sz w:val="28"/>
          <w:szCs w:val="28"/>
        </w:rPr>
        <w:t>修正</w:t>
      </w:r>
      <w:r w:rsidR="00DE7A0D" w:rsidRPr="00C162E5">
        <w:rPr>
          <w:rFonts w:ascii="標楷體" w:eastAsia="標楷體" w:hAnsi="標楷體" w:hint="eastAsia"/>
          <w:sz w:val="28"/>
          <w:szCs w:val="28"/>
        </w:rPr>
        <w:t>規定第</w:t>
      </w:r>
      <w:r w:rsidR="00C162E5">
        <w:rPr>
          <w:rFonts w:ascii="標楷體" w:eastAsia="標楷體" w:hAnsi="標楷體" w:hint="eastAsia"/>
          <w:sz w:val="28"/>
          <w:szCs w:val="28"/>
        </w:rPr>
        <w:t>二</w:t>
      </w:r>
      <w:r w:rsidR="00DE7A0D" w:rsidRPr="00C162E5">
        <w:rPr>
          <w:rFonts w:ascii="標楷體" w:eastAsia="標楷體" w:hAnsi="標楷體" w:hint="eastAsia"/>
          <w:sz w:val="28"/>
          <w:szCs w:val="28"/>
        </w:rPr>
        <w:t>十</w:t>
      </w:r>
      <w:r w:rsidR="00C162E5">
        <w:rPr>
          <w:rFonts w:ascii="標楷體" w:eastAsia="標楷體" w:hAnsi="標楷體" w:hint="eastAsia"/>
          <w:sz w:val="28"/>
          <w:szCs w:val="28"/>
        </w:rPr>
        <w:t>四</w:t>
      </w:r>
      <w:r w:rsidR="00DE7A0D" w:rsidRPr="00C162E5">
        <w:rPr>
          <w:rFonts w:ascii="標楷體" w:eastAsia="標楷體" w:hAnsi="標楷體" w:hint="eastAsia"/>
          <w:sz w:val="28"/>
          <w:szCs w:val="28"/>
        </w:rPr>
        <w:t>點)</w:t>
      </w:r>
    </w:p>
    <w:p w:rsidR="00DE7A0D" w:rsidRPr="00C162E5" w:rsidRDefault="00C162E5" w:rsidP="003303B0">
      <w:pPr>
        <w:pStyle w:val="a8"/>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明確</w:t>
      </w:r>
      <w:r w:rsidRPr="00C162E5">
        <w:rPr>
          <w:rFonts w:ascii="標楷體" w:eastAsia="標楷體" w:hAnsi="標楷體" w:hint="eastAsia"/>
          <w:sz w:val="28"/>
          <w:szCs w:val="28"/>
        </w:rPr>
        <w:t>領取高中職以上在學生活補助費</w:t>
      </w:r>
      <w:r>
        <w:rPr>
          <w:rFonts w:ascii="標楷體" w:eastAsia="標楷體" w:hAnsi="標楷體" w:hint="eastAsia"/>
          <w:sz w:val="28"/>
          <w:szCs w:val="28"/>
        </w:rPr>
        <w:t>之</w:t>
      </w:r>
      <w:r w:rsidRPr="00C162E5">
        <w:rPr>
          <w:rFonts w:ascii="標楷體" w:eastAsia="標楷體" w:hAnsi="標楷體" w:hint="eastAsia"/>
          <w:sz w:val="28"/>
          <w:szCs w:val="28"/>
        </w:rPr>
        <w:t>條件</w:t>
      </w:r>
      <w:r w:rsidR="00DE7A0D" w:rsidRPr="00C162E5">
        <w:rPr>
          <w:rFonts w:ascii="標楷體" w:eastAsia="標楷體" w:hAnsi="標楷體" w:hint="eastAsia"/>
          <w:sz w:val="28"/>
          <w:szCs w:val="28"/>
        </w:rPr>
        <w:t>。(</w:t>
      </w:r>
      <w:r w:rsidR="00583364">
        <w:rPr>
          <w:rFonts w:ascii="標楷體" w:eastAsia="標楷體" w:hAnsi="標楷體" w:hint="eastAsia"/>
          <w:sz w:val="28"/>
          <w:szCs w:val="28"/>
        </w:rPr>
        <w:t>修正</w:t>
      </w:r>
      <w:r w:rsidR="00DE7A0D" w:rsidRPr="00C162E5">
        <w:rPr>
          <w:rFonts w:ascii="標楷體" w:eastAsia="標楷體" w:hAnsi="標楷體" w:hint="eastAsia"/>
          <w:sz w:val="28"/>
          <w:szCs w:val="28"/>
        </w:rPr>
        <w:t>規定第</w:t>
      </w:r>
      <w:r>
        <w:rPr>
          <w:rFonts w:ascii="標楷體" w:eastAsia="標楷體" w:hAnsi="標楷體" w:hint="eastAsia"/>
          <w:sz w:val="28"/>
          <w:szCs w:val="28"/>
        </w:rPr>
        <w:t>二</w:t>
      </w:r>
      <w:r w:rsidR="00DE7A0D" w:rsidRPr="00C162E5">
        <w:rPr>
          <w:rFonts w:ascii="標楷體" w:eastAsia="標楷體" w:hAnsi="標楷體" w:hint="eastAsia"/>
          <w:sz w:val="28"/>
          <w:szCs w:val="28"/>
        </w:rPr>
        <w:t>十</w:t>
      </w:r>
      <w:r>
        <w:rPr>
          <w:rFonts w:ascii="標楷體" w:eastAsia="標楷體" w:hAnsi="標楷體" w:hint="eastAsia"/>
          <w:sz w:val="28"/>
          <w:szCs w:val="28"/>
        </w:rPr>
        <w:t>八</w:t>
      </w:r>
      <w:r w:rsidR="00DE7A0D" w:rsidRPr="00C162E5">
        <w:rPr>
          <w:rFonts w:ascii="標楷體" w:eastAsia="標楷體" w:hAnsi="標楷體" w:hint="eastAsia"/>
          <w:sz w:val="28"/>
          <w:szCs w:val="28"/>
        </w:rPr>
        <w:t>點)</w:t>
      </w:r>
    </w:p>
    <w:p w:rsidR="00DE7A0D" w:rsidRPr="00064820" w:rsidRDefault="00DE7A0D" w:rsidP="006E6A44">
      <w:pPr>
        <w:pStyle w:val="Default"/>
        <w:spacing w:line="460" w:lineRule="exact"/>
        <w:jc w:val="both"/>
        <w:rPr>
          <w:rFonts w:ascii="Times New Roman" w:hAnsi="Times New Roman" w:cs="Times New Roman"/>
          <w:color w:val="auto"/>
          <w:sz w:val="28"/>
          <w:szCs w:val="28"/>
        </w:rPr>
      </w:pPr>
    </w:p>
    <w:p w:rsidR="003372BF" w:rsidRDefault="003372BF" w:rsidP="001B0D6A">
      <w:pPr>
        <w:spacing w:line="460" w:lineRule="exact"/>
        <w:ind w:left="560" w:hangingChars="200" w:hanging="560"/>
        <w:jc w:val="both"/>
        <w:rPr>
          <w:rFonts w:ascii="標楷體" w:eastAsia="標楷體" w:hAnsi="標楷體"/>
          <w:sz w:val="28"/>
          <w:szCs w:val="28"/>
        </w:rPr>
      </w:pPr>
      <w:r>
        <w:rPr>
          <w:rFonts w:ascii="標楷體" w:eastAsia="標楷體" w:hAnsi="標楷體"/>
          <w:sz w:val="28"/>
          <w:szCs w:val="28"/>
        </w:rPr>
        <w:br w:type="page"/>
      </w:r>
    </w:p>
    <w:p w:rsidR="00315B1B" w:rsidRPr="003303B0" w:rsidRDefault="001F53D8" w:rsidP="003303B0">
      <w:pPr>
        <w:rPr>
          <w:rFonts w:ascii="標楷體" w:eastAsia="標楷體" w:hAnsi="標楷體" w:cs="Times New Roman"/>
          <w:sz w:val="40"/>
          <w:szCs w:val="40"/>
        </w:rPr>
      </w:pPr>
      <w:r w:rsidRPr="001F53D8">
        <w:rPr>
          <w:rFonts w:ascii="標楷體" w:eastAsia="標楷體" w:hAnsi="標楷體" w:cs="Times New Roman" w:hint="eastAsia"/>
          <w:sz w:val="40"/>
          <w:szCs w:val="40"/>
        </w:rPr>
        <w:lastRenderedPageBreak/>
        <w:t>臺中市低收入戶及中低收入戶調查及生活扶助作業規定部分規定修正</w:t>
      </w:r>
      <w:r w:rsidR="00833D31" w:rsidRPr="003303B0">
        <w:rPr>
          <w:rFonts w:ascii="標楷體" w:eastAsia="標楷體" w:hAnsi="標楷體" w:cs="Times New Roman" w:hint="eastAsia"/>
          <w:sz w:val="40"/>
          <w:szCs w:val="40"/>
        </w:rPr>
        <w:t>對照表</w:t>
      </w:r>
    </w:p>
    <w:tbl>
      <w:tblPr>
        <w:tblStyle w:val="a3"/>
        <w:tblW w:w="9411" w:type="dxa"/>
        <w:jc w:val="center"/>
        <w:tblLook w:val="04A0" w:firstRow="1" w:lastRow="0" w:firstColumn="1" w:lastColumn="0" w:noHBand="0" w:noVBand="1"/>
      </w:tblPr>
      <w:tblGrid>
        <w:gridCol w:w="3147"/>
        <w:gridCol w:w="3119"/>
        <w:gridCol w:w="3145"/>
      </w:tblGrid>
      <w:tr w:rsidR="00932E98" w:rsidRPr="00064820" w:rsidTr="000822F2">
        <w:trPr>
          <w:jc w:val="center"/>
        </w:trPr>
        <w:tc>
          <w:tcPr>
            <w:tcW w:w="3147" w:type="dxa"/>
            <w:vAlign w:val="center"/>
          </w:tcPr>
          <w:p w:rsidR="00932E98" w:rsidRPr="00064820" w:rsidRDefault="00932E98" w:rsidP="00EA4A88">
            <w:pPr>
              <w:spacing w:line="460" w:lineRule="exact"/>
              <w:jc w:val="center"/>
              <w:rPr>
                <w:rFonts w:ascii="標楷體" w:eastAsia="標楷體" w:hAnsi="標楷體"/>
              </w:rPr>
            </w:pPr>
            <w:r w:rsidRPr="00064820">
              <w:rPr>
                <w:rFonts w:ascii="標楷體" w:eastAsia="標楷體" w:hAnsi="標楷體" w:hint="eastAsia"/>
              </w:rPr>
              <w:t>修正規定</w:t>
            </w:r>
          </w:p>
        </w:tc>
        <w:tc>
          <w:tcPr>
            <w:tcW w:w="3119" w:type="dxa"/>
            <w:vAlign w:val="center"/>
          </w:tcPr>
          <w:p w:rsidR="00932E98" w:rsidRPr="00064820" w:rsidRDefault="00932E98" w:rsidP="00EA4A88">
            <w:pPr>
              <w:spacing w:line="460" w:lineRule="exact"/>
              <w:jc w:val="center"/>
              <w:rPr>
                <w:rFonts w:ascii="標楷體" w:eastAsia="標楷體" w:hAnsi="標楷體"/>
              </w:rPr>
            </w:pPr>
            <w:r w:rsidRPr="00064820">
              <w:rPr>
                <w:rFonts w:ascii="標楷體" w:eastAsia="標楷體" w:hAnsi="標楷體" w:hint="eastAsia"/>
              </w:rPr>
              <w:t>現行規定</w:t>
            </w:r>
          </w:p>
        </w:tc>
        <w:tc>
          <w:tcPr>
            <w:tcW w:w="3145" w:type="dxa"/>
            <w:vAlign w:val="center"/>
          </w:tcPr>
          <w:p w:rsidR="00932E98" w:rsidRPr="00064820" w:rsidRDefault="00932E98" w:rsidP="00EA4A88">
            <w:pPr>
              <w:spacing w:line="460" w:lineRule="exact"/>
              <w:jc w:val="center"/>
              <w:rPr>
                <w:rFonts w:ascii="標楷體" w:eastAsia="標楷體" w:hAnsi="標楷體"/>
              </w:rPr>
            </w:pPr>
            <w:r w:rsidRPr="00064820">
              <w:rPr>
                <w:rFonts w:ascii="標楷體" w:eastAsia="標楷體" w:hAnsi="標楷體" w:hint="eastAsia"/>
              </w:rPr>
              <w:t>說明</w:t>
            </w:r>
          </w:p>
        </w:tc>
      </w:tr>
      <w:tr w:rsidR="00481E28" w:rsidRPr="00064820" w:rsidTr="000822F2">
        <w:trPr>
          <w:jc w:val="center"/>
        </w:trPr>
        <w:tc>
          <w:tcPr>
            <w:tcW w:w="3147" w:type="dxa"/>
          </w:tcPr>
          <w:p w:rsidR="00481E28" w:rsidRPr="00483A8E" w:rsidRDefault="00481E28" w:rsidP="00A04456">
            <w:pPr>
              <w:snapToGrid w:val="0"/>
              <w:ind w:left="480" w:hangingChars="200" w:hanging="480"/>
              <w:contextualSpacing/>
              <w:rPr>
                <w:rFonts w:ascii="標楷體" w:eastAsia="標楷體" w:hAnsi="標楷體"/>
              </w:rPr>
            </w:pPr>
            <w:bookmarkStart w:id="1" w:name="_Hlk18051293"/>
            <w:r w:rsidRPr="00483A8E">
              <w:rPr>
                <w:rFonts w:ascii="標楷體" w:eastAsia="標楷體" w:hAnsi="標楷體" w:hint="eastAsia"/>
              </w:rPr>
              <w:t>三、同案申請人應選定一人</w:t>
            </w:r>
          </w:p>
          <w:p w:rsidR="00481E28" w:rsidRPr="00483A8E" w:rsidRDefault="00313E8F" w:rsidP="00A04456">
            <w:pPr>
              <w:snapToGrid w:val="0"/>
              <w:contextualSpacing/>
              <w:rPr>
                <w:rFonts w:ascii="標楷體" w:eastAsia="標楷體" w:hAnsi="標楷體"/>
              </w:rPr>
            </w:pPr>
            <w:r>
              <w:rPr>
                <w:rFonts w:ascii="標楷體" w:eastAsia="標楷體" w:hAnsi="標楷體" w:hint="eastAsia"/>
              </w:rPr>
              <w:t xml:space="preserve">　　</w:t>
            </w:r>
            <w:r w:rsidR="00481E28" w:rsidRPr="00483A8E">
              <w:rPr>
                <w:rFonts w:ascii="標楷體" w:eastAsia="標楷體" w:hAnsi="標楷體" w:hint="eastAsia"/>
              </w:rPr>
              <w:t>為申請代表人，並檢具</w:t>
            </w:r>
          </w:p>
          <w:p w:rsidR="00481E28" w:rsidRPr="00483A8E" w:rsidRDefault="00481E28" w:rsidP="00A04456">
            <w:pPr>
              <w:snapToGrid w:val="0"/>
              <w:ind w:leftChars="100" w:left="720" w:hangingChars="200" w:hanging="480"/>
              <w:contextualSpacing/>
              <w:rPr>
                <w:rFonts w:ascii="標楷體" w:eastAsia="標楷體" w:hAnsi="標楷體"/>
              </w:rPr>
            </w:pPr>
            <w:r w:rsidRPr="00483A8E">
              <w:rPr>
                <w:rFonts w:ascii="標楷體" w:eastAsia="標楷體" w:hAnsi="標楷體" w:hint="eastAsia"/>
              </w:rPr>
              <w:t xml:space="preserve"> </w:t>
            </w:r>
            <w:r w:rsidR="00313E8F">
              <w:rPr>
                <w:rFonts w:ascii="標楷體" w:eastAsia="標楷體" w:hAnsi="標楷體" w:hint="eastAsia"/>
              </w:rPr>
              <w:t xml:space="preserve"> </w:t>
            </w:r>
            <w:r w:rsidRPr="00483A8E">
              <w:rPr>
                <w:rFonts w:ascii="標楷體" w:eastAsia="標楷體" w:hAnsi="標楷體" w:hint="eastAsia"/>
              </w:rPr>
              <w:t>下列文件，向戶籍所在</w:t>
            </w:r>
          </w:p>
          <w:p w:rsidR="00481E28" w:rsidRPr="00483A8E" w:rsidRDefault="00481E28" w:rsidP="00A04456">
            <w:pPr>
              <w:snapToGrid w:val="0"/>
              <w:ind w:leftChars="100" w:left="720" w:hangingChars="200" w:hanging="480"/>
              <w:contextualSpacing/>
              <w:rPr>
                <w:rFonts w:ascii="標楷體" w:eastAsia="標楷體" w:hAnsi="標楷體"/>
              </w:rPr>
            </w:pPr>
            <w:r w:rsidRPr="00483A8E">
              <w:rPr>
                <w:rFonts w:ascii="標楷體" w:eastAsia="標楷體" w:hAnsi="標楷體" w:hint="eastAsia"/>
              </w:rPr>
              <w:t xml:space="preserve"> </w:t>
            </w:r>
            <w:r w:rsidR="00313E8F">
              <w:rPr>
                <w:rFonts w:ascii="標楷體" w:eastAsia="標楷體" w:hAnsi="標楷體" w:hint="eastAsia"/>
              </w:rPr>
              <w:t xml:space="preserve"> </w:t>
            </w:r>
            <w:r w:rsidRPr="00483A8E">
              <w:rPr>
                <w:rFonts w:ascii="標楷體" w:eastAsia="標楷體" w:hAnsi="標楷體" w:hint="eastAsia"/>
              </w:rPr>
              <w:t>地區公所提出申請：</w:t>
            </w:r>
          </w:p>
          <w:p w:rsidR="00481E28" w:rsidRPr="00483A8E" w:rsidRDefault="00481E28" w:rsidP="00A04456">
            <w:pPr>
              <w:pStyle w:val="a8"/>
              <w:numPr>
                <w:ilvl w:val="0"/>
                <w:numId w:val="5"/>
              </w:numPr>
              <w:snapToGrid w:val="0"/>
              <w:ind w:leftChars="0"/>
              <w:contextualSpacing/>
              <w:rPr>
                <w:rFonts w:ascii="標楷體" w:eastAsia="標楷體" w:hAnsi="標楷體"/>
              </w:rPr>
            </w:pPr>
            <w:r w:rsidRPr="00483A8E">
              <w:rPr>
                <w:rFonts w:ascii="標楷體" w:eastAsia="標楷體" w:hAnsi="標楷體" w:hint="eastAsia"/>
              </w:rPr>
              <w:t>低收入戶及中低收入戶申請表</w:t>
            </w:r>
            <w:r w:rsidRPr="00483A8E">
              <w:rPr>
                <w:rFonts w:ascii="標楷體" w:eastAsia="標楷體" w:hAnsi="標楷體"/>
              </w:rPr>
              <w:t>。</w:t>
            </w:r>
          </w:p>
          <w:p w:rsidR="00481E28" w:rsidRPr="00483A8E" w:rsidRDefault="00481E28" w:rsidP="00A04456">
            <w:pPr>
              <w:pStyle w:val="a8"/>
              <w:numPr>
                <w:ilvl w:val="0"/>
                <w:numId w:val="5"/>
              </w:numPr>
              <w:snapToGrid w:val="0"/>
              <w:ind w:leftChars="0"/>
              <w:contextualSpacing/>
              <w:rPr>
                <w:rFonts w:ascii="標楷體" w:eastAsia="標楷體" w:hAnsi="標楷體"/>
              </w:rPr>
            </w:pPr>
            <w:r w:rsidRPr="00483A8E">
              <w:rPr>
                <w:rFonts w:ascii="標楷體" w:eastAsia="標楷體" w:hAnsi="標楷體" w:hint="eastAsia"/>
              </w:rPr>
              <w:t>家庭應計算人口之新式戶口名簿</w:t>
            </w:r>
            <w:r w:rsidRPr="00483A8E">
              <w:rPr>
                <w:rFonts w:ascii="標楷體" w:eastAsia="標楷體" w:hAnsi="標楷體"/>
              </w:rPr>
              <w:t>。</w:t>
            </w:r>
          </w:p>
          <w:p w:rsidR="00481E28" w:rsidRPr="00483A8E" w:rsidRDefault="00481E28" w:rsidP="00A04456">
            <w:pPr>
              <w:pStyle w:val="a8"/>
              <w:numPr>
                <w:ilvl w:val="0"/>
                <w:numId w:val="5"/>
              </w:numPr>
              <w:snapToGrid w:val="0"/>
              <w:ind w:leftChars="0" w:left="958"/>
              <w:contextualSpacing/>
              <w:rPr>
                <w:rFonts w:ascii="標楷體" w:eastAsia="標楷體" w:hAnsi="標楷體"/>
              </w:rPr>
            </w:pPr>
            <w:r w:rsidRPr="00483A8E">
              <w:rPr>
                <w:rFonts w:ascii="標楷體" w:eastAsia="標楷體" w:hAnsi="標楷體"/>
              </w:rPr>
              <w:t>申請</w:t>
            </w:r>
            <w:r w:rsidRPr="00483A8E">
              <w:rPr>
                <w:rFonts w:ascii="標楷體" w:eastAsia="標楷體" w:hAnsi="標楷體" w:hint="eastAsia"/>
              </w:rPr>
              <w:t>代表</w:t>
            </w:r>
            <w:r w:rsidRPr="00483A8E">
              <w:rPr>
                <w:rFonts w:ascii="標楷體" w:eastAsia="標楷體" w:hAnsi="標楷體"/>
              </w:rPr>
              <w:t>人</w:t>
            </w:r>
            <w:r w:rsidRPr="00483A8E">
              <w:rPr>
                <w:rFonts w:ascii="標楷體" w:eastAsia="標楷體" w:hAnsi="標楷體" w:hint="eastAsia"/>
              </w:rPr>
              <w:t>及申請人之</w:t>
            </w:r>
            <w:r w:rsidRPr="00483A8E">
              <w:rPr>
                <w:rFonts w:ascii="標楷體" w:eastAsia="標楷體" w:hAnsi="標楷體"/>
              </w:rPr>
              <w:t>郵局</w:t>
            </w:r>
            <w:r w:rsidRPr="00483A8E">
              <w:rPr>
                <w:rFonts w:ascii="標楷體" w:eastAsia="標楷體" w:hAnsi="標楷體" w:hint="eastAsia"/>
              </w:rPr>
              <w:t>與其他金融機構</w:t>
            </w:r>
            <w:r w:rsidRPr="00483A8E">
              <w:rPr>
                <w:rFonts w:ascii="標楷體" w:eastAsia="標楷體" w:hAnsi="標楷體"/>
              </w:rPr>
              <w:t>存摺封面</w:t>
            </w:r>
            <w:r w:rsidRPr="00483A8E">
              <w:rPr>
                <w:rFonts w:ascii="標楷體" w:eastAsia="標楷體" w:hAnsi="標楷體" w:hint="eastAsia"/>
              </w:rPr>
              <w:t>及申請當月回推最近一年內頁</w:t>
            </w:r>
            <w:r w:rsidRPr="00483A8E">
              <w:rPr>
                <w:rFonts w:ascii="標楷體" w:eastAsia="標楷體" w:hAnsi="標楷體"/>
              </w:rPr>
              <w:t>影本。</w:t>
            </w:r>
          </w:p>
          <w:p w:rsidR="00481E28" w:rsidRPr="00483A8E" w:rsidRDefault="00481E28" w:rsidP="00A04456">
            <w:pPr>
              <w:pStyle w:val="a8"/>
              <w:numPr>
                <w:ilvl w:val="0"/>
                <w:numId w:val="5"/>
              </w:numPr>
              <w:snapToGrid w:val="0"/>
              <w:ind w:leftChars="0"/>
              <w:contextualSpacing/>
              <w:rPr>
                <w:rFonts w:ascii="標楷體" w:eastAsia="標楷體" w:hAnsi="標楷體"/>
              </w:rPr>
            </w:pPr>
            <w:r w:rsidRPr="00483A8E">
              <w:rPr>
                <w:rFonts w:ascii="標楷體" w:eastAsia="標楷體" w:hAnsi="標楷體"/>
              </w:rPr>
              <w:t>其他</w:t>
            </w:r>
            <w:r w:rsidRPr="00483A8E">
              <w:rPr>
                <w:rFonts w:ascii="標楷體" w:eastAsia="標楷體" w:hAnsi="標楷體" w:hint="eastAsia"/>
              </w:rPr>
              <w:t>相關</w:t>
            </w:r>
            <w:r w:rsidRPr="00483A8E">
              <w:rPr>
                <w:rFonts w:ascii="標楷體" w:eastAsia="標楷體" w:hAnsi="標楷體"/>
              </w:rPr>
              <w:t>證明文件。</w:t>
            </w:r>
          </w:p>
          <w:p w:rsidR="00481E28" w:rsidRPr="00483A8E" w:rsidRDefault="00481E28" w:rsidP="00A04456">
            <w:pPr>
              <w:snapToGrid w:val="0"/>
              <w:ind w:leftChars="100" w:left="725" w:hangingChars="202" w:hanging="485"/>
              <w:contextualSpacing/>
              <w:rPr>
                <w:rFonts w:ascii="標楷體" w:eastAsia="標楷體" w:hAnsi="標楷體"/>
              </w:rPr>
            </w:pPr>
            <w:r w:rsidRPr="00483A8E">
              <w:rPr>
                <w:rFonts w:ascii="標楷體" w:eastAsia="標楷體" w:hAnsi="標楷體" w:hint="eastAsia"/>
              </w:rPr>
              <w:t xml:space="preserve"> 區公所及社會局得視審</w:t>
            </w:r>
          </w:p>
          <w:p w:rsidR="00481E28" w:rsidRPr="00483A8E" w:rsidRDefault="00481E28" w:rsidP="00A04456">
            <w:pPr>
              <w:snapToGrid w:val="0"/>
              <w:ind w:leftChars="100" w:left="725" w:hangingChars="202" w:hanging="485"/>
              <w:contextualSpacing/>
              <w:rPr>
                <w:rFonts w:ascii="標楷體" w:eastAsia="標楷體" w:hAnsi="標楷體"/>
              </w:rPr>
            </w:pPr>
            <w:r w:rsidRPr="00483A8E">
              <w:rPr>
                <w:rFonts w:ascii="標楷體" w:eastAsia="標楷體" w:hAnsi="標楷體" w:hint="eastAsia"/>
              </w:rPr>
              <w:t xml:space="preserve"> 查需要，要求申請人檢</w:t>
            </w:r>
          </w:p>
          <w:p w:rsidR="00481E28" w:rsidRPr="00483A8E" w:rsidRDefault="00481E28" w:rsidP="00A04456">
            <w:pPr>
              <w:snapToGrid w:val="0"/>
              <w:ind w:leftChars="100" w:left="725" w:hangingChars="202" w:hanging="485"/>
              <w:contextualSpacing/>
              <w:rPr>
                <w:rFonts w:ascii="標楷體" w:eastAsia="標楷體" w:hAnsi="標楷體"/>
              </w:rPr>
            </w:pPr>
            <w:r w:rsidRPr="00483A8E">
              <w:rPr>
                <w:rFonts w:ascii="標楷體" w:eastAsia="標楷體" w:hAnsi="標楷體" w:hint="eastAsia"/>
              </w:rPr>
              <w:t xml:space="preserve"> 附最近三個月內戶籍謄</w:t>
            </w:r>
          </w:p>
          <w:p w:rsidR="00481E28" w:rsidRPr="00483A8E" w:rsidRDefault="00481E28" w:rsidP="00A04456">
            <w:pPr>
              <w:snapToGrid w:val="0"/>
              <w:ind w:leftChars="100" w:left="725" w:hangingChars="202" w:hanging="485"/>
              <w:contextualSpacing/>
              <w:rPr>
                <w:rFonts w:ascii="標楷體" w:eastAsia="標楷體" w:hAnsi="標楷體"/>
              </w:rPr>
            </w:pPr>
            <w:r w:rsidRPr="00483A8E">
              <w:rPr>
                <w:rFonts w:ascii="標楷體" w:eastAsia="標楷體" w:hAnsi="標楷體" w:hint="eastAsia"/>
              </w:rPr>
              <w:t xml:space="preserve"> 本，或補充其他證明文</w:t>
            </w:r>
          </w:p>
          <w:p w:rsidR="00481E28" w:rsidRPr="00483A8E" w:rsidRDefault="00481E28" w:rsidP="00A04456">
            <w:pPr>
              <w:snapToGrid w:val="0"/>
              <w:ind w:leftChars="100" w:left="725" w:hangingChars="202" w:hanging="485"/>
              <w:contextualSpacing/>
              <w:rPr>
                <w:rFonts w:ascii="標楷體" w:eastAsia="標楷體" w:hAnsi="標楷體"/>
              </w:rPr>
            </w:pPr>
            <w:r w:rsidRPr="00483A8E">
              <w:rPr>
                <w:rFonts w:ascii="標楷體" w:eastAsia="標楷體" w:hAnsi="標楷體" w:hint="eastAsia"/>
              </w:rPr>
              <w:t xml:space="preserve"> 件。</w:t>
            </w:r>
          </w:p>
          <w:p w:rsidR="00481E28" w:rsidRPr="00483A8E" w:rsidRDefault="00481E28" w:rsidP="00A04456">
            <w:pPr>
              <w:snapToGrid w:val="0"/>
              <w:ind w:leftChars="100" w:left="240"/>
              <w:contextualSpacing/>
              <w:rPr>
                <w:rFonts w:ascii="標楷體" w:eastAsia="標楷體" w:hAnsi="標楷體"/>
                <w:u w:val="single"/>
              </w:rPr>
            </w:pPr>
            <w:r w:rsidRPr="00483A8E">
              <w:rPr>
                <w:rFonts w:ascii="標楷體" w:eastAsia="標楷體" w:hAnsi="標楷體" w:hint="eastAsia"/>
              </w:rPr>
              <w:t xml:space="preserve"> </w:t>
            </w:r>
            <w:r w:rsidRPr="00483A8E">
              <w:rPr>
                <w:rFonts w:ascii="標楷體" w:eastAsia="標楷體" w:hAnsi="標楷體" w:hint="eastAsia"/>
                <w:u w:val="single"/>
              </w:rPr>
              <w:t>配偶、</w:t>
            </w:r>
            <w:r w:rsidRPr="00483A8E">
              <w:rPr>
                <w:rFonts w:ascii="標楷體" w:eastAsia="標楷體" w:hAnsi="標楷體" w:hint="eastAsia"/>
              </w:rPr>
              <w:t>同一戶籍</w:t>
            </w:r>
            <w:r w:rsidRPr="00483A8E">
              <w:rPr>
                <w:rFonts w:ascii="標楷體" w:eastAsia="標楷體" w:hAnsi="標楷體" w:hint="eastAsia"/>
                <w:u w:val="single"/>
              </w:rPr>
              <w:t>或同住</w:t>
            </w:r>
          </w:p>
          <w:p w:rsidR="00481E28" w:rsidRPr="00483A8E" w:rsidRDefault="00481E28" w:rsidP="00A04456">
            <w:pPr>
              <w:snapToGrid w:val="0"/>
              <w:ind w:leftChars="100" w:left="240"/>
              <w:contextualSpacing/>
              <w:rPr>
                <w:rFonts w:ascii="標楷體" w:eastAsia="標楷體" w:hAnsi="標楷體"/>
              </w:rPr>
            </w:pPr>
            <w:r w:rsidRPr="00483A8E">
              <w:rPr>
                <w:rFonts w:ascii="標楷體" w:eastAsia="標楷體" w:hAnsi="標楷體" w:hint="eastAsia"/>
              </w:rPr>
              <w:t xml:space="preserve"> 之各申請人，具有互為</w:t>
            </w:r>
          </w:p>
          <w:p w:rsidR="00481E28" w:rsidRPr="00483A8E" w:rsidRDefault="00481E28" w:rsidP="00A04456">
            <w:pPr>
              <w:snapToGrid w:val="0"/>
              <w:ind w:leftChars="100" w:left="240"/>
              <w:contextualSpacing/>
              <w:rPr>
                <w:rFonts w:ascii="標楷體" w:eastAsia="標楷體" w:hAnsi="標楷體"/>
              </w:rPr>
            </w:pPr>
            <w:r w:rsidRPr="00483A8E">
              <w:rPr>
                <w:rFonts w:ascii="標楷體" w:eastAsia="標楷體" w:hAnsi="標楷體" w:hint="eastAsia"/>
              </w:rPr>
              <w:t xml:space="preserve"> 應計算人口之情事，應</w:t>
            </w:r>
          </w:p>
          <w:p w:rsidR="00481E28" w:rsidRPr="00483A8E" w:rsidRDefault="00481E28" w:rsidP="00A04456">
            <w:pPr>
              <w:snapToGrid w:val="0"/>
              <w:ind w:leftChars="100" w:left="240"/>
              <w:contextualSpacing/>
              <w:rPr>
                <w:rFonts w:ascii="標楷體" w:eastAsia="標楷體" w:hAnsi="標楷體"/>
              </w:rPr>
            </w:pPr>
            <w:r w:rsidRPr="00483A8E">
              <w:rPr>
                <w:rFonts w:ascii="標楷體" w:eastAsia="標楷體" w:hAnsi="標楷體" w:hint="eastAsia"/>
              </w:rPr>
              <w:t xml:space="preserve"> 併案申請。</w:t>
            </w:r>
          </w:p>
          <w:p w:rsidR="00481E28" w:rsidRPr="00483A8E" w:rsidRDefault="00481E28" w:rsidP="00A04456">
            <w:pPr>
              <w:snapToGrid w:val="0"/>
              <w:ind w:leftChars="100" w:left="240"/>
              <w:contextualSpacing/>
              <w:rPr>
                <w:rFonts w:ascii="標楷體" w:eastAsia="標楷體" w:hAnsi="標楷體"/>
                <w:u w:val="single"/>
              </w:rPr>
            </w:pPr>
            <w:r w:rsidRPr="00483A8E">
              <w:rPr>
                <w:rFonts w:ascii="標楷體" w:eastAsia="標楷體" w:hAnsi="標楷體" w:hint="eastAsia"/>
              </w:rPr>
              <w:t xml:space="preserve"> </w:t>
            </w:r>
            <w:r w:rsidRPr="00483A8E">
              <w:rPr>
                <w:rFonts w:ascii="標楷體" w:eastAsia="標楷體" w:hAnsi="標楷體" w:hint="eastAsia"/>
                <w:u w:val="single"/>
              </w:rPr>
              <w:t>申請人家戶成員二人以</w:t>
            </w:r>
          </w:p>
          <w:p w:rsidR="00481E28" w:rsidRPr="00483A8E" w:rsidRDefault="00481E28" w:rsidP="00A04456">
            <w:pPr>
              <w:snapToGrid w:val="0"/>
              <w:ind w:leftChars="100" w:left="240"/>
              <w:contextualSpacing/>
              <w:rPr>
                <w:rFonts w:ascii="標楷體" w:eastAsia="標楷體" w:hAnsi="標楷體"/>
                <w:u w:val="single"/>
              </w:rPr>
            </w:pPr>
            <w:r w:rsidRPr="00483A8E">
              <w:rPr>
                <w:rFonts w:ascii="標楷體" w:eastAsia="標楷體" w:hAnsi="標楷體" w:hint="eastAsia"/>
              </w:rPr>
              <w:t xml:space="preserve"> </w:t>
            </w:r>
            <w:r w:rsidRPr="00483A8E">
              <w:rPr>
                <w:rFonts w:ascii="標楷體" w:eastAsia="標楷體" w:hAnsi="標楷體" w:hint="eastAsia"/>
                <w:u w:val="single"/>
              </w:rPr>
              <w:t>上，戶籍地不同且戶內</w:t>
            </w:r>
          </w:p>
          <w:p w:rsidR="00481E28" w:rsidRPr="00483A8E" w:rsidRDefault="00481E28" w:rsidP="00A04456">
            <w:pPr>
              <w:snapToGrid w:val="0"/>
              <w:ind w:leftChars="100" w:left="240"/>
              <w:contextualSpacing/>
              <w:rPr>
                <w:rFonts w:ascii="標楷體" w:eastAsia="標楷體" w:hAnsi="標楷體"/>
                <w:u w:val="single"/>
              </w:rPr>
            </w:pPr>
            <w:r w:rsidRPr="00483A8E">
              <w:rPr>
                <w:rFonts w:ascii="標楷體" w:eastAsia="標楷體" w:hAnsi="標楷體" w:hint="eastAsia"/>
              </w:rPr>
              <w:t xml:space="preserve"> </w:t>
            </w:r>
            <w:r w:rsidRPr="00483A8E">
              <w:rPr>
                <w:rFonts w:ascii="標楷體" w:eastAsia="標楷體" w:hAnsi="標楷體" w:hint="eastAsia"/>
                <w:u w:val="single"/>
              </w:rPr>
              <w:t>均有具行為能力人口，</w:t>
            </w:r>
          </w:p>
          <w:p w:rsidR="00481E28" w:rsidRPr="00483A8E" w:rsidRDefault="00481E28" w:rsidP="00A04456">
            <w:pPr>
              <w:snapToGrid w:val="0"/>
              <w:ind w:leftChars="100" w:left="240"/>
              <w:contextualSpacing/>
              <w:rPr>
                <w:rFonts w:ascii="標楷體" w:eastAsia="標楷體" w:hAnsi="標楷體"/>
                <w:u w:val="single"/>
              </w:rPr>
            </w:pPr>
            <w:r w:rsidRPr="00483A8E">
              <w:rPr>
                <w:rFonts w:ascii="標楷體" w:eastAsia="標楷體" w:hAnsi="標楷體" w:hint="eastAsia"/>
              </w:rPr>
              <w:t xml:space="preserve"> </w:t>
            </w:r>
            <w:r w:rsidRPr="00483A8E">
              <w:rPr>
                <w:rFonts w:ascii="標楷體" w:eastAsia="標楷體" w:hAnsi="標楷體" w:hint="eastAsia"/>
                <w:u w:val="single"/>
              </w:rPr>
              <w:t>應擇定同一戶籍地併案</w:t>
            </w:r>
          </w:p>
          <w:p w:rsidR="00481E28" w:rsidRPr="00483A8E" w:rsidRDefault="00481E28" w:rsidP="00A04456">
            <w:pPr>
              <w:snapToGrid w:val="0"/>
              <w:ind w:leftChars="100" w:left="240"/>
              <w:contextualSpacing/>
              <w:rPr>
                <w:rFonts w:ascii="標楷體" w:eastAsia="標楷體" w:hAnsi="標楷體"/>
              </w:rPr>
            </w:pPr>
            <w:r w:rsidRPr="00483A8E">
              <w:rPr>
                <w:rFonts w:ascii="標楷體" w:eastAsia="標楷體" w:hAnsi="標楷體" w:hint="eastAsia"/>
              </w:rPr>
              <w:t xml:space="preserve"> </w:t>
            </w:r>
            <w:r w:rsidRPr="00483A8E">
              <w:rPr>
                <w:rFonts w:ascii="標楷體" w:eastAsia="標楷體" w:hAnsi="標楷體" w:hint="eastAsia"/>
                <w:u w:val="single"/>
              </w:rPr>
              <w:t>申請。</w:t>
            </w:r>
          </w:p>
        </w:tc>
        <w:tc>
          <w:tcPr>
            <w:tcW w:w="3119" w:type="dxa"/>
          </w:tcPr>
          <w:p w:rsidR="00481E28" w:rsidRDefault="00E83351" w:rsidP="00A04456">
            <w:pPr>
              <w:snapToGrid w:val="0"/>
              <w:ind w:left="480" w:hangingChars="200" w:hanging="480"/>
              <w:contextualSpacing/>
              <w:rPr>
                <w:rFonts w:ascii="標楷體" w:eastAsia="標楷體" w:hAnsi="標楷體"/>
              </w:rPr>
            </w:pPr>
            <w:r w:rsidRPr="00483A8E">
              <w:rPr>
                <w:rFonts w:ascii="標楷體" w:eastAsia="標楷體" w:hAnsi="標楷體" w:hint="eastAsia"/>
              </w:rPr>
              <w:t>三、</w:t>
            </w:r>
            <w:r w:rsidR="00481E28" w:rsidRPr="00FA449B">
              <w:rPr>
                <w:rFonts w:ascii="標楷體" w:eastAsia="標楷體" w:hAnsi="標楷體" w:hint="eastAsia"/>
              </w:rPr>
              <w:t>同案申請人應選定一人</w:t>
            </w:r>
          </w:p>
          <w:p w:rsidR="00481E28" w:rsidRDefault="00E83351" w:rsidP="00A04456">
            <w:pPr>
              <w:snapToGrid w:val="0"/>
              <w:contextualSpacing/>
              <w:rPr>
                <w:rFonts w:ascii="標楷體" w:eastAsia="標楷體" w:hAnsi="標楷體"/>
              </w:rPr>
            </w:pPr>
            <w:r>
              <w:rPr>
                <w:rFonts w:ascii="標楷體" w:eastAsia="標楷體" w:hAnsi="標楷體" w:hint="eastAsia"/>
              </w:rPr>
              <w:t xml:space="preserve">   </w:t>
            </w:r>
            <w:r w:rsidR="00481E28">
              <w:rPr>
                <w:rFonts w:ascii="標楷體" w:eastAsia="標楷體" w:hAnsi="標楷體" w:hint="eastAsia"/>
              </w:rPr>
              <w:t xml:space="preserve"> </w:t>
            </w:r>
            <w:r w:rsidR="00481E28" w:rsidRPr="00FA449B">
              <w:rPr>
                <w:rFonts w:ascii="標楷體" w:eastAsia="標楷體" w:hAnsi="標楷體" w:hint="eastAsia"/>
              </w:rPr>
              <w:t>為申請代表人，並檢具</w:t>
            </w:r>
          </w:p>
          <w:p w:rsidR="00481E28" w:rsidRDefault="00E83351" w:rsidP="00A04456">
            <w:pPr>
              <w:snapToGrid w:val="0"/>
              <w:ind w:leftChars="100" w:left="720" w:hangingChars="200" w:hanging="480"/>
              <w:contextualSpacing/>
              <w:rPr>
                <w:rFonts w:ascii="標楷體" w:eastAsia="標楷體" w:hAnsi="標楷體"/>
              </w:rPr>
            </w:pPr>
            <w:r>
              <w:rPr>
                <w:rFonts w:ascii="標楷體" w:eastAsia="標楷體" w:hAnsi="標楷體" w:hint="eastAsia"/>
              </w:rPr>
              <w:t xml:space="preserve"> </w:t>
            </w:r>
            <w:r w:rsidR="00481E28">
              <w:rPr>
                <w:rFonts w:ascii="標楷體" w:eastAsia="標楷體" w:hAnsi="標楷體" w:hint="eastAsia"/>
              </w:rPr>
              <w:t xml:space="preserve"> </w:t>
            </w:r>
            <w:r w:rsidR="00481E28" w:rsidRPr="00FA449B">
              <w:rPr>
                <w:rFonts w:ascii="標楷體" w:eastAsia="標楷體" w:hAnsi="標楷體" w:hint="eastAsia"/>
              </w:rPr>
              <w:t>下列文件，向戶籍所在</w:t>
            </w:r>
          </w:p>
          <w:p w:rsidR="00481E28" w:rsidRPr="00FA449B" w:rsidRDefault="00481E28" w:rsidP="00A04456">
            <w:pPr>
              <w:snapToGrid w:val="0"/>
              <w:ind w:leftChars="100" w:left="720" w:hangingChars="200" w:hanging="48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FA449B">
              <w:rPr>
                <w:rFonts w:ascii="標楷體" w:eastAsia="標楷體" w:hAnsi="標楷體" w:hint="eastAsia"/>
              </w:rPr>
              <w:t>地區公所提出申請：</w:t>
            </w:r>
          </w:p>
          <w:p w:rsidR="00481E28" w:rsidRPr="00481E28" w:rsidRDefault="00481E28" w:rsidP="00A04456">
            <w:pPr>
              <w:pStyle w:val="a8"/>
              <w:numPr>
                <w:ilvl w:val="0"/>
                <w:numId w:val="6"/>
              </w:numPr>
              <w:snapToGrid w:val="0"/>
              <w:ind w:leftChars="0"/>
              <w:contextualSpacing/>
              <w:rPr>
                <w:rFonts w:ascii="標楷體" w:eastAsia="標楷體" w:hAnsi="標楷體"/>
              </w:rPr>
            </w:pPr>
            <w:r w:rsidRPr="00481E28">
              <w:rPr>
                <w:rFonts w:ascii="標楷體" w:eastAsia="標楷體" w:hAnsi="標楷體" w:hint="eastAsia"/>
              </w:rPr>
              <w:t>低收入戶及中低收入戶申請表</w:t>
            </w:r>
            <w:r w:rsidRPr="00481E28">
              <w:rPr>
                <w:rFonts w:ascii="標楷體" w:eastAsia="標楷體" w:hAnsi="標楷體"/>
              </w:rPr>
              <w:t>。</w:t>
            </w:r>
          </w:p>
          <w:p w:rsidR="00481E28" w:rsidRPr="00FA449B" w:rsidRDefault="00481E28" w:rsidP="00A04456">
            <w:pPr>
              <w:pStyle w:val="a8"/>
              <w:numPr>
                <w:ilvl w:val="0"/>
                <w:numId w:val="6"/>
              </w:numPr>
              <w:snapToGrid w:val="0"/>
              <w:ind w:leftChars="0"/>
              <w:contextualSpacing/>
              <w:rPr>
                <w:rFonts w:ascii="標楷體" w:eastAsia="標楷體" w:hAnsi="標楷體"/>
              </w:rPr>
            </w:pPr>
            <w:r w:rsidRPr="00FA449B">
              <w:rPr>
                <w:rFonts w:ascii="標楷體" w:eastAsia="標楷體" w:hAnsi="標楷體" w:hint="eastAsia"/>
              </w:rPr>
              <w:t>家庭應計算人口之新式戶口名簿</w:t>
            </w:r>
            <w:r w:rsidRPr="00FA449B">
              <w:rPr>
                <w:rFonts w:ascii="標楷體" w:eastAsia="標楷體" w:hAnsi="標楷體"/>
              </w:rPr>
              <w:t>。</w:t>
            </w:r>
          </w:p>
          <w:p w:rsidR="00483A8E" w:rsidRPr="00483A8E" w:rsidRDefault="00483A8E" w:rsidP="00A04456">
            <w:pPr>
              <w:pStyle w:val="a8"/>
              <w:numPr>
                <w:ilvl w:val="0"/>
                <w:numId w:val="6"/>
              </w:numPr>
              <w:snapToGrid w:val="0"/>
              <w:ind w:leftChars="0"/>
              <w:contextualSpacing/>
              <w:rPr>
                <w:rFonts w:ascii="標楷體" w:eastAsia="標楷體" w:hAnsi="標楷體"/>
              </w:rPr>
            </w:pPr>
            <w:r w:rsidRPr="00483A8E">
              <w:rPr>
                <w:rFonts w:ascii="標楷體" w:eastAsia="標楷體" w:hAnsi="標楷體"/>
              </w:rPr>
              <w:t>申請</w:t>
            </w:r>
            <w:r w:rsidRPr="00483A8E">
              <w:rPr>
                <w:rFonts w:ascii="標楷體" w:eastAsia="標楷體" w:hAnsi="標楷體" w:hint="eastAsia"/>
              </w:rPr>
              <w:t>代表</w:t>
            </w:r>
            <w:r w:rsidRPr="00483A8E">
              <w:rPr>
                <w:rFonts w:ascii="標楷體" w:eastAsia="標楷體" w:hAnsi="標楷體"/>
              </w:rPr>
              <w:t>人</w:t>
            </w:r>
            <w:r w:rsidRPr="00483A8E">
              <w:rPr>
                <w:rFonts w:ascii="標楷體" w:eastAsia="標楷體" w:hAnsi="標楷體" w:hint="eastAsia"/>
              </w:rPr>
              <w:t>及申請人之</w:t>
            </w:r>
            <w:r w:rsidRPr="00483A8E">
              <w:rPr>
                <w:rFonts w:ascii="標楷體" w:eastAsia="標楷體" w:hAnsi="標楷體"/>
              </w:rPr>
              <w:t>郵局</w:t>
            </w:r>
            <w:r w:rsidRPr="00483A8E">
              <w:rPr>
                <w:rFonts w:ascii="標楷體" w:eastAsia="標楷體" w:hAnsi="標楷體" w:hint="eastAsia"/>
              </w:rPr>
              <w:t>與其他金融機構</w:t>
            </w:r>
            <w:r w:rsidRPr="00483A8E">
              <w:rPr>
                <w:rFonts w:ascii="標楷體" w:eastAsia="標楷體" w:hAnsi="標楷體"/>
              </w:rPr>
              <w:t>存摺封面</w:t>
            </w:r>
            <w:r w:rsidRPr="00483A8E">
              <w:rPr>
                <w:rFonts w:ascii="標楷體" w:eastAsia="標楷體" w:hAnsi="標楷體" w:hint="eastAsia"/>
              </w:rPr>
              <w:t>及申請當月回推最近一年內頁</w:t>
            </w:r>
            <w:r w:rsidRPr="00483A8E">
              <w:rPr>
                <w:rFonts w:ascii="標楷體" w:eastAsia="標楷體" w:hAnsi="標楷體"/>
              </w:rPr>
              <w:t>影本。</w:t>
            </w:r>
          </w:p>
          <w:p w:rsidR="00481E28" w:rsidRPr="00FA449B" w:rsidRDefault="00481E28" w:rsidP="00A04456">
            <w:pPr>
              <w:pStyle w:val="a8"/>
              <w:numPr>
                <w:ilvl w:val="0"/>
                <w:numId w:val="6"/>
              </w:numPr>
              <w:snapToGrid w:val="0"/>
              <w:ind w:leftChars="0"/>
              <w:contextualSpacing/>
              <w:rPr>
                <w:rFonts w:ascii="標楷體" w:eastAsia="標楷體" w:hAnsi="標楷體"/>
              </w:rPr>
            </w:pPr>
            <w:r w:rsidRPr="00FA449B">
              <w:rPr>
                <w:rFonts w:ascii="標楷體" w:eastAsia="標楷體" w:hAnsi="標楷體"/>
              </w:rPr>
              <w:t>其他</w:t>
            </w:r>
            <w:r w:rsidRPr="00FA449B">
              <w:rPr>
                <w:rFonts w:ascii="標楷體" w:eastAsia="標楷體" w:hAnsi="標楷體" w:hint="eastAsia"/>
              </w:rPr>
              <w:t>相關</w:t>
            </w:r>
            <w:r w:rsidRPr="00FA449B">
              <w:rPr>
                <w:rFonts w:ascii="標楷體" w:eastAsia="標楷體" w:hAnsi="標楷體"/>
              </w:rPr>
              <w:t>證明文件。</w:t>
            </w:r>
          </w:p>
          <w:p w:rsidR="00481E28" w:rsidRDefault="00481E28"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Pr="00FA449B">
              <w:rPr>
                <w:rFonts w:ascii="標楷體" w:eastAsia="標楷體" w:hAnsi="標楷體" w:hint="eastAsia"/>
              </w:rPr>
              <w:t>區公所及社會局得視審</w:t>
            </w:r>
          </w:p>
          <w:p w:rsidR="00481E28" w:rsidRDefault="00481E28"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Pr="00FA449B">
              <w:rPr>
                <w:rFonts w:ascii="標楷體" w:eastAsia="標楷體" w:hAnsi="標楷體" w:hint="eastAsia"/>
              </w:rPr>
              <w:t>查需要，要求申請人檢</w:t>
            </w:r>
          </w:p>
          <w:p w:rsidR="00481E28" w:rsidRDefault="00481E28"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Pr="00FA449B">
              <w:rPr>
                <w:rFonts w:ascii="標楷體" w:eastAsia="標楷體" w:hAnsi="標楷體" w:hint="eastAsia"/>
              </w:rPr>
              <w:t>附最近三個月內戶籍謄</w:t>
            </w:r>
          </w:p>
          <w:p w:rsidR="00481E28" w:rsidRDefault="00481E28"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Pr="00FA449B">
              <w:rPr>
                <w:rFonts w:ascii="標楷體" w:eastAsia="標楷體" w:hAnsi="標楷體" w:hint="eastAsia"/>
              </w:rPr>
              <w:t>本，或補充其他證明文</w:t>
            </w:r>
          </w:p>
          <w:p w:rsidR="00481E28" w:rsidRDefault="00481E28"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Pr="00FA449B">
              <w:rPr>
                <w:rFonts w:ascii="標楷體" w:eastAsia="標楷體" w:hAnsi="標楷體" w:hint="eastAsia"/>
              </w:rPr>
              <w:t>件。</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Pr="00706CD5">
              <w:rPr>
                <w:rFonts w:ascii="標楷體" w:eastAsia="標楷體" w:hAnsi="標楷體" w:hint="eastAsia"/>
              </w:rPr>
              <w:t>同一戶籍之各申請人，</w:t>
            </w:r>
          </w:p>
          <w:p w:rsidR="00313E8F"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Pr="00706CD5">
              <w:rPr>
                <w:rFonts w:ascii="標楷體" w:eastAsia="標楷體" w:hAnsi="標楷體" w:hint="eastAsia"/>
              </w:rPr>
              <w:t>具有互為應計算人口</w:t>
            </w:r>
            <w:r w:rsidR="00E83351" w:rsidRPr="00706CD5">
              <w:rPr>
                <w:rFonts w:ascii="標楷體" w:eastAsia="標楷體" w:hAnsi="標楷體" w:hint="eastAsia"/>
              </w:rPr>
              <w:t>之</w:t>
            </w:r>
            <w:r w:rsidR="00313E8F">
              <w:rPr>
                <w:rFonts w:ascii="標楷體" w:eastAsia="標楷體" w:hAnsi="標楷體" w:hint="eastAsia"/>
              </w:rPr>
              <w:t xml:space="preserve">　　　　　</w:t>
            </w:r>
          </w:p>
          <w:p w:rsidR="00481E28" w:rsidRPr="00064820" w:rsidRDefault="00E83351"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481E28" w:rsidRPr="00706CD5">
              <w:rPr>
                <w:rFonts w:ascii="標楷體" w:eastAsia="標楷體" w:hAnsi="標楷體" w:hint="eastAsia"/>
              </w:rPr>
              <w:t>情事，應併案申請</w:t>
            </w:r>
            <w:r w:rsidR="00481E28">
              <w:rPr>
                <w:rFonts w:ascii="標楷體" w:eastAsia="標楷體" w:hAnsi="標楷體" w:hint="eastAsia"/>
              </w:rPr>
              <w:t>。</w:t>
            </w:r>
          </w:p>
        </w:tc>
        <w:tc>
          <w:tcPr>
            <w:tcW w:w="3145" w:type="dxa"/>
          </w:tcPr>
          <w:p w:rsidR="00481E28" w:rsidRDefault="00481E28" w:rsidP="00A04456">
            <w:pPr>
              <w:snapToGrid w:val="0"/>
              <w:contextualSpacing/>
              <w:rPr>
                <w:rFonts w:ascii="標楷體" w:eastAsia="標楷體" w:hAnsi="標楷體"/>
              </w:rPr>
            </w:pPr>
            <w:r>
              <w:rPr>
                <w:rFonts w:ascii="標楷體" w:eastAsia="標楷體" w:hAnsi="標楷體" w:hint="eastAsia"/>
              </w:rPr>
              <w:t>一、考量公平正義及社會觀</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Pr>
                <w:rFonts w:ascii="標楷體" w:eastAsia="標楷體" w:hAnsi="標楷體" w:hint="eastAsia"/>
              </w:rPr>
              <w:t>感，避免民眾重複領取</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Pr>
                <w:rFonts w:ascii="標楷體" w:eastAsia="標楷體" w:hAnsi="標楷體" w:hint="eastAsia"/>
              </w:rPr>
              <w:t>補助款(三節慰問金及</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Pr>
                <w:rFonts w:ascii="標楷體" w:eastAsia="標楷體" w:hAnsi="標楷體" w:hint="eastAsia"/>
              </w:rPr>
              <w:t>家庭生活補助等)，將配</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Pr>
                <w:rFonts w:ascii="標楷體" w:eastAsia="標楷體" w:hAnsi="標楷體" w:hint="eastAsia"/>
              </w:rPr>
              <w:t>偶、同住之互為應計算</w:t>
            </w:r>
          </w:p>
          <w:p w:rsidR="00E83351"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Pr>
                <w:rFonts w:ascii="標楷體" w:eastAsia="標楷體" w:hAnsi="標楷體" w:hint="eastAsia"/>
              </w:rPr>
              <w:t>人口拆案家戶納入併</w:t>
            </w:r>
            <w:r w:rsidR="00E83351">
              <w:rPr>
                <w:rFonts w:ascii="標楷體" w:eastAsia="標楷體" w:hAnsi="標楷體" w:hint="eastAsia"/>
              </w:rPr>
              <w:t>案</w:t>
            </w:r>
          </w:p>
          <w:p w:rsidR="00481E28" w:rsidRDefault="00E83351" w:rsidP="00A04456">
            <w:pPr>
              <w:snapToGrid w:val="0"/>
              <w:contextualSpacing/>
              <w:rPr>
                <w:rFonts w:ascii="標楷體" w:eastAsia="標楷體" w:hAnsi="標楷體"/>
              </w:rPr>
            </w:pPr>
            <w:r>
              <w:rPr>
                <w:rFonts w:ascii="標楷體" w:eastAsia="標楷體" w:hAnsi="標楷體" w:hint="eastAsia"/>
              </w:rPr>
              <w:t xml:space="preserve">    </w:t>
            </w:r>
            <w:r w:rsidR="00481E28">
              <w:rPr>
                <w:rFonts w:ascii="標楷體" w:eastAsia="標楷體" w:hAnsi="標楷體" w:hint="eastAsia"/>
              </w:rPr>
              <w:t>。</w:t>
            </w:r>
          </w:p>
          <w:p w:rsidR="00481E28" w:rsidRDefault="00481E28" w:rsidP="00A04456">
            <w:pPr>
              <w:snapToGrid w:val="0"/>
              <w:contextualSpacing/>
              <w:rPr>
                <w:rFonts w:ascii="標楷體" w:eastAsia="標楷體" w:hAnsi="標楷體"/>
              </w:rPr>
            </w:pPr>
            <w:r>
              <w:rPr>
                <w:rFonts w:ascii="標楷體" w:eastAsia="標楷體" w:hAnsi="標楷體" w:hint="eastAsia"/>
              </w:rPr>
              <w:t>二、自修正日起統一依新規</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Pr>
                <w:rFonts w:ascii="標楷體" w:eastAsia="標楷體" w:hAnsi="標楷體" w:hint="eastAsia"/>
              </w:rPr>
              <w:t>定併案審查，倘有是類</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Pr>
                <w:rFonts w:ascii="標楷體" w:eastAsia="標楷體" w:hAnsi="標楷體" w:hint="eastAsia"/>
              </w:rPr>
              <w:t>情事，應請民眾填具跨</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Pr>
                <w:rFonts w:ascii="標楷體" w:eastAsia="標楷體" w:hAnsi="標楷體" w:hint="eastAsia"/>
              </w:rPr>
              <w:t>區列冊申請書(如附</w:t>
            </w:r>
            <w:r w:rsidR="00E83351">
              <w:rPr>
                <w:rFonts w:ascii="標楷體" w:eastAsia="標楷體" w:hAnsi="標楷體" w:hint="eastAsia"/>
              </w:rPr>
              <w:t>件)</w:t>
            </w:r>
          </w:p>
          <w:p w:rsidR="00E83351" w:rsidRDefault="00E83351"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481E28">
              <w:rPr>
                <w:rFonts w:ascii="標楷體" w:eastAsia="標楷體" w:hAnsi="標楷體" w:hint="eastAsia"/>
              </w:rPr>
              <w:t>，併案審查家戶資格，</w:t>
            </w:r>
            <w:r>
              <w:rPr>
                <w:rFonts w:ascii="標楷體" w:eastAsia="標楷體" w:hAnsi="標楷體" w:hint="eastAsia"/>
              </w:rPr>
              <w:t xml:space="preserve"> </w:t>
            </w:r>
          </w:p>
          <w:p w:rsidR="00E83351" w:rsidRDefault="00E83351"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481E28">
              <w:rPr>
                <w:rFonts w:ascii="標楷體" w:eastAsia="標楷體" w:hAnsi="標楷體" w:hint="eastAsia"/>
              </w:rPr>
              <w:t>避免重複領取社會資</w:t>
            </w:r>
            <w:r>
              <w:rPr>
                <w:rFonts w:ascii="標楷體" w:eastAsia="標楷體" w:hAnsi="標楷體" w:hint="eastAsia"/>
              </w:rPr>
              <w:t>源</w:t>
            </w:r>
          </w:p>
          <w:p w:rsidR="00481E28" w:rsidRPr="00064820" w:rsidRDefault="00E83351" w:rsidP="00A04456">
            <w:pPr>
              <w:snapToGrid w:val="0"/>
              <w:contextualSpacing/>
              <w:rPr>
                <w:rFonts w:ascii="標楷體" w:eastAsia="標楷體" w:hAnsi="標楷體"/>
              </w:rPr>
            </w:pPr>
            <w:r>
              <w:rPr>
                <w:rFonts w:ascii="標楷體" w:eastAsia="標楷體" w:hAnsi="標楷體" w:hint="eastAsia"/>
              </w:rPr>
              <w:t xml:space="preserve">    </w:t>
            </w:r>
            <w:r w:rsidR="00481E28">
              <w:rPr>
                <w:rFonts w:ascii="標楷體" w:eastAsia="標楷體" w:hAnsi="標楷體" w:hint="eastAsia"/>
              </w:rPr>
              <w:t>。</w:t>
            </w:r>
          </w:p>
        </w:tc>
      </w:tr>
      <w:tr w:rsidR="00481E28" w:rsidRPr="00064820" w:rsidTr="000822F2">
        <w:trPr>
          <w:jc w:val="center"/>
        </w:trPr>
        <w:tc>
          <w:tcPr>
            <w:tcW w:w="3147" w:type="dxa"/>
          </w:tcPr>
          <w:p w:rsidR="00481E28" w:rsidRPr="00483A8E" w:rsidRDefault="00481E28" w:rsidP="00A04456">
            <w:pPr>
              <w:snapToGrid w:val="0"/>
              <w:ind w:left="485" w:hangingChars="202" w:hanging="485"/>
              <w:contextualSpacing/>
              <w:rPr>
                <w:rFonts w:ascii="標楷體" w:eastAsia="標楷體" w:hAnsi="標楷體"/>
              </w:rPr>
            </w:pPr>
            <w:r w:rsidRPr="00483A8E">
              <w:rPr>
                <w:rFonts w:ascii="標楷體" w:eastAsia="標楷體" w:hAnsi="標楷體" w:hint="eastAsia"/>
              </w:rPr>
              <w:t>五、本作業規定所稱申請代</w:t>
            </w:r>
          </w:p>
          <w:p w:rsidR="00481E28" w:rsidRPr="00483A8E" w:rsidRDefault="00481E28" w:rsidP="00A04456">
            <w:pPr>
              <w:snapToGrid w:val="0"/>
              <w:ind w:leftChars="100" w:left="725" w:hangingChars="202" w:hanging="485"/>
              <w:contextualSpacing/>
              <w:rPr>
                <w:rFonts w:ascii="標楷體" w:eastAsia="標楷體" w:hAnsi="標楷體"/>
              </w:rPr>
            </w:pPr>
            <w:r w:rsidRPr="00483A8E">
              <w:rPr>
                <w:rFonts w:ascii="標楷體" w:eastAsia="標楷體" w:hAnsi="標楷體" w:hint="eastAsia"/>
              </w:rPr>
              <w:t xml:space="preserve"> </w:t>
            </w:r>
            <w:r w:rsidR="00E83351">
              <w:rPr>
                <w:rFonts w:ascii="標楷體" w:eastAsia="標楷體" w:hAnsi="標楷體" w:hint="eastAsia"/>
              </w:rPr>
              <w:t xml:space="preserve"> </w:t>
            </w:r>
            <w:r w:rsidRPr="00483A8E">
              <w:rPr>
                <w:rFonts w:ascii="標楷體" w:eastAsia="標楷體" w:hAnsi="標楷體" w:hint="eastAsia"/>
              </w:rPr>
              <w:t>表人應為戶內具行為能</w:t>
            </w:r>
          </w:p>
          <w:p w:rsidR="00481E28" w:rsidRPr="00483A8E" w:rsidRDefault="00481E28" w:rsidP="00A04456">
            <w:pPr>
              <w:snapToGrid w:val="0"/>
              <w:ind w:leftChars="100" w:left="240"/>
              <w:contextualSpacing/>
              <w:rPr>
                <w:rFonts w:ascii="標楷體" w:eastAsia="標楷體" w:hAnsi="標楷體"/>
              </w:rPr>
            </w:pPr>
            <w:r w:rsidRPr="00483A8E">
              <w:rPr>
                <w:rFonts w:ascii="標楷體" w:eastAsia="標楷體" w:hAnsi="標楷體" w:hint="eastAsia"/>
              </w:rPr>
              <w:t xml:space="preserve"> </w:t>
            </w:r>
            <w:r w:rsidR="00E83351">
              <w:rPr>
                <w:rFonts w:ascii="標楷體" w:eastAsia="標楷體" w:hAnsi="標楷體" w:hint="eastAsia"/>
              </w:rPr>
              <w:t xml:space="preserve"> </w:t>
            </w:r>
            <w:r w:rsidRPr="00483A8E">
              <w:rPr>
                <w:rFonts w:ascii="標楷體" w:eastAsia="標楷體" w:hAnsi="標楷體" w:hint="eastAsia"/>
              </w:rPr>
              <w:t>力之人。但有下列情形</w:t>
            </w:r>
          </w:p>
          <w:p w:rsidR="00481E28" w:rsidRPr="00483A8E" w:rsidRDefault="00481E28" w:rsidP="00A04456">
            <w:pPr>
              <w:snapToGrid w:val="0"/>
              <w:ind w:leftChars="100" w:left="240"/>
              <w:contextualSpacing/>
              <w:rPr>
                <w:rFonts w:ascii="標楷體" w:eastAsia="標楷體" w:hAnsi="標楷體"/>
              </w:rPr>
            </w:pPr>
            <w:r w:rsidRPr="00483A8E">
              <w:rPr>
                <w:rFonts w:ascii="標楷體" w:eastAsia="標楷體" w:hAnsi="標楷體" w:hint="eastAsia"/>
              </w:rPr>
              <w:t xml:space="preserve"> </w:t>
            </w:r>
            <w:r w:rsidR="00E83351">
              <w:rPr>
                <w:rFonts w:ascii="標楷體" w:eastAsia="標楷體" w:hAnsi="標楷體" w:hint="eastAsia"/>
              </w:rPr>
              <w:t xml:space="preserve"> </w:t>
            </w:r>
            <w:r w:rsidRPr="00483A8E">
              <w:rPr>
                <w:rFonts w:ascii="標楷體" w:eastAsia="標楷體" w:hAnsi="標楷體" w:hint="eastAsia"/>
              </w:rPr>
              <w:t>之一者，經訪視評估家</w:t>
            </w:r>
          </w:p>
          <w:p w:rsidR="00B12757" w:rsidRDefault="00481E28" w:rsidP="00A04456">
            <w:pPr>
              <w:snapToGrid w:val="0"/>
              <w:ind w:leftChars="100" w:left="240"/>
              <w:contextualSpacing/>
              <w:rPr>
                <w:rFonts w:ascii="標楷體" w:eastAsia="標楷體" w:hAnsi="標楷體"/>
                <w:u w:val="single"/>
              </w:rPr>
            </w:pPr>
            <w:r w:rsidRPr="00483A8E">
              <w:rPr>
                <w:rFonts w:ascii="標楷體" w:eastAsia="標楷體" w:hAnsi="標楷體" w:hint="eastAsia"/>
              </w:rPr>
              <w:t xml:space="preserve"> </w:t>
            </w:r>
            <w:r w:rsidR="00E83351">
              <w:rPr>
                <w:rFonts w:ascii="標楷體" w:eastAsia="標楷體" w:hAnsi="標楷體" w:hint="eastAsia"/>
              </w:rPr>
              <w:t xml:space="preserve"> </w:t>
            </w:r>
            <w:r w:rsidRPr="00483A8E">
              <w:rPr>
                <w:rFonts w:ascii="標楷體" w:eastAsia="標楷體" w:hAnsi="標楷體" w:hint="eastAsia"/>
              </w:rPr>
              <w:t>庭生活困難，得以</w:t>
            </w:r>
            <w:r w:rsidR="00B12757" w:rsidRPr="00483A8E">
              <w:rPr>
                <w:rFonts w:ascii="標楷體" w:eastAsia="標楷體" w:hAnsi="標楷體" w:hint="eastAsia"/>
                <w:u w:val="single"/>
              </w:rPr>
              <w:t>受監</w:t>
            </w:r>
          </w:p>
          <w:p w:rsidR="00B12757" w:rsidRDefault="00B12757" w:rsidP="00A04456">
            <w:pPr>
              <w:snapToGrid w:val="0"/>
              <w:ind w:leftChars="100" w:left="240"/>
              <w:contextualSpacing/>
              <w:rPr>
                <w:rFonts w:ascii="標楷體" w:eastAsia="標楷體" w:hAnsi="標楷體"/>
                <w:u w:val="single"/>
              </w:rPr>
            </w:pPr>
            <w:r w:rsidRPr="00B12757">
              <w:rPr>
                <w:rFonts w:ascii="標楷體" w:eastAsia="標楷體" w:hAnsi="標楷體" w:hint="eastAsia"/>
              </w:rPr>
              <w:t xml:space="preserve"> </w:t>
            </w:r>
            <w:r w:rsidR="00E83351">
              <w:rPr>
                <w:rFonts w:ascii="標楷體" w:eastAsia="標楷體" w:hAnsi="標楷體" w:hint="eastAsia"/>
              </w:rPr>
              <w:t xml:space="preserve"> </w:t>
            </w:r>
            <w:r w:rsidRPr="00483A8E">
              <w:rPr>
                <w:rFonts w:ascii="標楷體" w:eastAsia="標楷體" w:hAnsi="標楷體" w:hint="eastAsia"/>
                <w:u w:val="single"/>
              </w:rPr>
              <w:t>護宣告者</w:t>
            </w:r>
            <w:r>
              <w:rPr>
                <w:rFonts w:ascii="標楷體" w:eastAsia="標楷體" w:hAnsi="標楷體" w:hint="eastAsia"/>
                <w:u w:val="single"/>
              </w:rPr>
              <w:t>、受輔助宣告</w:t>
            </w:r>
          </w:p>
          <w:p w:rsidR="00B12757" w:rsidRDefault="00B12757"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B12757">
              <w:rPr>
                <w:rFonts w:ascii="標楷體" w:eastAsia="標楷體" w:hAnsi="標楷體" w:hint="eastAsia"/>
                <w:u w:val="single"/>
              </w:rPr>
              <w:t>者</w:t>
            </w:r>
            <w:r w:rsidR="005B36B0">
              <w:rPr>
                <w:rFonts w:ascii="標楷體" w:eastAsia="標楷體" w:hAnsi="標楷體" w:hint="eastAsia"/>
                <w:u w:val="single"/>
              </w:rPr>
              <w:t>或</w:t>
            </w:r>
            <w:r w:rsidR="00481E28" w:rsidRPr="00483A8E">
              <w:rPr>
                <w:rFonts w:ascii="標楷體" w:eastAsia="標楷體" w:hAnsi="標楷體" w:hint="eastAsia"/>
              </w:rPr>
              <w:t>未成年人為申請代</w:t>
            </w:r>
          </w:p>
          <w:p w:rsidR="00481E28" w:rsidRPr="00483A8E" w:rsidRDefault="00B12757" w:rsidP="00A04456">
            <w:pPr>
              <w:snapToGrid w:val="0"/>
              <w:ind w:leftChars="100" w:left="240"/>
              <w:contextualSpacing/>
              <w:rPr>
                <w:rFonts w:ascii="標楷體" w:eastAsia="標楷體" w:hAnsi="標楷體"/>
              </w:rPr>
            </w:pPr>
            <w:r w:rsidRPr="00B12757">
              <w:rPr>
                <w:rFonts w:ascii="標楷體" w:eastAsia="標楷體" w:hAnsi="標楷體" w:hint="eastAsia"/>
              </w:rPr>
              <w:t xml:space="preserve"> </w:t>
            </w:r>
            <w:r w:rsidR="00E83351">
              <w:rPr>
                <w:rFonts w:ascii="標楷體" w:eastAsia="標楷體" w:hAnsi="標楷體" w:hint="eastAsia"/>
              </w:rPr>
              <w:t xml:space="preserve"> </w:t>
            </w:r>
            <w:r w:rsidR="00481E28" w:rsidRPr="00483A8E">
              <w:rPr>
                <w:rFonts w:ascii="標楷體" w:eastAsia="標楷體" w:hAnsi="標楷體" w:hint="eastAsia"/>
              </w:rPr>
              <w:t>表人：</w:t>
            </w:r>
          </w:p>
          <w:p w:rsidR="00481E28" w:rsidRPr="00483A8E" w:rsidRDefault="00481E28" w:rsidP="00A04456">
            <w:pPr>
              <w:pStyle w:val="a8"/>
              <w:numPr>
                <w:ilvl w:val="0"/>
                <w:numId w:val="7"/>
              </w:numPr>
              <w:snapToGrid w:val="0"/>
              <w:ind w:leftChars="0"/>
              <w:contextualSpacing/>
              <w:rPr>
                <w:rFonts w:ascii="標楷體" w:eastAsia="標楷體" w:hAnsi="標楷體"/>
              </w:rPr>
            </w:pPr>
            <w:r w:rsidRPr="00483A8E">
              <w:rPr>
                <w:rFonts w:ascii="標楷體" w:eastAsia="標楷體" w:hAnsi="標楷體" w:hint="eastAsia"/>
              </w:rPr>
              <w:t>單獨居住一處所而</w:t>
            </w:r>
            <w:r w:rsidRPr="00483A8E">
              <w:rPr>
                <w:rFonts w:ascii="標楷體" w:eastAsia="標楷體" w:hAnsi="標楷體" w:hint="eastAsia"/>
              </w:rPr>
              <w:lastRenderedPageBreak/>
              <w:t>獨立生活且其父母因故無法行使權利義務之未成年人</w:t>
            </w:r>
            <w:r w:rsidRPr="00483A8E">
              <w:rPr>
                <w:rFonts w:ascii="標楷體" w:eastAsia="標楷體" w:hAnsi="標楷體"/>
              </w:rPr>
              <w:t>。</w:t>
            </w:r>
          </w:p>
          <w:p w:rsidR="00481E28" w:rsidRPr="00483A8E" w:rsidRDefault="00481E28" w:rsidP="00A04456">
            <w:pPr>
              <w:pStyle w:val="a8"/>
              <w:numPr>
                <w:ilvl w:val="0"/>
                <w:numId w:val="7"/>
              </w:numPr>
              <w:snapToGrid w:val="0"/>
              <w:ind w:leftChars="0"/>
              <w:contextualSpacing/>
              <w:rPr>
                <w:rFonts w:ascii="標楷體" w:eastAsia="標楷體" w:hAnsi="標楷體"/>
              </w:rPr>
            </w:pPr>
            <w:r w:rsidRPr="00483A8E">
              <w:rPr>
                <w:rFonts w:ascii="標楷體" w:eastAsia="標楷體" w:hAnsi="標楷體" w:hint="eastAsia"/>
              </w:rPr>
              <w:t>同住之父母為未設有戶籍之非本國籍或大陸地區人士之未成年人</w:t>
            </w:r>
            <w:r w:rsidRPr="00483A8E">
              <w:rPr>
                <w:rFonts w:ascii="標楷體" w:eastAsia="標楷體" w:hAnsi="標楷體"/>
              </w:rPr>
              <w:t>。</w:t>
            </w:r>
          </w:p>
          <w:p w:rsidR="00481E28" w:rsidRDefault="00481E28" w:rsidP="00A04456">
            <w:pPr>
              <w:pStyle w:val="a8"/>
              <w:numPr>
                <w:ilvl w:val="0"/>
                <w:numId w:val="7"/>
              </w:numPr>
              <w:snapToGrid w:val="0"/>
              <w:ind w:leftChars="0"/>
              <w:contextualSpacing/>
              <w:rPr>
                <w:rFonts w:ascii="標楷體" w:eastAsia="標楷體" w:hAnsi="標楷體"/>
              </w:rPr>
            </w:pPr>
            <w:r w:rsidRPr="00483A8E">
              <w:rPr>
                <w:rFonts w:ascii="標楷體" w:eastAsia="標楷體" w:hAnsi="標楷體" w:hint="eastAsia"/>
              </w:rPr>
              <w:t>父母未能行使、負擔其對未成年子女權利義務，由隔代教養、親屬代為照顧或戶內人口無具有行為能力之人</w:t>
            </w:r>
            <w:r w:rsidRPr="00483A8E">
              <w:rPr>
                <w:rFonts w:ascii="標楷體" w:eastAsia="標楷體" w:hAnsi="標楷體"/>
              </w:rPr>
              <w:t>。</w:t>
            </w:r>
          </w:p>
          <w:p w:rsidR="006E7325" w:rsidRPr="00483A8E" w:rsidRDefault="006E7325" w:rsidP="00A04456">
            <w:pPr>
              <w:pStyle w:val="a8"/>
              <w:numPr>
                <w:ilvl w:val="0"/>
                <w:numId w:val="7"/>
              </w:numPr>
              <w:snapToGrid w:val="0"/>
              <w:ind w:leftChars="0"/>
              <w:contextualSpacing/>
              <w:rPr>
                <w:rFonts w:ascii="標楷體" w:eastAsia="標楷體" w:hAnsi="標楷體"/>
              </w:rPr>
            </w:pPr>
            <w:r w:rsidRPr="00787D76">
              <w:rPr>
                <w:rFonts w:ascii="標楷體" w:eastAsia="標楷體" w:hAnsi="標楷體" w:hint="eastAsia"/>
                <w:u w:val="single"/>
              </w:rPr>
              <w:t>受監護宣告</w:t>
            </w:r>
            <w:r w:rsidR="00B12757">
              <w:rPr>
                <w:rFonts w:ascii="標楷體" w:eastAsia="標楷體" w:hAnsi="標楷體" w:hint="eastAsia"/>
                <w:u w:val="single"/>
              </w:rPr>
              <w:t>或受輔助宣告</w:t>
            </w:r>
            <w:r>
              <w:rPr>
                <w:rFonts w:ascii="標楷體" w:eastAsia="標楷體" w:hAnsi="標楷體" w:hint="eastAsia"/>
              </w:rPr>
              <w:t>。</w:t>
            </w:r>
          </w:p>
          <w:p w:rsidR="00481E28" w:rsidRPr="00483A8E" w:rsidRDefault="00481E28" w:rsidP="00A04456">
            <w:pPr>
              <w:pStyle w:val="a8"/>
              <w:numPr>
                <w:ilvl w:val="0"/>
                <w:numId w:val="7"/>
              </w:numPr>
              <w:snapToGrid w:val="0"/>
              <w:ind w:leftChars="0"/>
              <w:contextualSpacing/>
              <w:rPr>
                <w:rFonts w:ascii="標楷體" w:eastAsia="標楷體" w:hAnsi="標楷體"/>
              </w:rPr>
            </w:pPr>
            <w:r w:rsidRPr="00483A8E">
              <w:rPr>
                <w:rFonts w:ascii="標楷體" w:eastAsia="標楷體" w:hAnsi="標楷體" w:hint="eastAsia"/>
              </w:rPr>
              <w:t>其他經區公所或社會局評估認定之特殊情形</w:t>
            </w:r>
            <w:r w:rsidRPr="00483A8E">
              <w:rPr>
                <w:rFonts w:ascii="標楷體" w:eastAsia="標楷體" w:hAnsi="標楷體"/>
              </w:rPr>
              <w:t>。</w:t>
            </w:r>
          </w:p>
        </w:tc>
        <w:tc>
          <w:tcPr>
            <w:tcW w:w="3119" w:type="dxa"/>
          </w:tcPr>
          <w:p w:rsidR="00481E28" w:rsidRDefault="00481E28" w:rsidP="00A04456">
            <w:pPr>
              <w:snapToGrid w:val="0"/>
              <w:ind w:left="485" w:hangingChars="202" w:hanging="485"/>
              <w:contextualSpacing/>
              <w:rPr>
                <w:rFonts w:ascii="標楷體" w:eastAsia="標楷體" w:hAnsi="標楷體"/>
              </w:rPr>
            </w:pPr>
            <w:r>
              <w:rPr>
                <w:rFonts w:ascii="標楷體" w:eastAsia="標楷體" w:hAnsi="標楷體" w:hint="eastAsia"/>
              </w:rPr>
              <w:lastRenderedPageBreak/>
              <w:t>五、</w:t>
            </w:r>
            <w:r w:rsidRPr="00A1699C">
              <w:rPr>
                <w:rFonts w:ascii="標楷體" w:eastAsia="標楷體" w:hAnsi="標楷體" w:hint="eastAsia"/>
              </w:rPr>
              <w:t>本作業規定所稱申請代</w:t>
            </w:r>
          </w:p>
          <w:p w:rsidR="00481E28" w:rsidRDefault="00481E28"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表人應為戶內具行為能</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力之人。但有下列情形</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之一者，經訪視評估家</w:t>
            </w:r>
          </w:p>
          <w:p w:rsidR="00481E28"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庭生活困難，得以未成</w:t>
            </w:r>
          </w:p>
          <w:p w:rsidR="00481E28" w:rsidRPr="00A1699C" w:rsidRDefault="00481E28"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年人為申請代表人：</w:t>
            </w:r>
          </w:p>
          <w:p w:rsidR="00481E28" w:rsidRPr="00481E28" w:rsidRDefault="00481E28" w:rsidP="00A04456">
            <w:pPr>
              <w:pStyle w:val="a8"/>
              <w:numPr>
                <w:ilvl w:val="0"/>
                <w:numId w:val="8"/>
              </w:numPr>
              <w:snapToGrid w:val="0"/>
              <w:ind w:leftChars="0"/>
              <w:contextualSpacing/>
              <w:rPr>
                <w:rFonts w:ascii="標楷體" w:eastAsia="標楷體" w:hAnsi="標楷體"/>
              </w:rPr>
            </w:pPr>
            <w:r w:rsidRPr="00A1699C">
              <w:rPr>
                <w:rFonts w:ascii="標楷體" w:eastAsia="標楷體" w:hAnsi="標楷體" w:hint="eastAsia"/>
              </w:rPr>
              <w:t>單獨居住一處所而獨立生活且其父母</w:t>
            </w:r>
            <w:r w:rsidRPr="00481E28">
              <w:rPr>
                <w:rFonts w:ascii="標楷體" w:eastAsia="標楷體" w:hAnsi="標楷體" w:hint="eastAsia"/>
              </w:rPr>
              <w:t>因故無法行使權利</w:t>
            </w:r>
            <w:r w:rsidRPr="00481E28">
              <w:rPr>
                <w:rFonts w:ascii="標楷體" w:eastAsia="標楷體" w:hAnsi="標楷體" w:hint="eastAsia"/>
              </w:rPr>
              <w:lastRenderedPageBreak/>
              <w:t>義務之未成年人</w:t>
            </w:r>
            <w:r w:rsidRPr="00481E28">
              <w:rPr>
                <w:rFonts w:ascii="標楷體" w:eastAsia="標楷體" w:hAnsi="標楷體"/>
              </w:rPr>
              <w:t>。</w:t>
            </w:r>
          </w:p>
          <w:p w:rsidR="00481E28" w:rsidRPr="00481E28" w:rsidRDefault="00481E28" w:rsidP="00A04456">
            <w:pPr>
              <w:pStyle w:val="a8"/>
              <w:numPr>
                <w:ilvl w:val="0"/>
                <w:numId w:val="8"/>
              </w:numPr>
              <w:snapToGrid w:val="0"/>
              <w:ind w:leftChars="0"/>
              <w:contextualSpacing/>
              <w:rPr>
                <w:rFonts w:ascii="標楷體" w:eastAsia="標楷體" w:hAnsi="標楷體"/>
              </w:rPr>
            </w:pPr>
            <w:r w:rsidRPr="00A1699C">
              <w:rPr>
                <w:rFonts w:ascii="標楷體" w:eastAsia="標楷體" w:hAnsi="標楷體" w:hint="eastAsia"/>
              </w:rPr>
              <w:t>同住之父母為未設有戶籍之非本國籍</w:t>
            </w:r>
            <w:r w:rsidRPr="00481E28">
              <w:rPr>
                <w:rFonts w:ascii="標楷體" w:eastAsia="標楷體" w:hAnsi="標楷體" w:hint="eastAsia"/>
              </w:rPr>
              <w:t>或大陸地區人士之未成年人</w:t>
            </w:r>
            <w:r w:rsidRPr="00481E28">
              <w:rPr>
                <w:rFonts w:ascii="標楷體" w:eastAsia="標楷體" w:hAnsi="標楷體"/>
              </w:rPr>
              <w:t>。</w:t>
            </w:r>
          </w:p>
          <w:p w:rsidR="00481E28" w:rsidRPr="00481E28" w:rsidRDefault="00481E28" w:rsidP="00A04456">
            <w:pPr>
              <w:pStyle w:val="a8"/>
              <w:numPr>
                <w:ilvl w:val="0"/>
                <w:numId w:val="8"/>
              </w:numPr>
              <w:snapToGrid w:val="0"/>
              <w:ind w:leftChars="0"/>
              <w:contextualSpacing/>
              <w:rPr>
                <w:rFonts w:ascii="標楷體" w:eastAsia="標楷體" w:hAnsi="標楷體"/>
              </w:rPr>
            </w:pPr>
            <w:r w:rsidRPr="00A1699C">
              <w:rPr>
                <w:rFonts w:ascii="標楷體" w:eastAsia="標楷體" w:hAnsi="標楷體" w:hint="eastAsia"/>
              </w:rPr>
              <w:t>父母未能行使、負擔其對未成年子女</w:t>
            </w:r>
            <w:r w:rsidRPr="00481E28">
              <w:rPr>
                <w:rFonts w:ascii="標楷體" w:eastAsia="標楷體" w:hAnsi="標楷體" w:hint="eastAsia"/>
              </w:rPr>
              <w:t>權利義務，由隔代教養、親屬代為照顧或戶內人口無具有行為能力之人</w:t>
            </w:r>
            <w:r w:rsidRPr="00481E28">
              <w:rPr>
                <w:rFonts w:ascii="標楷體" w:eastAsia="標楷體" w:hAnsi="標楷體"/>
              </w:rPr>
              <w:t>。</w:t>
            </w:r>
          </w:p>
          <w:p w:rsidR="00481E28" w:rsidRPr="00064820" w:rsidRDefault="00481E28" w:rsidP="00A04456">
            <w:pPr>
              <w:pStyle w:val="a8"/>
              <w:numPr>
                <w:ilvl w:val="0"/>
                <w:numId w:val="8"/>
              </w:numPr>
              <w:snapToGrid w:val="0"/>
              <w:ind w:leftChars="0"/>
              <w:contextualSpacing/>
              <w:rPr>
                <w:rFonts w:ascii="標楷體" w:eastAsia="標楷體" w:hAnsi="標楷體"/>
                <w:szCs w:val="24"/>
              </w:rPr>
            </w:pPr>
            <w:r w:rsidRPr="00A1699C">
              <w:rPr>
                <w:rFonts w:ascii="標楷體" w:eastAsia="標楷體" w:hAnsi="標楷體" w:hint="eastAsia"/>
              </w:rPr>
              <w:t>其他經區公所或社會局評估認定之特</w:t>
            </w:r>
            <w:r w:rsidRPr="00481E28">
              <w:rPr>
                <w:rFonts w:ascii="標楷體" w:eastAsia="標楷體" w:hAnsi="標楷體" w:hint="eastAsia"/>
              </w:rPr>
              <w:t>殊情形</w:t>
            </w:r>
            <w:r w:rsidRPr="00481E28">
              <w:rPr>
                <w:rFonts w:ascii="標楷體" w:eastAsia="標楷體" w:hAnsi="標楷體"/>
              </w:rPr>
              <w:t>。</w:t>
            </w:r>
          </w:p>
        </w:tc>
        <w:tc>
          <w:tcPr>
            <w:tcW w:w="3145" w:type="dxa"/>
          </w:tcPr>
          <w:p w:rsidR="00481E28" w:rsidRPr="00481E28" w:rsidRDefault="00481E28" w:rsidP="00A04456">
            <w:pPr>
              <w:snapToGrid w:val="0"/>
              <w:contextualSpacing/>
              <w:rPr>
                <w:rFonts w:ascii="標楷體" w:eastAsia="標楷體" w:hAnsi="標楷體"/>
              </w:rPr>
            </w:pPr>
            <w:r w:rsidRPr="00313E8F">
              <w:rPr>
                <w:rFonts w:ascii="標楷體" w:eastAsia="標楷體" w:hAnsi="標楷體" w:hint="eastAsia"/>
              </w:rPr>
              <w:lastRenderedPageBreak/>
              <w:t>原規定文義未能涵蓋受監護宣告</w:t>
            </w:r>
            <w:r w:rsidR="00B12757">
              <w:rPr>
                <w:rFonts w:ascii="標楷體" w:eastAsia="標楷體" w:hAnsi="標楷體" w:hint="eastAsia"/>
              </w:rPr>
              <w:t>及</w:t>
            </w:r>
            <w:r w:rsidR="00B12757" w:rsidRPr="00313E8F">
              <w:rPr>
                <w:rFonts w:ascii="標楷體" w:eastAsia="標楷體" w:hAnsi="標楷體" w:hint="eastAsia"/>
              </w:rPr>
              <w:t>受輔助宣告</w:t>
            </w:r>
            <w:r w:rsidRPr="00313E8F">
              <w:rPr>
                <w:rFonts w:ascii="標楷體" w:eastAsia="標楷體" w:hAnsi="標楷體" w:hint="eastAsia"/>
              </w:rPr>
              <w:t>之人</w:t>
            </w:r>
            <w:r w:rsidR="00B16B6E" w:rsidRPr="00313E8F">
              <w:rPr>
                <w:rFonts w:ascii="標楷體" w:eastAsia="標楷體" w:hAnsi="標楷體" w:hint="eastAsia"/>
              </w:rPr>
              <w:t>，故增訂之，俾臻周延</w:t>
            </w:r>
            <w:r w:rsidRPr="00313E8F">
              <w:rPr>
                <w:rFonts w:ascii="標楷體" w:eastAsia="標楷體" w:hAnsi="標楷體" w:hint="eastAsia"/>
              </w:rPr>
              <w:t>。</w:t>
            </w:r>
          </w:p>
        </w:tc>
      </w:tr>
      <w:tr w:rsidR="00D44A6D" w:rsidRPr="00064820" w:rsidTr="000822F2">
        <w:trPr>
          <w:jc w:val="center"/>
        </w:trPr>
        <w:tc>
          <w:tcPr>
            <w:tcW w:w="3147" w:type="dxa"/>
          </w:tcPr>
          <w:p w:rsidR="00D44A6D" w:rsidRDefault="00D44A6D" w:rsidP="00A04456">
            <w:pPr>
              <w:snapToGrid w:val="0"/>
              <w:ind w:left="485" w:hangingChars="202" w:hanging="485"/>
              <w:contextualSpacing/>
              <w:rPr>
                <w:rFonts w:ascii="標楷體" w:eastAsia="標楷體" w:hAnsi="標楷體"/>
              </w:rPr>
            </w:pPr>
            <w:r>
              <w:rPr>
                <w:rFonts w:ascii="標楷體" w:eastAsia="標楷體" w:hAnsi="標楷體" w:hint="eastAsia"/>
              </w:rPr>
              <w:t>八、</w:t>
            </w:r>
            <w:r w:rsidRPr="00A1699C">
              <w:rPr>
                <w:rFonts w:ascii="標楷體" w:eastAsia="標楷體" w:hAnsi="標楷體" w:hint="eastAsia"/>
              </w:rPr>
              <w:t>經區公所或社會局派員</w:t>
            </w:r>
          </w:p>
          <w:p w:rsidR="00D44A6D" w:rsidRDefault="00D44A6D" w:rsidP="00A04456">
            <w:pPr>
              <w:snapToGrid w:val="0"/>
              <w:ind w:left="485" w:hangingChars="202" w:hanging="485"/>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訪視，申請人具有下列</w:t>
            </w:r>
          </w:p>
          <w:p w:rsidR="00D44A6D" w:rsidRDefault="00D44A6D" w:rsidP="00A04456">
            <w:pPr>
              <w:snapToGrid w:val="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情形之ㄧ者，推定其未</w:t>
            </w:r>
          </w:p>
          <w:p w:rsidR="00D44A6D" w:rsidRDefault="00D44A6D" w:rsidP="00A04456">
            <w:pPr>
              <w:snapToGrid w:val="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rPr>
              <w:t>實際居住</w:t>
            </w:r>
            <w:r w:rsidRPr="00A1699C">
              <w:rPr>
                <w:rFonts w:ascii="標楷體" w:eastAsia="標楷體" w:hAnsi="標楷體" w:hint="eastAsia"/>
              </w:rPr>
              <w:t>本市：</w:t>
            </w:r>
          </w:p>
          <w:p w:rsidR="00A04456" w:rsidRDefault="00D44A6D" w:rsidP="00A04456">
            <w:pPr>
              <w:pStyle w:val="a8"/>
              <w:numPr>
                <w:ilvl w:val="0"/>
                <w:numId w:val="9"/>
              </w:numPr>
              <w:snapToGrid w:val="0"/>
              <w:ind w:leftChars="0"/>
              <w:contextualSpacing/>
              <w:rPr>
                <w:rFonts w:ascii="標楷體" w:eastAsia="標楷體" w:hAnsi="標楷體"/>
              </w:rPr>
            </w:pPr>
            <w:r w:rsidRPr="0011745D">
              <w:rPr>
                <w:rFonts w:ascii="標楷體" w:eastAsia="標楷體" w:hAnsi="標楷體" w:hint="eastAsia"/>
              </w:rPr>
              <w:t>居住之房屋內無合理分配之個人居住空間及供申請人個人生活所需之物</w:t>
            </w:r>
            <w:r w:rsidR="00A04456" w:rsidRPr="0011745D">
              <w:rPr>
                <w:rFonts w:ascii="標楷體" w:eastAsia="標楷體" w:hAnsi="標楷體" w:hint="eastAsia"/>
              </w:rPr>
              <w:t>品</w:t>
            </w:r>
          </w:p>
          <w:p w:rsidR="00D44A6D" w:rsidRPr="0011745D" w:rsidRDefault="00D44A6D" w:rsidP="00A04456">
            <w:pPr>
              <w:pStyle w:val="a8"/>
              <w:snapToGrid w:val="0"/>
              <w:ind w:leftChars="0" w:left="960"/>
              <w:contextualSpacing/>
              <w:rPr>
                <w:rFonts w:ascii="標楷體" w:eastAsia="標楷體" w:hAnsi="標楷體"/>
              </w:rPr>
            </w:pPr>
            <w:r w:rsidRPr="0011745D">
              <w:rPr>
                <w:rFonts w:ascii="標楷體" w:eastAsia="標楷體" w:hAnsi="標楷體" w:hint="eastAsia"/>
              </w:rPr>
              <w:t>。</w:t>
            </w:r>
          </w:p>
          <w:p w:rsidR="00D44A6D" w:rsidRPr="0011745D" w:rsidRDefault="00D44A6D" w:rsidP="00A04456">
            <w:pPr>
              <w:pStyle w:val="a8"/>
              <w:numPr>
                <w:ilvl w:val="0"/>
                <w:numId w:val="9"/>
              </w:numPr>
              <w:snapToGrid w:val="0"/>
              <w:ind w:leftChars="0"/>
              <w:contextualSpacing/>
              <w:rPr>
                <w:rFonts w:ascii="標楷體" w:eastAsia="標楷體" w:hAnsi="標楷體"/>
              </w:rPr>
            </w:pPr>
            <w:r w:rsidRPr="0011745D">
              <w:rPr>
                <w:rFonts w:ascii="標楷體" w:eastAsia="標楷體" w:hAnsi="標楷體" w:hint="eastAsia"/>
              </w:rPr>
              <w:t>申請人所稱居住之房屋破損、不堪居住或已拆除無法居住。</w:t>
            </w:r>
          </w:p>
          <w:p w:rsidR="00D44A6D" w:rsidRPr="00A1699C" w:rsidRDefault="00D44A6D" w:rsidP="00A04456">
            <w:pPr>
              <w:pStyle w:val="a8"/>
              <w:numPr>
                <w:ilvl w:val="0"/>
                <w:numId w:val="9"/>
              </w:numPr>
              <w:snapToGrid w:val="0"/>
              <w:ind w:leftChars="0"/>
              <w:contextualSpacing/>
              <w:rPr>
                <w:rFonts w:ascii="標楷體" w:eastAsia="標楷體" w:hAnsi="標楷體"/>
              </w:rPr>
            </w:pPr>
            <w:r w:rsidRPr="0011745D">
              <w:rPr>
                <w:rFonts w:ascii="標楷體" w:eastAsia="標楷體" w:hAnsi="標楷體" w:hint="eastAsia"/>
              </w:rPr>
              <w:t>查訪未遇三次以上者。</w:t>
            </w:r>
          </w:p>
          <w:p w:rsidR="00D44A6D" w:rsidRPr="0011745D" w:rsidRDefault="00D44A6D" w:rsidP="00A04456">
            <w:pPr>
              <w:pStyle w:val="a8"/>
              <w:numPr>
                <w:ilvl w:val="0"/>
                <w:numId w:val="9"/>
              </w:numPr>
              <w:snapToGrid w:val="0"/>
              <w:ind w:leftChars="0"/>
              <w:contextualSpacing/>
              <w:rPr>
                <w:rFonts w:ascii="標楷體" w:eastAsia="標楷體" w:hAnsi="標楷體"/>
              </w:rPr>
            </w:pPr>
            <w:r w:rsidRPr="00A1699C">
              <w:rPr>
                <w:rFonts w:ascii="標楷體" w:eastAsia="標楷體" w:hAnsi="標楷體" w:hint="eastAsia"/>
              </w:rPr>
              <w:t>就讀外縣市之國民中、小學，無法當</w:t>
            </w:r>
            <w:r w:rsidRPr="0011745D">
              <w:rPr>
                <w:rFonts w:ascii="標楷體" w:eastAsia="標楷體" w:hAnsi="標楷體" w:hint="eastAsia"/>
              </w:rPr>
              <w:t>日往返。</w:t>
            </w:r>
          </w:p>
          <w:p w:rsidR="00D44A6D" w:rsidRDefault="00D44A6D"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11745D">
              <w:rPr>
                <w:rFonts w:ascii="標楷體" w:eastAsia="標楷體" w:hAnsi="標楷體" w:hint="eastAsia"/>
              </w:rPr>
              <w:t>申請人之戶籍設於戶政</w:t>
            </w:r>
          </w:p>
          <w:p w:rsidR="00D44A6D" w:rsidRDefault="00D44A6D"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11745D">
              <w:rPr>
                <w:rFonts w:ascii="標楷體" w:eastAsia="標楷體" w:hAnsi="標楷體" w:hint="eastAsia"/>
              </w:rPr>
              <w:t>事務所，但未提供實際</w:t>
            </w:r>
          </w:p>
          <w:p w:rsidR="00D44A6D" w:rsidRDefault="00D44A6D"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11745D">
              <w:rPr>
                <w:rFonts w:ascii="標楷體" w:eastAsia="標楷體" w:hAnsi="標楷體" w:hint="eastAsia"/>
              </w:rPr>
              <w:t>居住本市之相關證明</w:t>
            </w:r>
            <w:r w:rsidR="00E83351" w:rsidRPr="0011745D">
              <w:rPr>
                <w:rFonts w:ascii="標楷體" w:eastAsia="標楷體" w:hAnsi="標楷體" w:hint="eastAsia"/>
              </w:rPr>
              <w:t>者</w:t>
            </w:r>
          </w:p>
          <w:p w:rsidR="00D44A6D" w:rsidRDefault="00E83351"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D44A6D" w:rsidRPr="0011745D">
              <w:rPr>
                <w:rFonts w:ascii="標楷體" w:eastAsia="標楷體" w:hAnsi="標楷體" w:hint="eastAsia"/>
              </w:rPr>
              <w:t>，視為未實際居住本</w:t>
            </w:r>
            <w:r w:rsidRPr="0011745D">
              <w:rPr>
                <w:rFonts w:ascii="標楷體" w:eastAsia="標楷體" w:hAnsi="標楷體" w:hint="eastAsia"/>
              </w:rPr>
              <w:t>市</w:t>
            </w:r>
          </w:p>
          <w:p w:rsidR="00D44A6D" w:rsidRPr="0011745D" w:rsidRDefault="00E83351"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D44A6D" w:rsidRPr="0011745D">
              <w:rPr>
                <w:rFonts w:ascii="標楷體" w:eastAsia="標楷體" w:hAnsi="標楷體" w:hint="eastAsia"/>
              </w:rPr>
              <w:t>。</w:t>
            </w:r>
          </w:p>
          <w:p w:rsidR="00D44A6D" w:rsidRDefault="00D44A6D"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前二項所規定未實際居</w:t>
            </w:r>
          </w:p>
          <w:p w:rsidR="00E83351" w:rsidRDefault="00D44A6D"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住本市者，不包含下列</w:t>
            </w:r>
          </w:p>
          <w:p w:rsidR="00D44A6D" w:rsidRDefault="00E83351"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00D44A6D" w:rsidRPr="00A1699C">
              <w:rPr>
                <w:rFonts w:ascii="標楷體" w:eastAsia="標楷體" w:hAnsi="標楷體" w:hint="eastAsia"/>
              </w:rPr>
              <w:t>各款情形</w:t>
            </w:r>
            <w:r w:rsidR="00D44A6D" w:rsidRPr="00A1699C">
              <w:rPr>
                <w:rFonts w:ascii="標楷體" w:eastAsia="標楷體" w:hAnsi="標楷體"/>
              </w:rPr>
              <w:t>：</w:t>
            </w:r>
          </w:p>
          <w:p w:rsidR="00D44A6D" w:rsidRPr="00483A8E" w:rsidRDefault="00D44A6D" w:rsidP="00A04456">
            <w:pPr>
              <w:pStyle w:val="a8"/>
              <w:numPr>
                <w:ilvl w:val="0"/>
                <w:numId w:val="10"/>
              </w:numPr>
              <w:snapToGrid w:val="0"/>
              <w:ind w:leftChars="0"/>
              <w:contextualSpacing/>
              <w:rPr>
                <w:rFonts w:ascii="標楷體" w:eastAsia="標楷體" w:hAnsi="標楷體"/>
              </w:rPr>
            </w:pPr>
            <w:r w:rsidRPr="0011745D">
              <w:rPr>
                <w:rFonts w:ascii="標楷體" w:eastAsia="標楷體" w:hAnsi="標楷體" w:hint="eastAsia"/>
              </w:rPr>
              <w:lastRenderedPageBreak/>
              <w:t>因故由社會局委</w:t>
            </w:r>
            <w:r w:rsidRPr="00483A8E">
              <w:rPr>
                <w:rFonts w:ascii="標楷體" w:eastAsia="標楷體" w:hAnsi="標楷體" w:hint="eastAsia"/>
              </w:rPr>
              <w:t>託適當之社會救助機構、社會福利機構或其他家庭予以收容者。</w:t>
            </w:r>
          </w:p>
          <w:p w:rsidR="00D44A6D" w:rsidRPr="00483A8E" w:rsidRDefault="00D44A6D" w:rsidP="00A04456">
            <w:pPr>
              <w:pStyle w:val="a8"/>
              <w:numPr>
                <w:ilvl w:val="0"/>
                <w:numId w:val="10"/>
              </w:numPr>
              <w:snapToGrid w:val="0"/>
              <w:ind w:leftChars="0"/>
              <w:contextualSpacing/>
              <w:rPr>
                <w:rFonts w:ascii="標楷體" w:eastAsia="標楷體" w:hAnsi="標楷體"/>
              </w:rPr>
            </w:pPr>
            <w:r w:rsidRPr="00483A8E">
              <w:rPr>
                <w:rFonts w:ascii="標楷體" w:eastAsia="標楷體" w:hAnsi="標楷體" w:hint="eastAsia"/>
              </w:rPr>
              <w:t>安置於社會局</w:t>
            </w:r>
            <w:r w:rsidRPr="00483A8E">
              <w:rPr>
                <w:rFonts w:ascii="標楷體" w:eastAsia="標楷體" w:hAnsi="標楷體" w:hint="eastAsia"/>
                <w:u w:val="single"/>
              </w:rPr>
              <w:t>或</w:t>
            </w:r>
            <w:r w:rsidR="00DB157E">
              <w:rPr>
                <w:rFonts w:ascii="標楷體" w:eastAsia="標楷體" w:hAnsi="標楷體" w:hint="eastAsia"/>
                <w:u w:val="single"/>
              </w:rPr>
              <w:t>臺中市政府</w:t>
            </w:r>
            <w:r w:rsidRPr="00483A8E">
              <w:rPr>
                <w:rFonts w:ascii="標楷體" w:eastAsia="標楷體" w:hAnsi="標楷體" w:hint="eastAsia"/>
                <w:u w:val="single"/>
              </w:rPr>
              <w:t>衛生局</w:t>
            </w:r>
            <w:r w:rsidRPr="00483A8E">
              <w:rPr>
                <w:rFonts w:ascii="標楷體" w:eastAsia="標楷體" w:hAnsi="標楷體" w:hint="eastAsia"/>
              </w:rPr>
              <w:t>簽約機構或醫療院所者</w:t>
            </w:r>
            <w:r w:rsidRPr="00483A8E">
              <w:rPr>
                <w:rFonts w:ascii="標楷體" w:eastAsia="標楷體" w:hAnsi="標楷體"/>
              </w:rPr>
              <w:t>。</w:t>
            </w:r>
          </w:p>
          <w:p w:rsidR="00D44A6D" w:rsidRDefault="00D44A6D" w:rsidP="00A04456">
            <w:pPr>
              <w:pStyle w:val="a8"/>
              <w:numPr>
                <w:ilvl w:val="0"/>
                <w:numId w:val="10"/>
              </w:numPr>
              <w:snapToGrid w:val="0"/>
              <w:ind w:leftChars="0"/>
              <w:contextualSpacing/>
              <w:rPr>
                <w:rFonts w:ascii="標楷體" w:eastAsia="標楷體" w:hAnsi="標楷體"/>
              </w:rPr>
            </w:pPr>
            <w:r w:rsidRPr="00483A8E">
              <w:rPr>
                <w:rFonts w:ascii="標楷體" w:eastAsia="標楷體" w:hAnsi="標楷體" w:hint="eastAsia"/>
              </w:rPr>
              <w:t>安置於外縣市非本市簽約</w:t>
            </w:r>
            <w:r w:rsidRPr="0011745D">
              <w:rPr>
                <w:rFonts w:ascii="標楷體" w:eastAsia="標楷體" w:hAnsi="標楷體" w:hint="eastAsia"/>
              </w:rPr>
              <w:t>之精神照護機構或愛滋病感染者照護機構者。</w:t>
            </w:r>
          </w:p>
          <w:p w:rsidR="00A04456" w:rsidRPr="00A04456" w:rsidRDefault="00D83867" w:rsidP="00A04456">
            <w:pPr>
              <w:pStyle w:val="a8"/>
              <w:numPr>
                <w:ilvl w:val="0"/>
                <w:numId w:val="10"/>
              </w:numPr>
              <w:snapToGrid w:val="0"/>
              <w:ind w:leftChars="0"/>
              <w:contextualSpacing/>
              <w:rPr>
                <w:rFonts w:ascii="標楷體" w:eastAsia="標楷體" w:hAnsi="標楷體"/>
              </w:rPr>
            </w:pPr>
            <w:r>
              <w:rPr>
                <w:rFonts w:ascii="標楷體" w:eastAsia="標楷體" w:hAnsi="標楷體" w:hint="eastAsia"/>
                <w:u w:val="single"/>
              </w:rPr>
              <w:t>入選</w:t>
            </w:r>
            <w:r w:rsidRPr="00483A8E">
              <w:rPr>
                <w:rFonts w:ascii="標楷體" w:eastAsia="標楷體" w:hAnsi="標楷體" w:hint="eastAsia"/>
                <w:u w:val="single"/>
              </w:rPr>
              <w:t>國家選手</w:t>
            </w:r>
            <w:r>
              <w:rPr>
                <w:rFonts w:ascii="標楷體" w:eastAsia="標楷體" w:hAnsi="標楷體" w:hint="eastAsia"/>
                <w:u w:val="single"/>
              </w:rPr>
              <w:t>或</w:t>
            </w:r>
            <w:r w:rsidRPr="00483A8E">
              <w:rPr>
                <w:rFonts w:ascii="標楷體" w:eastAsia="標楷體" w:hAnsi="標楷體" w:hint="eastAsia"/>
                <w:u w:val="single"/>
              </w:rPr>
              <w:t>參加代表隊</w:t>
            </w:r>
            <w:r w:rsidRPr="00483A8E">
              <w:rPr>
                <w:rFonts w:ascii="標楷體" w:eastAsia="標楷體" w:hAnsi="標楷體" w:hint="eastAsia"/>
              </w:rPr>
              <w:t>、</w:t>
            </w:r>
            <w:r w:rsidRPr="00483A8E">
              <w:rPr>
                <w:rFonts w:ascii="標楷體" w:eastAsia="標楷體" w:hAnsi="標楷體" w:hint="eastAsia"/>
                <w:u w:val="single"/>
              </w:rPr>
              <w:t>校隊、特殊技藝班</w:t>
            </w:r>
            <w:r>
              <w:rPr>
                <w:rFonts w:ascii="標楷體" w:eastAsia="標楷體" w:hAnsi="標楷體" w:hint="eastAsia"/>
                <w:u w:val="single"/>
              </w:rPr>
              <w:t>等情</w:t>
            </w:r>
            <w:r w:rsidR="00A04456">
              <w:rPr>
                <w:rFonts w:ascii="標楷體" w:eastAsia="標楷體" w:hAnsi="標楷體" w:hint="eastAsia"/>
                <w:u w:val="single"/>
              </w:rPr>
              <w:t>事</w:t>
            </w:r>
          </w:p>
          <w:p w:rsidR="00D83867" w:rsidRPr="00D83867" w:rsidRDefault="00D83867" w:rsidP="00A04456">
            <w:pPr>
              <w:pStyle w:val="a8"/>
              <w:snapToGrid w:val="0"/>
              <w:ind w:leftChars="0" w:left="960"/>
              <w:contextualSpacing/>
              <w:rPr>
                <w:rFonts w:ascii="標楷體" w:eastAsia="標楷體" w:hAnsi="標楷體"/>
              </w:rPr>
            </w:pPr>
            <w:r w:rsidRPr="00483A8E">
              <w:rPr>
                <w:rFonts w:ascii="標楷體" w:eastAsia="標楷體" w:hAnsi="標楷體" w:hint="eastAsia"/>
                <w:u w:val="single"/>
              </w:rPr>
              <w:t>，並出具證明文件</w:t>
            </w:r>
            <w:r>
              <w:rPr>
                <w:rFonts w:ascii="標楷體" w:eastAsia="標楷體" w:hAnsi="標楷體" w:hint="eastAsia"/>
                <w:u w:val="single"/>
              </w:rPr>
              <w:t>。</w:t>
            </w:r>
          </w:p>
          <w:p w:rsidR="00D83867" w:rsidRDefault="00D83867" w:rsidP="00A04456">
            <w:pPr>
              <w:pStyle w:val="a8"/>
              <w:numPr>
                <w:ilvl w:val="0"/>
                <w:numId w:val="10"/>
              </w:numPr>
              <w:snapToGrid w:val="0"/>
              <w:ind w:leftChars="0"/>
              <w:contextualSpacing/>
              <w:rPr>
                <w:rFonts w:ascii="標楷體" w:eastAsia="標楷體" w:hAnsi="標楷體"/>
              </w:rPr>
            </w:pPr>
            <w:r>
              <w:rPr>
                <w:rFonts w:ascii="標楷體" w:eastAsia="標楷體" w:hAnsi="標楷體" w:hint="eastAsia"/>
                <w:u w:val="single"/>
              </w:rPr>
              <w:t>有</w:t>
            </w:r>
            <w:r w:rsidRPr="00483A8E">
              <w:rPr>
                <w:rFonts w:ascii="標楷體" w:eastAsia="標楷體" w:hAnsi="標楷體" w:hint="eastAsia"/>
                <w:u w:val="single"/>
              </w:rPr>
              <w:t>受法院或學校轉介及安置輔導等情事，並出具證明文件</w:t>
            </w:r>
            <w:r>
              <w:rPr>
                <w:rFonts w:ascii="標楷體" w:eastAsia="標楷體" w:hAnsi="標楷體" w:hint="eastAsia"/>
                <w:u w:val="single"/>
              </w:rPr>
              <w:t>。</w:t>
            </w:r>
          </w:p>
          <w:p w:rsidR="00D44A6D" w:rsidRPr="006360D4" w:rsidRDefault="00D44A6D" w:rsidP="00A04456">
            <w:pPr>
              <w:snapToGrid w:val="0"/>
              <w:ind w:left="540" w:hangingChars="225" w:hanging="540"/>
              <w:contextualSpacing/>
              <w:rPr>
                <w:rFonts w:ascii="標楷體" w:eastAsia="標楷體" w:hAnsi="標楷體"/>
              </w:rPr>
            </w:pPr>
          </w:p>
        </w:tc>
        <w:tc>
          <w:tcPr>
            <w:tcW w:w="3119" w:type="dxa"/>
          </w:tcPr>
          <w:p w:rsidR="00D44A6D" w:rsidRDefault="00D44A6D" w:rsidP="00A04456">
            <w:pPr>
              <w:snapToGrid w:val="0"/>
              <w:ind w:left="485" w:hangingChars="202" w:hanging="485"/>
              <w:contextualSpacing/>
              <w:rPr>
                <w:rFonts w:ascii="標楷體" w:eastAsia="標楷體" w:hAnsi="標楷體"/>
              </w:rPr>
            </w:pPr>
            <w:r>
              <w:rPr>
                <w:rFonts w:ascii="標楷體" w:eastAsia="標楷體" w:hAnsi="標楷體" w:hint="eastAsia"/>
              </w:rPr>
              <w:lastRenderedPageBreak/>
              <w:t>八、</w:t>
            </w:r>
            <w:r w:rsidRPr="00A1699C">
              <w:rPr>
                <w:rFonts w:ascii="標楷體" w:eastAsia="標楷體" w:hAnsi="標楷體" w:hint="eastAsia"/>
              </w:rPr>
              <w:t>經區公所或社會局派員</w:t>
            </w:r>
          </w:p>
          <w:p w:rsidR="00D44A6D" w:rsidRDefault="00D44A6D" w:rsidP="00A04456">
            <w:pPr>
              <w:snapToGrid w:val="0"/>
              <w:ind w:left="485" w:hangingChars="202" w:hanging="485"/>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訪視，申請人具有下列</w:t>
            </w:r>
          </w:p>
          <w:p w:rsidR="00D44A6D" w:rsidRDefault="00D44A6D" w:rsidP="00A04456">
            <w:pPr>
              <w:snapToGrid w:val="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情形之ㄧ者，推定其未</w:t>
            </w:r>
          </w:p>
          <w:p w:rsidR="00D44A6D" w:rsidRDefault="00D44A6D" w:rsidP="00A04456">
            <w:pPr>
              <w:snapToGrid w:val="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rPr>
              <w:t>實際居住</w:t>
            </w:r>
            <w:r w:rsidRPr="00A1699C">
              <w:rPr>
                <w:rFonts w:ascii="標楷體" w:eastAsia="標楷體" w:hAnsi="標楷體" w:hint="eastAsia"/>
              </w:rPr>
              <w:t>本市：</w:t>
            </w:r>
          </w:p>
          <w:p w:rsidR="00A04456" w:rsidRDefault="00D44A6D" w:rsidP="00A04456">
            <w:pPr>
              <w:pStyle w:val="a8"/>
              <w:numPr>
                <w:ilvl w:val="0"/>
                <w:numId w:val="18"/>
              </w:numPr>
              <w:snapToGrid w:val="0"/>
              <w:ind w:leftChars="0"/>
              <w:contextualSpacing/>
              <w:rPr>
                <w:rFonts w:ascii="標楷體" w:eastAsia="標楷體" w:hAnsi="標楷體"/>
              </w:rPr>
            </w:pPr>
            <w:r w:rsidRPr="0011745D">
              <w:rPr>
                <w:rFonts w:ascii="標楷體" w:eastAsia="標楷體" w:hAnsi="標楷體" w:hint="eastAsia"/>
              </w:rPr>
              <w:t>居住之房屋內無合理分配之個人居住空間及供申請人個人生活所需之物</w:t>
            </w:r>
            <w:r w:rsidR="00A04456" w:rsidRPr="0011745D">
              <w:rPr>
                <w:rFonts w:ascii="標楷體" w:eastAsia="標楷體" w:hAnsi="標楷體" w:hint="eastAsia"/>
              </w:rPr>
              <w:t>品</w:t>
            </w:r>
          </w:p>
          <w:p w:rsidR="00D44A6D" w:rsidRPr="0011745D" w:rsidRDefault="00D44A6D" w:rsidP="00A04456">
            <w:pPr>
              <w:pStyle w:val="a8"/>
              <w:snapToGrid w:val="0"/>
              <w:ind w:leftChars="0" w:left="960"/>
              <w:contextualSpacing/>
              <w:rPr>
                <w:rFonts w:ascii="標楷體" w:eastAsia="標楷體" w:hAnsi="標楷體"/>
              </w:rPr>
            </w:pPr>
            <w:r w:rsidRPr="0011745D">
              <w:rPr>
                <w:rFonts w:ascii="標楷體" w:eastAsia="標楷體" w:hAnsi="標楷體" w:hint="eastAsia"/>
              </w:rPr>
              <w:t>。</w:t>
            </w:r>
          </w:p>
          <w:p w:rsidR="00D44A6D" w:rsidRPr="0011745D" w:rsidRDefault="00D44A6D" w:rsidP="00A04456">
            <w:pPr>
              <w:pStyle w:val="a8"/>
              <w:numPr>
                <w:ilvl w:val="0"/>
                <w:numId w:val="18"/>
              </w:numPr>
              <w:snapToGrid w:val="0"/>
              <w:ind w:leftChars="0"/>
              <w:contextualSpacing/>
              <w:rPr>
                <w:rFonts w:ascii="標楷體" w:eastAsia="標楷體" w:hAnsi="標楷體"/>
              </w:rPr>
            </w:pPr>
            <w:r w:rsidRPr="0011745D">
              <w:rPr>
                <w:rFonts w:ascii="標楷體" w:eastAsia="標楷體" w:hAnsi="標楷體" w:hint="eastAsia"/>
              </w:rPr>
              <w:t>申請人所稱居住之房屋破損、不堪居住或已拆除無法居住。</w:t>
            </w:r>
          </w:p>
          <w:p w:rsidR="00D44A6D" w:rsidRPr="00A1699C" w:rsidRDefault="00D44A6D" w:rsidP="00A04456">
            <w:pPr>
              <w:pStyle w:val="a8"/>
              <w:numPr>
                <w:ilvl w:val="0"/>
                <w:numId w:val="18"/>
              </w:numPr>
              <w:snapToGrid w:val="0"/>
              <w:ind w:leftChars="0"/>
              <w:contextualSpacing/>
              <w:rPr>
                <w:rFonts w:ascii="標楷體" w:eastAsia="標楷體" w:hAnsi="標楷體"/>
              </w:rPr>
            </w:pPr>
            <w:r w:rsidRPr="0011745D">
              <w:rPr>
                <w:rFonts w:ascii="標楷體" w:eastAsia="標楷體" w:hAnsi="標楷體" w:hint="eastAsia"/>
              </w:rPr>
              <w:t>查訪未遇三次以上者。</w:t>
            </w:r>
          </w:p>
          <w:p w:rsidR="00D44A6D" w:rsidRPr="0011745D" w:rsidRDefault="00D44A6D" w:rsidP="00A04456">
            <w:pPr>
              <w:pStyle w:val="a8"/>
              <w:numPr>
                <w:ilvl w:val="0"/>
                <w:numId w:val="18"/>
              </w:numPr>
              <w:snapToGrid w:val="0"/>
              <w:ind w:leftChars="0"/>
              <w:contextualSpacing/>
              <w:rPr>
                <w:rFonts w:ascii="標楷體" w:eastAsia="標楷體" w:hAnsi="標楷體"/>
              </w:rPr>
            </w:pPr>
            <w:r w:rsidRPr="00A1699C">
              <w:rPr>
                <w:rFonts w:ascii="標楷體" w:eastAsia="標楷體" w:hAnsi="標楷體" w:hint="eastAsia"/>
              </w:rPr>
              <w:t>就讀外縣市之國民中、小學，無法當</w:t>
            </w:r>
            <w:r w:rsidRPr="0011745D">
              <w:rPr>
                <w:rFonts w:ascii="標楷體" w:eastAsia="標楷體" w:hAnsi="標楷體" w:hint="eastAsia"/>
              </w:rPr>
              <w:t>日往返。</w:t>
            </w:r>
          </w:p>
          <w:p w:rsidR="00D44A6D" w:rsidRDefault="00D44A6D"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11745D">
              <w:rPr>
                <w:rFonts w:ascii="標楷體" w:eastAsia="標楷體" w:hAnsi="標楷體" w:hint="eastAsia"/>
              </w:rPr>
              <w:t>申請人之戶籍設於戶政</w:t>
            </w:r>
          </w:p>
          <w:p w:rsidR="00D44A6D" w:rsidRDefault="00D44A6D"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11745D">
              <w:rPr>
                <w:rFonts w:ascii="標楷體" w:eastAsia="標楷體" w:hAnsi="標楷體" w:hint="eastAsia"/>
              </w:rPr>
              <w:t>事務所，但未提供實際</w:t>
            </w:r>
          </w:p>
          <w:p w:rsidR="00E83351" w:rsidRDefault="00D44A6D"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11745D">
              <w:rPr>
                <w:rFonts w:ascii="標楷體" w:eastAsia="標楷體" w:hAnsi="標楷體" w:hint="eastAsia"/>
              </w:rPr>
              <w:t>居住本市之相關證明</w:t>
            </w:r>
            <w:r w:rsidR="00E83351" w:rsidRPr="0011745D">
              <w:rPr>
                <w:rFonts w:ascii="標楷體" w:eastAsia="標楷體" w:hAnsi="標楷體" w:hint="eastAsia"/>
              </w:rPr>
              <w:t>者</w:t>
            </w:r>
          </w:p>
          <w:p w:rsidR="005A08C1" w:rsidRDefault="00E83351"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D44A6D" w:rsidRPr="0011745D">
              <w:rPr>
                <w:rFonts w:ascii="標楷體" w:eastAsia="標楷體" w:hAnsi="標楷體" w:hint="eastAsia"/>
              </w:rPr>
              <w:t>，視為未實際居住本市</w:t>
            </w:r>
          </w:p>
          <w:p w:rsidR="00D44A6D" w:rsidRPr="0011745D" w:rsidRDefault="005A08C1"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D44A6D" w:rsidRPr="0011745D">
              <w:rPr>
                <w:rFonts w:ascii="標楷體" w:eastAsia="標楷體" w:hAnsi="標楷體" w:hint="eastAsia"/>
              </w:rPr>
              <w:t>。</w:t>
            </w:r>
          </w:p>
          <w:p w:rsidR="00D44A6D" w:rsidRDefault="00E83351" w:rsidP="00A04456">
            <w:pPr>
              <w:snapToGrid w:val="0"/>
              <w:contextualSpacing/>
              <w:rPr>
                <w:rFonts w:ascii="標楷體" w:eastAsia="標楷體" w:hAnsi="標楷體"/>
              </w:rPr>
            </w:pPr>
            <w:r>
              <w:rPr>
                <w:rFonts w:ascii="標楷體" w:eastAsia="標楷體" w:hAnsi="標楷體" w:hint="eastAsia"/>
              </w:rPr>
              <w:t xml:space="preserve">   </w:t>
            </w:r>
            <w:r w:rsidR="00D44A6D">
              <w:rPr>
                <w:rFonts w:ascii="標楷體" w:eastAsia="標楷體" w:hAnsi="標楷體" w:hint="eastAsia"/>
              </w:rPr>
              <w:t xml:space="preserve"> </w:t>
            </w:r>
            <w:r w:rsidR="00D44A6D" w:rsidRPr="00A1699C">
              <w:rPr>
                <w:rFonts w:ascii="標楷體" w:eastAsia="標楷體" w:hAnsi="標楷體" w:hint="eastAsia"/>
              </w:rPr>
              <w:t>前二項所規定未實際居</w:t>
            </w:r>
          </w:p>
          <w:p w:rsidR="00E83351" w:rsidRDefault="00D44A6D"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Pr="00A1699C">
              <w:rPr>
                <w:rFonts w:ascii="標楷體" w:eastAsia="標楷體" w:hAnsi="標楷體" w:hint="eastAsia"/>
              </w:rPr>
              <w:t>住本市者，不包含下列</w:t>
            </w:r>
          </w:p>
          <w:p w:rsidR="00D44A6D" w:rsidRDefault="00E83351" w:rsidP="00A04456">
            <w:pPr>
              <w:snapToGrid w:val="0"/>
              <w:ind w:leftChars="100" w:left="725" w:hangingChars="202" w:hanging="485"/>
              <w:contextualSpacing/>
              <w:rPr>
                <w:rFonts w:ascii="標楷體" w:eastAsia="標楷體" w:hAnsi="標楷體"/>
              </w:rPr>
            </w:pPr>
            <w:r>
              <w:rPr>
                <w:rFonts w:ascii="標楷體" w:eastAsia="標楷體" w:hAnsi="標楷體" w:hint="eastAsia"/>
              </w:rPr>
              <w:t xml:space="preserve">  </w:t>
            </w:r>
            <w:r w:rsidR="00D44A6D" w:rsidRPr="00A1699C">
              <w:rPr>
                <w:rFonts w:ascii="標楷體" w:eastAsia="標楷體" w:hAnsi="標楷體" w:hint="eastAsia"/>
              </w:rPr>
              <w:t>各款情形</w:t>
            </w:r>
            <w:r w:rsidR="00D44A6D" w:rsidRPr="00A1699C">
              <w:rPr>
                <w:rFonts w:ascii="標楷體" w:eastAsia="標楷體" w:hAnsi="標楷體"/>
              </w:rPr>
              <w:t>：</w:t>
            </w:r>
          </w:p>
          <w:p w:rsidR="00D44A6D" w:rsidRDefault="00D44A6D" w:rsidP="00A04456">
            <w:pPr>
              <w:pStyle w:val="a8"/>
              <w:numPr>
                <w:ilvl w:val="0"/>
                <w:numId w:val="17"/>
              </w:numPr>
              <w:snapToGrid w:val="0"/>
              <w:ind w:leftChars="0"/>
              <w:contextualSpacing/>
              <w:rPr>
                <w:rFonts w:ascii="標楷體" w:eastAsia="標楷體" w:hAnsi="標楷體"/>
              </w:rPr>
            </w:pPr>
            <w:r w:rsidRPr="0011745D">
              <w:rPr>
                <w:rFonts w:ascii="標楷體" w:eastAsia="標楷體" w:hAnsi="標楷體" w:hint="eastAsia"/>
              </w:rPr>
              <w:lastRenderedPageBreak/>
              <w:t>因故由社會局委託適當之社會救助機構、社會福利機構或其他家庭予以收容者。</w:t>
            </w:r>
          </w:p>
          <w:p w:rsidR="00A04456" w:rsidRDefault="00D44A6D" w:rsidP="00A04456">
            <w:pPr>
              <w:pStyle w:val="a8"/>
              <w:numPr>
                <w:ilvl w:val="0"/>
                <w:numId w:val="17"/>
              </w:numPr>
              <w:snapToGrid w:val="0"/>
              <w:ind w:leftChars="0"/>
              <w:contextualSpacing/>
              <w:rPr>
                <w:rFonts w:ascii="標楷體" w:eastAsia="標楷體" w:hAnsi="標楷體"/>
              </w:rPr>
            </w:pPr>
            <w:r w:rsidRPr="00A1699C">
              <w:rPr>
                <w:rFonts w:ascii="標楷體" w:eastAsia="標楷體" w:hAnsi="標楷體" w:hint="eastAsia"/>
              </w:rPr>
              <w:t>安置於社會局簽約機構或醫療</w:t>
            </w:r>
            <w:r w:rsidRPr="0011745D">
              <w:rPr>
                <w:rFonts w:ascii="標楷體" w:eastAsia="標楷體" w:hAnsi="標楷體" w:hint="eastAsia"/>
              </w:rPr>
              <w:t>院所</w:t>
            </w:r>
            <w:r w:rsidR="00A04456" w:rsidRPr="0011745D">
              <w:rPr>
                <w:rFonts w:ascii="標楷體" w:eastAsia="標楷體" w:hAnsi="標楷體" w:hint="eastAsia"/>
              </w:rPr>
              <w:t>者</w:t>
            </w:r>
          </w:p>
          <w:p w:rsidR="00D44A6D" w:rsidRPr="0011745D" w:rsidRDefault="00D44A6D" w:rsidP="00A04456">
            <w:pPr>
              <w:pStyle w:val="a8"/>
              <w:snapToGrid w:val="0"/>
              <w:ind w:leftChars="0" w:left="960"/>
              <w:contextualSpacing/>
              <w:rPr>
                <w:rFonts w:ascii="標楷體" w:eastAsia="標楷體" w:hAnsi="標楷體"/>
              </w:rPr>
            </w:pPr>
            <w:r w:rsidRPr="0011745D">
              <w:rPr>
                <w:rFonts w:ascii="標楷體" w:eastAsia="標楷體" w:hAnsi="標楷體"/>
              </w:rPr>
              <w:t>。</w:t>
            </w:r>
          </w:p>
          <w:p w:rsidR="00D44A6D" w:rsidRDefault="00D44A6D" w:rsidP="00A04456">
            <w:pPr>
              <w:pStyle w:val="a8"/>
              <w:numPr>
                <w:ilvl w:val="0"/>
                <w:numId w:val="17"/>
              </w:numPr>
              <w:snapToGrid w:val="0"/>
              <w:ind w:leftChars="0"/>
              <w:contextualSpacing/>
              <w:rPr>
                <w:rFonts w:ascii="標楷體" w:eastAsia="標楷體" w:hAnsi="標楷體"/>
              </w:rPr>
            </w:pPr>
            <w:r w:rsidRPr="0011745D">
              <w:rPr>
                <w:rFonts w:ascii="標楷體" w:eastAsia="標楷體" w:hAnsi="標楷體" w:hint="eastAsia"/>
              </w:rPr>
              <w:t>安置於外縣市非本市簽約之精神照護機構或愛滋病感染者照護機構者。</w:t>
            </w:r>
          </w:p>
          <w:p w:rsidR="00D44A6D" w:rsidRPr="0011745D" w:rsidRDefault="00D44A6D" w:rsidP="00A04456">
            <w:pPr>
              <w:ind w:left="480" w:hangingChars="200" w:hanging="480"/>
              <w:rPr>
                <w:rFonts w:ascii="標楷體" w:eastAsia="標楷體" w:hAnsi="標楷體"/>
                <w:szCs w:val="24"/>
              </w:rPr>
            </w:pPr>
          </w:p>
        </w:tc>
        <w:tc>
          <w:tcPr>
            <w:tcW w:w="3145" w:type="dxa"/>
          </w:tcPr>
          <w:p w:rsidR="007672FD" w:rsidRDefault="00D44A6D" w:rsidP="00A04456">
            <w:pPr>
              <w:snapToGrid w:val="0"/>
              <w:ind w:left="540" w:hangingChars="225" w:hanging="540"/>
              <w:contextualSpacing/>
              <w:rPr>
                <w:rFonts w:ascii="標楷體" w:eastAsia="標楷體" w:hAnsi="標楷體"/>
              </w:rPr>
            </w:pPr>
            <w:r>
              <w:rPr>
                <w:rFonts w:ascii="標楷體" w:eastAsia="標楷體" w:hAnsi="標楷體" w:hint="eastAsia"/>
              </w:rPr>
              <w:lastRenderedPageBreak/>
              <w:t>一、將</w:t>
            </w:r>
            <w:r w:rsidRPr="006360D4">
              <w:rPr>
                <w:rFonts w:ascii="標楷體" w:eastAsia="標楷體" w:hAnsi="標楷體" w:hint="eastAsia"/>
              </w:rPr>
              <w:t>參加國家選手、代表隊</w:t>
            </w:r>
            <w:r>
              <w:rPr>
                <w:rFonts w:ascii="標楷體" w:eastAsia="標楷體" w:hAnsi="標楷體" w:hint="eastAsia"/>
              </w:rPr>
              <w:t>、</w:t>
            </w:r>
            <w:r w:rsidRPr="006360D4">
              <w:rPr>
                <w:rFonts w:ascii="標楷體" w:eastAsia="標楷體" w:hAnsi="標楷體" w:hint="eastAsia"/>
              </w:rPr>
              <w:t>校隊</w:t>
            </w:r>
            <w:r>
              <w:rPr>
                <w:rFonts w:ascii="標楷體" w:eastAsia="標楷體" w:hAnsi="標楷體" w:hint="eastAsia"/>
              </w:rPr>
              <w:t>、</w:t>
            </w:r>
            <w:r w:rsidRPr="00C05651">
              <w:rPr>
                <w:rFonts w:ascii="標楷體" w:eastAsia="標楷體" w:hAnsi="標楷體" w:hint="eastAsia"/>
              </w:rPr>
              <w:t>特殊技藝</w:t>
            </w:r>
            <w:r w:rsidR="007672FD" w:rsidRPr="00C05651">
              <w:rPr>
                <w:rFonts w:ascii="標楷體" w:eastAsia="標楷體" w:hAnsi="標楷體" w:hint="eastAsia"/>
              </w:rPr>
              <w:t>班</w:t>
            </w:r>
          </w:p>
          <w:p w:rsidR="007672FD" w:rsidRDefault="007672FD" w:rsidP="00A04456">
            <w:pPr>
              <w:snapToGrid w:val="0"/>
              <w:ind w:left="540" w:hangingChars="225" w:hanging="540"/>
              <w:contextualSpacing/>
              <w:rPr>
                <w:rFonts w:ascii="標楷體" w:eastAsia="標楷體" w:hAnsi="標楷體"/>
              </w:rPr>
            </w:pPr>
            <w:r>
              <w:rPr>
                <w:rFonts w:ascii="標楷體" w:eastAsia="標楷體" w:hAnsi="標楷體" w:hint="eastAsia"/>
              </w:rPr>
              <w:t xml:space="preserve">    </w:t>
            </w:r>
            <w:r w:rsidR="00D44A6D" w:rsidRPr="00C05651">
              <w:rPr>
                <w:rFonts w:ascii="標楷體" w:eastAsia="標楷體" w:hAnsi="標楷體" w:hint="eastAsia"/>
              </w:rPr>
              <w:t>、受法院或學校轉介及安置輔導等情事</w:t>
            </w:r>
            <w:r w:rsidR="00D44A6D" w:rsidRPr="006360D4">
              <w:rPr>
                <w:rFonts w:ascii="標楷體" w:eastAsia="標楷體" w:hAnsi="標楷體" w:hint="eastAsia"/>
              </w:rPr>
              <w:t>排</w:t>
            </w:r>
            <w:r w:rsidRPr="006360D4">
              <w:rPr>
                <w:rFonts w:ascii="標楷體" w:eastAsia="標楷體" w:hAnsi="標楷體" w:hint="eastAsia"/>
              </w:rPr>
              <w:t>除，</w:t>
            </w:r>
          </w:p>
          <w:p w:rsidR="00D44A6D" w:rsidRPr="006360D4" w:rsidRDefault="00D44A6D" w:rsidP="007672FD">
            <w:pPr>
              <w:snapToGrid w:val="0"/>
              <w:ind w:leftChars="200" w:left="480"/>
              <w:contextualSpacing/>
              <w:rPr>
                <w:rFonts w:ascii="標楷體" w:eastAsia="標楷體" w:hAnsi="標楷體"/>
              </w:rPr>
            </w:pPr>
            <w:r w:rsidRPr="006360D4">
              <w:rPr>
                <w:rFonts w:ascii="標楷體" w:eastAsia="標楷體" w:hAnsi="標楷體" w:hint="eastAsia"/>
              </w:rPr>
              <w:t>增加家戶多元發展</w:t>
            </w:r>
            <w:r>
              <w:rPr>
                <w:rFonts w:ascii="標楷體" w:eastAsia="標楷體" w:hAnsi="標楷體" w:hint="eastAsia"/>
              </w:rPr>
              <w:t>、</w:t>
            </w:r>
            <w:r w:rsidRPr="006360D4">
              <w:rPr>
                <w:rFonts w:ascii="標楷體" w:eastAsia="標楷體" w:hAnsi="標楷體" w:hint="eastAsia"/>
              </w:rPr>
              <w:t>脫貧可能性</w:t>
            </w:r>
            <w:r>
              <w:rPr>
                <w:rFonts w:ascii="標楷體" w:eastAsia="標楷體" w:hAnsi="標楷體" w:hint="eastAsia"/>
              </w:rPr>
              <w:t>，同時照顧需受輔導之學生繼續取得社會福利資源</w:t>
            </w:r>
            <w:r w:rsidRPr="006360D4">
              <w:rPr>
                <w:rFonts w:ascii="標楷體" w:eastAsia="標楷體" w:hAnsi="標楷體" w:hint="eastAsia"/>
              </w:rPr>
              <w:t>。</w:t>
            </w:r>
          </w:p>
          <w:p w:rsidR="00D44A6D" w:rsidRPr="00A1699C" w:rsidRDefault="00D44A6D" w:rsidP="00A04456">
            <w:pPr>
              <w:snapToGrid w:val="0"/>
              <w:ind w:left="540" w:hangingChars="225" w:hanging="540"/>
              <w:contextualSpacing/>
              <w:rPr>
                <w:rFonts w:ascii="標楷體" w:eastAsia="標楷體" w:hAnsi="標楷體"/>
              </w:rPr>
            </w:pPr>
            <w:r>
              <w:rPr>
                <w:rFonts w:ascii="標楷體" w:eastAsia="標楷體" w:hAnsi="標楷體" w:hint="eastAsia"/>
              </w:rPr>
              <w:t>二、考量長照機構係由本市衛生局簽約，該人口比重逐年提升，為維護民眾權益，放寬限制。</w:t>
            </w:r>
          </w:p>
        </w:tc>
      </w:tr>
      <w:tr w:rsidR="00D44A6D" w:rsidRPr="00064820" w:rsidTr="000822F2">
        <w:trPr>
          <w:jc w:val="center"/>
        </w:trPr>
        <w:tc>
          <w:tcPr>
            <w:tcW w:w="3147" w:type="dxa"/>
          </w:tcPr>
          <w:p w:rsidR="00D52927" w:rsidRDefault="00D44A6D" w:rsidP="00A04456">
            <w:pPr>
              <w:ind w:left="600" w:hangingChars="250" w:hanging="600"/>
              <w:rPr>
                <w:rFonts w:ascii="標楷體" w:eastAsia="標楷體" w:hAnsi="標楷體" w:cs="Times New Roman"/>
                <w:szCs w:val="24"/>
              </w:rPr>
            </w:pPr>
            <w:r w:rsidRPr="00483A8E">
              <w:rPr>
                <w:rFonts w:ascii="標楷體" w:eastAsia="標楷體" w:hAnsi="標楷體" w:cs="Times New Roman" w:hint="eastAsia"/>
                <w:szCs w:val="24"/>
              </w:rPr>
              <w:t>十五、本法第四條第四項所</w:t>
            </w:r>
          </w:p>
          <w:p w:rsidR="00D52927"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D44A6D" w:rsidRPr="00483A8E">
              <w:rPr>
                <w:rFonts w:ascii="標楷體" w:eastAsia="標楷體" w:hAnsi="標楷體" w:cs="Times New Roman" w:hint="eastAsia"/>
                <w:szCs w:val="24"/>
              </w:rPr>
              <w:t>稱動產，包括存款本</w:t>
            </w:r>
          </w:p>
          <w:p w:rsidR="00D52927"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D44A6D" w:rsidRPr="00483A8E">
              <w:rPr>
                <w:rFonts w:ascii="標楷體" w:eastAsia="標楷體" w:hAnsi="標楷體" w:cs="Times New Roman" w:hint="eastAsia"/>
                <w:szCs w:val="24"/>
              </w:rPr>
              <w:t>金、投資、有價證券、</w:t>
            </w:r>
          </w:p>
          <w:p w:rsidR="00D52927"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D44A6D" w:rsidRPr="00483A8E">
              <w:rPr>
                <w:rFonts w:ascii="標楷體" w:eastAsia="標楷體" w:hAnsi="標楷體" w:cs="Times New Roman" w:hint="eastAsia"/>
                <w:szCs w:val="24"/>
              </w:rPr>
              <w:t>其他一次性給與之所</w:t>
            </w:r>
          </w:p>
          <w:p w:rsidR="00D52927"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D44A6D" w:rsidRPr="00483A8E">
              <w:rPr>
                <w:rFonts w:ascii="標楷體" w:eastAsia="標楷體" w:hAnsi="標楷體" w:cs="Times New Roman" w:hint="eastAsia"/>
                <w:szCs w:val="24"/>
              </w:rPr>
              <w:t>得及汽車等，計算方</w:t>
            </w:r>
          </w:p>
          <w:p w:rsidR="00D44A6D" w:rsidRPr="00483A8E"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D44A6D" w:rsidRPr="00483A8E">
              <w:rPr>
                <w:rFonts w:ascii="標楷體" w:eastAsia="標楷體" w:hAnsi="標楷體" w:cs="Times New Roman" w:hint="eastAsia"/>
                <w:szCs w:val="24"/>
              </w:rPr>
              <w:t>式依下列規定辦理：</w:t>
            </w:r>
          </w:p>
          <w:p w:rsidR="00997251" w:rsidRDefault="00D44A6D" w:rsidP="00A04456">
            <w:pPr>
              <w:pStyle w:val="a8"/>
              <w:numPr>
                <w:ilvl w:val="0"/>
                <w:numId w:val="22"/>
              </w:numPr>
              <w:snapToGrid w:val="0"/>
              <w:ind w:leftChars="0"/>
              <w:contextualSpacing/>
              <w:rPr>
                <w:rFonts w:ascii="標楷體" w:eastAsia="標楷體" w:hAnsi="標楷體" w:cs="Times New Roman"/>
                <w:szCs w:val="24"/>
              </w:rPr>
            </w:pPr>
            <w:r w:rsidRPr="00483A8E">
              <w:rPr>
                <w:rFonts w:ascii="標楷體" w:eastAsia="標楷體" w:hAnsi="標楷體" w:cs="Times New Roman" w:hint="eastAsia"/>
                <w:szCs w:val="24"/>
              </w:rPr>
              <w:t>存款本金之計算</w:t>
            </w:r>
            <w:r w:rsidRPr="00997251">
              <w:rPr>
                <w:rFonts w:ascii="標楷體" w:eastAsia="標楷體" w:hAnsi="標楷體" w:cs="Times New Roman" w:hint="eastAsia"/>
                <w:szCs w:val="24"/>
              </w:rPr>
              <w:t>方式，以最近一年度財稅資料顯示之利息所得推算，推算利率以最近一年臺灣銀行全年平均值一年期定期存款固定利率計算。但申請人舉證存款利率為優惠利率或其他利率者，不在此限。</w:t>
            </w:r>
          </w:p>
          <w:p w:rsidR="00997251" w:rsidRDefault="00D44A6D" w:rsidP="00A04456">
            <w:pPr>
              <w:pStyle w:val="a8"/>
              <w:numPr>
                <w:ilvl w:val="0"/>
                <w:numId w:val="22"/>
              </w:numPr>
              <w:snapToGrid w:val="0"/>
              <w:ind w:leftChars="0"/>
              <w:contextualSpacing/>
              <w:rPr>
                <w:rFonts w:ascii="標楷體" w:eastAsia="標楷體" w:hAnsi="標楷體" w:cs="Times New Roman"/>
                <w:szCs w:val="24"/>
              </w:rPr>
            </w:pPr>
            <w:r w:rsidRPr="00997251">
              <w:rPr>
                <w:rFonts w:ascii="標楷體" w:eastAsia="標楷體" w:hAnsi="標楷體" w:cs="Times New Roman" w:hint="eastAsia"/>
                <w:szCs w:val="24"/>
              </w:rPr>
              <w:t>投資以最近一年度財稅資料顯示之金</w:t>
            </w:r>
            <w:r w:rsidRPr="00997251">
              <w:rPr>
                <w:rFonts w:ascii="標楷體" w:eastAsia="標楷體" w:hAnsi="標楷體" w:cs="Times New Roman" w:hint="eastAsia"/>
                <w:szCs w:val="24"/>
              </w:rPr>
              <w:lastRenderedPageBreak/>
              <w:t>額</w:t>
            </w:r>
            <w:r w:rsidR="00C57A5E" w:rsidRPr="00997251">
              <w:rPr>
                <w:rFonts w:ascii="標楷體" w:eastAsia="標楷體" w:hAnsi="標楷體" w:hint="eastAsia"/>
                <w:u w:val="single"/>
              </w:rPr>
              <w:t>及</w:t>
            </w:r>
            <w:r w:rsidR="002417E5">
              <w:rPr>
                <w:rFonts w:ascii="標楷體" w:eastAsia="標楷體" w:hAnsi="標楷體" w:hint="eastAsia"/>
                <w:u w:val="single"/>
              </w:rPr>
              <w:t>經濟部</w:t>
            </w:r>
            <w:r w:rsidR="00C57A5E" w:rsidRPr="00997251">
              <w:rPr>
                <w:rFonts w:ascii="標楷體" w:eastAsia="標楷體" w:hAnsi="標楷體" w:hint="eastAsia"/>
                <w:u w:val="single"/>
              </w:rPr>
              <w:t>商業司</w:t>
            </w:r>
            <w:r w:rsidR="005C78D0" w:rsidRPr="00997251">
              <w:rPr>
                <w:rFonts w:ascii="標楷體" w:eastAsia="標楷體" w:hAnsi="標楷體" w:hint="eastAsia"/>
                <w:u w:val="single"/>
              </w:rPr>
              <w:t>登</w:t>
            </w:r>
            <w:r w:rsidR="00B12757" w:rsidRPr="00997251">
              <w:rPr>
                <w:rFonts w:ascii="標楷體" w:eastAsia="標楷體" w:hAnsi="標楷體" w:hint="eastAsia"/>
                <w:u w:val="single"/>
              </w:rPr>
              <w:t>錄</w:t>
            </w:r>
            <w:r w:rsidR="005C78D0" w:rsidRPr="00997251">
              <w:rPr>
                <w:rFonts w:ascii="標楷體" w:eastAsia="標楷體" w:hAnsi="標楷體" w:hint="eastAsia"/>
                <w:u w:val="single"/>
              </w:rPr>
              <w:t>之小額</w:t>
            </w:r>
            <w:r w:rsidR="00C57A5E" w:rsidRPr="00997251">
              <w:rPr>
                <w:rFonts w:ascii="標楷體" w:eastAsia="標楷體" w:hAnsi="標楷體" w:hint="eastAsia"/>
                <w:u w:val="single"/>
              </w:rPr>
              <w:t>投資資料計算</w:t>
            </w:r>
            <w:r w:rsidRPr="00997251">
              <w:rPr>
                <w:rFonts w:ascii="標楷體" w:eastAsia="標楷體" w:hAnsi="標楷體" w:cs="Times New Roman" w:hint="eastAsia"/>
                <w:szCs w:val="24"/>
              </w:rPr>
              <w:t>。</w:t>
            </w:r>
          </w:p>
          <w:p w:rsidR="00997251" w:rsidRPr="00997251" w:rsidRDefault="00D44A6D" w:rsidP="00A04456">
            <w:pPr>
              <w:pStyle w:val="a8"/>
              <w:numPr>
                <w:ilvl w:val="0"/>
                <w:numId w:val="22"/>
              </w:numPr>
              <w:snapToGrid w:val="0"/>
              <w:ind w:leftChars="0"/>
              <w:contextualSpacing/>
              <w:rPr>
                <w:rFonts w:ascii="標楷體" w:eastAsia="標楷體" w:hAnsi="標楷體" w:cs="Times New Roman"/>
                <w:szCs w:val="24"/>
              </w:rPr>
            </w:pPr>
            <w:r w:rsidRPr="00997251">
              <w:rPr>
                <w:rFonts w:ascii="標楷體" w:eastAsia="標楷體" w:hAnsi="標楷體" w:cs="Times New Roman" w:hint="eastAsia"/>
                <w:szCs w:val="24"/>
              </w:rPr>
              <w:t>有價證券以最近一年度財稅資料顯示之面額計算。</w:t>
            </w:r>
            <w:r w:rsidR="00C57A5E" w:rsidRPr="00997251">
              <w:rPr>
                <w:rFonts w:ascii="標楷體" w:eastAsia="標楷體" w:hAnsi="標楷體" w:hint="eastAsia"/>
                <w:u w:val="single"/>
              </w:rPr>
              <w:t>但有金融監督管理委員會匯入資料者，以該資料呈現等值金額計算，倘申請人主張金額與現況不符，需檢附證券公司開立之客戶庫存餘額明細表及證券存簿最近</w:t>
            </w:r>
            <w:r w:rsidR="00B12757" w:rsidRPr="00997251">
              <w:rPr>
                <w:rFonts w:ascii="標楷體" w:eastAsia="標楷體" w:hAnsi="標楷體" w:hint="eastAsia"/>
                <w:u w:val="single"/>
              </w:rPr>
              <w:t>一</w:t>
            </w:r>
            <w:r w:rsidR="00C57A5E" w:rsidRPr="00997251">
              <w:rPr>
                <w:rFonts w:ascii="標楷體" w:eastAsia="標楷體" w:hAnsi="標楷體" w:hint="eastAsia"/>
                <w:u w:val="single"/>
              </w:rPr>
              <w:t>年內頁明細，供區公所及社會局重新審</w:t>
            </w:r>
            <w:r w:rsidR="00086D54" w:rsidRPr="00997251">
              <w:rPr>
                <w:rFonts w:ascii="標楷體" w:eastAsia="標楷體" w:hAnsi="標楷體" w:hint="eastAsia"/>
                <w:u w:val="single"/>
              </w:rPr>
              <w:t>查</w:t>
            </w:r>
            <w:r w:rsidR="00C57A5E" w:rsidRPr="00997251">
              <w:rPr>
                <w:rFonts w:ascii="標楷體" w:eastAsia="標楷體" w:hAnsi="標楷體" w:hint="eastAsia"/>
                <w:u w:val="single"/>
              </w:rPr>
              <w:t>。</w:t>
            </w:r>
          </w:p>
          <w:p w:rsidR="00997251" w:rsidRDefault="00D44A6D" w:rsidP="00A04456">
            <w:pPr>
              <w:pStyle w:val="a8"/>
              <w:numPr>
                <w:ilvl w:val="0"/>
                <w:numId w:val="22"/>
              </w:numPr>
              <w:snapToGrid w:val="0"/>
              <w:ind w:leftChars="0"/>
              <w:contextualSpacing/>
              <w:rPr>
                <w:rFonts w:ascii="標楷體" w:eastAsia="標楷體" w:hAnsi="標楷體" w:cs="Times New Roman"/>
                <w:szCs w:val="24"/>
              </w:rPr>
            </w:pPr>
            <w:r w:rsidRPr="00997251">
              <w:rPr>
                <w:rFonts w:ascii="標楷體" w:eastAsia="標楷體" w:hAnsi="標楷體" w:cs="Times New Roman" w:hint="eastAsia"/>
                <w:szCs w:val="24"/>
              </w:rPr>
              <w:t>財產交易所得，依最近一年度財稅資料及申請人舉證資料計算。</w:t>
            </w:r>
          </w:p>
          <w:p w:rsidR="00997251" w:rsidRDefault="00D44A6D" w:rsidP="00A04456">
            <w:pPr>
              <w:pStyle w:val="a8"/>
              <w:numPr>
                <w:ilvl w:val="0"/>
                <w:numId w:val="22"/>
              </w:numPr>
              <w:snapToGrid w:val="0"/>
              <w:ind w:leftChars="0"/>
              <w:contextualSpacing/>
              <w:rPr>
                <w:rFonts w:ascii="標楷體" w:eastAsia="標楷體" w:hAnsi="標楷體" w:cs="Times New Roman"/>
                <w:szCs w:val="24"/>
              </w:rPr>
            </w:pPr>
            <w:r w:rsidRPr="00997251">
              <w:rPr>
                <w:rFonts w:ascii="標楷體" w:eastAsia="標楷體" w:hAnsi="標楷體" w:cs="Times New Roman" w:hint="eastAsia"/>
                <w:szCs w:val="24"/>
              </w:rPr>
              <w:t>私人保險給付等其他一次性給與之所得，以申請當月回推最近一年內查調之金額計算。</w:t>
            </w:r>
          </w:p>
          <w:p w:rsidR="00997251" w:rsidRDefault="00D44A6D" w:rsidP="00A04456">
            <w:pPr>
              <w:pStyle w:val="a8"/>
              <w:numPr>
                <w:ilvl w:val="0"/>
                <w:numId w:val="22"/>
              </w:numPr>
              <w:snapToGrid w:val="0"/>
              <w:ind w:leftChars="0"/>
              <w:contextualSpacing/>
              <w:rPr>
                <w:rFonts w:ascii="標楷體" w:eastAsia="標楷體" w:hAnsi="標楷體" w:cs="Times New Roman"/>
                <w:szCs w:val="24"/>
              </w:rPr>
            </w:pPr>
            <w:r w:rsidRPr="00997251">
              <w:rPr>
                <w:rFonts w:ascii="標楷體" w:eastAsia="標楷體" w:hAnsi="標楷體" w:cs="Times New Roman" w:hint="eastAsia"/>
                <w:szCs w:val="24"/>
              </w:rPr>
              <w:t>自衛生福利部全國社政資訊整合系統已領福利項下所查詢之一次給付，以申請當月回推最近一年內查調之金額計算。</w:t>
            </w:r>
          </w:p>
          <w:p w:rsidR="00D44A6D" w:rsidRPr="00997251" w:rsidRDefault="00D44A6D" w:rsidP="00A04456">
            <w:pPr>
              <w:pStyle w:val="a8"/>
              <w:numPr>
                <w:ilvl w:val="0"/>
                <w:numId w:val="22"/>
              </w:numPr>
              <w:snapToGrid w:val="0"/>
              <w:ind w:leftChars="0"/>
              <w:contextualSpacing/>
              <w:rPr>
                <w:rFonts w:ascii="標楷體" w:eastAsia="標楷體" w:hAnsi="標楷體" w:cs="Times New Roman"/>
                <w:szCs w:val="24"/>
              </w:rPr>
            </w:pPr>
            <w:r w:rsidRPr="00997251">
              <w:rPr>
                <w:rFonts w:ascii="標楷體" w:eastAsia="標楷體" w:hAnsi="標楷體" w:cs="Times New Roman" w:hint="eastAsia"/>
                <w:szCs w:val="24"/>
              </w:rPr>
              <w:t>列冊人口所有之汽缸總排氣量逾二百五十立方公分以上之汽車</w:t>
            </w:r>
            <w:r w:rsidR="00086D54" w:rsidRPr="00997251">
              <w:rPr>
                <w:rFonts w:ascii="標楷體" w:eastAsia="標楷體" w:hAnsi="標楷體" w:cs="Times New Roman" w:hint="eastAsia"/>
                <w:szCs w:val="24"/>
              </w:rPr>
              <w:t>(</w:t>
            </w:r>
            <w:r w:rsidRPr="00997251">
              <w:rPr>
                <w:rFonts w:ascii="標楷體" w:eastAsia="標楷體" w:hAnsi="標楷體" w:cs="Times New Roman" w:hint="eastAsia"/>
                <w:szCs w:val="24"/>
              </w:rPr>
              <w:t>含大型重型機</w:t>
            </w:r>
            <w:r w:rsidR="00086D54" w:rsidRPr="00997251">
              <w:rPr>
                <w:rFonts w:ascii="標楷體" w:eastAsia="標楷體" w:hAnsi="標楷體" w:cs="Times New Roman" w:hint="eastAsia"/>
                <w:szCs w:val="24"/>
              </w:rPr>
              <w:t>車</w:t>
            </w:r>
            <w:r w:rsidRPr="00997251">
              <w:rPr>
                <w:rFonts w:ascii="標楷體" w:eastAsia="標楷體" w:hAnsi="標楷體" w:cs="Times New Roman" w:hint="eastAsia"/>
                <w:szCs w:val="24"/>
              </w:rPr>
              <w:t>)價值應予列</w:t>
            </w:r>
            <w:r w:rsidR="00086D54" w:rsidRPr="00997251">
              <w:rPr>
                <w:rFonts w:ascii="標楷體" w:eastAsia="標楷體" w:hAnsi="標楷體" w:cs="Times New Roman" w:hint="eastAsia"/>
                <w:szCs w:val="24"/>
              </w:rPr>
              <w:t>計。</w:t>
            </w:r>
            <w:r w:rsidRPr="00997251">
              <w:rPr>
                <w:rFonts w:ascii="標楷體" w:eastAsia="標楷體" w:hAnsi="標楷體" w:cs="Times New Roman" w:hint="eastAsia"/>
                <w:szCs w:val="24"/>
              </w:rPr>
              <w:t>但非進口車且有下列情形之ㄧ</w:t>
            </w:r>
            <w:r w:rsidR="00086D54" w:rsidRPr="00997251">
              <w:rPr>
                <w:rFonts w:ascii="標楷體" w:eastAsia="標楷體" w:hAnsi="標楷體" w:cs="Times New Roman" w:hint="eastAsia"/>
                <w:szCs w:val="24"/>
              </w:rPr>
              <w:t>者</w:t>
            </w:r>
            <w:r w:rsidRPr="00997251">
              <w:rPr>
                <w:rFonts w:ascii="標楷體" w:eastAsia="標楷體" w:hAnsi="標楷體" w:cs="Times New Roman" w:hint="eastAsia"/>
                <w:szCs w:val="24"/>
              </w:rPr>
              <w:t>，得不予列計：</w:t>
            </w:r>
          </w:p>
          <w:p w:rsidR="00086D54" w:rsidRDefault="00D44A6D" w:rsidP="00A04456">
            <w:pPr>
              <w:pStyle w:val="a8"/>
              <w:numPr>
                <w:ilvl w:val="0"/>
                <w:numId w:val="20"/>
              </w:numPr>
              <w:ind w:leftChars="0"/>
              <w:rPr>
                <w:rFonts w:ascii="標楷體" w:eastAsia="標楷體" w:hAnsi="標楷體" w:cs="Times New Roman"/>
                <w:szCs w:val="24"/>
              </w:rPr>
            </w:pPr>
            <w:r w:rsidRPr="00483A8E">
              <w:rPr>
                <w:rFonts w:ascii="標楷體" w:eastAsia="標楷體" w:hAnsi="標楷體" w:cs="Times New Roman" w:hint="eastAsia"/>
                <w:szCs w:val="24"/>
              </w:rPr>
              <w:t>車齡逾五年且汽缸排氣量未超過二千立方</w:t>
            </w:r>
            <w:r w:rsidRPr="00483A8E">
              <w:rPr>
                <w:rFonts w:ascii="標楷體" w:eastAsia="標楷體" w:hAnsi="標楷體" w:cs="Times New Roman" w:hint="eastAsia"/>
                <w:szCs w:val="24"/>
              </w:rPr>
              <w:lastRenderedPageBreak/>
              <w:t>公分。</w:t>
            </w:r>
          </w:p>
          <w:p w:rsidR="00086D54" w:rsidRDefault="00D44A6D" w:rsidP="00A04456">
            <w:pPr>
              <w:pStyle w:val="a8"/>
              <w:numPr>
                <w:ilvl w:val="0"/>
                <w:numId w:val="20"/>
              </w:numPr>
              <w:ind w:leftChars="0"/>
              <w:rPr>
                <w:rFonts w:ascii="標楷體" w:eastAsia="標楷體" w:hAnsi="標楷體" w:cs="Times New Roman"/>
                <w:szCs w:val="24"/>
              </w:rPr>
            </w:pPr>
            <w:r w:rsidRPr="00086D54">
              <w:rPr>
                <w:rFonts w:ascii="標楷體" w:eastAsia="標楷體" w:hAnsi="標楷體" w:cs="Times New Roman" w:hint="eastAsia"/>
                <w:szCs w:val="24"/>
              </w:rPr>
              <w:t>汽缸排氣量未超過二千立方公分，且屬謀生工具。</w:t>
            </w:r>
          </w:p>
          <w:p w:rsidR="00D44A6D" w:rsidRPr="00086D54" w:rsidRDefault="00D44A6D" w:rsidP="00A04456">
            <w:pPr>
              <w:pStyle w:val="a8"/>
              <w:numPr>
                <w:ilvl w:val="0"/>
                <w:numId w:val="20"/>
              </w:numPr>
              <w:ind w:leftChars="0"/>
              <w:rPr>
                <w:rFonts w:ascii="標楷體" w:eastAsia="標楷體" w:hAnsi="標楷體" w:cs="Times New Roman"/>
                <w:szCs w:val="24"/>
              </w:rPr>
            </w:pPr>
            <w:r w:rsidRPr="00086D54">
              <w:rPr>
                <w:rFonts w:ascii="標楷體" w:eastAsia="標楷體" w:hAnsi="標楷體" w:cs="Times New Roman" w:hint="eastAsia"/>
                <w:szCs w:val="24"/>
              </w:rPr>
              <w:t>供載送家庭中有本法第五條之三第一項第四款所稱特定身心障礙人口且具有身心障礙者專用停車位識別證之車輛，或供載送家庭中罹患特定病症者之車輛。</w:t>
            </w:r>
          </w:p>
          <w:p w:rsidR="00A04456" w:rsidRDefault="00D44A6D" w:rsidP="00A04456">
            <w:pPr>
              <w:pStyle w:val="a8"/>
              <w:numPr>
                <w:ilvl w:val="0"/>
                <w:numId w:val="22"/>
              </w:numPr>
              <w:snapToGrid w:val="0"/>
              <w:ind w:leftChars="0"/>
              <w:contextualSpacing/>
              <w:rPr>
                <w:rFonts w:ascii="標楷體" w:eastAsia="標楷體" w:hAnsi="標楷體" w:cs="Times New Roman"/>
                <w:szCs w:val="24"/>
              </w:rPr>
            </w:pPr>
            <w:r w:rsidRPr="00483A8E">
              <w:rPr>
                <w:rFonts w:ascii="標楷體" w:eastAsia="標楷體" w:hAnsi="標楷體" w:cs="Times New Roman" w:hint="eastAsia"/>
                <w:szCs w:val="24"/>
              </w:rPr>
              <w:t>倘列冊人口同一人</w:t>
            </w:r>
            <w:r w:rsidRPr="00997251">
              <w:rPr>
                <w:rFonts w:ascii="標楷體" w:eastAsia="標楷體" w:hAnsi="標楷體" w:cs="Times New Roman" w:hint="eastAsia"/>
                <w:szCs w:val="24"/>
              </w:rPr>
              <w:t>有二輛以上符合前款但書規定之汽</w:t>
            </w:r>
            <w:r w:rsidR="00A04456" w:rsidRPr="00997251">
              <w:rPr>
                <w:rFonts w:ascii="標楷體" w:eastAsia="標楷體" w:hAnsi="標楷體" w:cs="Times New Roman" w:hint="eastAsia"/>
                <w:szCs w:val="24"/>
              </w:rPr>
              <w:t>車</w:t>
            </w:r>
          </w:p>
          <w:p w:rsidR="00997251" w:rsidRDefault="00D44A6D" w:rsidP="00A04456">
            <w:pPr>
              <w:pStyle w:val="a8"/>
              <w:snapToGrid w:val="0"/>
              <w:ind w:leftChars="0" w:left="960"/>
              <w:contextualSpacing/>
              <w:rPr>
                <w:rFonts w:ascii="標楷體" w:eastAsia="標楷體" w:hAnsi="標楷體" w:cs="Times New Roman"/>
                <w:szCs w:val="24"/>
              </w:rPr>
            </w:pPr>
            <w:r w:rsidRPr="00997251">
              <w:rPr>
                <w:rFonts w:ascii="標楷體" w:eastAsia="標楷體" w:hAnsi="標楷體" w:cs="Times New Roman" w:hint="eastAsia"/>
                <w:szCs w:val="24"/>
              </w:rPr>
              <w:t>，應檢具相關證明文件及書面說明使用用途。如未提供足資證明其用途之相關文件，或所提供之資料無法證明其用途者，仍應計算汽車價值。</w:t>
            </w:r>
          </w:p>
          <w:p w:rsidR="00997251" w:rsidRDefault="00D44A6D" w:rsidP="00A04456">
            <w:pPr>
              <w:pStyle w:val="a8"/>
              <w:numPr>
                <w:ilvl w:val="0"/>
                <w:numId w:val="22"/>
              </w:numPr>
              <w:snapToGrid w:val="0"/>
              <w:ind w:leftChars="0"/>
              <w:contextualSpacing/>
              <w:rPr>
                <w:rFonts w:ascii="標楷體" w:eastAsia="標楷體" w:hAnsi="標楷體" w:cs="Times New Roman"/>
                <w:szCs w:val="24"/>
              </w:rPr>
            </w:pPr>
            <w:r w:rsidRPr="00997251">
              <w:rPr>
                <w:rFonts w:ascii="標楷體" w:eastAsia="標楷體" w:hAnsi="標楷體" w:cs="Times New Roman" w:hint="eastAsia"/>
                <w:szCs w:val="24"/>
              </w:rPr>
              <w:t>帳戶存款餘額應納入動產計算，倘查證該帳戶餘額屬社會救助及社會福利津貼性質補助賸餘款，則不在此限。</w:t>
            </w:r>
          </w:p>
          <w:p w:rsidR="00A04456" w:rsidRDefault="00D44A6D" w:rsidP="00A04456">
            <w:pPr>
              <w:pStyle w:val="a8"/>
              <w:numPr>
                <w:ilvl w:val="0"/>
                <w:numId w:val="22"/>
              </w:numPr>
              <w:snapToGrid w:val="0"/>
              <w:ind w:leftChars="0"/>
              <w:contextualSpacing/>
              <w:rPr>
                <w:rFonts w:ascii="標楷體" w:eastAsia="標楷體" w:hAnsi="標楷體" w:cs="Times New Roman"/>
                <w:szCs w:val="24"/>
              </w:rPr>
            </w:pPr>
            <w:r w:rsidRPr="00997251">
              <w:rPr>
                <w:rFonts w:ascii="標楷體" w:eastAsia="標楷體" w:hAnsi="標楷體" w:cs="Times New Roman" w:hint="eastAsia"/>
                <w:szCs w:val="24"/>
              </w:rPr>
              <w:t>獎金中獎所得列為動產計算，列計方式依最近一年度財稅資料顯示之總</w:t>
            </w:r>
            <w:r w:rsidR="00A04456" w:rsidRPr="00997251">
              <w:rPr>
                <w:rFonts w:ascii="標楷體" w:eastAsia="標楷體" w:hAnsi="標楷體" w:cs="Times New Roman" w:hint="eastAsia"/>
                <w:szCs w:val="24"/>
              </w:rPr>
              <w:t>額</w:t>
            </w:r>
          </w:p>
          <w:p w:rsidR="00997251" w:rsidRDefault="00D44A6D" w:rsidP="00A04456">
            <w:pPr>
              <w:pStyle w:val="a8"/>
              <w:snapToGrid w:val="0"/>
              <w:ind w:leftChars="0" w:left="960"/>
              <w:contextualSpacing/>
              <w:rPr>
                <w:rFonts w:ascii="標楷體" w:eastAsia="標楷體" w:hAnsi="標楷體" w:cs="Times New Roman"/>
                <w:szCs w:val="24"/>
              </w:rPr>
            </w:pPr>
            <w:r w:rsidRPr="00997251">
              <w:rPr>
                <w:rFonts w:ascii="標楷體" w:eastAsia="標楷體" w:hAnsi="標楷體" w:cs="Times New Roman" w:hint="eastAsia"/>
                <w:szCs w:val="24"/>
              </w:rPr>
              <w:t>。但應計算人口為公益彩券經銷商並舉證中獎所得為代客兌領者，不在此限。</w:t>
            </w:r>
          </w:p>
          <w:p w:rsidR="00997251" w:rsidRPr="00D05846" w:rsidRDefault="00D05846" w:rsidP="00A04456">
            <w:pPr>
              <w:snapToGrid w:val="0"/>
              <w:ind w:left="240"/>
              <w:contextualSpacing/>
              <w:rPr>
                <w:rFonts w:ascii="標楷體" w:eastAsia="標楷體" w:hAnsi="標楷體" w:cs="Times New Roman"/>
                <w:szCs w:val="24"/>
              </w:rPr>
            </w:pPr>
            <w:r>
              <w:rPr>
                <w:rFonts w:ascii="標楷體" w:eastAsia="標楷體" w:hAnsi="標楷體" w:cs="Times New Roman" w:hint="eastAsia"/>
                <w:szCs w:val="24"/>
              </w:rPr>
              <w:lastRenderedPageBreak/>
              <w:t>(十一)</w:t>
            </w:r>
            <w:r w:rsidR="00D44A6D" w:rsidRPr="00D05846">
              <w:rPr>
                <w:rFonts w:ascii="標楷體" w:eastAsia="標楷體" w:hAnsi="標楷體" w:cs="Times New Roman" w:hint="eastAsia"/>
                <w:szCs w:val="24"/>
              </w:rPr>
              <w:t>國家賠償金、</w:t>
            </w:r>
            <w:r w:rsidR="008B35A9" w:rsidRPr="00D05846">
              <w:rPr>
                <w:rFonts w:ascii="標楷體" w:eastAsia="標楷體" w:hAnsi="標楷體" w:cs="Times New Roman" w:hint="eastAsia"/>
                <w:szCs w:val="24"/>
              </w:rPr>
              <w:t>及犯</w:t>
            </w:r>
          </w:p>
          <w:p w:rsidR="00997251" w:rsidRDefault="00D44A6D" w:rsidP="00A04456">
            <w:pPr>
              <w:pStyle w:val="a8"/>
              <w:snapToGrid w:val="0"/>
              <w:ind w:leftChars="0" w:left="960"/>
              <w:contextualSpacing/>
              <w:rPr>
                <w:rFonts w:ascii="標楷體" w:eastAsia="標楷體" w:hAnsi="標楷體" w:cs="Times New Roman"/>
                <w:szCs w:val="24"/>
              </w:rPr>
            </w:pPr>
            <w:r w:rsidRPr="00997251">
              <w:rPr>
                <w:rFonts w:ascii="標楷體" w:eastAsia="標楷體" w:hAnsi="標楷體" w:cs="Times New Roman" w:hint="eastAsia"/>
                <w:szCs w:val="24"/>
              </w:rPr>
              <w:t>罪被害補償金之醫療費、殯葬費、生活需要增加費用及精神慰撫金，均列入動產計算。但自法院判決中可查得實支實付者，無須申請人另提相關單據，可逕予扣除該部分金額。</w:t>
            </w:r>
          </w:p>
          <w:p w:rsidR="00D05846" w:rsidRDefault="00D05846" w:rsidP="00A04456">
            <w:pPr>
              <w:snapToGrid w:val="0"/>
              <w:ind w:left="240"/>
              <w:contextualSpacing/>
              <w:rPr>
                <w:rFonts w:ascii="標楷體" w:eastAsia="標楷體" w:hAnsi="標楷體" w:cs="Times New Roman"/>
                <w:szCs w:val="24"/>
              </w:rPr>
            </w:pPr>
            <w:r>
              <w:rPr>
                <w:rFonts w:ascii="標楷體" w:eastAsia="標楷體" w:hAnsi="標楷體" w:cs="Times New Roman" w:hint="eastAsia"/>
                <w:szCs w:val="24"/>
              </w:rPr>
              <w:t>(十二)</w:t>
            </w:r>
            <w:r w:rsidR="00D44A6D" w:rsidRPr="00D05846">
              <w:rPr>
                <w:rFonts w:ascii="標楷體" w:eastAsia="標楷體" w:hAnsi="標楷體" w:cs="Times New Roman" w:hint="eastAsia"/>
                <w:szCs w:val="24"/>
              </w:rPr>
              <w:t>其他經區公所及社</w:t>
            </w:r>
          </w:p>
          <w:p w:rsidR="00D05846" w:rsidRDefault="00D05846" w:rsidP="00A04456">
            <w:pPr>
              <w:snapToGrid w:val="0"/>
              <w:ind w:left="24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44A6D" w:rsidRPr="00D05846">
              <w:rPr>
                <w:rFonts w:ascii="標楷體" w:eastAsia="標楷體" w:hAnsi="標楷體" w:cs="Times New Roman" w:hint="eastAsia"/>
                <w:szCs w:val="24"/>
              </w:rPr>
              <w:t>會局認定為動產</w:t>
            </w:r>
            <w:r w:rsidRPr="00D05846">
              <w:rPr>
                <w:rFonts w:ascii="標楷體" w:eastAsia="標楷體" w:hAnsi="標楷體" w:cs="Times New Roman" w:hint="eastAsia"/>
                <w:szCs w:val="24"/>
              </w:rPr>
              <w:t>者</w:t>
            </w:r>
          </w:p>
          <w:p w:rsidR="00D44A6D" w:rsidRPr="00D05846" w:rsidRDefault="00D05846" w:rsidP="00A04456">
            <w:pPr>
              <w:snapToGrid w:val="0"/>
              <w:ind w:left="24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44A6D" w:rsidRPr="00D05846">
              <w:rPr>
                <w:rFonts w:ascii="標楷體" w:eastAsia="標楷體" w:hAnsi="標楷體" w:cs="Times New Roman" w:hint="eastAsia"/>
                <w:szCs w:val="24"/>
              </w:rPr>
              <w:t>。</w:t>
            </w:r>
          </w:p>
          <w:p w:rsidR="00D44A6D" w:rsidRPr="00483A8E" w:rsidRDefault="00D44A6D" w:rsidP="00A04456">
            <w:pPr>
              <w:ind w:left="480" w:hangingChars="200" w:hanging="480"/>
              <w:rPr>
                <w:rFonts w:ascii="標楷體" w:eastAsia="標楷體" w:hAnsi="標楷體" w:cs="Times New Roman"/>
                <w:szCs w:val="24"/>
              </w:rPr>
            </w:pPr>
            <w:r w:rsidRPr="00483A8E">
              <w:rPr>
                <w:rFonts w:ascii="標楷體" w:eastAsia="標楷體" w:hAnsi="標楷體" w:cs="Times New Roman" w:hint="eastAsia"/>
                <w:szCs w:val="24"/>
              </w:rPr>
              <w:t xml:space="preserve">　　社會局與區公所查無最近一年度財稅資料時，得依現有資料審核認定。</w:t>
            </w:r>
          </w:p>
        </w:tc>
        <w:tc>
          <w:tcPr>
            <w:tcW w:w="3119" w:type="dxa"/>
          </w:tcPr>
          <w:p w:rsidR="00D52927" w:rsidRDefault="00C57A5E" w:rsidP="00A04456">
            <w:pPr>
              <w:ind w:left="600" w:hangingChars="250" w:hanging="600"/>
              <w:rPr>
                <w:rFonts w:ascii="標楷體" w:eastAsia="標楷體" w:hAnsi="標楷體" w:cs="Times New Roman"/>
                <w:szCs w:val="24"/>
              </w:rPr>
            </w:pPr>
            <w:r w:rsidRPr="007E26C6">
              <w:rPr>
                <w:rFonts w:ascii="標楷體" w:eastAsia="標楷體" w:hAnsi="標楷體" w:cs="Times New Roman" w:hint="eastAsia"/>
                <w:szCs w:val="24"/>
              </w:rPr>
              <w:lastRenderedPageBreak/>
              <w:t>十五、本法第四條第四項所</w:t>
            </w:r>
          </w:p>
          <w:p w:rsidR="00D52927"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C57A5E" w:rsidRPr="007E26C6">
              <w:rPr>
                <w:rFonts w:ascii="標楷體" w:eastAsia="標楷體" w:hAnsi="標楷體" w:cs="Times New Roman" w:hint="eastAsia"/>
                <w:szCs w:val="24"/>
              </w:rPr>
              <w:t>稱動產，包括存款本</w:t>
            </w:r>
          </w:p>
          <w:p w:rsidR="00D52927"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C57A5E" w:rsidRPr="007E26C6">
              <w:rPr>
                <w:rFonts w:ascii="標楷體" w:eastAsia="標楷體" w:hAnsi="標楷體" w:cs="Times New Roman" w:hint="eastAsia"/>
                <w:szCs w:val="24"/>
              </w:rPr>
              <w:t>金、投資、有價證券、</w:t>
            </w:r>
          </w:p>
          <w:p w:rsidR="00D52927"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C57A5E" w:rsidRPr="007E26C6">
              <w:rPr>
                <w:rFonts w:ascii="標楷體" w:eastAsia="標楷體" w:hAnsi="標楷體" w:cs="Times New Roman" w:hint="eastAsia"/>
                <w:szCs w:val="24"/>
              </w:rPr>
              <w:t>其他一次性給與之所</w:t>
            </w:r>
          </w:p>
          <w:p w:rsidR="00D52927"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C57A5E" w:rsidRPr="007E26C6">
              <w:rPr>
                <w:rFonts w:ascii="標楷體" w:eastAsia="標楷體" w:hAnsi="標楷體" w:cs="Times New Roman" w:hint="eastAsia"/>
                <w:szCs w:val="24"/>
              </w:rPr>
              <w:t>得及汽車等，計算方</w:t>
            </w:r>
          </w:p>
          <w:p w:rsidR="00C57A5E" w:rsidRDefault="00D52927" w:rsidP="00A04456">
            <w:pPr>
              <w:ind w:left="600" w:hangingChars="250" w:hanging="600"/>
              <w:rPr>
                <w:rFonts w:ascii="標楷體" w:eastAsia="標楷體" w:hAnsi="標楷體" w:cs="Times New Roman"/>
                <w:szCs w:val="24"/>
              </w:rPr>
            </w:pPr>
            <w:r>
              <w:rPr>
                <w:rFonts w:ascii="標楷體" w:eastAsia="標楷體" w:hAnsi="標楷體" w:cs="Times New Roman" w:hint="eastAsia"/>
                <w:szCs w:val="24"/>
              </w:rPr>
              <w:t xml:space="preserve">      </w:t>
            </w:r>
            <w:r w:rsidR="00C57A5E" w:rsidRPr="007E26C6">
              <w:rPr>
                <w:rFonts w:ascii="標楷體" w:eastAsia="標楷體" w:hAnsi="標楷體" w:cs="Times New Roman" w:hint="eastAsia"/>
                <w:szCs w:val="24"/>
              </w:rPr>
              <w:t>式依下列規定辦理：</w:t>
            </w:r>
          </w:p>
          <w:p w:rsidR="00612CD5" w:rsidRPr="00EA4A88" w:rsidRDefault="00C57A5E" w:rsidP="00A04456">
            <w:pPr>
              <w:pStyle w:val="a8"/>
              <w:numPr>
                <w:ilvl w:val="0"/>
                <w:numId w:val="23"/>
              </w:numPr>
              <w:snapToGrid w:val="0"/>
              <w:ind w:leftChars="0"/>
              <w:contextualSpacing/>
              <w:rPr>
                <w:rFonts w:ascii="標楷體" w:eastAsia="標楷體" w:hAnsi="標楷體" w:cs="Times New Roman"/>
                <w:szCs w:val="24"/>
              </w:rPr>
            </w:pPr>
            <w:r w:rsidRPr="007E26C6">
              <w:rPr>
                <w:rFonts w:ascii="標楷體" w:eastAsia="標楷體" w:hAnsi="標楷體" w:cs="Times New Roman" w:hint="eastAsia"/>
                <w:szCs w:val="24"/>
              </w:rPr>
              <w:t>存款本金之計算</w:t>
            </w:r>
            <w:r w:rsidRPr="00612CD5">
              <w:rPr>
                <w:rFonts w:ascii="標楷體" w:eastAsia="標楷體" w:hAnsi="標楷體" w:cs="Times New Roman" w:hint="eastAsia"/>
                <w:szCs w:val="24"/>
              </w:rPr>
              <w:t>方式，以最近一年度財稅資料顯示之利息所得推算，推算利率以最近一年臺灣銀行全年平均值一年期定期存款固定利率計算。但申請人舉證存款利率為優惠利率或其他利率者，</w:t>
            </w:r>
            <w:r w:rsidRPr="00EA4A88">
              <w:rPr>
                <w:rFonts w:ascii="標楷體" w:eastAsia="標楷體" w:hAnsi="標楷體" w:cs="Times New Roman" w:hint="eastAsia"/>
                <w:szCs w:val="24"/>
              </w:rPr>
              <w:t>不在此限。</w:t>
            </w:r>
          </w:p>
          <w:p w:rsidR="00612CD5" w:rsidRDefault="00C57A5E" w:rsidP="00A04456">
            <w:pPr>
              <w:pStyle w:val="a8"/>
              <w:numPr>
                <w:ilvl w:val="0"/>
                <w:numId w:val="23"/>
              </w:numPr>
              <w:snapToGrid w:val="0"/>
              <w:ind w:leftChars="0"/>
              <w:contextualSpacing/>
              <w:rPr>
                <w:rFonts w:ascii="標楷體" w:eastAsia="標楷體" w:hAnsi="標楷體" w:cs="Times New Roman"/>
                <w:szCs w:val="24"/>
              </w:rPr>
            </w:pPr>
            <w:r w:rsidRPr="007E26C6">
              <w:rPr>
                <w:rFonts w:ascii="標楷體" w:eastAsia="標楷體" w:hAnsi="標楷體" w:cs="Times New Roman" w:hint="eastAsia"/>
                <w:szCs w:val="24"/>
              </w:rPr>
              <w:t>投資以最近一年</w:t>
            </w:r>
            <w:r w:rsidRPr="00612CD5">
              <w:rPr>
                <w:rFonts w:ascii="標楷體" w:eastAsia="標楷體" w:hAnsi="標楷體" w:cs="Times New Roman" w:hint="eastAsia"/>
                <w:szCs w:val="24"/>
              </w:rPr>
              <w:t>度財稅資料顯示之金</w:t>
            </w:r>
            <w:r w:rsidRPr="00612CD5">
              <w:rPr>
                <w:rFonts w:ascii="標楷體" w:eastAsia="標楷體" w:hAnsi="標楷體" w:cs="Times New Roman" w:hint="eastAsia"/>
                <w:szCs w:val="24"/>
              </w:rPr>
              <w:lastRenderedPageBreak/>
              <w:t>額計算。</w:t>
            </w:r>
          </w:p>
          <w:p w:rsidR="00612CD5" w:rsidRDefault="00C57A5E" w:rsidP="00A04456">
            <w:pPr>
              <w:pStyle w:val="a8"/>
              <w:numPr>
                <w:ilvl w:val="0"/>
                <w:numId w:val="23"/>
              </w:numPr>
              <w:snapToGrid w:val="0"/>
              <w:ind w:leftChars="0"/>
              <w:contextualSpacing/>
              <w:rPr>
                <w:rFonts w:ascii="標楷體" w:eastAsia="標楷體" w:hAnsi="標楷體" w:cs="Times New Roman"/>
                <w:szCs w:val="24"/>
              </w:rPr>
            </w:pPr>
            <w:r w:rsidRPr="00612CD5">
              <w:rPr>
                <w:rFonts w:ascii="標楷體" w:eastAsia="標楷體" w:hAnsi="標楷體" w:cs="Times New Roman" w:hint="eastAsia"/>
                <w:szCs w:val="24"/>
              </w:rPr>
              <w:t>有價證券以最近一年度財稅資料顯示之面額計</w:t>
            </w:r>
            <w:r w:rsidR="00086D54" w:rsidRPr="00612CD5">
              <w:rPr>
                <w:rFonts w:ascii="標楷體" w:eastAsia="標楷體" w:hAnsi="標楷體" w:cs="Times New Roman" w:hint="eastAsia"/>
                <w:szCs w:val="24"/>
              </w:rPr>
              <w:t>算</w:t>
            </w:r>
            <w:r w:rsidRPr="00612CD5">
              <w:rPr>
                <w:rFonts w:ascii="標楷體" w:eastAsia="標楷體" w:hAnsi="標楷體" w:cs="Times New Roman" w:hint="eastAsia"/>
                <w:szCs w:val="24"/>
              </w:rPr>
              <w:t>。</w:t>
            </w:r>
          </w:p>
          <w:p w:rsidR="00612CD5" w:rsidRDefault="00C57A5E" w:rsidP="00A04456">
            <w:pPr>
              <w:pStyle w:val="a8"/>
              <w:numPr>
                <w:ilvl w:val="0"/>
                <w:numId w:val="23"/>
              </w:numPr>
              <w:snapToGrid w:val="0"/>
              <w:ind w:leftChars="0"/>
              <w:contextualSpacing/>
              <w:rPr>
                <w:rFonts w:ascii="標楷體" w:eastAsia="標楷體" w:hAnsi="標楷體" w:cs="Times New Roman"/>
                <w:szCs w:val="24"/>
              </w:rPr>
            </w:pPr>
            <w:r w:rsidRPr="00612CD5">
              <w:rPr>
                <w:rFonts w:ascii="標楷體" w:eastAsia="標楷體" w:hAnsi="標楷體" w:cs="Times New Roman" w:hint="eastAsia"/>
                <w:szCs w:val="24"/>
              </w:rPr>
              <w:t>財產交易所得，依最近一年度財稅資料及申請人舉證資料計算。</w:t>
            </w:r>
          </w:p>
          <w:p w:rsidR="00612CD5" w:rsidRDefault="00C57A5E" w:rsidP="00A04456">
            <w:pPr>
              <w:pStyle w:val="a8"/>
              <w:numPr>
                <w:ilvl w:val="0"/>
                <w:numId w:val="23"/>
              </w:numPr>
              <w:snapToGrid w:val="0"/>
              <w:ind w:leftChars="0"/>
              <w:contextualSpacing/>
              <w:rPr>
                <w:rFonts w:ascii="標楷體" w:eastAsia="標楷體" w:hAnsi="標楷體" w:cs="Times New Roman"/>
                <w:szCs w:val="24"/>
              </w:rPr>
            </w:pPr>
            <w:r w:rsidRPr="00612CD5">
              <w:rPr>
                <w:rFonts w:ascii="標楷體" w:eastAsia="標楷體" w:hAnsi="標楷體" w:cs="Times New Roman" w:hint="eastAsia"/>
                <w:szCs w:val="24"/>
              </w:rPr>
              <w:t>私人保險給付等其他一次性給與之所得，以申請當月回推最近一年內查調之金額計算。</w:t>
            </w:r>
          </w:p>
          <w:p w:rsidR="00612CD5" w:rsidRDefault="00C57A5E" w:rsidP="00A04456">
            <w:pPr>
              <w:pStyle w:val="a8"/>
              <w:numPr>
                <w:ilvl w:val="0"/>
                <w:numId w:val="23"/>
              </w:numPr>
              <w:snapToGrid w:val="0"/>
              <w:ind w:leftChars="0"/>
              <w:contextualSpacing/>
              <w:rPr>
                <w:rFonts w:ascii="標楷體" w:eastAsia="標楷體" w:hAnsi="標楷體" w:cs="Times New Roman"/>
                <w:szCs w:val="24"/>
              </w:rPr>
            </w:pPr>
            <w:r w:rsidRPr="00612CD5">
              <w:rPr>
                <w:rFonts w:ascii="標楷體" w:eastAsia="標楷體" w:hAnsi="標楷體" w:cs="Times New Roman" w:hint="eastAsia"/>
                <w:szCs w:val="24"/>
              </w:rPr>
              <w:t>自衛生福利部全國社政資訊整合系統已領福利項下所查詢之一次給付，以申請當月回推最近一年內查調之金額計算。</w:t>
            </w:r>
          </w:p>
          <w:p w:rsidR="00C57A5E" w:rsidRPr="00612CD5" w:rsidRDefault="00C57A5E" w:rsidP="00A04456">
            <w:pPr>
              <w:pStyle w:val="a8"/>
              <w:numPr>
                <w:ilvl w:val="0"/>
                <w:numId w:val="23"/>
              </w:numPr>
              <w:snapToGrid w:val="0"/>
              <w:ind w:leftChars="0"/>
              <w:contextualSpacing/>
              <w:rPr>
                <w:rFonts w:ascii="標楷體" w:eastAsia="標楷體" w:hAnsi="標楷體" w:cs="Times New Roman"/>
                <w:szCs w:val="24"/>
              </w:rPr>
            </w:pPr>
            <w:r w:rsidRPr="00612CD5">
              <w:rPr>
                <w:rFonts w:ascii="標楷體" w:eastAsia="標楷體" w:hAnsi="標楷體" w:cs="Times New Roman" w:hint="eastAsia"/>
                <w:szCs w:val="24"/>
              </w:rPr>
              <w:t>列冊人口所有之汽缸總排氣量逾二百五十立方公分以上之汽車</w:t>
            </w:r>
            <w:r w:rsidR="00086D54" w:rsidRPr="00612CD5">
              <w:rPr>
                <w:rFonts w:ascii="標楷體" w:eastAsia="標楷體" w:hAnsi="標楷體" w:cs="Times New Roman" w:hint="eastAsia"/>
                <w:szCs w:val="24"/>
              </w:rPr>
              <w:t>(</w:t>
            </w:r>
            <w:r w:rsidRPr="00612CD5">
              <w:rPr>
                <w:rFonts w:ascii="標楷體" w:eastAsia="標楷體" w:hAnsi="標楷體" w:cs="Times New Roman" w:hint="eastAsia"/>
                <w:szCs w:val="24"/>
              </w:rPr>
              <w:t>含大型重型機</w:t>
            </w:r>
            <w:r w:rsidR="00086D54" w:rsidRPr="00612CD5">
              <w:rPr>
                <w:rFonts w:ascii="標楷體" w:eastAsia="標楷體" w:hAnsi="標楷體" w:cs="Times New Roman" w:hint="eastAsia"/>
                <w:szCs w:val="24"/>
              </w:rPr>
              <w:t>車</w:t>
            </w:r>
            <w:r w:rsidRPr="00612CD5">
              <w:rPr>
                <w:rFonts w:ascii="標楷體" w:eastAsia="標楷體" w:hAnsi="標楷體" w:cs="Times New Roman" w:hint="eastAsia"/>
                <w:szCs w:val="24"/>
              </w:rPr>
              <w:t>)價值應予列</w:t>
            </w:r>
            <w:r w:rsidR="00086D54" w:rsidRPr="00612CD5">
              <w:rPr>
                <w:rFonts w:ascii="標楷體" w:eastAsia="標楷體" w:hAnsi="標楷體" w:cs="Times New Roman" w:hint="eastAsia"/>
                <w:szCs w:val="24"/>
              </w:rPr>
              <w:t>計。</w:t>
            </w:r>
            <w:r w:rsidRPr="00612CD5">
              <w:rPr>
                <w:rFonts w:ascii="標楷體" w:eastAsia="標楷體" w:hAnsi="標楷體" w:cs="Times New Roman" w:hint="eastAsia"/>
                <w:szCs w:val="24"/>
              </w:rPr>
              <w:t>但非進口車且有下列情形之ㄧ者，得不予列計：</w:t>
            </w:r>
          </w:p>
          <w:p w:rsidR="00612CD5" w:rsidRDefault="00C57A5E" w:rsidP="00A04456">
            <w:pPr>
              <w:pStyle w:val="a8"/>
              <w:numPr>
                <w:ilvl w:val="0"/>
                <w:numId w:val="24"/>
              </w:numPr>
              <w:ind w:leftChars="0"/>
              <w:rPr>
                <w:rFonts w:ascii="標楷體" w:eastAsia="標楷體" w:hAnsi="標楷體" w:cs="Times New Roman"/>
                <w:szCs w:val="24"/>
              </w:rPr>
            </w:pPr>
            <w:r w:rsidRPr="00086D54">
              <w:rPr>
                <w:rFonts w:ascii="標楷體" w:eastAsia="標楷體" w:hAnsi="標楷體" w:cs="Times New Roman" w:hint="eastAsia"/>
                <w:szCs w:val="24"/>
              </w:rPr>
              <w:t>車齡逾五年且</w:t>
            </w:r>
            <w:r w:rsidRPr="00612CD5">
              <w:rPr>
                <w:rFonts w:ascii="標楷體" w:eastAsia="標楷體" w:hAnsi="標楷體" w:cs="Times New Roman" w:hint="eastAsia"/>
                <w:szCs w:val="24"/>
              </w:rPr>
              <w:t>汽缸排氣量未超過二千立方公分。</w:t>
            </w:r>
          </w:p>
          <w:p w:rsidR="00612CD5" w:rsidRDefault="00C57A5E" w:rsidP="00A04456">
            <w:pPr>
              <w:pStyle w:val="a8"/>
              <w:numPr>
                <w:ilvl w:val="0"/>
                <w:numId w:val="24"/>
              </w:numPr>
              <w:ind w:leftChars="0"/>
              <w:rPr>
                <w:rFonts w:ascii="標楷體" w:eastAsia="標楷體" w:hAnsi="標楷體" w:cs="Times New Roman"/>
                <w:szCs w:val="24"/>
              </w:rPr>
            </w:pPr>
            <w:r w:rsidRPr="00612CD5">
              <w:rPr>
                <w:rFonts w:ascii="標楷體" w:eastAsia="標楷體" w:hAnsi="標楷體" w:cs="Times New Roman" w:hint="eastAsia"/>
                <w:szCs w:val="24"/>
              </w:rPr>
              <w:t>汽缸排氣量未超過二千立方公分，且屬謀生工具。</w:t>
            </w:r>
          </w:p>
          <w:p w:rsidR="00C57A5E" w:rsidRPr="00612CD5" w:rsidRDefault="00C57A5E" w:rsidP="00A04456">
            <w:pPr>
              <w:pStyle w:val="a8"/>
              <w:numPr>
                <w:ilvl w:val="0"/>
                <w:numId w:val="24"/>
              </w:numPr>
              <w:ind w:leftChars="0"/>
              <w:rPr>
                <w:rFonts w:ascii="標楷體" w:eastAsia="標楷體" w:hAnsi="標楷體" w:cs="Times New Roman"/>
                <w:szCs w:val="24"/>
              </w:rPr>
            </w:pPr>
            <w:r w:rsidRPr="00612CD5">
              <w:rPr>
                <w:rFonts w:ascii="標楷體" w:eastAsia="標楷體" w:hAnsi="標楷體" w:cs="Times New Roman" w:hint="eastAsia"/>
                <w:szCs w:val="24"/>
              </w:rPr>
              <w:t>供載送家庭中有本法第五條之三第一項第四款所稱特定身心障礙人口且具有身心障</w:t>
            </w:r>
            <w:r w:rsidRPr="00612CD5">
              <w:rPr>
                <w:rFonts w:ascii="標楷體" w:eastAsia="標楷體" w:hAnsi="標楷體" w:cs="Times New Roman" w:hint="eastAsia"/>
                <w:szCs w:val="24"/>
              </w:rPr>
              <w:lastRenderedPageBreak/>
              <w:t>礙者專用停車位識別證之車輛，或供載送家庭中罹患特定病症者之車輛。</w:t>
            </w:r>
          </w:p>
          <w:p w:rsidR="00A04456" w:rsidRDefault="00C57A5E" w:rsidP="00A04456">
            <w:pPr>
              <w:pStyle w:val="a8"/>
              <w:numPr>
                <w:ilvl w:val="0"/>
                <w:numId w:val="23"/>
              </w:numPr>
              <w:snapToGrid w:val="0"/>
              <w:ind w:leftChars="0"/>
              <w:contextualSpacing/>
              <w:rPr>
                <w:rFonts w:ascii="標楷體" w:eastAsia="標楷體" w:hAnsi="標楷體" w:cs="Times New Roman"/>
                <w:szCs w:val="24"/>
              </w:rPr>
            </w:pPr>
            <w:r w:rsidRPr="007E26C6">
              <w:rPr>
                <w:rFonts w:ascii="標楷體" w:eastAsia="標楷體" w:hAnsi="標楷體" w:cs="Times New Roman" w:hint="eastAsia"/>
                <w:szCs w:val="24"/>
              </w:rPr>
              <w:t>倘列冊人口同一人</w:t>
            </w:r>
            <w:r w:rsidRPr="00612CD5">
              <w:rPr>
                <w:rFonts w:ascii="標楷體" w:eastAsia="標楷體" w:hAnsi="標楷體" w:cs="Times New Roman" w:hint="eastAsia"/>
                <w:szCs w:val="24"/>
              </w:rPr>
              <w:t>有二輛以上符合前款但書規定之汽</w:t>
            </w:r>
            <w:r w:rsidR="00A04456" w:rsidRPr="00612CD5">
              <w:rPr>
                <w:rFonts w:ascii="標楷體" w:eastAsia="標楷體" w:hAnsi="標楷體" w:cs="Times New Roman" w:hint="eastAsia"/>
                <w:szCs w:val="24"/>
              </w:rPr>
              <w:t>車</w:t>
            </w:r>
          </w:p>
          <w:p w:rsidR="00612CD5" w:rsidRDefault="00C57A5E" w:rsidP="00A04456">
            <w:pPr>
              <w:pStyle w:val="a8"/>
              <w:snapToGrid w:val="0"/>
              <w:ind w:leftChars="0" w:left="960"/>
              <w:contextualSpacing/>
              <w:rPr>
                <w:rFonts w:ascii="標楷體" w:eastAsia="標楷體" w:hAnsi="標楷體" w:cs="Times New Roman"/>
                <w:szCs w:val="24"/>
              </w:rPr>
            </w:pPr>
            <w:r w:rsidRPr="00612CD5">
              <w:rPr>
                <w:rFonts w:ascii="標楷體" w:eastAsia="標楷體" w:hAnsi="標楷體" w:cs="Times New Roman" w:hint="eastAsia"/>
                <w:szCs w:val="24"/>
              </w:rPr>
              <w:t>，應檢具相關證明文件及書面說明使用用途。如未提供足資證明其用途之相關文件，或所提供之資料無法證明其用途者，仍應計算汽車價值。</w:t>
            </w:r>
          </w:p>
          <w:p w:rsidR="00612CD5" w:rsidRDefault="00C57A5E" w:rsidP="00A04456">
            <w:pPr>
              <w:pStyle w:val="a8"/>
              <w:numPr>
                <w:ilvl w:val="0"/>
                <w:numId w:val="23"/>
              </w:numPr>
              <w:snapToGrid w:val="0"/>
              <w:ind w:leftChars="0"/>
              <w:contextualSpacing/>
              <w:rPr>
                <w:rFonts w:ascii="標楷體" w:eastAsia="標楷體" w:hAnsi="標楷體" w:cs="Times New Roman"/>
                <w:szCs w:val="24"/>
              </w:rPr>
            </w:pPr>
            <w:r w:rsidRPr="00612CD5">
              <w:rPr>
                <w:rFonts w:ascii="標楷體" w:eastAsia="標楷體" w:hAnsi="標楷體" w:cs="Times New Roman" w:hint="eastAsia"/>
                <w:szCs w:val="24"/>
              </w:rPr>
              <w:t>帳戶存款餘額應納入動產計算，倘查證該帳戶餘額屬社會救助及社會福利津貼性質補助賸餘款，則不在此限。</w:t>
            </w:r>
          </w:p>
          <w:p w:rsidR="00A04456" w:rsidRDefault="00C57A5E" w:rsidP="00A04456">
            <w:pPr>
              <w:pStyle w:val="a8"/>
              <w:numPr>
                <w:ilvl w:val="0"/>
                <w:numId w:val="23"/>
              </w:numPr>
              <w:snapToGrid w:val="0"/>
              <w:ind w:leftChars="0"/>
              <w:contextualSpacing/>
              <w:rPr>
                <w:rFonts w:ascii="標楷體" w:eastAsia="標楷體" w:hAnsi="標楷體" w:cs="Times New Roman"/>
                <w:szCs w:val="24"/>
              </w:rPr>
            </w:pPr>
            <w:r w:rsidRPr="00612CD5">
              <w:rPr>
                <w:rFonts w:ascii="標楷體" w:eastAsia="標楷體" w:hAnsi="標楷體" w:cs="Times New Roman" w:hint="eastAsia"/>
                <w:szCs w:val="24"/>
              </w:rPr>
              <w:t>獎金中獎所得列為動產計算，列計方式依最近一年度財稅資料顯示之總</w:t>
            </w:r>
            <w:r w:rsidR="00A04456" w:rsidRPr="00612CD5">
              <w:rPr>
                <w:rFonts w:ascii="標楷體" w:eastAsia="標楷體" w:hAnsi="標楷體" w:cs="Times New Roman" w:hint="eastAsia"/>
                <w:szCs w:val="24"/>
              </w:rPr>
              <w:t>額</w:t>
            </w:r>
          </w:p>
          <w:p w:rsidR="008B35A9" w:rsidRDefault="00C57A5E" w:rsidP="00A04456">
            <w:pPr>
              <w:pStyle w:val="a8"/>
              <w:snapToGrid w:val="0"/>
              <w:ind w:leftChars="0" w:left="960"/>
              <w:contextualSpacing/>
              <w:rPr>
                <w:rFonts w:ascii="標楷體" w:eastAsia="標楷體" w:hAnsi="標楷體" w:cs="Times New Roman"/>
                <w:szCs w:val="24"/>
              </w:rPr>
            </w:pPr>
            <w:r w:rsidRPr="00612CD5">
              <w:rPr>
                <w:rFonts w:ascii="標楷體" w:eastAsia="標楷體" w:hAnsi="標楷體" w:cs="Times New Roman" w:hint="eastAsia"/>
                <w:szCs w:val="24"/>
              </w:rPr>
              <w:t>。但應計算人口為公益彩券經銷商並舉證中獎所得為代客兌領者，不在此限。</w:t>
            </w:r>
          </w:p>
          <w:p w:rsidR="00632239" w:rsidRDefault="00632239" w:rsidP="00A04456">
            <w:pPr>
              <w:snapToGrid w:val="0"/>
              <w:ind w:left="240"/>
              <w:contextualSpacing/>
              <w:rPr>
                <w:rFonts w:ascii="標楷體" w:eastAsia="標楷體" w:hAnsi="標楷體" w:cs="Times New Roman"/>
                <w:szCs w:val="24"/>
              </w:rPr>
            </w:pPr>
            <w:r>
              <w:rPr>
                <w:rFonts w:ascii="標楷體" w:eastAsia="標楷體" w:hAnsi="標楷體" w:cs="Times New Roman" w:hint="eastAsia"/>
                <w:szCs w:val="24"/>
              </w:rPr>
              <w:t xml:space="preserve"> (十一)</w:t>
            </w:r>
            <w:r w:rsidR="00C57A5E" w:rsidRPr="00632239">
              <w:rPr>
                <w:rFonts w:ascii="標楷體" w:eastAsia="標楷體" w:hAnsi="標楷體" w:cs="Times New Roman" w:hint="eastAsia"/>
                <w:szCs w:val="24"/>
              </w:rPr>
              <w:t>國家賠償金、及犯</w:t>
            </w:r>
          </w:p>
          <w:p w:rsidR="00612CD5" w:rsidRPr="00632239" w:rsidRDefault="00C57A5E" w:rsidP="00A04456">
            <w:pPr>
              <w:snapToGrid w:val="0"/>
              <w:ind w:leftChars="400" w:left="960"/>
              <w:contextualSpacing/>
              <w:rPr>
                <w:rFonts w:ascii="標楷體" w:eastAsia="標楷體" w:hAnsi="標楷體" w:cs="Times New Roman"/>
                <w:szCs w:val="24"/>
              </w:rPr>
            </w:pPr>
            <w:r w:rsidRPr="00632239">
              <w:rPr>
                <w:rFonts w:ascii="標楷體" w:eastAsia="標楷體" w:hAnsi="標楷體" w:cs="Times New Roman" w:hint="eastAsia"/>
                <w:szCs w:val="24"/>
              </w:rPr>
              <w:t>罪被害補償金之醫療費、殯葬費、生活需要增加費用及精神慰撫金，均列入動產計算。但自法院判決中可查得實支實付者，無須申請人另提相關單據，可逕予扣除該部分金額。</w:t>
            </w:r>
          </w:p>
          <w:p w:rsidR="00D05846" w:rsidRDefault="00632239" w:rsidP="00A04456">
            <w:pPr>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(十二)</w:t>
            </w:r>
            <w:r w:rsidR="00C57A5E" w:rsidRPr="00632239">
              <w:rPr>
                <w:rFonts w:ascii="標楷體" w:eastAsia="標楷體" w:hAnsi="標楷體" w:cs="Times New Roman" w:hint="eastAsia"/>
                <w:szCs w:val="24"/>
              </w:rPr>
              <w:t>其他經區公所及</w:t>
            </w:r>
          </w:p>
          <w:p w:rsidR="00D05846" w:rsidRDefault="00D05846" w:rsidP="00A04456">
            <w:pPr>
              <w:snapToGrid w:val="0"/>
              <w:contextualSpacing/>
              <w:rPr>
                <w:rFonts w:ascii="標楷體" w:eastAsia="標楷體" w:hAnsi="標楷體" w:cs="Times New Roman"/>
                <w:szCs w:val="24"/>
              </w:rPr>
            </w:pPr>
            <w:r>
              <w:rPr>
                <w:rFonts w:ascii="標楷體" w:eastAsia="標楷體" w:hAnsi="標楷體" w:cs="Times New Roman" w:hint="eastAsia"/>
                <w:szCs w:val="24"/>
              </w:rPr>
              <w:lastRenderedPageBreak/>
              <w:t xml:space="preserve">       </w:t>
            </w:r>
            <w:r w:rsidR="00CA6605">
              <w:rPr>
                <w:rFonts w:ascii="標楷體" w:eastAsia="標楷體" w:hAnsi="標楷體" w:cs="Times New Roman"/>
                <w:szCs w:val="24"/>
              </w:rPr>
              <w:t xml:space="preserve"> </w:t>
            </w:r>
            <w:r w:rsidR="00C57A5E" w:rsidRPr="00632239">
              <w:rPr>
                <w:rFonts w:ascii="標楷體" w:eastAsia="標楷體" w:hAnsi="標楷體" w:cs="Times New Roman" w:hint="eastAsia"/>
                <w:szCs w:val="24"/>
              </w:rPr>
              <w:t>社會局認定為動產</w:t>
            </w:r>
          </w:p>
          <w:p w:rsidR="00C57A5E" w:rsidRPr="00632239" w:rsidRDefault="00D05846" w:rsidP="00A04456">
            <w:pPr>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CA6605">
              <w:rPr>
                <w:rFonts w:ascii="標楷體" w:eastAsia="標楷體" w:hAnsi="標楷體" w:cs="Times New Roman"/>
                <w:szCs w:val="24"/>
              </w:rPr>
              <w:t xml:space="preserve"> </w:t>
            </w:r>
            <w:r w:rsidR="00C57A5E" w:rsidRPr="00632239">
              <w:rPr>
                <w:rFonts w:ascii="標楷體" w:eastAsia="標楷體" w:hAnsi="標楷體" w:cs="Times New Roman" w:hint="eastAsia"/>
                <w:szCs w:val="24"/>
              </w:rPr>
              <w:t>者。</w:t>
            </w:r>
          </w:p>
          <w:p w:rsidR="00D44A6D" w:rsidRPr="00064820" w:rsidRDefault="00C57A5E" w:rsidP="00A04456">
            <w:pPr>
              <w:ind w:left="480" w:hangingChars="200" w:hanging="480"/>
              <w:rPr>
                <w:rFonts w:ascii="標楷體" w:eastAsia="標楷體" w:hAnsi="標楷體" w:cs="Times New Roman"/>
                <w:szCs w:val="24"/>
              </w:rPr>
            </w:pPr>
            <w:r>
              <w:rPr>
                <w:rFonts w:ascii="標楷體" w:eastAsia="標楷體" w:hAnsi="標楷體" w:cs="Times New Roman" w:hint="eastAsia"/>
                <w:szCs w:val="24"/>
              </w:rPr>
              <w:t xml:space="preserve">　　</w:t>
            </w:r>
            <w:r w:rsidRPr="007E26C6">
              <w:rPr>
                <w:rFonts w:ascii="標楷體" w:eastAsia="標楷體" w:hAnsi="標楷體" w:cs="Times New Roman" w:hint="eastAsia"/>
                <w:szCs w:val="24"/>
              </w:rPr>
              <w:t>社會局與區公所查無最近一年度財稅資料時，得依現有資料審核認定。</w:t>
            </w:r>
          </w:p>
        </w:tc>
        <w:tc>
          <w:tcPr>
            <w:tcW w:w="3145" w:type="dxa"/>
          </w:tcPr>
          <w:p w:rsidR="00366B52" w:rsidRDefault="00C57A5E" w:rsidP="00A04456">
            <w:pPr>
              <w:snapToGrid w:val="0"/>
              <w:ind w:left="284" w:hanging="284"/>
              <w:contextualSpacing/>
              <w:rPr>
                <w:rFonts w:ascii="標楷體" w:eastAsia="標楷體" w:hAnsi="標楷體"/>
              </w:rPr>
            </w:pPr>
            <w:r>
              <w:rPr>
                <w:rFonts w:ascii="標楷體" w:eastAsia="標楷體" w:hAnsi="標楷體" w:hint="eastAsia"/>
              </w:rPr>
              <w:lastRenderedPageBreak/>
              <w:t>一、民眾投資公司，倘未清</w:t>
            </w:r>
            <w:r w:rsidR="00366B52">
              <w:rPr>
                <w:rFonts w:ascii="標楷體" w:eastAsia="標楷體" w:hAnsi="標楷體" w:hint="eastAsia"/>
              </w:rPr>
              <w:t xml:space="preserve"> </w:t>
            </w:r>
          </w:p>
          <w:p w:rsidR="00366B52" w:rsidRDefault="00366B52"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00C57A5E">
              <w:rPr>
                <w:rFonts w:ascii="標楷體" w:eastAsia="標楷體" w:hAnsi="標楷體" w:hint="eastAsia"/>
              </w:rPr>
              <w:t>算仍需列入動產計算，e</w:t>
            </w:r>
          </w:p>
          <w:p w:rsidR="00366B52" w:rsidRDefault="00366B52"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00C57A5E">
              <w:rPr>
                <w:rFonts w:ascii="標楷體" w:eastAsia="標楷體" w:hAnsi="標楷體" w:hint="eastAsia"/>
              </w:rPr>
              <w:t>關懷系統依據國稅局逐</w:t>
            </w:r>
          </w:p>
          <w:p w:rsidR="002417E5" w:rsidRDefault="00366B52"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00C57A5E">
              <w:rPr>
                <w:rFonts w:ascii="標楷體" w:eastAsia="標楷體" w:hAnsi="標楷體" w:hint="eastAsia"/>
              </w:rPr>
              <w:t>年更新資料，可查得</w:t>
            </w:r>
            <w:r w:rsidR="002417E5">
              <w:rPr>
                <w:rFonts w:ascii="標楷體" w:eastAsia="標楷體" w:hAnsi="標楷體" w:hint="eastAsia"/>
              </w:rPr>
              <w:t>經</w:t>
            </w:r>
          </w:p>
          <w:p w:rsidR="002417E5" w:rsidRDefault="002417E5" w:rsidP="00A04456">
            <w:pPr>
              <w:snapToGrid w:val="0"/>
              <w:ind w:leftChars="100" w:left="240"/>
              <w:contextualSpacing/>
              <w:rPr>
                <w:rFonts w:ascii="標楷體" w:eastAsia="標楷體" w:hAnsi="標楷體"/>
              </w:rPr>
            </w:pPr>
            <w:r>
              <w:rPr>
                <w:rFonts w:ascii="標楷體" w:eastAsia="標楷體" w:hAnsi="標楷體" w:hint="eastAsia"/>
              </w:rPr>
              <w:t xml:space="preserve">  濟部</w:t>
            </w:r>
            <w:r w:rsidR="00C57A5E">
              <w:rPr>
                <w:rFonts w:ascii="標楷體" w:eastAsia="標楷體" w:hAnsi="標楷體" w:hint="eastAsia"/>
              </w:rPr>
              <w:t>商業司小額投資資</w:t>
            </w:r>
          </w:p>
          <w:p w:rsidR="00C57A5E" w:rsidRDefault="002417E5" w:rsidP="00A04456">
            <w:pPr>
              <w:snapToGrid w:val="0"/>
              <w:ind w:leftChars="100" w:left="24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料，亦應納入審查。</w:t>
            </w:r>
          </w:p>
          <w:p w:rsidR="00366B52" w:rsidRDefault="00C57A5E" w:rsidP="00A04456">
            <w:pPr>
              <w:snapToGrid w:val="0"/>
              <w:ind w:left="284" w:hanging="284"/>
              <w:contextualSpacing/>
              <w:rPr>
                <w:rFonts w:ascii="標楷體" w:eastAsia="標楷體" w:hAnsi="標楷體"/>
              </w:rPr>
            </w:pPr>
            <w:r>
              <w:rPr>
                <w:rFonts w:ascii="標楷體" w:eastAsia="標楷體" w:hAnsi="標楷體" w:hint="eastAsia"/>
              </w:rPr>
              <w:t>二、有價證券財稅資料查調</w:t>
            </w:r>
          </w:p>
          <w:p w:rsidR="00366B52" w:rsidRDefault="00366B52" w:rsidP="00A04456">
            <w:pPr>
              <w:snapToGrid w:val="0"/>
              <w:ind w:leftChars="100" w:left="524" w:hanging="284"/>
              <w:contextualSpacing/>
              <w:rPr>
                <w:rFonts w:ascii="標楷體" w:eastAsia="標楷體" w:hAnsi="標楷體"/>
              </w:rPr>
            </w:pPr>
            <w:r>
              <w:rPr>
                <w:rFonts w:ascii="標楷體" w:eastAsia="標楷體" w:hAnsi="標楷體" w:hint="eastAsia"/>
              </w:rPr>
              <w:t xml:space="preserve"> </w:t>
            </w:r>
            <w:r w:rsidR="00E83351">
              <w:rPr>
                <w:rFonts w:ascii="標楷體" w:eastAsia="標楷體" w:hAnsi="標楷體" w:hint="eastAsia"/>
              </w:rPr>
              <w:t xml:space="preserve"> </w:t>
            </w:r>
            <w:r w:rsidR="00C57A5E">
              <w:rPr>
                <w:rFonts w:ascii="標楷體" w:eastAsia="標楷體" w:hAnsi="標楷體" w:hint="eastAsia"/>
              </w:rPr>
              <w:t>之價值，無論實際現</w:t>
            </w:r>
            <w:r w:rsidR="00E83351">
              <w:rPr>
                <w:rFonts w:ascii="標楷體" w:eastAsia="標楷體" w:hAnsi="標楷體" w:hint="eastAsia"/>
              </w:rPr>
              <w:t>值</w:t>
            </w:r>
          </w:p>
          <w:p w:rsidR="00E83351" w:rsidRDefault="00E83351" w:rsidP="00A04456">
            <w:pPr>
              <w:snapToGrid w:val="0"/>
              <w:ind w:leftChars="100" w:left="524" w:hanging="284"/>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，均以面額(每股新臺幣</w:t>
            </w:r>
            <w:r w:rsidR="00DB157E">
              <w:rPr>
                <w:rFonts w:ascii="標楷體" w:eastAsia="標楷體" w:hAnsi="標楷體" w:hint="eastAsia"/>
              </w:rPr>
              <w:t>十</w:t>
            </w:r>
            <w:r w:rsidR="00C57A5E">
              <w:rPr>
                <w:rFonts w:ascii="標楷體" w:eastAsia="標楷體" w:hAnsi="標楷體" w:hint="eastAsia"/>
              </w:rPr>
              <w:t>元，每張股票</w:t>
            </w:r>
            <w:r w:rsidR="00DB157E">
              <w:rPr>
                <w:rFonts w:ascii="標楷體" w:eastAsia="標楷體" w:hAnsi="標楷體" w:hint="eastAsia"/>
              </w:rPr>
              <w:t>一千</w:t>
            </w:r>
            <w:r w:rsidR="00C57A5E">
              <w:rPr>
                <w:rFonts w:ascii="標楷體" w:eastAsia="標楷體" w:hAnsi="標楷體" w:hint="eastAsia"/>
              </w:rPr>
              <w:t>股即新臺幣</w:t>
            </w:r>
            <w:r w:rsidR="00DB157E">
              <w:rPr>
                <w:rFonts w:ascii="標楷體" w:eastAsia="標楷體" w:hAnsi="標楷體" w:hint="eastAsia"/>
              </w:rPr>
              <w:t>一</w:t>
            </w:r>
            <w:r w:rsidR="00C57A5E">
              <w:rPr>
                <w:rFonts w:ascii="標楷體" w:eastAsia="標楷體" w:hAnsi="標楷體" w:hint="eastAsia"/>
              </w:rPr>
              <w:t>萬元)計</w:t>
            </w:r>
            <w:r>
              <w:rPr>
                <w:rFonts w:ascii="標楷體" w:eastAsia="標楷體" w:hAnsi="標楷體" w:hint="eastAsia"/>
              </w:rPr>
              <w:t>算</w:t>
            </w:r>
          </w:p>
          <w:p w:rsidR="00E83351" w:rsidRDefault="00E83351" w:rsidP="00A04456">
            <w:pPr>
              <w:snapToGrid w:val="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惟部分證券價值極高</w:t>
            </w:r>
          </w:p>
          <w:p w:rsidR="00E83351" w:rsidRDefault="00E83351" w:rsidP="00A04456">
            <w:pPr>
              <w:snapToGrid w:val="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(如：鴻海、大立光等)</w:t>
            </w:r>
          </w:p>
          <w:p w:rsidR="00E83351" w:rsidRDefault="00E83351" w:rsidP="00A04456">
            <w:pPr>
              <w:snapToGrid w:val="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實務上常遇民眾持有</w:t>
            </w:r>
          </w:p>
          <w:p w:rsidR="00E83351" w:rsidRDefault="00E83351" w:rsidP="00A04456">
            <w:pPr>
              <w:snapToGrid w:val="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高單價有價證券，明顯</w:t>
            </w:r>
          </w:p>
          <w:p w:rsidR="00E83351" w:rsidRDefault="00E83351" w:rsidP="00A04456">
            <w:pPr>
              <w:snapToGrid w:val="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有與低收入戶及中低收</w:t>
            </w:r>
          </w:p>
          <w:p w:rsidR="00E83351" w:rsidRDefault="00E83351" w:rsidP="00A04456">
            <w:pPr>
              <w:snapToGrid w:val="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入戶顯不相當之事由，</w:t>
            </w:r>
          </w:p>
          <w:p w:rsidR="00E83351" w:rsidRDefault="00E83351" w:rsidP="00A04456">
            <w:pPr>
              <w:snapToGrid w:val="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倘仍依面額計算，有失</w:t>
            </w:r>
          </w:p>
          <w:p w:rsidR="002417E5" w:rsidRDefault="00E83351" w:rsidP="00A04456">
            <w:pPr>
              <w:snapToGrid w:val="0"/>
              <w:contextualSpacing/>
              <w:rPr>
                <w:rFonts w:ascii="標楷體" w:eastAsia="標楷體" w:hAnsi="標楷體"/>
              </w:rPr>
            </w:pPr>
            <w:r>
              <w:rPr>
                <w:rFonts w:ascii="標楷體" w:eastAsia="標楷體" w:hAnsi="標楷體" w:hint="eastAsia"/>
              </w:rPr>
              <w:t xml:space="preserve">    </w:t>
            </w:r>
            <w:r w:rsidR="00C57A5E">
              <w:rPr>
                <w:rFonts w:ascii="標楷體" w:eastAsia="標楷體" w:hAnsi="標楷體" w:hint="eastAsia"/>
              </w:rPr>
              <w:t>公平。</w:t>
            </w:r>
          </w:p>
          <w:p w:rsidR="002417E5" w:rsidRDefault="002417E5" w:rsidP="00A04456">
            <w:pPr>
              <w:snapToGrid w:val="0"/>
              <w:contextualSpacing/>
              <w:rPr>
                <w:rFonts w:ascii="標楷體" w:eastAsia="標楷體" w:hAnsi="標楷體"/>
              </w:rPr>
            </w:pPr>
            <w:r>
              <w:rPr>
                <w:rFonts w:ascii="標楷體" w:eastAsia="標楷體" w:hAnsi="標楷體" w:hint="eastAsia"/>
              </w:rPr>
              <w:t>三、金融監督管理委員會匯</w:t>
            </w:r>
          </w:p>
          <w:p w:rsidR="00D44A6D" w:rsidRPr="00064820" w:rsidRDefault="002417E5" w:rsidP="00A04456">
            <w:pPr>
              <w:snapToGrid w:val="0"/>
              <w:ind w:leftChars="200" w:left="480"/>
              <w:contextualSpacing/>
              <w:rPr>
                <w:rFonts w:ascii="標楷體" w:eastAsia="標楷體" w:hAnsi="標楷體"/>
              </w:rPr>
            </w:pPr>
            <w:r>
              <w:rPr>
                <w:rFonts w:ascii="標楷體" w:eastAsia="標楷體" w:hAnsi="標楷體" w:hint="eastAsia"/>
              </w:rPr>
              <w:t>入資料係採民眾申請後</w:t>
            </w:r>
            <w:r>
              <w:rPr>
                <w:rFonts w:ascii="標楷體" w:eastAsia="標楷體" w:hAnsi="標楷體" w:hint="eastAsia"/>
              </w:rPr>
              <w:lastRenderedPageBreak/>
              <w:t>查調財稅當日之收盤價計算，較符合實際之等值金額，故修正計算方式，採實際價值計算，俾符合公平正義及社會觀感。</w:t>
            </w:r>
          </w:p>
        </w:tc>
      </w:tr>
      <w:tr w:rsidR="001E104B" w:rsidRPr="00064820" w:rsidTr="000822F2">
        <w:trPr>
          <w:jc w:val="center"/>
        </w:trPr>
        <w:tc>
          <w:tcPr>
            <w:tcW w:w="3147" w:type="dxa"/>
          </w:tcPr>
          <w:p w:rsidR="001E104B" w:rsidRPr="00483A8E" w:rsidRDefault="001E104B" w:rsidP="00A04456">
            <w:pPr>
              <w:snapToGrid w:val="0"/>
              <w:ind w:left="485" w:hangingChars="202" w:hanging="485"/>
              <w:contextualSpacing/>
              <w:rPr>
                <w:rFonts w:ascii="標楷體" w:eastAsia="標楷體" w:hAnsi="標楷體"/>
              </w:rPr>
            </w:pPr>
            <w:r w:rsidRPr="00483A8E">
              <w:rPr>
                <w:rFonts w:ascii="標楷體" w:eastAsia="標楷體" w:hAnsi="標楷體" w:hint="eastAsia"/>
              </w:rPr>
              <w:lastRenderedPageBreak/>
              <w:t>二十四、低收入戶及中低收</w:t>
            </w:r>
          </w:p>
          <w:p w:rsidR="001E104B" w:rsidRPr="00483A8E" w:rsidRDefault="001E104B" w:rsidP="00A04456">
            <w:pPr>
              <w:snapToGrid w:val="0"/>
              <w:ind w:leftChars="300" w:left="1205" w:hangingChars="202" w:hanging="485"/>
              <w:contextualSpacing/>
              <w:rPr>
                <w:rFonts w:ascii="標楷體" w:eastAsia="標楷體" w:hAnsi="標楷體"/>
              </w:rPr>
            </w:pPr>
            <w:r w:rsidRPr="00483A8E">
              <w:rPr>
                <w:rFonts w:ascii="標楷體" w:eastAsia="標楷體" w:hAnsi="標楷體" w:hint="eastAsia"/>
              </w:rPr>
              <w:t xml:space="preserve"> </w:t>
            </w:r>
            <w:r w:rsidR="00612CD5">
              <w:rPr>
                <w:rFonts w:ascii="標楷體" w:eastAsia="標楷體" w:hAnsi="標楷體" w:hint="eastAsia"/>
              </w:rPr>
              <w:t xml:space="preserve"> </w:t>
            </w:r>
            <w:r w:rsidRPr="00483A8E">
              <w:rPr>
                <w:rFonts w:ascii="標楷體" w:eastAsia="標楷體" w:hAnsi="標楷體" w:hint="eastAsia"/>
              </w:rPr>
              <w:t>入戶家庭應計算人</w:t>
            </w:r>
          </w:p>
          <w:p w:rsidR="001E104B" w:rsidRPr="00483A8E" w:rsidRDefault="001E104B" w:rsidP="00A04456">
            <w:pPr>
              <w:snapToGrid w:val="0"/>
              <w:ind w:leftChars="300" w:left="1205" w:hangingChars="202" w:hanging="485"/>
              <w:contextualSpacing/>
              <w:rPr>
                <w:rFonts w:ascii="標楷體" w:eastAsia="標楷體" w:hAnsi="標楷體"/>
              </w:rPr>
            </w:pPr>
            <w:r w:rsidRPr="00483A8E">
              <w:rPr>
                <w:rFonts w:ascii="標楷體" w:eastAsia="標楷體" w:hAnsi="標楷體" w:hint="eastAsia"/>
              </w:rPr>
              <w:t xml:space="preserve"> </w:t>
            </w:r>
            <w:r w:rsidR="00612CD5">
              <w:rPr>
                <w:rFonts w:ascii="標楷體" w:eastAsia="標楷體" w:hAnsi="標楷體" w:hint="eastAsia"/>
              </w:rPr>
              <w:t xml:space="preserve"> </w:t>
            </w:r>
            <w:r w:rsidRPr="00483A8E">
              <w:rPr>
                <w:rFonts w:ascii="標楷體" w:eastAsia="標楷體" w:hAnsi="標楷體" w:hint="eastAsia"/>
              </w:rPr>
              <w:t>口有以下異動情形</w:t>
            </w:r>
          </w:p>
          <w:p w:rsidR="001E104B" w:rsidRPr="00483A8E" w:rsidRDefault="001E104B" w:rsidP="00A04456">
            <w:pPr>
              <w:snapToGrid w:val="0"/>
              <w:contextualSpacing/>
              <w:rPr>
                <w:rFonts w:ascii="標楷體" w:eastAsia="標楷體" w:hAnsi="標楷體"/>
              </w:rPr>
            </w:pPr>
            <w:r w:rsidRPr="00483A8E">
              <w:rPr>
                <w:rFonts w:ascii="標楷體" w:eastAsia="標楷體" w:hAnsi="標楷體" w:hint="eastAsia"/>
              </w:rPr>
              <w:t xml:space="preserve">       </w:t>
            </w:r>
            <w:r w:rsidR="00612CD5">
              <w:rPr>
                <w:rFonts w:ascii="標楷體" w:eastAsia="標楷體" w:hAnsi="標楷體" w:hint="eastAsia"/>
              </w:rPr>
              <w:t xml:space="preserve"> </w:t>
            </w:r>
            <w:r w:rsidRPr="00483A8E">
              <w:rPr>
                <w:rFonts w:ascii="標楷體" w:eastAsia="標楷體" w:hAnsi="標楷體" w:hint="eastAsia"/>
              </w:rPr>
              <w:t>時，應於十五日內</w:t>
            </w:r>
          </w:p>
          <w:p w:rsidR="001E104B" w:rsidRPr="00483A8E" w:rsidRDefault="001E104B" w:rsidP="00A04456">
            <w:pPr>
              <w:snapToGrid w:val="0"/>
              <w:contextualSpacing/>
              <w:rPr>
                <w:rFonts w:ascii="標楷體" w:eastAsia="標楷體" w:hAnsi="標楷體"/>
              </w:rPr>
            </w:pPr>
            <w:r w:rsidRPr="00483A8E">
              <w:rPr>
                <w:rFonts w:ascii="標楷體" w:eastAsia="標楷體" w:hAnsi="標楷體" w:hint="eastAsia"/>
              </w:rPr>
              <w:t xml:space="preserve">       </w:t>
            </w:r>
            <w:r w:rsidR="00612CD5">
              <w:rPr>
                <w:rFonts w:ascii="標楷體" w:eastAsia="標楷體" w:hAnsi="標楷體" w:hint="eastAsia"/>
              </w:rPr>
              <w:t xml:space="preserve"> </w:t>
            </w:r>
            <w:r w:rsidRPr="00483A8E">
              <w:rPr>
                <w:rFonts w:ascii="標楷體" w:eastAsia="標楷體" w:hAnsi="標楷體" w:hint="eastAsia"/>
              </w:rPr>
              <w:t>通知戶籍所在地區</w:t>
            </w:r>
          </w:p>
          <w:p w:rsidR="001E104B" w:rsidRPr="00483A8E" w:rsidRDefault="001E104B" w:rsidP="00A04456">
            <w:pPr>
              <w:snapToGrid w:val="0"/>
              <w:ind w:leftChars="300" w:left="720"/>
              <w:contextualSpacing/>
              <w:rPr>
                <w:rFonts w:ascii="標楷體" w:eastAsia="標楷體" w:hAnsi="標楷體"/>
              </w:rPr>
            </w:pPr>
            <w:r w:rsidRPr="00483A8E">
              <w:rPr>
                <w:rFonts w:ascii="標楷體" w:eastAsia="標楷體" w:hAnsi="標楷體" w:hint="eastAsia"/>
              </w:rPr>
              <w:t xml:space="preserve"> </w:t>
            </w:r>
            <w:r w:rsidR="00612CD5">
              <w:rPr>
                <w:rFonts w:ascii="標楷體" w:eastAsia="標楷體" w:hAnsi="標楷體" w:hint="eastAsia"/>
              </w:rPr>
              <w:t xml:space="preserve"> </w:t>
            </w:r>
            <w:r w:rsidRPr="00483A8E">
              <w:rPr>
                <w:rFonts w:ascii="標楷體" w:eastAsia="標楷體" w:hAnsi="標楷體" w:hint="eastAsia"/>
              </w:rPr>
              <w:t>公所，區公所應依</w:t>
            </w:r>
          </w:p>
          <w:p w:rsidR="001E104B" w:rsidRPr="00483A8E" w:rsidRDefault="001E104B" w:rsidP="00A04456">
            <w:pPr>
              <w:snapToGrid w:val="0"/>
              <w:ind w:leftChars="300" w:left="720"/>
              <w:contextualSpacing/>
              <w:rPr>
                <w:rFonts w:ascii="標楷體" w:eastAsia="標楷體" w:hAnsi="標楷體"/>
              </w:rPr>
            </w:pPr>
            <w:r w:rsidRPr="00483A8E">
              <w:rPr>
                <w:rFonts w:ascii="標楷體" w:eastAsia="標楷體" w:hAnsi="標楷體" w:hint="eastAsia"/>
              </w:rPr>
              <w:t xml:space="preserve"> </w:t>
            </w:r>
            <w:r w:rsidR="00612CD5">
              <w:rPr>
                <w:rFonts w:ascii="標楷體" w:eastAsia="標楷體" w:hAnsi="標楷體" w:hint="eastAsia"/>
              </w:rPr>
              <w:t xml:space="preserve"> </w:t>
            </w:r>
            <w:r w:rsidRPr="00483A8E">
              <w:rPr>
                <w:rFonts w:ascii="標楷體" w:eastAsia="標楷體" w:hAnsi="標楷體" w:hint="eastAsia"/>
              </w:rPr>
              <w:t>本法第十四條及本</w:t>
            </w:r>
          </w:p>
          <w:p w:rsidR="001E104B" w:rsidRPr="00483A8E" w:rsidRDefault="001E104B" w:rsidP="00A04456">
            <w:pPr>
              <w:snapToGrid w:val="0"/>
              <w:contextualSpacing/>
              <w:rPr>
                <w:rFonts w:ascii="標楷體" w:eastAsia="標楷體" w:hAnsi="標楷體"/>
              </w:rPr>
            </w:pPr>
            <w:r w:rsidRPr="00483A8E">
              <w:rPr>
                <w:rFonts w:ascii="標楷體" w:eastAsia="標楷體" w:hAnsi="標楷體" w:hint="eastAsia"/>
              </w:rPr>
              <w:t xml:space="preserve">       </w:t>
            </w:r>
            <w:r w:rsidR="00612CD5">
              <w:rPr>
                <w:rFonts w:ascii="標楷體" w:eastAsia="標楷體" w:hAnsi="標楷體" w:hint="eastAsia"/>
              </w:rPr>
              <w:t xml:space="preserve"> </w:t>
            </w:r>
            <w:r w:rsidRPr="00483A8E">
              <w:rPr>
                <w:rFonts w:ascii="標楷體" w:eastAsia="標楷體" w:hAnsi="標楷體" w:hint="eastAsia"/>
              </w:rPr>
              <w:t>作業規定第二十六</w:t>
            </w:r>
          </w:p>
          <w:p w:rsidR="001E104B" w:rsidRPr="00483A8E" w:rsidRDefault="001E104B" w:rsidP="00A04456">
            <w:pPr>
              <w:snapToGrid w:val="0"/>
              <w:contextualSpacing/>
              <w:rPr>
                <w:rFonts w:ascii="標楷體" w:eastAsia="標楷體" w:hAnsi="標楷體"/>
              </w:rPr>
            </w:pPr>
            <w:r w:rsidRPr="00483A8E">
              <w:rPr>
                <w:rFonts w:ascii="標楷體" w:eastAsia="標楷體" w:hAnsi="標楷體" w:hint="eastAsia"/>
              </w:rPr>
              <w:t xml:space="preserve">       </w:t>
            </w:r>
            <w:r w:rsidR="00612CD5">
              <w:rPr>
                <w:rFonts w:ascii="標楷體" w:eastAsia="標楷體" w:hAnsi="標楷體" w:hint="eastAsia"/>
              </w:rPr>
              <w:t xml:space="preserve"> </w:t>
            </w:r>
            <w:r w:rsidRPr="00483A8E">
              <w:rPr>
                <w:rFonts w:ascii="標楷體" w:eastAsia="標楷體" w:hAnsi="標楷體" w:hint="eastAsia"/>
              </w:rPr>
              <w:t>點規定辦理</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結婚、離婚或子女監護權重新約定等親屬關係變動</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生育、收出養或認領子女</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死亡或失蹤經向警察機關報案協尋未獲達六個月以上</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就學（含在學領有公費）或學業終（中）止</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入營服兵役或替代役</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入監服刑、因案羈押或依法拘禁</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住居所變更或戶籍</w:t>
            </w:r>
            <w:r w:rsidRPr="00483A8E">
              <w:rPr>
                <w:rFonts w:ascii="標楷體" w:eastAsia="標楷體" w:hAnsi="標楷體" w:hint="eastAsia"/>
              </w:rPr>
              <w:lastRenderedPageBreak/>
              <w:t>遷移</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因病經醫師診斷需住院三個月以上之治療或療養</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身心障礙類別或等級變更</w:t>
            </w:r>
            <w:r w:rsidRPr="00483A8E">
              <w:rPr>
                <w:rFonts w:ascii="標楷體" w:eastAsia="標楷體" w:hAnsi="標楷體"/>
              </w:rPr>
              <w:t>。</w:t>
            </w:r>
          </w:p>
          <w:p w:rsidR="001E104B" w:rsidRPr="00483A8E" w:rsidRDefault="001E104B" w:rsidP="00A04456">
            <w:pPr>
              <w:pStyle w:val="a8"/>
              <w:numPr>
                <w:ilvl w:val="0"/>
                <w:numId w:val="11"/>
              </w:numPr>
              <w:snapToGrid w:val="0"/>
              <w:ind w:leftChars="0"/>
              <w:contextualSpacing/>
              <w:rPr>
                <w:rFonts w:ascii="標楷體" w:eastAsia="標楷體" w:hAnsi="標楷體"/>
              </w:rPr>
            </w:pPr>
            <w:r w:rsidRPr="00483A8E">
              <w:rPr>
                <w:rFonts w:ascii="標楷體" w:eastAsia="標楷體" w:hAnsi="標楷體" w:hint="eastAsia"/>
              </w:rPr>
              <w:t>入住、遷出安置機構或接受公費安置</w:t>
            </w:r>
            <w:r w:rsidRPr="00483A8E">
              <w:rPr>
                <w:rFonts w:ascii="標楷體" w:eastAsia="標楷體" w:hAnsi="標楷體"/>
              </w:rPr>
              <w:t>。</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1E104B" w:rsidRPr="00483A8E">
              <w:rPr>
                <w:rFonts w:ascii="標楷體" w:eastAsia="標楷體" w:hAnsi="標楷體" w:hint="eastAsia"/>
                <w:u w:val="single"/>
              </w:rPr>
              <w:t>前項</w:t>
            </w:r>
            <w:r w:rsidR="00E47DAA">
              <w:rPr>
                <w:rFonts w:ascii="標楷體" w:eastAsia="標楷體" w:hAnsi="標楷體" w:hint="eastAsia"/>
                <w:u w:val="single"/>
              </w:rPr>
              <w:t>申請</w:t>
            </w:r>
            <w:r w:rsidR="001E104B" w:rsidRPr="00483A8E">
              <w:rPr>
                <w:rFonts w:ascii="標楷體" w:eastAsia="標楷體" w:hAnsi="標楷體" w:hint="eastAsia"/>
                <w:u w:val="single"/>
              </w:rPr>
              <w:t>增、減列</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086D54" w:rsidRPr="00483A8E">
              <w:rPr>
                <w:rFonts w:ascii="標楷體" w:eastAsia="標楷體" w:hAnsi="標楷體" w:hint="eastAsia"/>
                <w:u w:val="single"/>
              </w:rPr>
              <w:t>冊</w:t>
            </w:r>
            <w:r w:rsidR="001E104B" w:rsidRPr="00483A8E">
              <w:rPr>
                <w:rFonts w:ascii="標楷體" w:eastAsia="標楷體" w:hAnsi="標楷體" w:hint="eastAsia"/>
                <w:u w:val="single"/>
              </w:rPr>
              <w:t>人口，</w:t>
            </w:r>
            <w:r w:rsidR="005A09D4" w:rsidRPr="005A09D4">
              <w:rPr>
                <w:rFonts w:ascii="標楷體" w:eastAsia="標楷體" w:hAnsi="標楷體" w:hint="eastAsia"/>
                <w:u w:val="single"/>
              </w:rPr>
              <w:t>倘經審查</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5A09D4" w:rsidRPr="005A09D4">
              <w:rPr>
                <w:rFonts w:ascii="標楷體" w:eastAsia="標楷體" w:hAnsi="標楷體" w:hint="eastAsia"/>
                <w:u w:val="single"/>
              </w:rPr>
              <w:t>符合資格，溯自證</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5A09D4" w:rsidRPr="005A09D4">
              <w:rPr>
                <w:rFonts w:ascii="標楷體" w:eastAsia="標楷體" w:hAnsi="標楷體" w:hint="eastAsia"/>
                <w:u w:val="single"/>
              </w:rPr>
              <w:t>件備齊日</w:t>
            </w:r>
            <w:r w:rsidR="005B36B0">
              <w:rPr>
                <w:rFonts w:ascii="標楷體" w:eastAsia="標楷體" w:hAnsi="標楷體" w:hint="eastAsia"/>
                <w:u w:val="single"/>
              </w:rPr>
              <w:t>之</w:t>
            </w:r>
            <w:r w:rsidR="005A09D4" w:rsidRPr="005A09D4">
              <w:rPr>
                <w:rFonts w:ascii="標楷體" w:eastAsia="標楷體" w:hAnsi="標楷體" w:hint="eastAsia"/>
                <w:u w:val="single"/>
              </w:rPr>
              <w:t>月份</w:t>
            </w:r>
            <w:r w:rsidR="001E104B" w:rsidRPr="00483A8E">
              <w:rPr>
                <w:rFonts w:ascii="標楷體" w:eastAsia="標楷體" w:hAnsi="標楷體" w:hint="eastAsia"/>
                <w:u w:val="single"/>
              </w:rPr>
              <w:t>核</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1E104B" w:rsidRPr="00483A8E">
              <w:rPr>
                <w:rFonts w:ascii="標楷體" w:eastAsia="標楷體" w:hAnsi="標楷體" w:hint="eastAsia"/>
                <w:u w:val="single"/>
              </w:rPr>
              <w:t>定資格。</w:t>
            </w:r>
            <w:r w:rsidR="00900CD7">
              <w:rPr>
                <w:rFonts w:ascii="標楷體" w:eastAsia="標楷體" w:hAnsi="標楷體" w:hint="eastAsia"/>
                <w:u w:val="single"/>
              </w:rPr>
              <w:t>但新生兒</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0822F2">
              <w:rPr>
                <w:rFonts w:ascii="標楷體" w:eastAsia="標楷體" w:hAnsi="標楷體" w:hint="eastAsia"/>
                <w:u w:val="single"/>
              </w:rPr>
              <w:t>於出生後</w:t>
            </w:r>
            <w:r w:rsidR="00D52927">
              <w:rPr>
                <w:rFonts w:ascii="標楷體" w:eastAsia="標楷體" w:hAnsi="標楷體" w:hint="eastAsia"/>
                <w:u w:val="single"/>
              </w:rPr>
              <w:t>六十</w:t>
            </w:r>
            <w:r w:rsidR="000822F2">
              <w:rPr>
                <w:rFonts w:ascii="標楷體" w:eastAsia="標楷體" w:hAnsi="標楷體" w:hint="eastAsia"/>
                <w:u w:val="single"/>
              </w:rPr>
              <w:t>日內</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086D54" w:rsidRPr="00086D54">
              <w:rPr>
                <w:rFonts w:ascii="標楷體" w:eastAsia="標楷體" w:hAnsi="標楷體" w:hint="eastAsia"/>
                <w:u w:val="single"/>
              </w:rPr>
              <w:t>完成</w:t>
            </w:r>
            <w:r w:rsidR="00086D54" w:rsidRPr="00086D54">
              <w:rPr>
                <w:rFonts w:ascii="標楷體" w:eastAsia="標楷體" w:hAnsi="標楷體"/>
                <w:u w:val="single"/>
              </w:rPr>
              <w:t>出生或初設戶</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086D54" w:rsidRPr="00086D54">
              <w:rPr>
                <w:rFonts w:ascii="標楷體" w:eastAsia="標楷體" w:hAnsi="標楷體"/>
                <w:u w:val="single"/>
              </w:rPr>
              <w:t>籍登記並申請</w:t>
            </w:r>
            <w:r w:rsidR="00086D54" w:rsidRPr="00086D54">
              <w:rPr>
                <w:rFonts w:ascii="標楷體" w:eastAsia="標楷體" w:hAnsi="標楷體" w:hint="eastAsia"/>
                <w:u w:val="single"/>
              </w:rPr>
              <w:t>者</w:t>
            </w:r>
            <w:r w:rsidR="000822F2" w:rsidRPr="00086D54">
              <w:rPr>
                <w:rFonts w:ascii="標楷體" w:eastAsia="標楷體" w:hAnsi="標楷體" w:hint="eastAsia"/>
                <w:u w:val="single"/>
              </w:rPr>
              <w:t>，</w:t>
            </w:r>
          </w:p>
          <w:p w:rsidR="00612CD5"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0822F2">
              <w:rPr>
                <w:rFonts w:ascii="標楷體" w:eastAsia="標楷體" w:hAnsi="標楷體" w:hint="eastAsia"/>
                <w:u w:val="single"/>
              </w:rPr>
              <w:t>溯自出生之月份核</w:t>
            </w:r>
          </w:p>
          <w:p w:rsidR="001E104B" w:rsidRPr="00086D54" w:rsidRDefault="00612CD5" w:rsidP="00A04456">
            <w:pPr>
              <w:snapToGrid w:val="0"/>
              <w:ind w:leftChars="300" w:left="1260" w:hangingChars="225" w:hanging="540"/>
              <w:contextualSpacing/>
              <w:rPr>
                <w:rFonts w:ascii="標楷體" w:eastAsia="標楷體" w:hAnsi="標楷體"/>
                <w:u w:val="single"/>
              </w:rPr>
            </w:pPr>
            <w:r w:rsidRPr="00612CD5">
              <w:rPr>
                <w:rFonts w:ascii="標楷體" w:eastAsia="標楷體" w:hAnsi="標楷體" w:hint="eastAsia"/>
              </w:rPr>
              <w:t xml:space="preserve">  </w:t>
            </w:r>
            <w:r w:rsidR="000822F2">
              <w:rPr>
                <w:rFonts w:ascii="標楷體" w:eastAsia="標楷體" w:hAnsi="標楷體" w:hint="eastAsia"/>
                <w:u w:val="single"/>
              </w:rPr>
              <w:t>定資格。</w:t>
            </w:r>
          </w:p>
        </w:tc>
        <w:tc>
          <w:tcPr>
            <w:tcW w:w="3119" w:type="dxa"/>
          </w:tcPr>
          <w:p w:rsidR="001E104B" w:rsidRDefault="001E104B" w:rsidP="00A04456">
            <w:pPr>
              <w:snapToGrid w:val="0"/>
              <w:ind w:left="485" w:hangingChars="202" w:hanging="485"/>
              <w:contextualSpacing/>
              <w:rPr>
                <w:rFonts w:ascii="標楷體" w:eastAsia="標楷體" w:hAnsi="標楷體"/>
              </w:rPr>
            </w:pPr>
            <w:r>
              <w:rPr>
                <w:rFonts w:ascii="標楷體" w:eastAsia="標楷體" w:hAnsi="標楷體" w:hint="eastAsia"/>
              </w:rPr>
              <w:lastRenderedPageBreak/>
              <w:t>二十四、</w:t>
            </w:r>
            <w:r w:rsidRPr="00A1699C">
              <w:rPr>
                <w:rFonts w:ascii="標楷體" w:eastAsia="標楷體" w:hAnsi="標楷體" w:hint="eastAsia"/>
              </w:rPr>
              <w:t>低收入戶及中低收</w:t>
            </w:r>
          </w:p>
          <w:p w:rsidR="001E104B" w:rsidRDefault="001E104B" w:rsidP="00A04456">
            <w:pPr>
              <w:snapToGrid w:val="0"/>
              <w:ind w:leftChars="300" w:left="1205" w:hangingChars="202" w:hanging="485"/>
              <w:contextualSpacing/>
              <w:rPr>
                <w:rFonts w:ascii="標楷體" w:eastAsia="標楷體" w:hAnsi="標楷體"/>
              </w:rPr>
            </w:pPr>
            <w:r>
              <w:rPr>
                <w:rFonts w:ascii="標楷體" w:eastAsia="標楷體" w:hAnsi="標楷體" w:hint="eastAsia"/>
              </w:rPr>
              <w:t xml:space="preserve"> </w:t>
            </w:r>
            <w:r w:rsidR="00612CD5">
              <w:rPr>
                <w:rFonts w:ascii="標楷體" w:eastAsia="標楷體" w:hAnsi="標楷體" w:hint="eastAsia"/>
              </w:rPr>
              <w:t xml:space="preserve"> </w:t>
            </w:r>
            <w:r w:rsidRPr="00A1699C">
              <w:rPr>
                <w:rFonts w:ascii="標楷體" w:eastAsia="標楷體" w:hAnsi="標楷體" w:hint="eastAsia"/>
              </w:rPr>
              <w:t>入戶家庭應計算人</w:t>
            </w:r>
          </w:p>
          <w:p w:rsidR="001E104B" w:rsidRDefault="001E104B" w:rsidP="00A04456">
            <w:pPr>
              <w:snapToGrid w:val="0"/>
              <w:ind w:leftChars="300" w:left="1205" w:hangingChars="202" w:hanging="485"/>
              <w:contextualSpacing/>
              <w:rPr>
                <w:rFonts w:ascii="標楷體" w:eastAsia="標楷體" w:hAnsi="標楷體"/>
              </w:rPr>
            </w:pPr>
            <w:r>
              <w:rPr>
                <w:rFonts w:ascii="標楷體" w:eastAsia="標楷體" w:hAnsi="標楷體" w:hint="eastAsia"/>
              </w:rPr>
              <w:t xml:space="preserve"> </w:t>
            </w:r>
            <w:r w:rsidR="00612CD5">
              <w:rPr>
                <w:rFonts w:ascii="標楷體" w:eastAsia="標楷體" w:hAnsi="標楷體" w:hint="eastAsia"/>
              </w:rPr>
              <w:t xml:space="preserve"> </w:t>
            </w:r>
            <w:r w:rsidRPr="00A1699C">
              <w:rPr>
                <w:rFonts w:ascii="標楷體" w:eastAsia="標楷體" w:hAnsi="標楷體" w:hint="eastAsia"/>
              </w:rPr>
              <w:t>口有以下異動情形</w:t>
            </w:r>
          </w:p>
          <w:p w:rsidR="001E104B" w:rsidRDefault="001E104B" w:rsidP="00A04456">
            <w:pPr>
              <w:snapToGrid w:val="0"/>
              <w:contextualSpacing/>
              <w:rPr>
                <w:rFonts w:ascii="標楷體" w:eastAsia="標楷體" w:hAnsi="標楷體"/>
              </w:rPr>
            </w:pPr>
            <w:r>
              <w:rPr>
                <w:rFonts w:ascii="標楷體" w:eastAsia="標楷體" w:hAnsi="標楷體" w:hint="eastAsia"/>
              </w:rPr>
              <w:t xml:space="preserve">       </w:t>
            </w:r>
            <w:r w:rsidR="00612CD5">
              <w:rPr>
                <w:rFonts w:ascii="標楷體" w:eastAsia="標楷體" w:hAnsi="標楷體" w:hint="eastAsia"/>
              </w:rPr>
              <w:t xml:space="preserve"> </w:t>
            </w:r>
            <w:r w:rsidRPr="00A1699C">
              <w:rPr>
                <w:rFonts w:ascii="標楷體" w:eastAsia="標楷體" w:hAnsi="標楷體" w:hint="eastAsia"/>
              </w:rPr>
              <w:t>時，應於十五日內</w:t>
            </w:r>
          </w:p>
          <w:p w:rsidR="001E104B" w:rsidRDefault="001E104B" w:rsidP="00A04456">
            <w:pPr>
              <w:snapToGrid w:val="0"/>
              <w:contextualSpacing/>
              <w:rPr>
                <w:rFonts w:ascii="標楷體" w:eastAsia="標楷體" w:hAnsi="標楷體"/>
              </w:rPr>
            </w:pPr>
            <w:r>
              <w:rPr>
                <w:rFonts w:ascii="標楷體" w:eastAsia="標楷體" w:hAnsi="標楷體" w:hint="eastAsia"/>
              </w:rPr>
              <w:t xml:space="preserve">       </w:t>
            </w:r>
            <w:r w:rsidR="00612CD5">
              <w:rPr>
                <w:rFonts w:ascii="標楷體" w:eastAsia="標楷體" w:hAnsi="標楷體" w:hint="eastAsia"/>
              </w:rPr>
              <w:t xml:space="preserve"> </w:t>
            </w:r>
            <w:r w:rsidRPr="00A1699C">
              <w:rPr>
                <w:rFonts w:ascii="標楷體" w:eastAsia="標楷體" w:hAnsi="標楷體" w:hint="eastAsia"/>
              </w:rPr>
              <w:t>通知戶籍所在地區</w:t>
            </w:r>
          </w:p>
          <w:p w:rsidR="001E104B" w:rsidRDefault="001E104B" w:rsidP="00A04456">
            <w:pPr>
              <w:snapToGrid w:val="0"/>
              <w:ind w:leftChars="300" w:left="720"/>
              <w:contextualSpacing/>
              <w:rPr>
                <w:rFonts w:ascii="標楷體" w:eastAsia="標楷體" w:hAnsi="標楷體"/>
              </w:rPr>
            </w:pPr>
            <w:r>
              <w:rPr>
                <w:rFonts w:ascii="標楷體" w:eastAsia="標楷體" w:hAnsi="標楷體" w:hint="eastAsia"/>
              </w:rPr>
              <w:t xml:space="preserve"> </w:t>
            </w:r>
            <w:r w:rsidR="00612CD5">
              <w:rPr>
                <w:rFonts w:ascii="標楷體" w:eastAsia="標楷體" w:hAnsi="標楷體" w:hint="eastAsia"/>
              </w:rPr>
              <w:t xml:space="preserve"> </w:t>
            </w:r>
            <w:r w:rsidRPr="00A1699C">
              <w:rPr>
                <w:rFonts w:ascii="標楷體" w:eastAsia="標楷體" w:hAnsi="標楷體" w:hint="eastAsia"/>
              </w:rPr>
              <w:t>公所，區公所應依</w:t>
            </w:r>
          </w:p>
          <w:p w:rsidR="001E104B" w:rsidRDefault="001E104B" w:rsidP="00A04456">
            <w:pPr>
              <w:snapToGrid w:val="0"/>
              <w:ind w:leftChars="300" w:left="720"/>
              <w:contextualSpacing/>
              <w:rPr>
                <w:rFonts w:ascii="標楷體" w:eastAsia="標楷體" w:hAnsi="標楷體"/>
              </w:rPr>
            </w:pPr>
            <w:r>
              <w:rPr>
                <w:rFonts w:ascii="標楷體" w:eastAsia="標楷體" w:hAnsi="標楷體" w:hint="eastAsia"/>
              </w:rPr>
              <w:t xml:space="preserve"> </w:t>
            </w:r>
            <w:r w:rsidR="00612CD5">
              <w:rPr>
                <w:rFonts w:ascii="標楷體" w:eastAsia="標楷體" w:hAnsi="標楷體" w:hint="eastAsia"/>
              </w:rPr>
              <w:t xml:space="preserve"> </w:t>
            </w:r>
            <w:r w:rsidRPr="00A1699C">
              <w:rPr>
                <w:rFonts w:ascii="標楷體" w:eastAsia="標楷體" w:hAnsi="標楷體" w:hint="eastAsia"/>
              </w:rPr>
              <w:t>本法第十四條及本</w:t>
            </w:r>
          </w:p>
          <w:p w:rsidR="001E104B" w:rsidRDefault="001E104B" w:rsidP="00A04456">
            <w:pPr>
              <w:snapToGrid w:val="0"/>
              <w:contextualSpacing/>
              <w:rPr>
                <w:rFonts w:ascii="標楷體" w:eastAsia="標楷體" w:hAnsi="標楷體"/>
              </w:rPr>
            </w:pPr>
            <w:r>
              <w:rPr>
                <w:rFonts w:ascii="標楷體" w:eastAsia="標楷體" w:hAnsi="標楷體" w:hint="eastAsia"/>
              </w:rPr>
              <w:t xml:space="preserve">       </w:t>
            </w:r>
            <w:r w:rsidR="00612CD5">
              <w:rPr>
                <w:rFonts w:ascii="標楷體" w:eastAsia="標楷體" w:hAnsi="標楷體" w:hint="eastAsia"/>
              </w:rPr>
              <w:t xml:space="preserve"> </w:t>
            </w:r>
            <w:r w:rsidRPr="00A1699C">
              <w:rPr>
                <w:rFonts w:ascii="標楷體" w:eastAsia="標楷體" w:hAnsi="標楷體" w:hint="eastAsia"/>
              </w:rPr>
              <w:t>作業規定第二十六</w:t>
            </w:r>
          </w:p>
          <w:p w:rsidR="001E104B" w:rsidRPr="00A1699C" w:rsidRDefault="001E104B" w:rsidP="00A04456">
            <w:pPr>
              <w:snapToGrid w:val="0"/>
              <w:contextualSpacing/>
              <w:rPr>
                <w:rFonts w:ascii="標楷體" w:eastAsia="標楷體" w:hAnsi="標楷體"/>
              </w:rPr>
            </w:pPr>
            <w:r>
              <w:rPr>
                <w:rFonts w:ascii="標楷體" w:eastAsia="標楷體" w:hAnsi="標楷體" w:hint="eastAsia"/>
              </w:rPr>
              <w:t xml:space="preserve">       </w:t>
            </w:r>
            <w:r w:rsidR="00612CD5">
              <w:rPr>
                <w:rFonts w:ascii="標楷體" w:eastAsia="標楷體" w:hAnsi="標楷體" w:hint="eastAsia"/>
              </w:rPr>
              <w:t xml:space="preserve"> </w:t>
            </w:r>
            <w:r w:rsidRPr="00A1699C">
              <w:rPr>
                <w:rFonts w:ascii="標楷體" w:eastAsia="標楷體" w:hAnsi="標楷體" w:hint="eastAsia"/>
              </w:rPr>
              <w:t>點規定辦理</w:t>
            </w:r>
            <w:r w:rsidRPr="00A1699C">
              <w:rPr>
                <w:rFonts w:ascii="標楷體" w:eastAsia="標楷體" w:hAnsi="標楷體"/>
              </w:rPr>
              <w:t>：</w:t>
            </w:r>
          </w:p>
          <w:p w:rsidR="001E104B" w:rsidRPr="001E104B"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結婚、離婚或子女監護權重新約定等</w:t>
            </w:r>
            <w:r w:rsidRPr="001E104B">
              <w:rPr>
                <w:rFonts w:ascii="標楷體" w:eastAsia="標楷體" w:hAnsi="標楷體" w:hint="eastAsia"/>
              </w:rPr>
              <w:t>親屬關係變動</w:t>
            </w:r>
            <w:r w:rsidRPr="001E104B">
              <w:rPr>
                <w:rFonts w:ascii="標楷體" w:eastAsia="標楷體" w:hAnsi="標楷體"/>
              </w:rPr>
              <w:t>。</w:t>
            </w:r>
          </w:p>
          <w:p w:rsidR="001E104B" w:rsidRPr="00A1699C"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生育、收出養或認領子女</w:t>
            </w:r>
            <w:r w:rsidRPr="00A1699C">
              <w:rPr>
                <w:rFonts w:ascii="標楷體" w:eastAsia="標楷體" w:hAnsi="標楷體"/>
              </w:rPr>
              <w:t>。</w:t>
            </w:r>
          </w:p>
          <w:p w:rsidR="001E104B" w:rsidRPr="001E104B"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死亡或失蹤經向警察機關報案協尋未</w:t>
            </w:r>
            <w:r w:rsidRPr="001E104B">
              <w:rPr>
                <w:rFonts w:ascii="標楷體" w:eastAsia="標楷體" w:hAnsi="標楷體" w:hint="eastAsia"/>
              </w:rPr>
              <w:t>獲達六個月以上</w:t>
            </w:r>
            <w:r w:rsidRPr="001E104B">
              <w:rPr>
                <w:rFonts w:ascii="標楷體" w:eastAsia="標楷體" w:hAnsi="標楷體"/>
              </w:rPr>
              <w:t>。</w:t>
            </w:r>
          </w:p>
          <w:p w:rsidR="001E104B" w:rsidRPr="001E104B"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就學（含在學領有公費）或學業終（中）</w:t>
            </w:r>
            <w:r w:rsidRPr="001E104B">
              <w:rPr>
                <w:rFonts w:ascii="標楷體" w:eastAsia="標楷體" w:hAnsi="標楷體" w:hint="eastAsia"/>
              </w:rPr>
              <w:t>止</w:t>
            </w:r>
            <w:r w:rsidRPr="001E104B">
              <w:rPr>
                <w:rFonts w:ascii="標楷體" w:eastAsia="標楷體" w:hAnsi="標楷體"/>
              </w:rPr>
              <w:t>。</w:t>
            </w:r>
          </w:p>
          <w:p w:rsidR="001E104B" w:rsidRPr="00A1699C"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入營服兵役或替代役</w:t>
            </w:r>
            <w:r w:rsidRPr="00A1699C">
              <w:rPr>
                <w:rFonts w:ascii="標楷體" w:eastAsia="標楷體" w:hAnsi="標楷體"/>
              </w:rPr>
              <w:t>。</w:t>
            </w:r>
          </w:p>
          <w:p w:rsidR="001E104B" w:rsidRPr="00A1699C"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入監服刑、因案羈押或依法拘禁</w:t>
            </w:r>
            <w:r w:rsidRPr="00A1699C">
              <w:rPr>
                <w:rFonts w:ascii="標楷體" w:eastAsia="標楷體" w:hAnsi="標楷體"/>
              </w:rPr>
              <w:t>。</w:t>
            </w:r>
          </w:p>
          <w:p w:rsidR="001E104B" w:rsidRPr="00A1699C"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住居所變更或戶籍</w:t>
            </w:r>
            <w:r w:rsidRPr="00A1699C">
              <w:rPr>
                <w:rFonts w:ascii="標楷體" w:eastAsia="標楷體" w:hAnsi="標楷體" w:hint="eastAsia"/>
              </w:rPr>
              <w:lastRenderedPageBreak/>
              <w:t>遷移</w:t>
            </w:r>
            <w:r w:rsidRPr="00A1699C">
              <w:rPr>
                <w:rFonts w:ascii="標楷體" w:eastAsia="標楷體" w:hAnsi="標楷體"/>
              </w:rPr>
              <w:t>。</w:t>
            </w:r>
          </w:p>
          <w:p w:rsidR="001E104B" w:rsidRPr="001E104B"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因病經醫師診斷需住院三個月以上之</w:t>
            </w:r>
            <w:r w:rsidRPr="001E104B">
              <w:rPr>
                <w:rFonts w:ascii="標楷體" w:eastAsia="標楷體" w:hAnsi="標楷體" w:hint="eastAsia"/>
              </w:rPr>
              <w:t>治療或療養</w:t>
            </w:r>
            <w:r w:rsidRPr="001E104B">
              <w:rPr>
                <w:rFonts w:ascii="標楷體" w:eastAsia="標楷體" w:hAnsi="標楷體"/>
              </w:rPr>
              <w:t>。</w:t>
            </w:r>
          </w:p>
          <w:p w:rsidR="001E104B" w:rsidRPr="00A1699C"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身心障礙類別或等級變更</w:t>
            </w:r>
            <w:r w:rsidRPr="00A1699C">
              <w:rPr>
                <w:rFonts w:ascii="標楷體" w:eastAsia="標楷體" w:hAnsi="標楷體"/>
              </w:rPr>
              <w:t>。</w:t>
            </w:r>
          </w:p>
          <w:p w:rsidR="001E104B" w:rsidRDefault="001E104B" w:rsidP="00A04456">
            <w:pPr>
              <w:pStyle w:val="a8"/>
              <w:numPr>
                <w:ilvl w:val="0"/>
                <w:numId w:val="12"/>
              </w:numPr>
              <w:snapToGrid w:val="0"/>
              <w:ind w:leftChars="0"/>
              <w:contextualSpacing/>
              <w:rPr>
                <w:rFonts w:ascii="標楷體" w:eastAsia="標楷體" w:hAnsi="標楷體"/>
              </w:rPr>
            </w:pPr>
            <w:r w:rsidRPr="00A1699C">
              <w:rPr>
                <w:rFonts w:ascii="標楷體" w:eastAsia="標楷體" w:hAnsi="標楷體" w:hint="eastAsia"/>
              </w:rPr>
              <w:t>入住、遷出安置機構或接受公費安置</w:t>
            </w:r>
            <w:r w:rsidRPr="00A1699C">
              <w:rPr>
                <w:rFonts w:ascii="標楷體" w:eastAsia="標楷體" w:hAnsi="標楷體"/>
              </w:rPr>
              <w:t>。</w:t>
            </w:r>
          </w:p>
          <w:p w:rsidR="001E104B" w:rsidRPr="001E104B" w:rsidRDefault="001E104B" w:rsidP="00A04456">
            <w:pPr>
              <w:ind w:left="600" w:hangingChars="250" w:hanging="600"/>
              <w:rPr>
                <w:rFonts w:ascii="標楷體" w:eastAsia="標楷體" w:hAnsi="標楷體" w:cs="Times New Roman"/>
                <w:szCs w:val="24"/>
              </w:rPr>
            </w:pPr>
          </w:p>
        </w:tc>
        <w:tc>
          <w:tcPr>
            <w:tcW w:w="3145" w:type="dxa"/>
          </w:tcPr>
          <w:p w:rsidR="00911AE4" w:rsidRDefault="001E104B" w:rsidP="00A04456">
            <w:pPr>
              <w:pStyle w:val="a8"/>
              <w:numPr>
                <w:ilvl w:val="0"/>
                <w:numId w:val="19"/>
              </w:numPr>
              <w:autoSpaceDE w:val="0"/>
              <w:autoSpaceDN w:val="0"/>
              <w:adjustRightInd w:val="0"/>
              <w:ind w:leftChars="0"/>
              <w:rPr>
                <w:rFonts w:ascii="標楷體" w:eastAsia="標楷體" w:hAnsi="標楷體"/>
              </w:rPr>
            </w:pPr>
            <w:r w:rsidRPr="00306EEA">
              <w:rPr>
                <w:rFonts w:ascii="標楷體" w:eastAsia="標楷體" w:hAnsi="標楷體" w:hint="eastAsia"/>
              </w:rPr>
              <w:lastRenderedPageBreak/>
              <w:t>補列冊人口，如經審查符合</w:t>
            </w:r>
            <w:r w:rsidRPr="00612CD5">
              <w:rPr>
                <w:rFonts w:ascii="標楷體" w:eastAsia="標楷體" w:hAnsi="標楷體" w:hint="eastAsia"/>
              </w:rPr>
              <w:t>資格自申請當月新增資格，係比照申請</w:t>
            </w:r>
            <w:r w:rsidR="00911AE4" w:rsidRPr="00612CD5">
              <w:rPr>
                <w:rFonts w:ascii="標楷體" w:eastAsia="標楷體" w:hAnsi="標楷體" w:hint="eastAsia"/>
              </w:rPr>
              <w:t>案</w:t>
            </w:r>
          </w:p>
          <w:p w:rsidR="001E104B" w:rsidRDefault="001E104B" w:rsidP="00A04456">
            <w:pPr>
              <w:pStyle w:val="a8"/>
              <w:autoSpaceDE w:val="0"/>
              <w:autoSpaceDN w:val="0"/>
              <w:adjustRightInd w:val="0"/>
              <w:ind w:leftChars="0"/>
              <w:rPr>
                <w:rFonts w:ascii="標楷體" w:eastAsia="標楷體" w:hAnsi="標楷體"/>
              </w:rPr>
            </w:pPr>
            <w:r w:rsidRPr="00612CD5">
              <w:rPr>
                <w:rFonts w:ascii="標楷體" w:eastAsia="標楷體" w:hAnsi="標楷體" w:hint="eastAsia"/>
              </w:rPr>
              <w:t>，倘經審查符合資格，溯自證件備齊日月</w:t>
            </w:r>
            <w:r w:rsidRPr="00911AE4">
              <w:rPr>
                <w:rFonts w:ascii="標楷體" w:eastAsia="標楷體" w:hAnsi="標楷體" w:hint="eastAsia"/>
              </w:rPr>
              <w:t>份起算。</w:t>
            </w:r>
          </w:p>
          <w:p w:rsidR="00911AE4" w:rsidRDefault="00911AE4" w:rsidP="00A04456">
            <w:pPr>
              <w:pStyle w:val="a8"/>
              <w:numPr>
                <w:ilvl w:val="0"/>
                <w:numId w:val="19"/>
              </w:numPr>
              <w:autoSpaceDE w:val="0"/>
              <w:autoSpaceDN w:val="0"/>
              <w:adjustRightInd w:val="0"/>
              <w:ind w:leftChars="0"/>
              <w:rPr>
                <w:rFonts w:ascii="標楷體" w:eastAsia="標楷體" w:hAnsi="標楷體"/>
              </w:rPr>
            </w:pPr>
            <w:r>
              <w:rPr>
                <w:rFonts w:ascii="標楷體" w:eastAsia="標楷體" w:hAnsi="標楷體" w:hint="eastAsia"/>
              </w:rPr>
              <w:t>參照</w:t>
            </w:r>
            <w:r w:rsidRPr="00911AE4">
              <w:rPr>
                <w:rFonts w:ascii="標楷體" w:eastAsia="標楷體" w:hAnsi="標楷體" w:hint="eastAsia"/>
              </w:rPr>
              <w:t>衛生福利部</w:t>
            </w:r>
            <w:r w:rsidR="00583364">
              <w:rPr>
                <w:rFonts w:ascii="標楷體" w:eastAsia="標楷體" w:hAnsi="標楷體" w:hint="eastAsia"/>
              </w:rPr>
              <w:t>一○七</w:t>
            </w:r>
            <w:r w:rsidRPr="00911AE4">
              <w:rPr>
                <w:rFonts w:ascii="標楷體" w:eastAsia="標楷體" w:hAnsi="標楷體" w:hint="eastAsia"/>
              </w:rPr>
              <w:t>年</w:t>
            </w:r>
            <w:r w:rsidR="004406C7">
              <w:rPr>
                <w:rFonts w:ascii="標楷體" w:eastAsia="標楷體" w:hAnsi="標楷體" w:hint="eastAsia"/>
              </w:rPr>
              <w:t>九</w:t>
            </w:r>
            <w:r w:rsidRPr="00911AE4">
              <w:rPr>
                <w:rFonts w:ascii="標楷體" w:eastAsia="標楷體" w:hAnsi="標楷體" w:hint="eastAsia"/>
              </w:rPr>
              <w:t>月</w:t>
            </w:r>
            <w:r w:rsidR="004406C7">
              <w:rPr>
                <w:rFonts w:ascii="標楷體" w:eastAsia="標楷體" w:hAnsi="標楷體" w:hint="eastAsia"/>
              </w:rPr>
              <w:t>二十六</w:t>
            </w:r>
            <w:r w:rsidRPr="00911AE4">
              <w:rPr>
                <w:rFonts w:ascii="標楷體" w:eastAsia="標楷體" w:hAnsi="標楷體" w:hint="eastAsia"/>
              </w:rPr>
              <w:t>日衛部救字第</w:t>
            </w:r>
            <w:r w:rsidR="004406C7">
              <w:rPr>
                <w:rFonts w:ascii="標楷體" w:eastAsia="標楷體" w:hAnsi="標楷體" w:hint="eastAsia"/>
              </w:rPr>
              <w:t>一○七○一二八二○二</w:t>
            </w:r>
            <w:r w:rsidRPr="00911AE4">
              <w:rPr>
                <w:rFonts w:ascii="標楷體" w:eastAsia="標楷體" w:hAnsi="標楷體" w:hint="eastAsia"/>
              </w:rPr>
              <w:t>號函</w:t>
            </w:r>
            <w:r>
              <w:rPr>
                <w:rFonts w:ascii="標楷體" w:eastAsia="標楷體" w:hAnsi="標楷體" w:hint="eastAsia"/>
              </w:rPr>
              <w:t>釋：【</w:t>
            </w:r>
            <w:r w:rsidRPr="00911AE4">
              <w:rPr>
                <w:rFonts w:ascii="標楷體" w:eastAsia="標楷體" w:hAnsi="標楷體" w:hint="eastAsia"/>
              </w:rPr>
              <w:t>函詢低(中低)收入戶之家戶增列新生兒，得否追溯自出生當月核列一案</w:t>
            </w:r>
            <w:r w:rsidR="004406C7" w:rsidRPr="00911AE4">
              <w:rPr>
                <w:rFonts w:ascii="標楷體" w:eastAsia="標楷體" w:hAnsi="標楷體" w:hint="eastAsia"/>
              </w:rPr>
              <w:t>。</w:t>
            </w:r>
            <w:r w:rsidR="004406C7">
              <w:rPr>
                <w:rFonts w:ascii="標楷體" w:eastAsia="標楷體" w:hAnsi="標楷體" w:hint="eastAsia"/>
              </w:rPr>
              <w:t>】</w:t>
            </w:r>
          </w:p>
          <w:p w:rsidR="00911AE4" w:rsidRDefault="00911AE4" w:rsidP="00A04456">
            <w:pPr>
              <w:pStyle w:val="a8"/>
              <w:autoSpaceDE w:val="0"/>
              <w:autoSpaceDN w:val="0"/>
              <w:adjustRightInd w:val="0"/>
              <w:ind w:leftChars="0"/>
              <w:rPr>
                <w:rFonts w:ascii="標楷體" w:eastAsia="標楷體" w:hAnsi="標楷體"/>
              </w:rPr>
            </w:pPr>
            <w:r>
              <w:rPr>
                <w:rFonts w:ascii="標楷體" w:eastAsia="標楷體" w:hAnsi="標楷體" w:hint="eastAsia"/>
              </w:rPr>
              <w:t>：</w:t>
            </w:r>
            <w:r w:rsidRPr="00911AE4">
              <w:rPr>
                <w:rFonts w:ascii="標楷體" w:eastAsia="標楷體" w:hAnsi="標楷體" w:hint="eastAsia"/>
              </w:rPr>
              <w:t>一、依社會救助法(以下簡稱本法)第</w:t>
            </w:r>
            <w:r w:rsidR="004406C7">
              <w:rPr>
                <w:rFonts w:ascii="標楷體" w:eastAsia="標楷體" w:hAnsi="標楷體" w:hint="eastAsia"/>
              </w:rPr>
              <w:t>四</w:t>
            </w:r>
            <w:r w:rsidRPr="00911AE4">
              <w:rPr>
                <w:rFonts w:ascii="標楷體" w:eastAsia="標楷體" w:hAnsi="標楷體" w:hint="eastAsia"/>
              </w:rPr>
              <w:t>條</w:t>
            </w:r>
            <w:r w:rsidR="004406C7" w:rsidRPr="00911AE4">
              <w:rPr>
                <w:rFonts w:ascii="標楷體" w:eastAsia="標楷體" w:hAnsi="標楷體" w:hint="eastAsia"/>
              </w:rPr>
              <w:t>第</w:t>
            </w:r>
          </w:p>
          <w:p w:rsidR="004406C7" w:rsidRDefault="004406C7" w:rsidP="00A04456">
            <w:pPr>
              <w:pStyle w:val="a8"/>
              <w:autoSpaceDE w:val="0"/>
              <w:autoSpaceDN w:val="0"/>
              <w:adjustRightInd w:val="0"/>
              <w:ind w:leftChars="0"/>
              <w:rPr>
                <w:rFonts w:ascii="標楷體" w:eastAsia="標楷體" w:hAnsi="標楷體"/>
              </w:rPr>
            </w:pPr>
            <w:r>
              <w:rPr>
                <w:rFonts w:ascii="標楷體" w:eastAsia="標楷體" w:hAnsi="標楷體" w:hint="eastAsia"/>
              </w:rPr>
              <w:t>五</w:t>
            </w:r>
            <w:r w:rsidR="00911AE4" w:rsidRPr="00911AE4">
              <w:rPr>
                <w:rFonts w:ascii="標楷體" w:eastAsia="標楷體" w:hAnsi="標楷體" w:hint="eastAsia"/>
              </w:rPr>
              <w:t>項、第</w:t>
            </w:r>
            <w:r>
              <w:rPr>
                <w:rFonts w:ascii="標楷體" w:eastAsia="標楷體" w:hAnsi="標楷體" w:hint="eastAsia"/>
              </w:rPr>
              <w:t>四</w:t>
            </w:r>
            <w:r w:rsidR="00911AE4" w:rsidRPr="00911AE4">
              <w:rPr>
                <w:rFonts w:ascii="標楷體" w:eastAsia="標楷體" w:hAnsi="標楷體" w:hint="eastAsia"/>
              </w:rPr>
              <w:t>條之</w:t>
            </w:r>
            <w:r>
              <w:rPr>
                <w:rFonts w:ascii="標楷體" w:eastAsia="標楷體" w:hAnsi="標楷體" w:hint="eastAsia"/>
              </w:rPr>
              <w:t>一</w:t>
            </w:r>
            <w:r w:rsidR="00911AE4" w:rsidRPr="00911AE4">
              <w:rPr>
                <w:rFonts w:ascii="標楷體" w:eastAsia="標楷體" w:hAnsi="標楷體" w:hint="eastAsia"/>
              </w:rPr>
              <w:t>第</w:t>
            </w:r>
            <w:r>
              <w:rPr>
                <w:rFonts w:ascii="標楷體" w:eastAsia="標楷體" w:hAnsi="標楷體" w:hint="eastAsia"/>
              </w:rPr>
              <w:t>二</w:t>
            </w:r>
            <w:r w:rsidR="00911AE4" w:rsidRPr="00911AE4">
              <w:rPr>
                <w:rFonts w:ascii="標楷體" w:eastAsia="標楷體" w:hAnsi="標楷體" w:hint="eastAsia"/>
              </w:rPr>
              <w:t>項及第</w:t>
            </w:r>
            <w:r>
              <w:rPr>
                <w:rFonts w:ascii="標楷體" w:eastAsia="標楷體" w:hAnsi="標楷體" w:hint="eastAsia"/>
              </w:rPr>
              <w:t>十</w:t>
            </w:r>
            <w:r w:rsidR="00911AE4" w:rsidRPr="00911AE4">
              <w:rPr>
                <w:rFonts w:ascii="標楷體" w:eastAsia="標楷體" w:hAnsi="標楷體" w:hint="eastAsia"/>
              </w:rPr>
              <w:t>條第</w:t>
            </w:r>
            <w:r>
              <w:rPr>
                <w:rFonts w:ascii="標楷體" w:eastAsia="標楷體" w:hAnsi="標楷體" w:hint="eastAsia"/>
              </w:rPr>
              <w:t>三</w:t>
            </w:r>
            <w:r w:rsidR="00911AE4" w:rsidRPr="00911AE4">
              <w:rPr>
                <w:rFonts w:ascii="標楷體" w:eastAsia="標楷體" w:hAnsi="標楷體" w:hint="eastAsia"/>
              </w:rPr>
              <w:t>項規</w:t>
            </w:r>
            <w:r w:rsidRPr="00911AE4">
              <w:rPr>
                <w:rFonts w:ascii="標楷體" w:eastAsia="標楷體" w:hAnsi="標楷體" w:hint="eastAsia"/>
              </w:rPr>
              <w:t>定</w:t>
            </w:r>
          </w:p>
          <w:p w:rsidR="004406C7" w:rsidRDefault="00911AE4" w:rsidP="00A04456">
            <w:pPr>
              <w:pStyle w:val="a8"/>
              <w:autoSpaceDE w:val="0"/>
              <w:autoSpaceDN w:val="0"/>
              <w:adjustRightInd w:val="0"/>
              <w:ind w:leftChars="0"/>
              <w:rPr>
                <w:rFonts w:ascii="標楷體" w:eastAsia="標楷體" w:hAnsi="標楷體"/>
              </w:rPr>
            </w:pPr>
            <w:r w:rsidRPr="00911AE4">
              <w:rPr>
                <w:rFonts w:ascii="標楷體" w:eastAsia="標楷體" w:hAnsi="標楷體" w:hint="eastAsia"/>
              </w:rPr>
              <w:t>，申請低(中低)收入</w:t>
            </w:r>
            <w:r w:rsidR="004406C7" w:rsidRPr="00911AE4">
              <w:rPr>
                <w:rFonts w:ascii="標楷體" w:eastAsia="標楷體" w:hAnsi="標楷體" w:hint="eastAsia"/>
              </w:rPr>
              <w:t>戶</w:t>
            </w:r>
          </w:p>
          <w:p w:rsidR="004406C7" w:rsidRDefault="00911AE4" w:rsidP="00A04456">
            <w:pPr>
              <w:pStyle w:val="a8"/>
              <w:autoSpaceDE w:val="0"/>
              <w:autoSpaceDN w:val="0"/>
              <w:adjustRightInd w:val="0"/>
              <w:ind w:leftChars="0"/>
              <w:rPr>
                <w:rFonts w:ascii="標楷體" w:eastAsia="標楷體" w:hAnsi="標楷體"/>
              </w:rPr>
            </w:pPr>
            <w:r w:rsidRPr="00911AE4">
              <w:rPr>
                <w:rFonts w:ascii="標楷體" w:eastAsia="標楷體" w:hAnsi="標楷體" w:hint="eastAsia"/>
              </w:rPr>
              <w:t>，應檢附之文件、申請調查及核定程序等事項之規定，由直轄市、縣 (市) 主管機關定</w:t>
            </w:r>
            <w:r w:rsidR="004406C7" w:rsidRPr="00911AE4">
              <w:rPr>
                <w:rFonts w:ascii="標楷體" w:eastAsia="標楷體" w:hAnsi="標楷體" w:hint="eastAsia"/>
              </w:rPr>
              <w:t>之。又</w:t>
            </w:r>
          </w:p>
          <w:p w:rsidR="004406C7" w:rsidRDefault="00911AE4" w:rsidP="00A04456">
            <w:pPr>
              <w:pStyle w:val="a8"/>
              <w:autoSpaceDE w:val="0"/>
              <w:autoSpaceDN w:val="0"/>
              <w:adjustRightInd w:val="0"/>
              <w:ind w:leftChars="0"/>
              <w:rPr>
                <w:rFonts w:ascii="標楷體" w:eastAsia="標楷體" w:hAnsi="標楷體"/>
              </w:rPr>
            </w:pPr>
            <w:r w:rsidRPr="00911AE4">
              <w:rPr>
                <w:rFonts w:ascii="標楷體" w:eastAsia="標楷體" w:hAnsi="標楷體" w:hint="eastAsia"/>
              </w:rPr>
              <w:lastRenderedPageBreak/>
              <w:t>同法第</w:t>
            </w:r>
            <w:r w:rsidR="004406C7">
              <w:rPr>
                <w:rFonts w:ascii="標楷體" w:eastAsia="標楷體" w:hAnsi="標楷體" w:hint="eastAsia"/>
              </w:rPr>
              <w:t>十</w:t>
            </w:r>
            <w:r w:rsidRPr="00911AE4">
              <w:rPr>
                <w:rFonts w:ascii="標楷體" w:eastAsia="標楷體" w:hAnsi="標楷體" w:hint="eastAsia"/>
              </w:rPr>
              <w:t>條第</w:t>
            </w:r>
            <w:r w:rsidR="004406C7">
              <w:rPr>
                <w:rFonts w:ascii="標楷體" w:eastAsia="標楷體" w:hAnsi="標楷體" w:hint="eastAsia"/>
              </w:rPr>
              <w:t>四</w:t>
            </w:r>
            <w:r w:rsidRPr="00911AE4">
              <w:rPr>
                <w:rFonts w:ascii="標楷體" w:eastAsia="標楷體" w:hAnsi="標楷體" w:hint="eastAsia"/>
              </w:rPr>
              <w:t>項規</w:t>
            </w:r>
            <w:r w:rsidR="004406C7" w:rsidRPr="00911AE4">
              <w:rPr>
                <w:rFonts w:ascii="標楷體" w:eastAsia="標楷體" w:hAnsi="標楷體" w:hint="eastAsia"/>
              </w:rPr>
              <w:t>定</w:t>
            </w:r>
          </w:p>
          <w:p w:rsidR="004406C7" w:rsidRDefault="00911AE4" w:rsidP="00A04456">
            <w:pPr>
              <w:pStyle w:val="a8"/>
              <w:autoSpaceDE w:val="0"/>
              <w:autoSpaceDN w:val="0"/>
              <w:adjustRightInd w:val="0"/>
              <w:ind w:leftChars="0"/>
              <w:rPr>
                <w:rFonts w:ascii="標楷體" w:eastAsia="標楷體" w:hAnsi="標楷體"/>
              </w:rPr>
            </w:pPr>
            <w:r w:rsidRPr="00911AE4">
              <w:rPr>
                <w:rFonts w:ascii="標楷體" w:eastAsia="標楷體" w:hAnsi="標楷體" w:hint="eastAsia"/>
              </w:rPr>
              <w:t>，申請生活扶助經核准者，溯自備齊文件之當月生效。二、按戶籍法第</w:t>
            </w:r>
            <w:r w:rsidR="004406C7">
              <w:rPr>
                <w:rFonts w:ascii="標楷體" w:eastAsia="標楷體" w:hAnsi="標楷體" w:hint="eastAsia"/>
              </w:rPr>
              <w:t>四十八</w:t>
            </w:r>
            <w:r w:rsidRPr="00911AE4">
              <w:rPr>
                <w:rFonts w:ascii="標楷體" w:eastAsia="標楷體" w:hAnsi="標楷體" w:hint="eastAsia"/>
              </w:rPr>
              <w:t>條，戶籍登記之申請，應於事件發生或確定後</w:t>
            </w:r>
            <w:r w:rsidR="004406C7">
              <w:rPr>
                <w:rFonts w:ascii="標楷體" w:eastAsia="標楷體" w:hAnsi="標楷體" w:hint="eastAsia"/>
              </w:rPr>
              <w:t>三十</w:t>
            </w:r>
            <w:r w:rsidRPr="00911AE4">
              <w:rPr>
                <w:rFonts w:ascii="標楷體" w:eastAsia="標楷體" w:hAnsi="標楷體" w:hint="eastAsia"/>
              </w:rPr>
              <w:t>日內為</w:t>
            </w:r>
            <w:r w:rsidR="004406C7" w:rsidRPr="00911AE4">
              <w:rPr>
                <w:rFonts w:ascii="標楷體" w:eastAsia="標楷體" w:hAnsi="標楷體" w:hint="eastAsia"/>
              </w:rPr>
              <w:t>之</w:t>
            </w:r>
          </w:p>
          <w:p w:rsidR="004406C7" w:rsidRDefault="00911AE4" w:rsidP="00A04456">
            <w:pPr>
              <w:pStyle w:val="a8"/>
              <w:autoSpaceDE w:val="0"/>
              <w:autoSpaceDN w:val="0"/>
              <w:adjustRightInd w:val="0"/>
              <w:ind w:leftChars="0"/>
              <w:rPr>
                <w:rFonts w:ascii="標楷體" w:eastAsia="標楷體" w:hAnsi="標楷體"/>
              </w:rPr>
            </w:pPr>
            <w:r w:rsidRPr="00911AE4">
              <w:rPr>
                <w:rFonts w:ascii="標楷體" w:eastAsia="標楷體" w:hAnsi="標楷體" w:hint="eastAsia"/>
              </w:rPr>
              <w:t>，但出生登記至遲應於</w:t>
            </w:r>
            <w:r w:rsidR="004406C7">
              <w:rPr>
                <w:rFonts w:ascii="標楷體" w:eastAsia="標楷體" w:hAnsi="標楷體" w:hint="eastAsia"/>
              </w:rPr>
              <w:t>六十</w:t>
            </w:r>
            <w:r w:rsidRPr="00911AE4">
              <w:rPr>
                <w:rFonts w:ascii="標楷體" w:eastAsia="標楷體" w:hAnsi="標楷體" w:hint="eastAsia"/>
              </w:rPr>
              <w:t>日內為之。此為戶籍法上出生登記確認性質之行政處分，係戶政機關與新生兒法律上關係確認。三、至低(中低)收入戶案家如有新生</w:t>
            </w:r>
            <w:r w:rsidR="004406C7" w:rsidRPr="00911AE4">
              <w:rPr>
                <w:rFonts w:ascii="標楷體" w:eastAsia="標楷體" w:hAnsi="標楷體" w:hint="eastAsia"/>
              </w:rPr>
              <w:t>兒</w:t>
            </w:r>
          </w:p>
          <w:p w:rsidR="004406C7" w:rsidRDefault="00911AE4" w:rsidP="00A04456">
            <w:pPr>
              <w:pStyle w:val="a8"/>
              <w:autoSpaceDE w:val="0"/>
              <w:autoSpaceDN w:val="0"/>
              <w:adjustRightInd w:val="0"/>
              <w:ind w:leftChars="0"/>
              <w:rPr>
                <w:rFonts w:ascii="標楷體" w:eastAsia="標楷體" w:hAnsi="標楷體"/>
              </w:rPr>
            </w:pPr>
            <w:r w:rsidRPr="00911AE4">
              <w:rPr>
                <w:rFonts w:ascii="標楷體" w:eastAsia="標楷體" w:hAnsi="標楷體" w:hint="eastAsia"/>
              </w:rPr>
              <w:t>，考量案家有幼兒照顧需求新生兒出生既為事實，又低收入戶生活扶助為是類家庭重要經濟來源，允宜從寬認定，得依事實發生之當月起發給生活扶助費，惟仍請貴府依本法第</w:t>
            </w:r>
            <w:r w:rsidR="004406C7">
              <w:rPr>
                <w:rFonts w:ascii="標楷體" w:eastAsia="標楷體" w:hAnsi="標楷體" w:hint="eastAsia"/>
              </w:rPr>
              <w:t>四</w:t>
            </w:r>
            <w:r w:rsidRPr="00911AE4">
              <w:rPr>
                <w:rFonts w:ascii="標楷體" w:eastAsia="標楷體" w:hAnsi="標楷體" w:hint="eastAsia"/>
              </w:rPr>
              <w:t>條</w:t>
            </w:r>
            <w:r w:rsidR="004406C7">
              <w:rPr>
                <w:rFonts w:ascii="標楷體" w:eastAsia="標楷體" w:hAnsi="標楷體" w:hint="eastAsia"/>
              </w:rPr>
              <w:t>第五</w:t>
            </w:r>
            <w:r w:rsidRPr="00911AE4">
              <w:rPr>
                <w:rFonts w:ascii="標楷體" w:eastAsia="標楷體" w:hAnsi="標楷體" w:hint="eastAsia"/>
              </w:rPr>
              <w:t>項、第</w:t>
            </w:r>
            <w:r w:rsidR="004406C7">
              <w:rPr>
                <w:rFonts w:ascii="標楷體" w:eastAsia="標楷體" w:hAnsi="標楷體" w:hint="eastAsia"/>
              </w:rPr>
              <w:t>四</w:t>
            </w:r>
            <w:r w:rsidRPr="00911AE4">
              <w:rPr>
                <w:rFonts w:ascii="標楷體" w:eastAsia="標楷體" w:hAnsi="標楷體" w:hint="eastAsia"/>
              </w:rPr>
              <w:t>條之</w:t>
            </w:r>
            <w:r w:rsidR="004406C7">
              <w:rPr>
                <w:rFonts w:ascii="標楷體" w:eastAsia="標楷體" w:hAnsi="標楷體" w:hint="eastAsia"/>
              </w:rPr>
              <w:t>一</w:t>
            </w:r>
            <w:r w:rsidRPr="00911AE4">
              <w:rPr>
                <w:rFonts w:ascii="標楷體" w:eastAsia="標楷體" w:hAnsi="標楷體" w:hint="eastAsia"/>
              </w:rPr>
              <w:t>第</w:t>
            </w:r>
            <w:r w:rsidR="004406C7">
              <w:rPr>
                <w:rFonts w:ascii="標楷體" w:eastAsia="標楷體" w:hAnsi="標楷體" w:hint="eastAsia"/>
              </w:rPr>
              <w:t>二</w:t>
            </w:r>
            <w:r w:rsidRPr="00911AE4">
              <w:rPr>
                <w:rFonts w:ascii="標楷體" w:eastAsia="標楷體" w:hAnsi="標楷體" w:hint="eastAsia"/>
              </w:rPr>
              <w:t>項及第</w:t>
            </w:r>
            <w:r w:rsidR="004406C7">
              <w:rPr>
                <w:rFonts w:ascii="標楷體" w:eastAsia="標楷體" w:hAnsi="標楷體" w:hint="eastAsia"/>
              </w:rPr>
              <w:t>十</w:t>
            </w:r>
            <w:r w:rsidRPr="00911AE4">
              <w:rPr>
                <w:rFonts w:ascii="標楷體" w:eastAsia="標楷體" w:hAnsi="標楷體" w:hint="eastAsia"/>
              </w:rPr>
              <w:t>條第</w:t>
            </w:r>
            <w:r w:rsidR="004406C7">
              <w:rPr>
                <w:rFonts w:ascii="標楷體" w:eastAsia="標楷體" w:hAnsi="標楷體" w:hint="eastAsia"/>
              </w:rPr>
              <w:t>三</w:t>
            </w:r>
            <w:r w:rsidRPr="00911AE4">
              <w:rPr>
                <w:rFonts w:ascii="標楷體" w:eastAsia="標楷體" w:hAnsi="標楷體" w:hint="eastAsia"/>
              </w:rPr>
              <w:t>項規</w:t>
            </w:r>
            <w:r w:rsidR="004406C7" w:rsidRPr="00911AE4">
              <w:rPr>
                <w:rFonts w:ascii="標楷體" w:eastAsia="標楷體" w:hAnsi="標楷體" w:hint="eastAsia"/>
              </w:rPr>
              <w:t>定</w:t>
            </w:r>
          </w:p>
          <w:p w:rsidR="00911AE4" w:rsidRDefault="00911AE4" w:rsidP="00A04456">
            <w:pPr>
              <w:pStyle w:val="a8"/>
              <w:autoSpaceDE w:val="0"/>
              <w:autoSpaceDN w:val="0"/>
              <w:adjustRightInd w:val="0"/>
              <w:ind w:leftChars="0"/>
              <w:rPr>
                <w:rFonts w:ascii="標楷體" w:eastAsia="標楷體" w:hAnsi="標楷體"/>
              </w:rPr>
            </w:pPr>
            <w:r w:rsidRPr="00911AE4">
              <w:rPr>
                <w:rFonts w:ascii="標楷體" w:eastAsia="標楷體" w:hAnsi="標楷體" w:hint="eastAsia"/>
              </w:rPr>
              <w:t>，本諸權責核處。</w:t>
            </w:r>
          </w:p>
          <w:p w:rsidR="00911AE4" w:rsidRDefault="00911AE4" w:rsidP="00A04456">
            <w:pPr>
              <w:pStyle w:val="a8"/>
              <w:numPr>
                <w:ilvl w:val="0"/>
                <w:numId w:val="19"/>
              </w:numPr>
              <w:autoSpaceDE w:val="0"/>
              <w:autoSpaceDN w:val="0"/>
              <w:adjustRightInd w:val="0"/>
              <w:ind w:leftChars="0"/>
              <w:rPr>
                <w:rFonts w:ascii="標楷體" w:eastAsia="標楷體" w:hAnsi="標楷體"/>
              </w:rPr>
            </w:pPr>
            <w:r>
              <w:rPr>
                <w:rFonts w:ascii="標楷體" w:eastAsia="標楷體" w:hAnsi="標楷體" w:hint="eastAsia"/>
              </w:rPr>
              <w:t>考量新生兒有其特殊性</w:t>
            </w:r>
          </w:p>
          <w:p w:rsidR="00911AE4" w:rsidRPr="00911AE4" w:rsidRDefault="00911AE4" w:rsidP="00A04456">
            <w:pPr>
              <w:pStyle w:val="a8"/>
              <w:autoSpaceDE w:val="0"/>
              <w:autoSpaceDN w:val="0"/>
              <w:adjustRightInd w:val="0"/>
              <w:ind w:leftChars="0"/>
              <w:rPr>
                <w:rFonts w:ascii="標楷體" w:eastAsia="標楷體" w:hAnsi="標楷體"/>
              </w:rPr>
            </w:pPr>
            <w:r>
              <w:rPr>
                <w:rFonts w:ascii="標楷體" w:eastAsia="標楷體" w:hAnsi="標楷體" w:hint="eastAsia"/>
              </w:rPr>
              <w:t>，訂定但書保障其權益。</w:t>
            </w:r>
          </w:p>
        </w:tc>
      </w:tr>
      <w:tr w:rsidR="00D44A6D" w:rsidRPr="00064820" w:rsidTr="000822F2">
        <w:trPr>
          <w:jc w:val="center"/>
        </w:trPr>
        <w:tc>
          <w:tcPr>
            <w:tcW w:w="3147" w:type="dxa"/>
          </w:tcPr>
          <w:p w:rsidR="001E104B" w:rsidRPr="00483A8E" w:rsidRDefault="001E104B" w:rsidP="00A04456">
            <w:pPr>
              <w:snapToGrid w:val="0"/>
              <w:ind w:left="480" w:hangingChars="200" w:hanging="480"/>
              <w:contextualSpacing/>
              <w:rPr>
                <w:rFonts w:ascii="標楷體" w:eastAsia="標楷體" w:hAnsi="標楷體"/>
              </w:rPr>
            </w:pPr>
            <w:r w:rsidRPr="00483A8E">
              <w:rPr>
                <w:rFonts w:ascii="標楷體" w:eastAsia="標楷體" w:hAnsi="標楷體" w:hint="eastAsia"/>
                <w:szCs w:val="24"/>
              </w:rPr>
              <w:lastRenderedPageBreak/>
              <w:t>二十八</w:t>
            </w:r>
            <w:r w:rsidR="00D44A6D" w:rsidRPr="00483A8E">
              <w:rPr>
                <w:rFonts w:ascii="標楷體" w:eastAsia="標楷體" w:hAnsi="標楷體" w:hint="eastAsia"/>
                <w:szCs w:val="24"/>
              </w:rPr>
              <w:t>、</w:t>
            </w:r>
            <w:r w:rsidRPr="00483A8E">
              <w:rPr>
                <w:rFonts w:ascii="標楷體" w:eastAsia="標楷體" w:hAnsi="標楷體" w:hint="eastAsia"/>
              </w:rPr>
              <w:t>列冊低收入戶者，</w:t>
            </w:r>
          </w:p>
          <w:p w:rsidR="001E104B" w:rsidRPr="00483A8E"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依其款別及身分</w:t>
            </w:r>
            <w:r w:rsidR="0092643D" w:rsidRPr="00483A8E">
              <w:rPr>
                <w:rFonts w:ascii="標楷體" w:eastAsia="標楷體" w:hAnsi="標楷體" w:hint="eastAsia"/>
              </w:rPr>
              <w:t>別</w:t>
            </w:r>
          </w:p>
          <w:p w:rsidR="001E104B" w:rsidRPr="00483A8E"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可領取生活補</w:t>
            </w:r>
            <w:r w:rsidR="0092643D" w:rsidRPr="00483A8E">
              <w:rPr>
                <w:rFonts w:ascii="標楷體" w:eastAsia="標楷體" w:hAnsi="標楷體" w:hint="eastAsia"/>
              </w:rPr>
              <w:t>助費</w:t>
            </w:r>
          </w:p>
          <w:p w:rsidR="001E104B" w:rsidRPr="00483A8E"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，給付項目及</w:t>
            </w:r>
            <w:r w:rsidR="0092643D" w:rsidRPr="00483A8E">
              <w:rPr>
                <w:rFonts w:ascii="標楷體" w:eastAsia="標楷體" w:hAnsi="標楷體" w:hint="eastAsia"/>
              </w:rPr>
              <w:t>對象</w:t>
            </w:r>
          </w:p>
          <w:p w:rsidR="001E104B" w:rsidRPr="00483A8E"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如下</w:t>
            </w:r>
            <w:r w:rsidRPr="00483A8E">
              <w:rPr>
                <w:rFonts w:ascii="標楷體" w:eastAsia="標楷體" w:hAnsi="標楷體"/>
              </w:rPr>
              <w:t>：</w:t>
            </w:r>
          </w:p>
          <w:p w:rsidR="001E104B" w:rsidRPr="00483A8E" w:rsidRDefault="001E104B" w:rsidP="00A04456">
            <w:pPr>
              <w:pStyle w:val="a8"/>
              <w:numPr>
                <w:ilvl w:val="0"/>
                <w:numId w:val="13"/>
              </w:numPr>
              <w:snapToGrid w:val="0"/>
              <w:ind w:leftChars="0"/>
              <w:contextualSpacing/>
              <w:rPr>
                <w:rFonts w:ascii="標楷體" w:eastAsia="標楷體" w:hAnsi="標楷體"/>
              </w:rPr>
            </w:pPr>
            <w:r w:rsidRPr="00483A8E">
              <w:rPr>
                <w:rFonts w:ascii="標楷體" w:eastAsia="標楷體" w:hAnsi="標楷體" w:hint="eastAsia"/>
              </w:rPr>
              <w:t>家庭生活補助費：列冊第一款人口每人每月領取家庭生活補助費；列冊第二款家戶每月領取家庭生活補助費</w:t>
            </w:r>
            <w:r w:rsidRPr="00483A8E">
              <w:rPr>
                <w:rFonts w:ascii="標楷體" w:eastAsia="標楷體" w:hAnsi="標楷體"/>
              </w:rPr>
              <w:t>。</w:t>
            </w:r>
          </w:p>
          <w:p w:rsidR="001E104B" w:rsidRPr="00483A8E" w:rsidRDefault="001E104B" w:rsidP="00A04456">
            <w:pPr>
              <w:pStyle w:val="a8"/>
              <w:numPr>
                <w:ilvl w:val="0"/>
                <w:numId w:val="13"/>
              </w:numPr>
              <w:snapToGrid w:val="0"/>
              <w:ind w:leftChars="0"/>
              <w:contextualSpacing/>
              <w:rPr>
                <w:rFonts w:ascii="標楷體" w:eastAsia="標楷體" w:hAnsi="標楷體"/>
              </w:rPr>
            </w:pPr>
            <w:r w:rsidRPr="00483A8E">
              <w:rPr>
                <w:rFonts w:ascii="標楷體" w:eastAsia="標楷體" w:hAnsi="標楷體" w:hint="eastAsia"/>
              </w:rPr>
              <w:t>兒童及少年生活補</w:t>
            </w:r>
            <w:r w:rsidRPr="00483A8E">
              <w:rPr>
                <w:rFonts w:ascii="標楷體" w:eastAsia="標楷體" w:hAnsi="標楷體" w:hint="eastAsia"/>
              </w:rPr>
              <w:lastRenderedPageBreak/>
              <w:t>助費：列冊第二款及第三款人口為未滿十六歲者，每人每月領取兒童及少年生活補助費</w:t>
            </w:r>
            <w:r w:rsidRPr="00483A8E">
              <w:rPr>
                <w:rFonts w:ascii="標楷體" w:eastAsia="標楷體" w:hAnsi="標楷體"/>
              </w:rPr>
              <w:t>。</w:t>
            </w:r>
          </w:p>
          <w:p w:rsidR="001E104B" w:rsidRPr="00483A8E" w:rsidRDefault="001E104B" w:rsidP="00A04456">
            <w:pPr>
              <w:pStyle w:val="a8"/>
              <w:numPr>
                <w:ilvl w:val="0"/>
                <w:numId w:val="13"/>
              </w:numPr>
              <w:snapToGrid w:val="0"/>
              <w:ind w:leftChars="0"/>
              <w:contextualSpacing/>
              <w:rPr>
                <w:rFonts w:ascii="標楷體" w:eastAsia="標楷體" w:hAnsi="標楷體"/>
              </w:rPr>
            </w:pPr>
            <w:r w:rsidRPr="00483A8E">
              <w:rPr>
                <w:rFonts w:ascii="標楷體" w:eastAsia="標楷體" w:hAnsi="標楷體" w:hint="eastAsia"/>
              </w:rPr>
              <w:t>高中職以上在學生活補助費：列冊第二款及第三款人口為二十五歲以下就讀高中職以上在學學生者，每人每月領取高中職以上在學生活補助費</w:t>
            </w:r>
            <w:r w:rsidRPr="00483A8E">
              <w:rPr>
                <w:rFonts w:ascii="標楷體" w:eastAsia="標楷體" w:hAnsi="標楷體"/>
              </w:rPr>
              <w:t>。</w:t>
            </w:r>
          </w:p>
          <w:p w:rsidR="0092643D" w:rsidRDefault="001E104B" w:rsidP="00A04456">
            <w:pPr>
              <w:snapToGrid w:val="0"/>
              <w:ind w:leftChars="400" w:left="1445" w:hangingChars="202" w:hanging="485"/>
              <w:contextualSpacing/>
              <w:rPr>
                <w:rFonts w:ascii="標楷體" w:eastAsia="標楷體" w:hAnsi="標楷體"/>
              </w:rPr>
            </w:pPr>
            <w:r w:rsidRPr="00483A8E">
              <w:rPr>
                <w:rFonts w:ascii="標楷體" w:eastAsia="標楷體" w:hAnsi="標楷體" w:hint="eastAsia"/>
              </w:rPr>
              <w:t>前項領取高中職以</w:t>
            </w:r>
          </w:p>
          <w:p w:rsidR="0092643D" w:rsidRDefault="001E104B" w:rsidP="00A04456">
            <w:pPr>
              <w:snapToGrid w:val="0"/>
              <w:ind w:leftChars="400" w:left="1445" w:hangingChars="202" w:hanging="485"/>
              <w:contextualSpacing/>
              <w:rPr>
                <w:rFonts w:ascii="標楷體" w:eastAsia="標楷體" w:hAnsi="標楷體"/>
              </w:rPr>
            </w:pPr>
            <w:r w:rsidRPr="00483A8E">
              <w:rPr>
                <w:rFonts w:ascii="標楷體" w:eastAsia="標楷體" w:hAnsi="標楷體" w:hint="eastAsia"/>
              </w:rPr>
              <w:t>上在學生活補助費</w:t>
            </w:r>
          </w:p>
          <w:p w:rsidR="0092643D" w:rsidRDefault="001E104B" w:rsidP="00A04456">
            <w:pPr>
              <w:snapToGrid w:val="0"/>
              <w:ind w:leftChars="400" w:left="1445" w:hangingChars="202" w:hanging="485"/>
              <w:contextualSpacing/>
              <w:rPr>
                <w:rFonts w:ascii="標楷體" w:eastAsia="標楷體" w:hAnsi="標楷體"/>
              </w:rPr>
            </w:pPr>
            <w:r w:rsidRPr="00483A8E">
              <w:rPr>
                <w:rFonts w:ascii="標楷體" w:eastAsia="標楷體" w:hAnsi="標楷體" w:hint="eastAsia"/>
              </w:rPr>
              <w:t>者應取得學籍，並</w:t>
            </w:r>
          </w:p>
          <w:p w:rsidR="0092643D" w:rsidRDefault="001E104B" w:rsidP="00A04456">
            <w:pPr>
              <w:snapToGrid w:val="0"/>
              <w:ind w:leftChars="400" w:left="1445" w:hangingChars="202" w:hanging="485"/>
              <w:contextualSpacing/>
              <w:rPr>
                <w:rFonts w:ascii="標楷體" w:eastAsia="標楷體" w:hAnsi="標楷體"/>
                <w:u w:val="single"/>
              </w:rPr>
            </w:pPr>
            <w:r w:rsidRPr="00483A8E">
              <w:rPr>
                <w:rFonts w:ascii="標楷體" w:eastAsia="標楷體" w:hAnsi="標楷體" w:hint="eastAsia"/>
              </w:rPr>
              <w:t>符合</w:t>
            </w:r>
            <w:r w:rsidRPr="00483A8E">
              <w:rPr>
                <w:rFonts w:ascii="標楷體" w:eastAsia="標楷體" w:hAnsi="標楷體" w:hint="eastAsia"/>
                <w:u w:val="single"/>
              </w:rPr>
              <w:t>下列條件之</w:t>
            </w:r>
            <w:r w:rsidR="0092643D" w:rsidRPr="00483A8E">
              <w:rPr>
                <w:rFonts w:ascii="標楷體" w:eastAsia="標楷體" w:hAnsi="標楷體" w:hint="eastAsia"/>
                <w:u w:val="single"/>
              </w:rPr>
              <w:t>一</w:t>
            </w:r>
          </w:p>
          <w:p w:rsidR="001E104B" w:rsidRPr="00483A8E" w:rsidRDefault="001E104B" w:rsidP="00A04456">
            <w:pPr>
              <w:snapToGrid w:val="0"/>
              <w:ind w:leftChars="400" w:left="1445" w:hangingChars="202" w:hanging="485"/>
              <w:contextualSpacing/>
              <w:rPr>
                <w:rFonts w:ascii="標楷體" w:eastAsia="標楷體" w:hAnsi="標楷體"/>
              </w:rPr>
            </w:pPr>
            <w:r w:rsidRPr="00483A8E">
              <w:rPr>
                <w:rFonts w:ascii="標楷體" w:eastAsia="標楷體" w:hAnsi="標楷體" w:hint="eastAsia"/>
                <w:u w:val="single"/>
              </w:rPr>
              <w:t>：</w:t>
            </w:r>
          </w:p>
          <w:p w:rsidR="001E104B" w:rsidRPr="00911EBA" w:rsidRDefault="001E104B" w:rsidP="00A04456">
            <w:pPr>
              <w:pStyle w:val="a8"/>
              <w:numPr>
                <w:ilvl w:val="0"/>
                <w:numId w:val="14"/>
              </w:numPr>
              <w:snapToGrid w:val="0"/>
              <w:ind w:leftChars="0"/>
              <w:contextualSpacing/>
              <w:rPr>
                <w:rFonts w:ascii="標楷體" w:eastAsia="標楷體" w:hAnsi="標楷體"/>
                <w:u w:val="single"/>
              </w:rPr>
            </w:pPr>
            <w:r w:rsidRPr="00911EBA">
              <w:rPr>
                <w:rFonts w:ascii="標楷體" w:eastAsia="標楷體" w:hAnsi="標楷體" w:hint="eastAsia"/>
                <w:u w:val="single"/>
              </w:rPr>
              <w:t>就讀高中職(日間部</w:t>
            </w:r>
            <w:r w:rsidR="002810E5">
              <w:rPr>
                <w:rFonts w:ascii="標楷體" w:eastAsia="標楷體" w:hAnsi="標楷體" w:hint="eastAsia"/>
                <w:u w:val="single"/>
              </w:rPr>
              <w:t>及</w:t>
            </w:r>
            <w:r w:rsidRPr="00911EBA">
              <w:rPr>
                <w:rFonts w:ascii="標楷體" w:eastAsia="標楷體" w:hAnsi="標楷體" w:hint="eastAsia"/>
                <w:u w:val="single"/>
              </w:rPr>
              <w:t>進修</w:t>
            </w:r>
            <w:r w:rsidR="0013044E">
              <w:rPr>
                <w:rFonts w:ascii="標楷體" w:eastAsia="標楷體" w:hAnsi="標楷體" w:hint="eastAsia"/>
                <w:u w:val="single"/>
              </w:rPr>
              <w:t>部</w:t>
            </w:r>
            <w:r w:rsidRPr="00911EBA">
              <w:rPr>
                <w:rFonts w:ascii="標楷體" w:eastAsia="標楷體" w:hAnsi="標楷體" w:hint="eastAsia"/>
                <w:u w:val="single"/>
              </w:rPr>
              <w:t>)或大專校院以上日間部。</w:t>
            </w:r>
          </w:p>
          <w:p w:rsidR="001E104B" w:rsidRPr="00483A8E" w:rsidRDefault="001E104B" w:rsidP="00A04456">
            <w:pPr>
              <w:pStyle w:val="a8"/>
              <w:numPr>
                <w:ilvl w:val="0"/>
                <w:numId w:val="14"/>
              </w:numPr>
              <w:snapToGrid w:val="0"/>
              <w:ind w:leftChars="0"/>
              <w:contextualSpacing/>
              <w:rPr>
                <w:rFonts w:ascii="標楷體" w:eastAsia="標楷體" w:hAnsi="標楷體"/>
              </w:rPr>
            </w:pPr>
            <w:r w:rsidRPr="00911EBA">
              <w:rPr>
                <w:rFonts w:ascii="標楷體" w:eastAsia="標楷體" w:hAnsi="標楷體" w:hint="eastAsia"/>
                <w:u w:val="single"/>
              </w:rPr>
              <w:t>就讀建教合作班、產學合作班及大專校院以上進修</w:t>
            </w:r>
            <w:r w:rsidR="0013044E">
              <w:rPr>
                <w:rFonts w:ascii="標楷體" w:eastAsia="標楷體" w:hAnsi="標楷體" w:hint="eastAsia"/>
                <w:u w:val="single"/>
              </w:rPr>
              <w:t>部</w:t>
            </w:r>
            <w:r w:rsidRPr="00483A8E">
              <w:rPr>
                <w:rFonts w:ascii="標楷體" w:eastAsia="標楷體" w:hAnsi="標楷體"/>
              </w:rPr>
              <w:t>。</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第一項兒童及少年</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生活補助費以年齡</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作為發放條件，高</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中職以上在學生活</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補助費依取得學籍</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與否作為發放條</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件，未滿十六歲但</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已就讀高中職以上</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在學學生者，發給</w:t>
            </w:r>
          </w:p>
          <w:p w:rsidR="0092643D"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高中職以上在學生</w:t>
            </w:r>
          </w:p>
          <w:p w:rsidR="001E104B" w:rsidRPr="00483A8E" w:rsidRDefault="001E104B" w:rsidP="00A04456">
            <w:pPr>
              <w:snapToGrid w:val="0"/>
              <w:ind w:leftChars="400" w:left="1440" w:hangingChars="200" w:hanging="480"/>
              <w:contextualSpacing/>
              <w:rPr>
                <w:rFonts w:ascii="標楷體" w:eastAsia="標楷體" w:hAnsi="標楷體"/>
              </w:rPr>
            </w:pPr>
            <w:r w:rsidRPr="00483A8E">
              <w:rPr>
                <w:rFonts w:ascii="標楷體" w:eastAsia="標楷體" w:hAnsi="標楷體" w:hint="eastAsia"/>
              </w:rPr>
              <w:t>活補助費</w:t>
            </w:r>
            <w:r w:rsidRPr="00483A8E">
              <w:rPr>
                <w:rFonts w:ascii="標楷體" w:eastAsia="標楷體" w:hAnsi="標楷體"/>
              </w:rPr>
              <w:t>。</w:t>
            </w:r>
          </w:p>
          <w:p w:rsidR="0092643D" w:rsidRDefault="001E104B" w:rsidP="00A04456">
            <w:pPr>
              <w:ind w:leftChars="400" w:left="1560" w:hangingChars="250" w:hanging="600"/>
              <w:rPr>
                <w:rFonts w:ascii="標楷體" w:eastAsia="標楷體" w:hAnsi="標楷體"/>
              </w:rPr>
            </w:pPr>
            <w:r w:rsidRPr="00483A8E">
              <w:rPr>
                <w:rFonts w:ascii="標楷體" w:eastAsia="標楷體" w:hAnsi="標楷體" w:hint="eastAsia"/>
              </w:rPr>
              <w:t>第一項各款所訂生</w:t>
            </w:r>
          </w:p>
          <w:p w:rsidR="0092643D" w:rsidRDefault="001E104B" w:rsidP="00A04456">
            <w:pPr>
              <w:ind w:leftChars="400" w:left="1560" w:hangingChars="250" w:hanging="600"/>
              <w:rPr>
                <w:rFonts w:ascii="標楷體" w:eastAsia="標楷體" w:hAnsi="標楷體"/>
              </w:rPr>
            </w:pPr>
            <w:r w:rsidRPr="00483A8E">
              <w:rPr>
                <w:rFonts w:ascii="標楷體" w:eastAsia="標楷體" w:hAnsi="標楷體" w:hint="eastAsia"/>
              </w:rPr>
              <w:t>活補助費配合中央</w:t>
            </w:r>
          </w:p>
          <w:p w:rsidR="0092643D" w:rsidRDefault="001E104B" w:rsidP="00A04456">
            <w:pPr>
              <w:ind w:leftChars="400" w:left="1560" w:hangingChars="250" w:hanging="600"/>
              <w:rPr>
                <w:rFonts w:ascii="標楷體" w:eastAsia="標楷體" w:hAnsi="標楷體"/>
              </w:rPr>
            </w:pPr>
            <w:r w:rsidRPr="00483A8E">
              <w:rPr>
                <w:rFonts w:ascii="標楷體" w:eastAsia="標楷體" w:hAnsi="標楷體" w:hint="eastAsia"/>
              </w:rPr>
              <w:t>主管機關標準訂</w:t>
            </w:r>
            <w:r w:rsidR="0092643D" w:rsidRPr="00483A8E">
              <w:rPr>
                <w:rFonts w:ascii="標楷體" w:eastAsia="標楷體" w:hAnsi="標楷體" w:hint="eastAsia"/>
              </w:rPr>
              <w:t>之</w:t>
            </w:r>
          </w:p>
          <w:p w:rsidR="00D44A6D" w:rsidRPr="0092643D" w:rsidRDefault="001E104B" w:rsidP="00A04456">
            <w:pPr>
              <w:ind w:leftChars="400" w:left="1560" w:hangingChars="250" w:hanging="600"/>
              <w:rPr>
                <w:rFonts w:ascii="標楷體" w:eastAsia="標楷體" w:hAnsi="標楷體"/>
              </w:rPr>
            </w:pPr>
            <w:r w:rsidRPr="00483A8E">
              <w:rPr>
                <w:rFonts w:ascii="標楷體" w:eastAsia="標楷體" w:hAnsi="標楷體"/>
              </w:rPr>
              <w:t>。</w:t>
            </w:r>
          </w:p>
        </w:tc>
        <w:tc>
          <w:tcPr>
            <w:tcW w:w="3119" w:type="dxa"/>
          </w:tcPr>
          <w:p w:rsidR="00007953" w:rsidRDefault="00007953" w:rsidP="00A04456">
            <w:pPr>
              <w:snapToGrid w:val="0"/>
              <w:ind w:left="480" w:hangingChars="200" w:hanging="480"/>
              <w:contextualSpacing/>
              <w:rPr>
                <w:rFonts w:ascii="標楷體" w:eastAsia="標楷體" w:hAnsi="標楷體"/>
              </w:rPr>
            </w:pPr>
            <w:r>
              <w:rPr>
                <w:rFonts w:ascii="標楷體" w:eastAsia="標楷體" w:hAnsi="標楷體" w:hint="eastAsia"/>
                <w:szCs w:val="24"/>
              </w:rPr>
              <w:lastRenderedPageBreak/>
              <w:t>二十八</w:t>
            </w:r>
            <w:r w:rsidRPr="007E26C6">
              <w:rPr>
                <w:rFonts w:ascii="標楷體" w:eastAsia="標楷體" w:hAnsi="標楷體" w:hint="eastAsia"/>
                <w:szCs w:val="24"/>
              </w:rPr>
              <w:t>、</w:t>
            </w:r>
            <w:r w:rsidRPr="00FA449B">
              <w:rPr>
                <w:rFonts w:ascii="標楷體" w:eastAsia="標楷體" w:hAnsi="標楷體" w:hint="eastAsia"/>
              </w:rPr>
              <w:t>列冊低收入戶者，</w:t>
            </w:r>
          </w:p>
          <w:p w:rsidR="00007953"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依其款別及身分</w:t>
            </w:r>
            <w:r w:rsidR="0092643D" w:rsidRPr="00FA449B">
              <w:rPr>
                <w:rFonts w:ascii="標楷體" w:eastAsia="標楷體" w:hAnsi="標楷體" w:hint="eastAsia"/>
              </w:rPr>
              <w:t>別</w:t>
            </w:r>
          </w:p>
          <w:p w:rsidR="00007953"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可領取生活補</w:t>
            </w:r>
            <w:r w:rsidR="0092643D" w:rsidRPr="00FA449B">
              <w:rPr>
                <w:rFonts w:ascii="標楷體" w:eastAsia="標楷體" w:hAnsi="標楷體" w:hint="eastAsia"/>
              </w:rPr>
              <w:t>助費</w:t>
            </w:r>
          </w:p>
          <w:p w:rsidR="00007953"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，給付項目及</w:t>
            </w:r>
            <w:r w:rsidR="0092643D" w:rsidRPr="00FA449B">
              <w:rPr>
                <w:rFonts w:ascii="標楷體" w:eastAsia="標楷體" w:hAnsi="標楷體" w:hint="eastAsia"/>
              </w:rPr>
              <w:t>對象</w:t>
            </w:r>
          </w:p>
          <w:p w:rsidR="00007953" w:rsidRPr="00FA449B"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如下</w:t>
            </w:r>
            <w:r w:rsidRPr="00FA449B">
              <w:rPr>
                <w:rFonts w:ascii="標楷體" w:eastAsia="標楷體" w:hAnsi="標楷體"/>
              </w:rPr>
              <w:t>：</w:t>
            </w:r>
          </w:p>
          <w:p w:rsidR="00007953" w:rsidRPr="001E104B" w:rsidRDefault="00007953" w:rsidP="00A04456">
            <w:pPr>
              <w:pStyle w:val="a8"/>
              <w:numPr>
                <w:ilvl w:val="0"/>
                <w:numId w:val="15"/>
              </w:numPr>
              <w:snapToGrid w:val="0"/>
              <w:ind w:leftChars="0"/>
              <w:contextualSpacing/>
              <w:rPr>
                <w:rFonts w:ascii="標楷體" w:eastAsia="標楷體" w:hAnsi="標楷體"/>
              </w:rPr>
            </w:pPr>
            <w:r w:rsidRPr="00FA449B">
              <w:rPr>
                <w:rFonts w:ascii="標楷體" w:eastAsia="標楷體" w:hAnsi="標楷體" w:hint="eastAsia"/>
              </w:rPr>
              <w:t>家庭生活補助費：列冊第一款人口每</w:t>
            </w:r>
            <w:r w:rsidRPr="001E104B">
              <w:rPr>
                <w:rFonts w:ascii="標楷體" w:eastAsia="標楷體" w:hAnsi="標楷體" w:hint="eastAsia"/>
              </w:rPr>
              <w:t>人每月領取家庭生活補助費；列冊第二款家戶每月領取家庭生活補助費</w:t>
            </w:r>
            <w:r w:rsidRPr="001E104B">
              <w:rPr>
                <w:rFonts w:ascii="標楷體" w:eastAsia="標楷體" w:hAnsi="標楷體"/>
              </w:rPr>
              <w:t>。</w:t>
            </w:r>
          </w:p>
          <w:p w:rsidR="00007953" w:rsidRPr="001E104B" w:rsidRDefault="00007953" w:rsidP="00A04456">
            <w:pPr>
              <w:pStyle w:val="a8"/>
              <w:numPr>
                <w:ilvl w:val="0"/>
                <w:numId w:val="15"/>
              </w:numPr>
              <w:snapToGrid w:val="0"/>
              <w:ind w:leftChars="0"/>
              <w:contextualSpacing/>
              <w:rPr>
                <w:rFonts w:ascii="標楷體" w:eastAsia="標楷體" w:hAnsi="標楷體"/>
              </w:rPr>
            </w:pPr>
            <w:r w:rsidRPr="00FA449B">
              <w:rPr>
                <w:rFonts w:ascii="標楷體" w:eastAsia="標楷體" w:hAnsi="標楷體" w:hint="eastAsia"/>
              </w:rPr>
              <w:t>兒童及少年生活補</w:t>
            </w:r>
            <w:r w:rsidRPr="00FA449B">
              <w:rPr>
                <w:rFonts w:ascii="標楷體" w:eastAsia="標楷體" w:hAnsi="標楷體" w:hint="eastAsia"/>
              </w:rPr>
              <w:lastRenderedPageBreak/>
              <w:t>助費：列冊第二款</w:t>
            </w:r>
            <w:r w:rsidRPr="001E104B">
              <w:rPr>
                <w:rFonts w:ascii="標楷體" w:eastAsia="標楷體" w:hAnsi="標楷體" w:hint="eastAsia"/>
              </w:rPr>
              <w:t>及第三款人口為未滿十六歲者，每人每月領取兒童及少年生活補助費</w:t>
            </w:r>
            <w:r w:rsidRPr="001E104B">
              <w:rPr>
                <w:rFonts w:ascii="標楷體" w:eastAsia="標楷體" w:hAnsi="標楷體"/>
              </w:rPr>
              <w:t>。</w:t>
            </w:r>
          </w:p>
          <w:p w:rsidR="00007953" w:rsidRPr="001E104B" w:rsidRDefault="00007953" w:rsidP="00A04456">
            <w:pPr>
              <w:pStyle w:val="a8"/>
              <w:numPr>
                <w:ilvl w:val="0"/>
                <w:numId w:val="15"/>
              </w:numPr>
              <w:snapToGrid w:val="0"/>
              <w:ind w:leftChars="0"/>
              <w:contextualSpacing/>
              <w:rPr>
                <w:rFonts w:ascii="標楷體" w:eastAsia="標楷體" w:hAnsi="標楷體"/>
              </w:rPr>
            </w:pPr>
            <w:r w:rsidRPr="00FA449B">
              <w:rPr>
                <w:rFonts w:ascii="標楷體" w:eastAsia="標楷體" w:hAnsi="標楷體" w:hint="eastAsia"/>
              </w:rPr>
              <w:t>高中職以上在學生活補助費：列冊第</w:t>
            </w:r>
            <w:r w:rsidRPr="001E104B">
              <w:rPr>
                <w:rFonts w:ascii="標楷體" w:eastAsia="標楷體" w:hAnsi="標楷體" w:hint="eastAsia"/>
              </w:rPr>
              <w:t>二款及第三款人口為二十五歲以下就讀高中職以上在學學生者，每人每月領取高中職以上在學生活補助費</w:t>
            </w:r>
            <w:r w:rsidRPr="001E104B">
              <w:rPr>
                <w:rFonts w:ascii="標楷體" w:eastAsia="標楷體" w:hAnsi="標楷體"/>
              </w:rPr>
              <w:t>。</w:t>
            </w:r>
          </w:p>
          <w:p w:rsidR="0092643D" w:rsidRDefault="00007953" w:rsidP="00A04456">
            <w:pPr>
              <w:snapToGrid w:val="0"/>
              <w:ind w:leftChars="400" w:left="1445" w:hangingChars="202" w:hanging="485"/>
              <w:contextualSpacing/>
              <w:rPr>
                <w:rFonts w:ascii="標楷體" w:eastAsia="標楷體" w:hAnsi="標楷體"/>
              </w:rPr>
            </w:pPr>
            <w:r w:rsidRPr="00FA449B">
              <w:rPr>
                <w:rFonts w:ascii="標楷體" w:eastAsia="標楷體" w:hAnsi="標楷體" w:hint="eastAsia"/>
              </w:rPr>
              <w:t>前項領取高中職以</w:t>
            </w:r>
          </w:p>
          <w:p w:rsidR="0092643D" w:rsidRDefault="00007953" w:rsidP="00A04456">
            <w:pPr>
              <w:snapToGrid w:val="0"/>
              <w:ind w:leftChars="400" w:left="1445" w:hangingChars="202" w:hanging="485"/>
              <w:contextualSpacing/>
              <w:rPr>
                <w:rFonts w:ascii="標楷體" w:eastAsia="標楷體" w:hAnsi="標楷體"/>
              </w:rPr>
            </w:pPr>
            <w:r w:rsidRPr="00FA449B">
              <w:rPr>
                <w:rFonts w:ascii="標楷體" w:eastAsia="標楷體" w:hAnsi="標楷體" w:hint="eastAsia"/>
              </w:rPr>
              <w:t>上在學生活補助費</w:t>
            </w:r>
          </w:p>
          <w:p w:rsidR="0092643D" w:rsidRDefault="00007953" w:rsidP="00A04456">
            <w:pPr>
              <w:snapToGrid w:val="0"/>
              <w:ind w:leftChars="400" w:left="1445" w:hangingChars="202" w:hanging="485"/>
              <w:contextualSpacing/>
              <w:rPr>
                <w:rFonts w:ascii="標楷體" w:eastAsia="標楷體" w:hAnsi="標楷體"/>
              </w:rPr>
            </w:pPr>
            <w:r w:rsidRPr="00FA449B">
              <w:rPr>
                <w:rFonts w:ascii="標楷體" w:eastAsia="標楷體" w:hAnsi="標楷體" w:hint="eastAsia"/>
              </w:rPr>
              <w:t>者應取得學籍，並</w:t>
            </w:r>
          </w:p>
          <w:p w:rsidR="0092643D" w:rsidRPr="00EA4A88" w:rsidRDefault="00007953" w:rsidP="00A04456">
            <w:pPr>
              <w:snapToGrid w:val="0"/>
              <w:ind w:leftChars="400" w:left="1445" w:hangingChars="202" w:hanging="485"/>
              <w:contextualSpacing/>
              <w:rPr>
                <w:rFonts w:ascii="標楷體" w:eastAsia="標楷體" w:hAnsi="標楷體"/>
              </w:rPr>
            </w:pPr>
            <w:r w:rsidRPr="00FA449B">
              <w:rPr>
                <w:rFonts w:ascii="標楷體" w:eastAsia="標楷體" w:hAnsi="標楷體" w:hint="eastAsia"/>
              </w:rPr>
              <w:t>符合</w:t>
            </w:r>
            <w:r w:rsidRPr="00EA4A88">
              <w:rPr>
                <w:rFonts w:ascii="標楷體" w:eastAsia="標楷體" w:hAnsi="標楷體" w:hint="eastAsia"/>
              </w:rPr>
              <w:t>本法第五條之</w:t>
            </w:r>
          </w:p>
          <w:p w:rsidR="0092643D" w:rsidRPr="00EA4A88" w:rsidRDefault="00007953" w:rsidP="00A04456">
            <w:pPr>
              <w:snapToGrid w:val="0"/>
              <w:ind w:leftChars="400" w:left="1445" w:hangingChars="202" w:hanging="485"/>
              <w:contextualSpacing/>
              <w:rPr>
                <w:rFonts w:ascii="標楷體" w:eastAsia="標楷體" w:hAnsi="標楷體"/>
              </w:rPr>
            </w:pPr>
            <w:r w:rsidRPr="00EA4A88">
              <w:rPr>
                <w:rFonts w:ascii="標楷體" w:eastAsia="標楷體" w:hAnsi="標楷體" w:hint="eastAsia"/>
              </w:rPr>
              <w:t>三第一項第一款規</w:t>
            </w:r>
          </w:p>
          <w:p w:rsidR="0092643D" w:rsidRPr="00EA4A88" w:rsidRDefault="00007953" w:rsidP="00A04456">
            <w:pPr>
              <w:snapToGrid w:val="0"/>
              <w:ind w:leftChars="400" w:left="1445" w:hangingChars="202" w:hanging="485"/>
              <w:contextualSpacing/>
              <w:rPr>
                <w:rFonts w:ascii="標楷體" w:eastAsia="標楷體" w:hAnsi="標楷體"/>
              </w:rPr>
            </w:pPr>
            <w:r w:rsidRPr="00EA4A88">
              <w:rPr>
                <w:rFonts w:ascii="標楷體" w:eastAsia="標楷體" w:hAnsi="標楷體" w:hint="eastAsia"/>
              </w:rPr>
              <w:t>定所稱無工作能</w:t>
            </w:r>
            <w:r w:rsidR="0092643D" w:rsidRPr="00EA4A88">
              <w:rPr>
                <w:rFonts w:ascii="標楷體" w:eastAsia="標楷體" w:hAnsi="標楷體" w:hint="eastAsia"/>
              </w:rPr>
              <w:t>力</w:t>
            </w:r>
          </w:p>
          <w:p w:rsidR="0092643D" w:rsidRPr="00EA4A88" w:rsidRDefault="00007953" w:rsidP="00A04456">
            <w:pPr>
              <w:snapToGrid w:val="0"/>
              <w:ind w:leftChars="400" w:left="1445" w:hangingChars="202" w:hanging="485"/>
              <w:contextualSpacing/>
              <w:rPr>
                <w:rFonts w:ascii="標楷體" w:eastAsia="標楷體" w:hAnsi="標楷體"/>
              </w:rPr>
            </w:pPr>
            <w:r w:rsidRPr="00EA4A88">
              <w:rPr>
                <w:rFonts w:ascii="標楷體" w:eastAsia="標楷體" w:hAnsi="標楷體" w:hint="eastAsia"/>
              </w:rPr>
              <w:t>，</w:t>
            </w:r>
            <w:r w:rsidR="00CD6A32" w:rsidRPr="00EA4A88">
              <w:rPr>
                <w:rFonts w:ascii="標楷體" w:eastAsia="標楷體" w:hAnsi="標楷體" w:hint="eastAsia"/>
              </w:rPr>
              <w:t>含建教合作</w:t>
            </w:r>
            <w:r w:rsidR="0092643D" w:rsidRPr="00EA4A88">
              <w:rPr>
                <w:rFonts w:ascii="標楷體" w:eastAsia="標楷體" w:hAnsi="標楷體" w:hint="eastAsia"/>
              </w:rPr>
              <w:t>班、</w:t>
            </w:r>
          </w:p>
          <w:p w:rsidR="0092643D" w:rsidRPr="00EA4A88" w:rsidRDefault="00CD6A32" w:rsidP="00A04456">
            <w:pPr>
              <w:snapToGrid w:val="0"/>
              <w:ind w:leftChars="400" w:left="1445" w:hangingChars="202" w:hanging="485"/>
              <w:contextualSpacing/>
              <w:rPr>
                <w:rFonts w:ascii="標楷體" w:eastAsia="標楷體" w:hAnsi="標楷體"/>
              </w:rPr>
            </w:pPr>
            <w:r w:rsidRPr="00EA4A88">
              <w:rPr>
                <w:rFonts w:ascii="標楷體" w:eastAsia="標楷體" w:hAnsi="標楷體" w:hint="eastAsia"/>
              </w:rPr>
              <w:t>產學合作班及大專</w:t>
            </w:r>
          </w:p>
          <w:p w:rsidR="0092643D" w:rsidRPr="00EA4A88" w:rsidRDefault="00CD6A32" w:rsidP="00A04456">
            <w:pPr>
              <w:snapToGrid w:val="0"/>
              <w:ind w:leftChars="400" w:left="1445" w:hangingChars="202" w:hanging="485"/>
              <w:contextualSpacing/>
              <w:rPr>
                <w:rFonts w:ascii="標楷體" w:eastAsia="標楷體" w:hAnsi="標楷體"/>
              </w:rPr>
            </w:pPr>
            <w:r w:rsidRPr="00EA4A88">
              <w:rPr>
                <w:rFonts w:ascii="標楷體" w:eastAsia="標楷體" w:hAnsi="標楷體" w:hint="eastAsia"/>
              </w:rPr>
              <w:t>大學院校以上進修</w:t>
            </w:r>
          </w:p>
          <w:p w:rsidR="00007953" w:rsidRPr="00CD6A32" w:rsidRDefault="00CD6A32" w:rsidP="00A04456">
            <w:pPr>
              <w:snapToGrid w:val="0"/>
              <w:ind w:leftChars="400" w:left="1445" w:hangingChars="202" w:hanging="485"/>
              <w:contextualSpacing/>
              <w:rPr>
                <w:rFonts w:ascii="標楷體" w:eastAsia="標楷體" w:hAnsi="標楷體"/>
              </w:rPr>
            </w:pPr>
            <w:r w:rsidRPr="00EA4A88">
              <w:rPr>
                <w:rFonts w:ascii="標楷體" w:eastAsia="標楷體" w:hAnsi="標楷體" w:hint="eastAsia"/>
              </w:rPr>
              <w:t>部</w:t>
            </w:r>
            <w:r w:rsidR="00007953" w:rsidRPr="00EA4A88">
              <w:rPr>
                <w:rFonts w:ascii="標楷體" w:eastAsia="標楷體" w:hAnsi="標楷體" w:hint="eastAsia"/>
              </w:rPr>
              <w:t>。</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第一項兒童及少年</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生活補助費以年齡</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作為發放條件，高</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中職以上在學生活</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補助費依取得學籍</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與否作為發放條</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件，未滿十六歲但</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已就讀高中職以上</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在學學生者，發給</w:t>
            </w:r>
          </w:p>
          <w:p w:rsidR="0092643D"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高中職以上在學生</w:t>
            </w:r>
          </w:p>
          <w:p w:rsidR="00007953" w:rsidRPr="00FA449B" w:rsidRDefault="00007953" w:rsidP="00A04456">
            <w:pPr>
              <w:snapToGrid w:val="0"/>
              <w:ind w:leftChars="400" w:left="1440" w:hangingChars="200" w:hanging="480"/>
              <w:contextualSpacing/>
              <w:rPr>
                <w:rFonts w:ascii="標楷體" w:eastAsia="標楷體" w:hAnsi="標楷體"/>
              </w:rPr>
            </w:pPr>
            <w:r w:rsidRPr="00FA449B">
              <w:rPr>
                <w:rFonts w:ascii="標楷體" w:eastAsia="標楷體" w:hAnsi="標楷體" w:hint="eastAsia"/>
              </w:rPr>
              <w:t>活補助費</w:t>
            </w:r>
            <w:r w:rsidRPr="00FA449B">
              <w:rPr>
                <w:rFonts w:ascii="標楷體" w:eastAsia="標楷體" w:hAnsi="標楷體"/>
              </w:rPr>
              <w:t>。</w:t>
            </w:r>
          </w:p>
          <w:p w:rsidR="0092643D" w:rsidRDefault="00007953" w:rsidP="00A04456">
            <w:pPr>
              <w:ind w:leftChars="400" w:left="1560" w:hangingChars="250" w:hanging="600"/>
              <w:rPr>
                <w:rFonts w:ascii="標楷體" w:eastAsia="標楷體" w:hAnsi="標楷體"/>
              </w:rPr>
            </w:pPr>
            <w:r w:rsidRPr="00FA449B">
              <w:rPr>
                <w:rFonts w:ascii="標楷體" w:eastAsia="標楷體" w:hAnsi="標楷體" w:hint="eastAsia"/>
              </w:rPr>
              <w:t>第一項各款所訂生</w:t>
            </w:r>
          </w:p>
          <w:p w:rsidR="0092643D" w:rsidRDefault="00007953" w:rsidP="00A04456">
            <w:pPr>
              <w:ind w:leftChars="400" w:left="1560" w:hangingChars="250" w:hanging="600"/>
              <w:rPr>
                <w:rFonts w:ascii="標楷體" w:eastAsia="標楷體" w:hAnsi="標楷體"/>
              </w:rPr>
            </w:pPr>
            <w:r w:rsidRPr="00FA449B">
              <w:rPr>
                <w:rFonts w:ascii="標楷體" w:eastAsia="標楷體" w:hAnsi="標楷體" w:hint="eastAsia"/>
              </w:rPr>
              <w:t>活補助費配合中央</w:t>
            </w:r>
          </w:p>
          <w:p w:rsidR="0092643D" w:rsidRDefault="00007953" w:rsidP="00A04456">
            <w:pPr>
              <w:ind w:leftChars="400" w:left="1560" w:hangingChars="250" w:hanging="600"/>
              <w:rPr>
                <w:rFonts w:ascii="標楷體" w:eastAsia="標楷體" w:hAnsi="標楷體"/>
              </w:rPr>
            </w:pPr>
            <w:r w:rsidRPr="00FA449B">
              <w:rPr>
                <w:rFonts w:ascii="標楷體" w:eastAsia="標楷體" w:hAnsi="標楷體" w:hint="eastAsia"/>
              </w:rPr>
              <w:t>主管機關標準訂</w:t>
            </w:r>
            <w:r w:rsidR="0092643D" w:rsidRPr="00FA449B">
              <w:rPr>
                <w:rFonts w:ascii="標楷體" w:eastAsia="標楷體" w:hAnsi="標楷體" w:hint="eastAsia"/>
              </w:rPr>
              <w:t>之</w:t>
            </w:r>
          </w:p>
          <w:p w:rsidR="00D44A6D" w:rsidRPr="00CD6A32" w:rsidRDefault="00007953" w:rsidP="00A04456">
            <w:pPr>
              <w:ind w:leftChars="400" w:left="1560" w:hangingChars="250" w:hanging="600"/>
              <w:rPr>
                <w:rFonts w:ascii="標楷體" w:eastAsia="標楷體" w:hAnsi="標楷體"/>
              </w:rPr>
            </w:pPr>
            <w:r w:rsidRPr="00FA449B">
              <w:rPr>
                <w:rFonts w:ascii="標楷體" w:eastAsia="標楷體" w:hAnsi="標楷體"/>
              </w:rPr>
              <w:t>。</w:t>
            </w:r>
          </w:p>
        </w:tc>
        <w:tc>
          <w:tcPr>
            <w:tcW w:w="3145" w:type="dxa"/>
          </w:tcPr>
          <w:p w:rsidR="0092643D" w:rsidRPr="004406C7" w:rsidRDefault="00007953" w:rsidP="00A04456">
            <w:pPr>
              <w:pStyle w:val="a8"/>
              <w:numPr>
                <w:ilvl w:val="0"/>
                <w:numId w:val="25"/>
              </w:numPr>
              <w:autoSpaceDE w:val="0"/>
              <w:autoSpaceDN w:val="0"/>
              <w:adjustRightInd w:val="0"/>
              <w:ind w:leftChars="0"/>
              <w:rPr>
                <w:rFonts w:ascii="標楷體" w:eastAsia="標楷體" w:hAnsi="標楷體"/>
              </w:rPr>
            </w:pPr>
            <w:r w:rsidRPr="004406C7">
              <w:rPr>
                <w:rFonts w:ascii="標楷體" w:eastAsia="標楷體" w:hAnsi="標楷體" w:hint="eastAsia"/>
              </w:rPr>
              <w:lastRenderedPageBreak/>
              <w:t>查</w:t>
            </w:r>
            <w:r w:rsidR="00F62FE8" w:rsidRPr="004406C7">
              <w:rPr>
                <w:rFonts w:ascii="標楷體" w:eastAsia="標楷體" w:hAnsi="標楷體" w:hint="eastAsia"/>
              </w:rPr>
              <w:t>衛生福利</w:t>
            </w:r>
            <w:r w:rsidRPr="004406C7">
              <w:rPr>
                <w:rFonts w:ascii="標楷體" w:eastAsia="標楷體" w:hAnsi="標楷體" w:hint="eastAsia"/>
              </w:rPr>
              <w:t>部</w:t>
            </w:r>
            <w:r w:rsidR="004406C7" w:rsidRPr="004406C7">
              <w:rPr>
                <w:rFonts w:ascii="標楷體" w:eastAsia="標楷體" w:hAnsi="標楷體" w:hint="eastAsia"/>
              </w:rPr>
              <w:t>一○五</w:t>
            </w:r>
            <w:r w:rsidR="00895480" w:rsidRPr="004406C7">
              <w:rPr>
                <w:rFonts w:ascii="標楷體" w:eastAsia="標楷體" w:hAnsi="標楷體" w:hint="eastAsia"/>
              </w:rPr>
              <w:t>年</w:t>
            </w:r>
            <w:r w:rsidR="004406C7" w:rsidRPr="004406C7">
              <w:rPr>
                <w:rFonts w:ascii="標楷體" w:eastAsia="標楷體" w:hAnsi="標楷體" w:hint="eastAsia"/>
              </w:rPr>
              <w:t>十一</w:t>
            </w:r>
            <w:r w:rsidR="00895480" w:rsidRPr="004406C7">
              <w:rPr>
                <w:rFonts w:ascii="標楷體" w:eastAsia="標楷體" w:hAnsi="標楷體" w:hint="eastAsia"/>
              </w:rPr>
              <w:t>月</w:t>
            </w:r>
            <w:r w:rsidR="004406C7" w:rsidRPr="004406C7">
              <w:rPr>
                <w:rFonts w:ascii="標楷體" w:eastAsia="標楷體" w:hAnsi="標楷體" w:hint="eastAsia"/>
              </w:rPr>
              <w:t>七</w:t>
            </w:r>
            <w:r w:rsidR="00895480" w:rsidRPr="004406C7">
              <w:rPr>
                <w:rFonts w:ascii="標楷體" w:eastAsia="標楷體" w:hAnsi="標楷體" w:hint="eastAsia"/>
              </w:rPr>
              <w:t>日</w:t>
            </w:r>
            <w:r w:rsidR="00F62FE8" w:rsidRPr="004406C7">
              <w:rPr>
                <w:rFonts w:ascii="標楷體" w:eastAsia="標楷體" w:hAnsi="標楷體" w:hint="eastAsia"/>
              </w:rPr>
              <w:t>衛部救字第</w:t>
            </w:r>
            <w:r w:rsidR="004406C7" w:rsidRPr="004406C7">
              <w:rPr>
                <w:rFonts w:ascii="標楷體" w:eastAsia="標楷體" w:hAnsi="標楷體" w:hint="eastAsia"/>
              </w:rPr>
              <w:t>一○五○一</w:t>
            </w:r>
            <w:r w:rsidR="004406C7">
              <w:rPr>
                <w:rFonts w:ascii="標楷體" w:eastAsia="標楷體" w:hAnsi="標楷體" w:hint="eastAsia"/>
              </w:rPr>
              <w:t>三三○八○</w:t>
            </w:r>
            <w:r w:rsidR="00F62FE8" w:rsidRPr="004406C7">
              <w:rPr>
                <w:rFonts w:ascii="標楷體" w:eastAsia="標楷體" w:hAnsi="標楷體" w:hint="eastAsia"/>
              </w:rPr>
              <w:t>號</w:t>
            </w:r>
            <w:r w:rsidRPr="004406C7">
              <w:rPr>
                <w:rFonts w:ascii="標楷體" w:eastAsia="標楷體" w:hAnsi="標楷體" w:hint="eastAsia"/>
              </w:rPr>
              <w:t>函略以:</w:t>
            </w:r>
            <w:r w:rsidR="00F62FE8" w:rsidRPr="004406C7">
              <w:rPr>
                <w:rFonts w:ascii="標楷體" w:eastAsia="標楷體" w:hAnsi="標楷體" w:hint="eastAsia"/>
              </w:rPr>
              <w:t>為鼓勵低收入戶子女繼續就</w:t>
            </w:r>
            <w:r w:rsidR="0092643D" w:rsidRPr="004406C7">
              <w:rPr>
                <w:rFonts w:ascii="標楷體" w:eastAsia="標楷體" w:hAnsi="標楷體" w:hint="eastAsia"/>
              </w:rPr>
              <w:t>學</w:t>
            </w:r>
            <w:r w:rsidR="004406C7" w:rsidRPr="0092643D">
              <w:rPr>
                <w:rFonts w:ascii="標楷體" w:eastAsia="標楷體" w:hAnsi="標楷體" w:hint="eastAsia"/>
              </w:rPr>
              <w:t>，避</w:t>
            </w:r>
          </w:p>
          <w:p w:rsidR="004406C7" w:rsidRDefault="00F62FE8" w:rsidP="00A04456">
            <w:pPr>
              <w:pStyle w:val="a8"/>
              <w:autoSpaceDE w:val="0"/>
              <w:autoSpaceDN w:val="0"/>
              <w:adjustRightInd w:val="0"/>
              <w:ind w:leftChars="0"/>
              <w:rPr>
                <w:rFonts w:ascii="標楷體" w:eastAsia="標楷體" w:hAnsi="標楷體"/>
              </w:rPr>
            </w:pPr>
            <w:r w:rsidRPr="0092643D">
              <w:rPr>
                <w:rFonts w:ascii="標楷體" w:eastAsia="標楷體" w:hAnsi="標楷體" w:hint="eastAsia"/>
              </w:rPr>
              <w:t>免過早投入勞動市場，政府除了提供學雜費減免補助外，特別對低收入戶第</w:t>
            </w:r>
            <w:r w:rsidR="004406C7">
              <w:rPr>
                <w:rFonts w:ascii="標楷體" w:eastAsia="標楷體" w:hAnsi="標楷體" w:hint="eastAsia"/>
              </w:rPr>
              <w:t>二</w:t>
            </w:r>
            <w:r w:rsidRPr="0092643D">
              <w:rPr>
                <w:rFonts w:ascii="標楷體" w:eastAsia="標楷體" w:hAnsi="標楷體" w:hint="eastAsia"/>
              </w:rPr>
              <w:t>、</w:t>
            </w:r>
            <w:r w:rsidR="004406C7">
              <w:rPr>
                <w:rFonts w:ascii="標楷體" w:eastAsia="標楷體" w:hAnsi="標楷體" w:hint="eastAsia"/>
              </w:rPr>
              <w:t>三</w:t>
            </w:r>
            <w:r w:rsidRPr="0092643D">
              <w:rPr>
                <w:rFonts w:ascii="標楷體" w:eastAsia="標楷體" w:hAnsi="標楷體" w:hint="eastAsia"/>
              </w:rPr>
              <w:t>款戶</w:t>
            </w:r>
            <w:r w:rsidR="004406C7">
              <w:rPr>
                <w:rFonts w:ascii="標楷體" w:eastAsia="標楷體" w:hAnsi="標楷體" w:hint="eastAsia"/>
              </w:rPr>
              <w:t>內二十五</w:t>
            </w:r>
            <w:r w:rsidRPr="0092643D">
              <w:rPr>
                <w:rFonts w:ascii="標楷體" w:eastAsia="標楷體" w:hAnsi="標楷體" w:hint="eastAsia"/>
              </w:rPr>
              <w:t>歲以下，就讀高中</w:t>
            </w:r>
            <w:r w:rsidRPr="0092643D">
              <w:rPr>
                <w:rFonts w:ascii="標楷體" w:eastAsia="標楷體" w:hAnsi="標楷體" w:hint="eastAsia"/>
              </w:rPr>
              <w:lastRenderedPageBreak/>
              <w:t>職以上在學學生提供就學生活補助費每人每月</w:t>
            </w:r>
            <w:r w:rsidR="004406C7">
              <w:rPr>
                <w:rFonts w:ascii="標楷體" w:eastAsia="標楷體" w:hAnsi="標楷體" w:hint="eastAsia"/>
              </w:rPr>
              <w:t>六</w:t>
            </w:r>
            <w:r w:rsidR="00EA4A88">
              <w:rPr>
                <w:rFonts w:ascii="標楷體" w:eastAsia="標楷體" w:hAnsi="標楷體" w:hint="eastAsia"/>
              </w:rPr>
              <w:t>千</w:t>
            </w:r>
            <w:r w:rsidR="004406C7">
              <w:rPr>
                <w:rFonts w:ascii="標楷體" w:eastAsia="標楷體" w:hAnsi="標楷體" w:hint="eastAsia"/>
              </w:rPr>
              <w:t>一</w:t>
            </w:r>
            <w:r w:rsidR="00EA4A88">
              <w:rPr>
                <w:rFonts w:ascii="標楷體" w:eastAsia="標楷體" w:hAnsi="標楷體" w:hint="eastAsia"/>
              </w:rPr>
              <w:t>百</w:t>
            </w:r>
            <w:r w:rsidR="004406C7">
              <w:rPr>
                <w:rFonts w:ascii="標楷體" w:eastAsia="標楷體" w:hAnsi="標楷體" w:hint="eastAsia"/>
              </w:rPr>
              <w:t>一</w:t>
            </w:r>
            <w:r w:rsidR="00EA4A88">
              <w:rPr>
                <w:rFonts w:ascii="標楷體" w:eastAsia="標楷體" w:hAnsi="標楷體" w:hint="eastAsia"/>
              </w:rPr>
              <w:t>十</w:t>
            </w:r>
            <w:r w:rsidR="004406C7">
              <w:rPr>
                <w:rFonts w:ascii="標楷體" w:eastAsia="標楷體" w:hAnsi="標楷體" w:hint="eastAsia"/>
              </w:rPr>
              <w:t>五</w:t>
            </w:r>
            <w:r w:rsidRPr="0092643D">
              <w:rPr>
                <w:rFonts w:ascii="標楷體" w:eastAsia="標楷體" w:hAnsi="標楷體" w:hint="eastAsia"/>
              </w:rPr>
              <w:t>元，以鼓勵其繼續升學，核發對象原僅限高中職以上日間部學</w:t>
            </w:r>
            <w:r w:rsidR="0092643D" w:rsidRPr="0092643D">
              <w:rPr>
                <w:rFonts w:ascii="標楷體" w:eastAsia="標楷體" w:hAnsi="標楷體" w:hint="eastAsia"/>
              </w:rPr>
              <w:t>生</w:t>
            </w:r>
            <w:r w:rsidRPr="0092643D">
              <w:rPr>
                <w:rFonts w:ascii="標楷體" w:eastAsia="標楷體" w:hAnsi="標楷體" w:hint="eastAsia"/>
              </w:rPr>
              <w:t>、就讀一般學制進修部或夜間部之高中</w:t>
            </w:r>
            <w:r w:rsidR="004406C7" w:rsidRPr="0092643D">
              <w:rPr>
                <w:rFonts w:ascii="標楷體" w:eastAsia="標楷體" w:hAnsi="標楷體" w:hint="eastAsia"/>
              </w:rPr>
              <w:t>職</w:t>
            </w:r>
            <w:r w:rsidR="007672FD" w:rsidRPr="0092643D">
              <w:rPr>
                <w:rFonts w:ascii="標楷體" w:eastAsia="標楷體" w:hAnsi="標楷體" w:hint="eastAsia"/>
              </w:rPr>
              <w:t>、專科學校、大</w:t>
            </w:r>
          </w:p>
          <w:p w:rsidR="007672FD" w:rsidRDefault="00F62FE8" w:rsidP="00A04456">
            <w:pPr>
              <w:pStyle w:val="a8"/>
              <w:autoSpaceDE w:val="0"/>
              <w:autoSpaceDN w:val="0"/>
              <w:adjustRightInd w:val="0"/>
              <w:ind w:leftChars="0"/>
              <w:rPr>
                <w:rFonts w:ascii="標楷體" w:eastAsia="標楷體" w:hAnsi="標楷體"/>
              </w:rPr>
            </w:pPr>
            <w:r w:rsidRPr="0092643D">
              <w:rPr>
                <w:rFonts w:ascii="標楷體" w:eastAsia="標楷體" w:hAnsi="標楷體" w:hint="eastAsia"/>
              </w:rPr>
              <w:t>學學生及建教合作學</w:t>
            </w:r>
            <w:r w:rsidR="007672FD" w:rsidRPr="0092643D">
              <w:rPr>
                <w:rFonts w:ascii="標楷體" w:eastAsia="標楷體" w:hAnsi="標楷體" w:hint="eastAsia"/>
              </w:rPr>
              <w:t>生</w:t>
            </w:r>
          </w:p>
          <w:p w:rsidR="00007953" w:rsidRPr="0092643D" w:rsidRDefault="00F62FE8" w:rsidP="00A04456">
            <w:pPr>
              <w:pStyle w:val="a8"/>
              <w:autoSpaceDE w:val="0"/>
              <w:autoSpaceDN w:val="0"/>
              <w:adjustRightInd w:val="0"/>
              <w:ind w:leftChars="0"/>
              <w:rPr>
                <w:rFonts w:ascii="標楷體" w:eastAsia="標楷體" w:hAnsi="標楷體"/>
              </w:rPr>
            </w:pPr>
            <w:r w:rsidRPr="0092643D">
              <w:rPr>
                <w:rFonts w:ascii="標楷體" w:eastAsia="標楷體" w:hAnsi="標楷體" w:hint="eastAsia"/>
              </w:rPr>
              <w:t>。目前無法領取就學生活補助之對象僅有就讀推廣教育學分班（不具學籍資格），合先敘明。</w:t>
            </w:r>
          </w:p>
          <w:p w:rsidR="00911EBA" w:rsidRDefault="00911EBA" w:rsidP="00A04456">
            <w:pPr>
              <w:pStyle w:val="a8"/>
              <w:numPr>
                <w:ilvl w:val="0"/>
                <w:numId w:val="25"/>
              </w:numPr>
              <w:snapToGrid w:val="0"/>
              <w:ind w:leftChars="0"/>
              <w:contextualSpacing/>
              <w:rPr>
                <w:rFonts w:ascii="標楷體" w:eastAsia="標楷體" w:hAnsi="標楷體"/>
              </w:rPr>
            </w:pPr>
            <w:r>
              <w:rPr>
                <w:rFonts w:ascii="標楷體" w:eastAsia="標楷體" w:hAnsi="標楷體" w:hint="eastAsia"/>
              </w:rPr>
              <w:t>社會救助法第五條之三第一項第一款有關無工作能力之規定略以：「</w:t>
            </w:r>
            <w:r w:rsidRPr="00911EBA">
              <w:rPr>
                <w:rFonts w:ascii="標楷體" w:eastAsia="標楷體" w:hAnsi="標楷體" w:hint="eastAsia"/>
              </w:rPr>
              <w:t>本法所稱有工作能力，指十六歲以上，未滿六十五歲，而無下列情事之一者：一、二十五歲以下仍在國內就讀空中大學、大學院校以上進修學校、在職班、學分班、僅於夜間或假日上課、遠距教學以外學校，致不能工作。</w:t>
            </w:r>
            <w:r w:rsidRPr="00911EBA">
              <w:rPr>
                <w:rFonts w:ascii="標楷體" w:eastAsia="標楷體" w:hAnsi="標楷體"/>
              </w:rPr>
              <w:t>……</w:t>
            </w:r>
            <w:r w:rsidRPr="00911EBA">
              <w:rPr>
                <w:rFonts w:ascii="標楷體" w:eastAsia="標楷體" w:hAnsi="標楷體" w:hint="eastAsia"/>
              </w:rPr>
              <w:t>」</w:t>
            </w:r>
          </w:p>
          <w:p w:rsidR="00132AB5" w:rsidRDefault="00132AB5" w:rsidP="00A04456">
            <w:pPr>
              <w:pStyle w:val="a8"/>
              <w:numPr>
                <w:ilvl w:val="0"/>
                <w:numId w:val="25"/>
              </w:numPr>
              <w:snapToGrid w:val="0"/>
              <w:ind w:leftChars="0"/>
              <w:contextualSpacing/>
              <w:rPr>
                <w:rFonts w:ascii="標楷體" w:eastAsia="標楷體" w:hAnsi="標楷體"/>
              </w:rPr>
            </w:pPr>
            <w:r>
              <w:rPr>
                <w:rFonts w:ascii="標楷體" w:eastAsia="標楷體" w:hAnsi="標楷體" w:hint="eastAsia"/>
              </w:rPr>
              <w:t>復洽詢教育部表示目前「大專校院」</w:t>
            </w:r>
            <w:r w:rsidR="00C549A9">
              <w:rPr>
                <w:rFonts w:ascii="標楷體" w:eastAsia="標楷體" w:hAnsi="標楷體" w:hint="eastAsia"/>
              </w:rPr>
              <w:t>含括公私立大學、研究所、博士班、四技、二專、五專等學制，亦即所有高中職以上學校均以大專校院稱之。</w:t>
            </w:r>
          </w:p>
          <w:p w:rsidR="00D44A6D" w:rsidRPr="00F62FE8" w:rsidRDefault="00007953" w:rsidP="00A04456">
            <w:pPr>
              <w:pStyle w:val="a8"/>
              <w:numPr>
                <w:ilvl w:val="0"/>
                <w:numId w:val="25"/>
              </w:numPr>
              <w:snapToGrid w:val="0"/>
              <w:ind w:leftChars="0"/>
              <w:contextualSpacing/>
              <w:rPr>
                <w:rFonts w:ascii="標楷體" w:eastAsia="標楷體" w:hAnsi="標楷體"/>
              </w:rPr>
            </w:pPr>
            <w:r w:rsidRPr="00F62FE8">
              <w:rPr>
                <w:rFonts w:ascii="標楷體" w:eastAsia="標楷體" w:hAnsi="標楷體" w:hint="eastAsia"/>
              </w:rPr>
              <w:t>考量</w:t>
            </w:r>
            <w:r w:rsidR="00F62FE8" w:rsidRPr="00F62FE8">
              <w:rPr>
                <w:rFonts w:ascii="標楷體" w:eastAsia="標楷體" w:hAnsi="標楷體" w:hint="eastAsia"/>
              </w:rPr>
              <w:t>本作業規定</w:t>
            </w:r>
            <w:r w:rsidR="00F62FE8">
              <w:rPr>
                <w:rFonts w:ascii="標楷體" w:eastAsia="標楷體" w:hAnsi="標楷體" w:hint="eastAsia"/>
              </w:rPr>
              <w:t>原</w:t>
            </w:r>
            <w:r w:rsidRPr="00F62FE8">
              <w:rPr>
                <w:rFonts w:ascii="標楷體" w:eastAsia="標楷體" w:hAnsi="標楷體" w:hint="eastAsia"/>
              </w:rPr>
              <w:t>字面文義，領取高中職以上在學生活補助費者應取得學籍，並同時符合本法第五條之三第一項第一款規定所稱無工作能力者，未提及夜間部</w:t>
            </w:r>
            <w:r w:rsidR="00911EBA">
              <w:rPr>
                <w:rFonts w:ascii="標楷體" w:eastAsia="標楷體" w:hAnsi="標楷體" w:hint="eastAsia"/>
              </w:rPr>
              <w:t>及進修部，惟參據衛生福利部函釋，為鼓勵低收</w:t>
            </w:r>
            <w:r w:rsidR="00911EBA">
              <w:rPr>
                <w:rFonts w:ascii="標楷體" w:eastAsia="標楷體" w:hAnsi="標楷體" w:hint="eastAsia"/>
              </w:rPr>
              <w:lastRenderedPageBreak/>
              <w:t>入戶子女繼續就學，可領取高中職以上在學生活補助費以擴大適用至「</w:t>
            </w:r>
            <w:r w:rsidR="00911EBA" w:rsidRPr="00F62FE8">
              <w:rPr>
                <w:rFonts w:ascii="標楷體" w:eastAsia="標楷體" w:hAnsi="標楷體" w:hint="eastAsia"/>
              </w:rPr>
              <w:t>就讀一般學制進修部或夜間部之高中職、專科學校、大學學生及建教合作學生</w:t>
            </w:r>
            <w:r w:rsidR="00911EBA">
              <w:rPr>
                <w:rFonts w:ascii="標楷體" w:eastAsia="標楷體" w:hAnsi="標楷體" w:hint="eastAsia"/>
              </w:rPr>
              <w:t>」，</w:t>
            </w:r>
            <w:r w:rsidR="00911EBA" w:rsidRPr="00F62FE8">
              <w:rPr>
                <w:rFonts w:ascii="標楷體" w:eastAsia="標楷體" w:hAnsi="標楷體" w:hint="eastAsia"/>
              </w:rPr>
              <w:t>目前無法領取就學生活補助之對象僅有就讀推廣教育學分班（不具學籍資格）</w:t>
            </w:r>
            <w:r w:rsidRPr="00F62FE8">
              <w:rPr>
                <w:rFonts w:ascii="標楷體" w:eastAsia="標楷體" w:hAnsi="標楷體" w:hint="eastAsia"/>
              </w:rPr>
              <w:t>，為避免</w:t>
            </w:r>
            <w:r w:rsidR="00F62FE8">
              <w:rPr>
                <w:rFonts w:ascii="標楷體" w:eastAsia="標楷體" w:hAnsi="標楷體" w:hint="eastAsia"/>
              </w:rPr>
              <w:t>新進同仁</w:t>
            </w:r>
            <w:r w:rsidR="00911EBA">
              <w:rPr>
                <w:rFonts w:ascii="標楷體" w:eastAsia="標楷體" w:hAnsi="標楷體" w:hint="eastAsia"/>
              </w:rPr>
              <w:t>混淆</w:t>
            </w:r>
            <w:r w:rsidRPr="00F62FE8">
              <w:rPr>
                <w:rFonts w:ascii="標楷體" w:eastAsia="標楷體" w:hAnsi="標楷體" w:hint="eastAsia"/>
              </w:rPr>
              <w:t>，特此明訂</w:t>
            </w:r>
            <w:r w:rsidR="00911EBA">
              <w:rPr>
                <w:rFonts w:ascii="標楷體" w:eastAsia="標楷體" w:hAnsi="標楷體" w:hint="eastAsia"/>
              </w:rPr>
              <w:t>可領取之對象</w:t>
            </w:r>
            <w:r w:rsidRPr="00F62FE8">
              <w:rPr>
                <w:rFonts w:ascii="標楷體" w:eastAsia="標楷體" w:hAnsi="標楷體" w:hint="eastAsia"/>
              </w:rPr>
              <w:t>。</w:t>
            </w:r>
          </w:p>
        </w:tc>
      </w:tr>
      <w:bookmarkEnd w:id="1"/>
    </w:tbl>
    <w:p w:rsidR="006E6A44" w:rsidRDefault="00AA5C74" w:rsidP="006E6A44">
      <w:pPr>
        <w:spacing w:line="460" w:lineRule="exact"/>
        <w:jc w:val="both"/>
        <w:rPr>
          <w:rFonts w:ascii="標楷體" w:eastAsia="標楷體" w:hAnsi="標楷體"/>
          <w:sz w:val="40"/>
          <w:szCs w:val="40"/>
        </w:rPr>
      </w:pPr>
      <w:r w:rsidRPr="00064820">
        <w:rPr>
          <w:rFonts w:ascii="標楷體" w:eastAsia="標楷體" w:hAnsi="標楷體"/>
          <w:sz w:val="40"/>
          <w:szCs w:val="40"/>
        </w:rPr>
        <w:lastRenderedPageBreak/>
        <w:br w:type="page"/>
      </w:r>
      <w:r w:rsidR="006E6A44" w:rsidRPr="00064820">
        <w:rPr>
          <w:rFonts w:ascii="標楷體" w:eastAsia="標楷體" w:hAnsi="標楷體" w:cs="Times New Roman" w:hint="eastAsia"/>
          <w:sz w:val="40"/>
          <w:szCs w:val="40"/>
        </w:rPr>
        <w:lastRenderedPageBreak/>
        <w:t>臺中市</w:t>
      </w:r>
      <w:r w:rsidR="006E6A44">
        <w:rPr>
          <w:rFonts w:ascii="標楷體" w:eastAsia="標楷體" w:hAnsi="標楷體" w:cs="Times New Roman" w:hint="eastAsia"/>
          <w:sz w:val="40"/>
          <w:szCs w:val="40"/>
        </w:rPr>
        <w:t>低收入戶及中低收入戶調查及生活扶助作業規定部分規定</w:t>
      </w:r>
      <w:r w:rsidR="006E6A44" w:rsidRPr="00064820">
        <w:rPr>
          <w:rFonts w:ascii="標楷體" w:eastAsia="標楷體" w:hAnsi="標楷體" w:hint="eastAsia"/>
          <w:sz w:val="40"/>
          <w:szCs w:val="40"/>
        </w:rPr>
        <w:t>修正</w:t>
      </w:r>
    </w:p>
    <w:p w:rsidR="00A729C7" w:rsidRPr="006D0AB3"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三、同案申請人應選定一人為申請代表人，並檢具下列文件，向戶籍所在地區公所提出申請：</w:t>
      </w:r>
    </w:p>
    <w:p w:rsidR="00A729C7" w:rsidRPr="006D0AB3" w:rsidRDefault="00A729C7" w:rsidP="007C0AF0">
      <w:pPr>
        <w:spacing w:line="460" w:lineRule="exact"/>
        <w:ind w:leftChars="100" w:left="1360" w:hangingChars="400" w:hanging="112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（一）低收入戶及中低收入戶申請表。</w:t>
      </w:r>
    </w:p>
    <w:p w:rsidR="00A729C7" w:rsidRPr="006D0AB3" w:rsidRDefault="00A729C7" w:rsidP="007C0AF0">
      <w:pPr>
        <w:spacing w:line="460" w:lineRule="exact"/>
        <w:ind w:leftChars="100" w:left="1360" w:hangingChars="400" w:hanging="112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（二）家庭應計算人口之新式戶口名簿。</w:t>
      </w:r>
    </w:p>
    <w:p w:rsidR="00A729C7" w:rsidRPr="006D0AB3" w:rsidRDefault="00A729C7" w:rsidP="007C0AF0">
      <w:pPr>
        <w:spacing w:line="460" w:lineRule="exact"/>
        <w:ind w:leftChars="100" w:left="1360" w:hangingChars="400" w:hanging="112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（三）申請代表人及申請人之郵局與其他金融機構存摺封面及申請當月回推最近一年內頁影本。</w:t>
      </w:r>
    </w:p>
    <w:p w:rsidR="00A729C7" w:rsidRPr="006D0AB3" w:rsidRDefault="00A729C7" w:rsidP="007C0AF0">
      <w:pPr>
        <w:spacing w:line="460" w:lineRule="exact"/>
        <w:ind w:leftChars="100" w:left="1360" w:hangingChars="400" w:hanging="112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（四）其他相關證明文件。</w:t>
      </w:r>
    </w:p>
    <w:p w:rsidR="007C0AF0" w:rsidRDefault="00A729C7" w:rsidP="007C0AF0">
      <w:pPr>
        <w:spacing w:line="460" w:lineRule="exact"/>
        <w:ind w:leftChars="100" w:left="80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區公所及社會局得視審查需要，要求申請人檢附最近三個月內戶籍謄</w:t>
      </w:r>
    </w:p>
    <w:p w:rsidR="00A729C7" w:rsidRPr="006D0AB3" w:rsidRDefault="007C0AF0"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本，或補充其他證明文件。</w:t>
      </w:r>
    </w:p>
    <w:p w:rsidR="007C0AF0" w:rsidRDefault="00A729C7" w:rsidP="007C0AF0">
      <w:pPr>
        <w:spacing w:line="460" w:lineRule="exact"/>
        <w:ind w:leftChars="100" w:left="80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配偶、同一戶籍或同住之各申請人，具有互為應計算人口之情事，應</w:t>
      </w:r>
    </w:p>
    <w:p w:rsidR="00A729C7" w:rsidRPr="006D0AB3" w:rsidRDefault="007C0AF0"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併案申請。</w:t>
      </w:r>
    </w:p>
    <w:p w:rsidR="007C0AF0"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 xml:space="preserve"> 申請人家戶成員二人以上，戶籍地不同且戶內均有具行為能力人口，</w:t>
      </w:r>
    </w:p>
    <w:p w:rsidR="00A729C7" w:rsidRPr="006D0AB3" w:rsidRDefault="007C0AF0"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應擇定同一戶籍地併案申請。</w:t>
      </w:r>
    </w:p>
    <w:p w:rsidR="00A729C7" w:rsidRPr="006D0AB3" w:rsidRDefault="00A729C7" w:rsidP="007C0AF0">
      <w:pPr>
        <w:spacing w:line="460" w:lineRule="exact"/>
        <w:ind w:leftChars="100" w:left="800" w:hangingChars="200" w:hanging="560"/>
        <w:rPr>
          <w:rFonts w:ascii="標楷體" w:eastAsia="標楷體" w:hAnsi="標楷體"/>
          <w:sz w:val="28"/>
          <w:szCs w:val="28"/>
        </w:rPr>
      </w:pPr>
      <w:r w:rsidRPr="006D0AB3">
        <w:rPr>
          <w:rFonts w:ascii="標楷體" w:eastAsia="標楷體" w:hAnsi="標楷體" w:hint="eastAsia"/>
          <w:sz w:val="28"/>
          <w:szCs w:val="28"/>
        </w:rPr>
        <w:t>五、本作業規定所稱申請代表人應為戶內具行為能力之人。但有下列情形之一者，經訪視評估家庭生活困難，得以</w:t>
      </w:r>
      <w:r w:rsidR="000A5883" w:rsidRPr="000A5883">
        <w:rPr>
          <w:rFonts w:ascii="標楷體" w:eastAsia="標楷體" w:hAnsi="標楷體" w:hint="eastAsia"/>
          <w:sz w:val="28"/>
          <w:szCs w:val="28"/>
        </w:rPr>
        <w:t>受監護宣告者、受輔助宣告者</w:t>
      </w:r>
      <w:r w:rsidR="00FC43D9">
        <w:rPr>
          <w:rFonts w:ascii="標楷體" w:eastAsia="標楷體" w:hAnsi="標楷體" w:hint="eastAsia"/>
          <w:sz w:val="28"/>
          <w:szCs w:val="28"/>
        </w:rPr>
        <w:t>或</w:t>
      </w:r>
      <w:r w:rsidR="000A5883" w:rsidRPr="000A5883">
        <w:rPr>
          <w:rFonts w:ascii="標楷體" w:eastAsia="標楷體" w:hAnsi="標楷體" w:hint="eastAsia"/>
          <w:sz w:val="28"/>
          <w:szCs w:val="28"/>
        </w:rPr>
        <w:t>未成年人</w:t>
      </w:r>
      <w:r w:rsidRPr="006D0AB3">
        <w:rPr>
          <w:rFonts w:ascii="標楷體" w:eastAsia="標楷體" w:hAnsi="標楷體" w:hint="eastAsia"/>
          <w:sz w:val="28"/>
          <w:szCs w:val="28"/>
        </w:rPr>
        <w:t>為申請代表人：</w:t>
      </w:r>
    </w:p>
    <w:p w:rsidR="007C0AF0"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（一）單獨居住一處所而獨立生活且其父母因故無法行使權利義務之</w:t>
      </w:r>
    </w:p>
    <w:p w:rsidR="00A729C7" w:rsidRPr="006D0AB3" w:rsidRDefault="007C0AF0"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未成年人。</w:t>
      </w:r>
    </w:p>
    <w:p w:rsidR="007C0AF0"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（二）同住之父母為未設有戶籍之非本國籍或大陸地區人士之未成年</w:t>
      </w:r>
    </w:p>
    <w:p w:rsidR="00A729C7" w:rsidRPr="006D0AB3" w:rsidRDefault="007C0AF0"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人。</w:t>
      </w:r>
    </w:p>
    <w:p w:rsidR="007C0AF0"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（三）父母未能行使、負擔其對未成年子女權利義務，由隔代教養、</w:t>
      </w:r>
    </w:p>
    <w:p w:rsidR="00A729C7" w:rsidRPr="006D0AB3" w:rsidRDefault="007C0AF0"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親屬代為照顧或戶內人口無具有行為能力之人。</w:t>
      </w:r>
    </w:p>
    <w:p w:rsidR="00F74DD3"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（四）</w:t>
      </w:r>
      <w:r w:rsidR="00F74DD3" w:rsidRPr="00F74DD3">
        <w:rPr>
          <w:rFonts w:ascii="標楷體" w:eastAsia="標楷體" w:hAnsi="標楷體" w:hint="eastAsia"/>
          <w:sz w:val="28"/>
          <w:szCs w:val="28"/>
        </w:rPr>
        <w:t>受監護宣告或受輔助宣告</w:t>
      </w:r>
      <w:r w:rsidR="0057424F">
        <w:rPr>
          <w:rFonts w:ascii="標楷體" w:eastAsia="標楷體" w:hAnsi="標楷體" w:hint="eastAsia"/>
          <w:sz w:val="28"/>
          <w:szCs w:val="28"/>
        </w:rPr>
        <w:t>。</w:t>
      </w:r>
    </w:p>
    <w:p w:rsidR="00A729C7" w:rsidRPr="006D0AB3" w:rsidRDefault="00F74DD3"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w:t>
      </w:r>
      <w:r>
        <w:rPr>
          <w:rFonts w:ascii="標楷體" w:eastAsia="標楷體" w:hAnsi="標楷體" w:hint="eastAsia"/>
          <w:sz w:val="28"/>
          <w:szCs w:val="28"/>
        </w:rPr>
        <w:t>五</w:t>
      </w:r>
      <w:r w:rsidRPr="006D0AB3">
        <w:rPr>
          <w:rFonts w:ascii="標楷體" w:eastAsia="標楷體" w:hAnsi="標楷體" w:hint="eastAsia"/>
          <w:sz w:val="28"/>
          <w:szCs w:val="28"/>
        </w:rPr>
        <w:t>）</w:t>
      </w:r>
      <w:r w:rsidR="00A729C7" w:rsidRPr="006D0AB3">
        <w:rPr>
          <w:rFonts w:ascii="標楷體" w:eastAsia="標楷體" w:hAnsi="標楷體" w:hint="eastAsia"/>
          <w:sz w:val="28"/>
          <w:szCs w:val="28"/>
        </w:rPr>
        <w:t>其他經區公所或社會局評估認定之特殊情形。</w:t>
      </w:r>
    </w:p>
    <w:p w:rsidR="00A729C7" w:rsidRPr="006D0AB3"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八、經區公所或社會局派員訪視，申請人具有下列情形之ㄧ者，推定其未實際居住本市：</w:t>
      </w:r>
    </w:p>
    <w:p w:rsidR="007C0AF0"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（一）居住之房屋內無合理分配之個人居住空間及供申請人個人生活</w:t>
      </w:r>
    </w:p>
    <w:p w:rsidR="00A729C7" w:rsidRPr="006D0AB3" w:rsidRDefault="007C0AF0"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所需之物品。</w:t>
      </w:r>
    </w:p>
    <w:p w:rsidR="00A729C7" w:rsidRPr="006D0AB3"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lastRenderedPageBreak/>
        <w:t xml:space="preserve"> </w:t>
      </w:r>
      <w:r w:rsidRPr="006D0AB3">
        <w:rPr>
          <w:rFonts w:ascii="標楷體" w:eastAsia="標楷體" w:hAnsi="標楷體" w:hint="eastAsia"/>
          <w:sz w:val="28"/>
          <w:szCs w:val="28"/>
        </w:rPr>
        <w:t>（二）申請人所稱居住之房屋破損、不堪居住或已拆除無法居住。</w:t>
      </w:r>
    </w:p>
    <w:p w:rsidR="00A729C7" w:rsidRPr="006D0AB3"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（三）查訪未遇三次以上者。</w:t>
      </w:r>
    </w:p>
    <w:p w:rsidR="00A729C7" w:rsidRPr="006D0AB3"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（四）就讀外縣市之國民中、小學，無法當日往返。</w:t>
      </w:r>
    </w:p>
    <w:p w:rsidR="007C0AF0" w:rsidRDefault="00A729C7" w:rsidP="007C0AF0">
      <w:pPr>
        <w:spacing w:line="460" w:lineRule="exact"/>
        <w:ind w:leftChars="100" w:left="80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申請人之戶籍設於戶政事務所，但未提供實際居住本市之相關證明</w:t>
      </w:r>
    </w:p>
    <w:p w:rsidR="00A729C7" w:rsidRPr="006D0AB3" w:rsidRDefault="007C0AF0"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者，視為未實際居住本市。</w:t>
      </w:r>
    </w:p>
    <w:p w:rsidR="00A729C7" w:rsidRPr="006D0AB3"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 xml:space="preserve"> 前二項所規定未實際居住本市者，不包含下列各款情形：</w:t>
      </w:r>
    </w:p>
    <w:p w:rsidR="00A729C7"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（一）因故由社會局委託適當之社會救助機構、社會福利機構或其</w:t>
      </w:r>
      <w:r w:rsidR="007C0AF0" w:rsidRPr="006D0AB3">
        <w:rPr>
          <w:rFonts w:ascii="標楷體" w:eastAsia="標楷體" w:hAnsi="標楷體" w:hint="eastAsia"/>
          <w:sz w:val="28"/>
          <w:szCs w:val="28"/>
        </w:rPr>
        <w:t>他</w:t>
      </w:r>
    </w:p>
    <w:p w:rsidR="00A729C7" w:rsidRPr="006D0AB3" w:rsidRDefault="00A729C7" w:rsidP="007C0AF0">
      <w:pPr>
        <w:spacing w:line="460" w:lineRule="exact"/>
        <w:ind w:leftChars="500" w:left="1760" w:hangingChars="200" w:hanging="560"/>
        <w:rPr>
          <w:rFonts w:ascii="標楷體" w:eastAsia="標楷體" w:hAnsi="標楷體"/>
          <w:sz w:val="28"/>
          <w:szCs w:val="28"/>
        </w:rPr>
      </w:pPr>
      <w:r w:rsidRPr="006D0AB3">
        <w:rPr>
          <w:rFonts w:ascii="標楷體" w:eastAsia="標楷體" w:hAnsi="標楷體" w:hint="eastAsia"/>
          <w:sz w:val="28"/>
          <w:szCs w:val="28"/>
        </w:rPr>
        <w:t>家庭予以收容者。</w:t>
      </w:r>
    </w:p>
    <w:p w:rsidR="00A729C7" w:rsidRPr="006D0AB3"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（二）安置於社會局或</w:t>
      </w:r>
      <w:r w:rsidR="000A5883">
        <w:rPr>
          <w:rFonts w:ascii="標楷體" w:eastAsia="標楷體" w:hAnsi="標楷體" w:hint="eastAsia"/>
          <w:sz w:val="28"/>
          <w:szCs w:val="28"/>
        </w:rPr>
        <w:t>臺中市政府</w:t>
      </w:r>
      <w:r w:rsidRPr="006D0AB3">
        <w:rPr>
          <w:rFonts w:ascii="標楷體" w:eastAsia="標楷體" w:hAnsi="標楷體" w:hint="eastAsia"/>
          <w:sz w:val="28"/>
          <w:szCs w:val="28"/>
        </w:rPr>
        <w:t>衛生局簽約機構或醫療院所者。</w:t>
      </w:r>
    </w:p>
    <w:p w:rsidR="00A729C7" w:rsidRDefault="00A729C7" w:rsidP="007C0AF0">
      <w:pPr>
        <w:spacing w:line="460" w:lineRule="exact"/>
        <w:ind w:leftChars="100" w:left="80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（三）安置於外縣市非本市簽約之精神照護機構或愛滋病感染者</w:t>
      </w:r>
      <w:r w:rsidR="007C0AF0" w:rsidRPr="006D0AB3">
        <w:rPr>
          <w:rFonts w:ascii="標楷體" w:eastAsia="標楷體" w:hAnsi="標楷體" w:hint="eastAsia"/>
          <w:sz w:val="28"/>
          <w:szCs w:val="28"/>
        </w:rPr>
        <w:t>照護</w:t>
      </w:r>
    </w:p>
    <w:p w:rsidR="00A729C7" w:rsidRDefault="00A729C7" w:rsidP="007C0AF0">
      <w:pPr>
        <w:spacing w:line="460" w:lineRule="exact"/>
        <w:ind w:leftChars="500" w:left="1760" w:hangingChars="200" w:hanging="560"/>
        <w:rPr>
          <w:rFonts w:ascii="標楷體" w:eastAsia="標楷體" w:hAnsi="標楷體"/>
          <w:sz w:val="28"/>
          <w:szCs w:val="28"/>
        </w:rPr>
      </w:pPr>
      <w:r w:rsidRPr="006D0AB3">
        <w:rPr>
          <w:rFonts w:ascii="標楷體" w:eastAsia="標楷體" w:hAnsi="標楷體" w:hint="eastAsia"/>
          <w:sz w:val="28"/>
          <w:szCs w:val="28"/>
        </w:rPr>
        <w:t>機構者。</w:t>
      </w:r>
    </w:p>
    <w:p w:rsidR="000A5883" w:rsidRDefault="000A5883" w:rsidP="007C0AF0">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Pr="000A5883">
        <w:rPr>
          <w:rFonts w:ascii="標楷體" w:eastAsia="標楷體" w:hAnsi="標楷體" w:hint="eastAsia"/>
          <w:sz w:val="28"/>
          <w:szCs w:val="28"/>
        </w:rPr>
        <w:t>（</w:t>
      </w:r>
      <w:r>
        <w:rPr>
          <w:rFonts w:ascii="標楷體" w:eastAsia="標楷體" w:hAnsi="標楷體" w:hint="eastAsia"/>
          <w:sz w:val="28"/>
          <w:szCs w:val="28"/>
        </w:rPr>
        <w:t>四</w:t>
      </w:r>
      <w:r w:rsidRPr="000A5883">
        <w:rPr>
          <w:rFonts w:ascii="標楷體" w:eastAsia="標楷體" w:hAnsi="標楷體" w:hint="eastAsia"/>
          <w:sz w:val="28"/>
          <w:szCs w:val="28"/>
        </w:rPr>
        <w:t>）入選國家選手、參加代表隊、校隊、特殊技藝班</w:t>
      </w:r>
      <w:r>
        <w:rPr>
          <w:rFonts w:ascii="標楷體" w:eastAsia="標楷體" w:hAnsi="標楷體" w:hint="eastAsia"/>
          <w:sz w:val="28"/>
          <w:szCs w:val="28"/>
        </w:rPr>
        <w:t>等情事，</w:t>
      </w:r>
      <w:r w:rsidRPr="006D0AB3">
        <w:rPr>
          <w:rFonts w:ascii="標楷體" w:eastAsia="標楷體" w:hAnsi="標楷體" w:hint="eastAsia"/>
          <w:sz w:val="28"/>
          <w:szCs w:val="28"/>
        </w:rPr>
        <w:t>並</w:t>
      </w:r>
      <w:r w:rsidR="00F74DD3" w:rsidRPr="006D0AB3">
        <w:rPr>
          <w:rFonts w:ascii="標楷體" w:eastAsia="標楷體" w:hAnsi="標楷體" w:hint="eastAsia"/>
          <w:sz w:val="28"/>
          <w:szCs w:val="28"/>
        </w:rPr>
        <w:t>出</w:t>
      </w:r>
    </w:p>
    <w:p w:rsidR="000A5883" w:rsidRPr="000A5883" w:rsidRDefault="000A5883" w:rsidP="007C0AF0">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具證明文件</w:t>
      </w:r>
    </w:p>
    <w:p w:rsidR="000A5883" w:rsidRPr="000A5883" w:rsidRDefault="000A5883" w:rsidP="007C0AF0">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Pr="000A5883">
        <w:rPr>
          <w:rFonts w:ascii="標楷體" w:eastAsia="標楷體" w:hAnsi="標楷體" w:hint="eastAsia"/>
          <w:sz w:val="28"/>
          <w:szCs w:val="28"/>
        </w:rPr>
        <w:t>（</w:t>
      </w:r>
      <w:r>
        <w:rPr>
          <w:rFonts w:ascii="標楷體" w:eastAsia="標楷體" w:hAnsi="標楷體" w:hint="eastAsia"/>
          <w:sz w:val="28"/>
          <w:szCs w:val="28"/>
        </w:rPr>
        <w:t>五</w:t>
      </w:r>
      <w:r w:rsidRPr="000A5883">
        <w:rPr>
          <w:rFonts w:ascii="標楷體" w:eastAsia="標楷體" w:hAnsi="標楷體" w:hint="eastAsia"/>
          <w:sz w:val="28"/>
          <w:szCs w:val="28"/>
        </w:rPr>
        <w:t>）</w:t>
      </w:r>
      <w:r w:rsidR="00F74DD3">
        <w:rPr>
          <w:rFonts w:ascii="標楷體" w:eastAsia="標楷體" w:hAnsi="標楷體" w:hint="eastAsia"/>
          <w:sz w:val="28"/>
          <w:szCs w:val="28"/>
        </w:rPr>
        <w:t>有</w:t>
      </w:r>
      <w:r w:rsidRPr="000A5883">
        <w:rPr>
          <w:rFonts w:ascii="標楷體" w:eastAsia="標楷體" w:hAnsi="標楷體" w:hint="eastAsia"/>
          <w:sz w:val="28"/>
          <w:szCs w:val="28"/>
        </w:rPr>
        <w:t>受法院或學校轉介及安</w:t>
      </w:r>
      <w:r w:rsidRPr="006D0AB3">
        <w:rPr>
          <w:rFonts w:ascii="標楷體" w:eastAsia="標楷體" w:hAnsi="標楷體" w:hint="eastAsia"/>
          <w:sz w:val="28"/>
          <w:szCs w:val="28"/>
        </w:rPr>
        <w:t>置輔導等情事，並出具證明文件。</w:t>
      </w:r>
    </w:p>
    <w:p w:rsidR="00A729C7" w:rsidRDefault="00A729C7" w:rsidP="007C0AF0">
      <w:pPr>
        <w:spacing w:line="460" w:lineRule="exact"/>
        <w:rPr>
          <w:rFonts w:ascii="標楷體" w:eastAsia="標楷體" w:hAnsi="標楷體"/>
          <w:sz w:val="28"/>
          <w:szCs w:val="28"/>
        </w:rPr>
      </w:pPr>
      <w:r w:rsidRPr="006D0AB3">
        <w:rPr>
          <w:rFonts w:ascii="標楷體" w:eastAsia="標楷體" w:hAnsi="標楷體" w:hint="eastAsia"/>
          <w:sz w:val="28"/>
          <w:szCs w:val="28"/>
        </w:rPr>
        <w:t>十五、本法第四條第四項所稱動產，包括存款本金、投資、有價證券、</w:t>
      </w:r>
    </w:p>
    <w:p w:rsidR="00A729C7" w:rsidRPr="006D0AB3" w:rsidRDefault="007C0AF0" w:rsidP="007C0AF0">
      <w:pPr>
        <w:spacing w:line="460" w:lineRule="exact"/>
        <w:ind w:leftChars="300" w:left="128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其他一次性給與之所得及汽車等，計算方式依下列規定辦理：</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（一）存款本金之計算方式，以最近一年度財稅資料顯示之利</w:t>
      </w:r>
      <w:r w:rsidR="007C0AF0" w:rsidRPr="006D0AB3">
        <w:rPr>
          <w:rFonts w:ascii="標楷體" w:eastAsia="標楷體" w:hAnsi="標楷體" w:hint="eastAsia"/>
          <w:sz w:val="28"/>
          <w:szCs w:val="28"/>
        </w:rPr>
        <w:t>息所</w:t>
      </w:r>
    </w:p>
    <w:p w:rsidR="00A729C7"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得推算，推算利率以最近一年臺灣銀行全年平均值一</w:t>
      </w:r>
      <w:r w:rsidRPr="006D0AB3">
        <w:rPr>
          <w:rFonts w:ascii="標楷體" w:eastAsia="標楷體" w:hAnsi="標楷體" w:hint="eastAsia"/>
          <w:sz w:val="28"/>
          <w:szCs w:val="28"/>
        </w:rPr>
        <w:t>年期定</w:t>
      </w:r>
    </w:p>
    <w:p w:rsidR="00A729C7"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期存款固定利率計算。但申請人舉證存款利率為優</w:t>
      </w:r>
      <w:r w:rsidRPr="006D0AB3">
        <w:rPr>
          <w:rFonts w:ascii="標楷體" w:eastAsia="標楷體" w:hAnsi="標楷體" w:hint="eastAsia"/>
          <w:sz w:val="28"/>
          <w:szCs w:val="28"/>
        </w:rPr>
        <w:t>惠利率或</w:t>
      </w:r>
    </w:p>
    <w:p w:rsidR="00A729C7" w:rsidRPr="006D0AB3"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其他利率者，不在此限。</w:t>
      </w:r>
    </w:p>
    <w:p w:rsidR="007240B4"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（二）投資以最近一年度財稅資料顯示之金額及</w:t>
      </w:r>
      <w:r w:rsidR="007240B4">
        <w:rPr>
          <w:rFonts w:ascii="標楷體" w:eastAsia="標楷體" w:hAnsi="標楷體" w:hint="eastAsia"/>
          <w:sz w:val="28"/>
          <w:szCs w:val="28"/>
        </w:rPr>
        <w:t>經濟部</w:t>
      </w:r>
      <w:r w:rsidRPr="006D0AB3">
        <w:rPr>
          <w:rFonts w:ascii="標楷體" w:eastAsia="標楷體" w:hAnsi="標楷體" w:hint="eastAsia"/>
          <w:sz w:val="28"/>
          <w:szCs w:val="28"/>
        </w:rPr>
        <w:t>商業司</w:t>
      </w:r>
      <w:r w:rsidR="00E47DAA">
        <w:rPr>
          <w:rFonts w:ascii="標楷體" w:eastAsia="標楷體" w:hAnsi="標楷體" w:hint="eastAsia"/>
          <w:sz w:val="28"/>
          <w:szCs w:val="28"/>
        </w:rPr>
        <w:t>登錄</w:t>
      </w:r>
    </w:p>
    <w:p w:rsidR="00A729C7" w:rsidRPr="006D0AB3" w:rsidRDefault="007240B4" w:rsidP="007240B4">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E47DAA">
        <w:rPr>
          <w:rFonts w:ascii="標楷體" w:eastAsia="標楷體" w:hAnsi="標楷體" w:hint="eastAsia"/>
          <w:sz w:val="28"/>
          <w:szCs w:val="28"/>
        </w:rPr>
        <w:t>之</w:t>
      </w:r>
      <w:r w:rsidR="00A729C7" w:rsidRPr="006D0AB3">
        <w:rPr>
          <w:rFonts w:ascii="標楷體" w:eastAsia="標楷體" w:hAnsi="標楷體" w:hint="eastAsia"/>
          <w:sz w:val="28"/>
          <w:szCs w:val="28"/>
        </w:rPr>
        <w:t>小額投資資料計算。</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（三）有價證券以最近一年度財稅資料顯示之面額計算。但有</w:t>
      </w:r>
      <w:r w:rsidR="007C0AF0" w:rsidRPr="006D0AB3">
        <w:rPr>
          <w:rFonts w:ascii="標楷體" w:eastAsia="標楷體" w:hAnsi="標楷體" w:hint="eastAsia"/>
          <w:sz w:val="28"/>
          <w:szCs w:val="28"/>
        </w:rPr>
        <w:t>金融</w:t>
      </w:r>
    </w:p>
    <w:p w:rsidR="00A729C7"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監督管理委員會匯入資料者，以該資料呈現等值金</w:t>
      </w:r>
      <w:r w:rsidRPr="006D0AB3">
        <w:rPr>
          <w:rFonts w:ascii="標楷體" w:eastAsia="標楷體" w:hAnsi="標楷體" w:hint="eastAsia"/>
          <w:sz w:val="28"/>
          <w:szCs w:val="28"/>
        </w:rPr>
        <w:t>額計算，</w:t>
      </w:r>
    </w:p>
    <w:p w:rsidR="00A729C7"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倘申請人主張金額與現況不符，需檢附證券公</w:t>
      </w:r>
      <w:r w:rsidRPr="006D0AB3">
        <w:rPr>
          <w:rFonts w:ascii="標楷體" w:eastAsia="標楷體" w:hAnsi="標楷體" w:hint="eastAsia"/>
          <w:sz w:val="28"/>
          <w:szCs w:val="28"/>
        </w:rPr>
        <w:t>司開立之客戶</w:t>
      </w:r>
    </w:p>
    <w:p w:rsidR="00A729C7"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庫存餘額明細表及證券存簿最近</w:t>
      </w:r>
      <w:r w:rsidR="00E47DAA">
        <w:rPr>
          <w:rFonts w:ascii="標楷體" w:eastAsia="標楷體" w:hAnsi="標楷體" w:hint="eastAsia"/>
          <w:sz w:val="28"/>
          <w:szCs w:val="28"/>
        </w:rPr>
        <w:t>一</w:t>
      </w:r>
      <w:r w:rsidR="00A729C7" w:rsidRPr="006D0AB3">
        <w:rPr>
          <w:rFonts w:ascii="標楷體" w:eastAsia="標楷體" w:hAnsi="標楷體" w:hint="eastAsia"/>
          <w:sz w:val="28"/>
          <w:szCs w:val="28"/>
        </w:rPr>
        <w:t>年內頁</w:t>
      </w:r>
      <w:r w:rsidRPr="006D0AB3">
        <w:rPr>
          <w:rFonts w:ascii="標楷體" w:eastAsia="標楷體" w:hAnsi="標楷體" w:hint="eastAsia"/>
          <w:sz w:val="28"/>
          <w:szCs w:val="28"/>
        </w:rPr>
        <w:t>明細，供區公所及</w:t>
      </w:r>
    </w:p>
    <w:p w:rsidR="00A729C7" w:rsidRPr="006D0AB3"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社會局重新審查。</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（四）財產交易所得，依最近一年度財稅資料及申請人舉證資</w:t>
      </w:r>
      <w:r w:rsidR="007C0AF0" w:rsidRPr="006D0AB3">
        <w:rPr>
          <w:rFonts w:ascii="標楷體" w:eastAsia="標楷體" w:hAnsi="標楷體" w:hint="eastAsia"/>
          <w:sz w:val="28"/>
          <w:szCs w:val="28"/>
        </w:rPr>
        <w:t>料計</w:t>
      </w:r>
    </w:p>
    <w:p w:rsidR="00A729C7" w:rsidRPr="006D0AB3"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算。</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（五）私人保險給付等其他一次性給與之所得，以申請當月回</w:t>
      </w:r>
      <w:r w:rsidR="007C0AF0" w:rsidRPr="006D0AB3">
        <w:rPr>
          <w:rFonts w:ascii="標楷體" w:eastAsia="標楷體" w:hAnsi="標楷體" w:hint="eastAsia"/>
          <w:sz w:val="28"/>
          <w:szCs w:val="28"/>
        </w:rPr>
        <w:t>推最</w:t>
      </w:r>
    </w:p>
    <w:p w:rsidR="00A729C7" w:rsidRPr="006D0AB3"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lastRenderedPageBreak/>
        <w:t xml:space="preserve"> </w:t>
      </w:r>
      <w:r w:rsidR="00A729C7" w:rsidRPr="006D0AB3">
        <w:rPr>
          <w:rFonts w:ascii="標楷體" w:eastAsia="標楷體" w:hAnsi="標楷體" w:hint="eastAsia"/>
          <w:sz w:val="28"/>
          <w:szCs w:val="28"/>
        </w:rPr>
        <w:t>近一年內查調之金額計算。</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（六）自衛生福利部全國社政資訊整合系統已領福利項下所查</w:t>
      </w:r>
      <w:r w:rsidR="007C0AF0" w:rsidRPr="006D0AB3">
        <w:rPr>
          <w:rFonts w:ascii="標楷體" w:eastAsia="標楷體" w:hAnsi="標楷體" w:hint="eastAsia"/>
          <w:sz w:val="28"/>
          <w:szCs w:val="28"/>
        </w:rPr>
        <w:t>詢</w:t>
      </w:r>
    </w:p>
    <w:p w:rsidR="00A729C7" w:rsidRPr="006D0AB3"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之一次給付，以申請當月回推最近一年內查調之金額計算。</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（七）列冊人口所有之汽缸總排氣量逾二百五十立方公分以上</w:t>
      </w:r>
      <w:r w:rsidR="007C0AF0" w:rsidRPr="006D0AB3">
        <w:rPr>
          <w:rFonts w:ascii="標楷體" w:eastAsia="標楷體" w:hAnsi="標楷體" w:hint="eastAsia"/>
          <w:sz w:val="28"/>
          <w:szCs w:val="28"/>
        </w:rPr>
        <w:t>之</w:t>
      </w:r>
    </w:p>
    <w:p w:rsidR="00A729C7"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汽車(含大型重型機車)價值應予列計。但非進口車且</w:t>
      </w:r>
      <w:r w:rsidRPr="006D0AB3">
        <w:rPr>
          <w:rFonts w:ascii="標楷體" w:eastAsia="標楷體" w:hAnsi="標楷體" w:hint="eastAsia"/>
          <w:sz w:val="28"/>
          <w:szCs w:val="28"/>
        </w:rPr>
        <w:t>有下</w:t>
      </w:r>
    </w:p>
    <w:p w:rsidR="00A729C7" w:rsidRPr="006D0AB3"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列情形之ㄧ者，得不予列計：</w:t>
      </w:r>
    </w:p>
    <w:p w:rsidR="00A729C7" w:rsidRPr="006D0AB3" w:rsidRDefault="00A729C7" w:rsidP="007C0AF0">
      <w:pPr>
        <w:spacing w:line="460" w:lineRule="exact"/>
        <w:ind w:leftChars="200" w:left="1040" w:hangingChars="200" w:hanging="560"/>
        <w:rPr>
          <w:rFonts w:ascii="標楷體" w:eastAsia="標楷體" w:hAnsi="標楷體"/>
          <w:sz w:val="28"/>
          <w:szCs w:val="28"/>
        </w:rPr>
      </w:pPr>
      <w:r w:rsidRPr="006D0AB3">
        <w:rPr>
          <w:rFonts w:ascii="標楷體" w:eastAsia="標楷體" w:hAnsi="標楷體" w:hint="eastAsia"/>
          <w:sz w:val="28"/>
          <w:szCs w:val="28"/>
        </w:rPr>
        <w:t xml:space="preserve">　　　　1.車齡逾五年且汽缸排氣量未超過二千立方公分。</w:t>
      </w:r>
    </w:p>
    <w:p w:rsidR="00A729C7" w:rsidRPr="006D0AB3" w:rsidRDefault="00A729C7" w:rsidP="007C0AF0">
      <w:pPr>
        <w:spacing w:line="460" w:lineRule="exact"/>
        <w:ind w:leftChars="200" w:left="1040" w:hangingChars="200" w:hanging="560"/>
        <w:rPr>
          <w:rFonts w:ascii="標楷體" w:eastAsia="標楷體" w:hAnsi="標楷體"/>
          <w:sz w:val="28"/>
          <w:szCs w:val="28"/>
        </w:rPr>
      </w:pPr>
      <w:r w:rsidRPr="006D0AB3">
        <w:rPr>
          <w:rFonts w:ascii="標楷體" w:eastAsia="標楷體" w:hAnsi="標楷體" w:hint="eastAsia"/>
          <w:sz w:val="28"/>
          <w:szCs w:val="28"/>
        </w:rPr>
        <w:t xml:space="preserve">　　　　2.汽缸排氣量未超過二千立方公分，且屬謀生工具。</w:t>
      </w:r>
    </w:p>
    <w:p w:rsidR="00A729C7" w:rsidRDefault="00A729C7" w:rsidP="007C0AF0">
      <w:pPr>
        <w:spacing w:line="460" w:lineRule="exact"/>
        <w:ind w:leftChars="200" w:left="1040" w:hangingChars="200" w:hanging="560"/>
        <w:rPr>
          <w:rFonts w:ascii="標楷體" w:eastAsia="標楷體" w:hAnsi="標楷體"/>
          <w:sz w:val="28"/>
          <w:szCs w:val="28"/>
        </w:rPr>
      </w:pPr>
      <w:r w:rsidRPr="006D0AB3">
        <w:rPr>
          <w:rFonts w:ascii="標楷體" w:eastAsia="標楷體" w:hAnsi="標楷體" w:hint="eastAsia"/>
          <w:sz w:val="28"/>
          <w:szCs w:val="28"/>
        </w:rPr>
        <w:t xml:space="preserve">　　　　3.供載送家庭中有本法第五條之三第一項第四款所稱</w:t>
      </w:r>
      <w:r w:rsidR="007C0AF0" w:rsidRPr="006D0AB3">
        <w:rPr>
          <w:rFonts w:ascii="標楷體" w:eastAsia="標楷體" w:hAnsi="標楷體" w:hint="eastAsia"/>
          <w:sz w:val="28"/>
          <w:szCs w:val="28"/>
        </w:rPr>
        <w:t>特定</w:t>
      </w:r>
    </w:p>
    <w:p w:rsidR="00A729C7" w:rsidRDefault="00A729C7" w:rsidP="007C0AF0">
      <w:pPr>
        <w:spacing w:line="460" w:lineRule="exact"/>
        <w:ind w:leftChars="800" w:left="2480" w:hangingChars="200" w:hanging="560"/>
        <w:rPr>
          <w:rFonts w:ascii="標楷體" w:eastAsia="標楷體" w:hAnsi="標楷體"/>
          <w:sz w:val="28"/>
          <w:szCs w:val="28"/>
        </w:rPr>
      </w:pPr>
      <w:r w:rsidRPr="006D0AB3">
        <w:rPr>
          <w:rFonts w:ascii="標楷體" w:eastAsia="標楷體" w:hAnsi="標楷體" w:hint="eastAsia"/>
          <w:sz w:val="28"/>
          <w:szCs w:val="28"/>
        </w:rPr>
        <w:t>身心障礙人口且具有身心障礙者專用停車位識</w:t>
      </w:r>
      <w:r w:rsidR="007C0AF0" w:rsidRPr="006D0AB3">
        <w:rPr>
          <w:rFonts w:ascii="標楷體" w:eastAsia="標楷體" w:hAnsi="標楷體" w:hint="eastAsia"/>
          <w:sz w:val="28"/>
          <w:szCs w:val="28"/>
        </w:rPr>
        <w:t>別證之車</w:t>
      </w:r>
    </w:p>
    <w:p w:rsidR="00A729C7" w:rsidRPr="006D0AB3" w:rsidRDefault="00A729C7" w:rsidP="007C0AF0">
      <w:pPr>
        <w:spacing w:line="460" w:lineRule="exact"/>
        <w:ind w:leftChars="800" w:left="2480" w:hangingChars="200" w:hanging="560"/>
        <w:rPr>
          <w:rFonts w:ascii="標楷體" w:eastAsia="標楷體" w:hAnsi="標楷體"/>
          <w:sz w:val="28"/>
          <w:szCs w:val="28"/>
        </w:rPr>
      </w:pPr>
      <w:r w:rsidRPr="006D0AB3">
        <w:rPr>
          <w:rFonts w:ascii="標楷體" w:eastAsia="標楷體" w:hAnsi="標楷體" w:hint="eastAsia"/>
          <w:sz w:val="28"/>
          <w:szCs w:val="28"/>
        </w:rPr>
        <w:t>輛，或供載送家庭中罹患特定病症者之車輛。</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(八)倘列冊人口同一人有二輛以上符合前款但書規定之汽車，</w:t>
      </w:r>
      <w:r w:rsidR="007C0AF0" w:rsidRPr="006D0AB3">
        <w:rPr>
          <w:rFonts w:ascii="標楷體" w:eastAsia="標楷體" w:hAnsi="標楷體" w:hint="eastAsia"/>
          <w:sz w:val="28"/>
          <w:szCs w:val="28"/>
        </w:rPr>
        <w:t>應</w:t>
      </w:r>
    </w:p>
    <w:p w:rsidR="00A729C7" w:rsidRDefault="00A729C7" w:rsidP="007C0AF0">
      <w:pPr>
        <w:spacing w:line="460" w:lineRule="exact"/>
        <w:ind w:leftChars="600" w:left="2000" w:hangingChars="200" w:hanging="560"/>
        <w:rPr>
          <w:rFonts w:ascii="標楷體" w:eastAsia="標楷體" w:hAnsi="標楷體"/>
          <w:sz w:val="28"/>
          <w:szCs w:val="28"/>
        </w:rPr>
      </w:pPr>
      <w:r w:rsidRPr="006D0AB3">
        <w:rPr>
          <w:rFonts w:ascii="標楷體" w:eastAsia="標楷體" w:hAnsi="標楷體" w:hint="eastAsia"/>
          <w:sz w:val="28"/>
          <w:szCs w:val="28"/>
        </w:rPr>
        <w:t>檢具相關證明文件及書面說明使用用途。如未提供足資</w:t>
      </w:r>
      <w:r w:rsidR="007C0AF0" w:rsidRPr="006D0AB3">
        <w:rPr>
          <w:rFonts w:ascii="標楷體" w:eastAsia="標楷體" w:hAnsi="標楷體" w:hint="eastAsia"/>
          <w:sz w:val="28"/>
          <w:szCs w:val="28"/>
        </w:rPr>
        <w:t>證明</w:t>
      </w:r>
    </w:p>
    <w:p w:rsidR="00A729C7" w:rsidRDefault="00A729C7" w:rsidP="007C0AF0">
      <w:pPr>
        <w:spacing w:line="460" w:lineRule="exact"/>
        <w:ind w:leftChars="600" w:left="2000" w:hangingChars="200" w:hanging="560"/>
        <w:rPr>
          <w:rFonts w:ascii="標楷體" w:eastAsia="標楷體" w:hAnsi="標楷體"/>
          <w:sz w:val="28"/>
          <w:szCs w:val="28"/>
        </w:rPr>
      </w:pPr>
      <w:r w:rsidRPr="006D0AB3">
        <w:rPr>
          <w:rFonts w:ascii="標楷體" w:eastAsia="標楷體" w:hAnsi="標楷體" w:hint="eastAsia"/>
          <w:sz w:val="28"/>
          <w:szCs w:val="28"/>
        </w:rPr>
        <w:t>其用途之相關文件，或所提供之資料無法證明其用途</w:t>
      </w:r>
      <w:r w:rsidR="007C0AF0" w:rsidRPr="006D0AB3">
        <w:rPr>
          <w:rFonts w:ascii="標楷體" w:eastAsia="標楷體" w:hAnsi="標楷體" w:hint="eastAsia"/>
          <w:sz w:val="28"/>
          <w:szCs w:val="28"/>
        </w:rPr>
        <w:t>者，仍</w:t>
      </w:r>
    </w:p>
    <w:p w:rsidR="00A729C7" w:rsidRPr="006D0AB3" w:rsidRDefault="00A729C7" w:rsidP="007C0AF0">
      <w:pPr>
        <w:spacing w:line="460" w:lineRule="exact"/>
        <w:ind w:leftChars="600" w:left="2000" w:hangingChars="200" w:hanging="560"/>
        <w:rPr>
          <w:rFonts w:ascii="標楷體" w:eastAsia="標楷體" w:hAnsi="標楷體"/>
          <w:sz w:val="28"/>
          <w:szCs w:val="28"/>
        </w:rPr>
      </w:pPr>
      <w:r w:rsidRPr="006D0AB3">
        <w:rPr>
          <w:rFonts w:ascii="標楷體" w:eastAsia="標楷體" w:hAnsi="標楷體" w:hint="eastAsia"/>
          <w:sz w:val="28"/>
          <w:szCs w:val="28"/>
        </w:rPr>
        <w:t>應計算汽車價值。</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（九）帳戶存款餘額應納入動產計算，倘查證該帳戶餘額屬社</w:t>
      </w:r>
      <w:r w:rsidR="007C0AF0" w:rsidRPr="006D0AB3">
        <w:rPr>
          <w:rFonts w:ascii="標楷體" w:eastAsia="標楷體" w:hAnsi="標楷體" w:hint="eastAsia"/>
          <w:sz w:val="28"/>
          <w:szCs w:val="28"/>
        </w:rPr>
        <w:t>會救</w:t>
      </w:r>
    </w:p>
    <w:p w:rsidR="00A729C7" w:rsidRPr="006D0AB3"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助及社會福利津貼性質補助賸餘款，則不在此限。</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（十）獎金中獎所得列為動產計算，列計方式依最近一年度財</w:t>
      </w:r>
      <w:r w:rsidR="007C0AF0" w:rsidRPr="006D0AB3">
        <w:rPr>
          <w:rFonts w:ascii="標楷體" w:eastAsia="標楷體" w:hAnsi="標楷體" w:hint="eastAsia"/>
          <w:sz w:val="28"/>
          <w:szCs w:val="28"/>
        </w:rPr>
        <w:t>稅資</w:t>
      </w:r>
    </w:p>
    <w:p w:rsidR="00A729C7"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料顯示之總額。但應計算人口為公益彩券經銷商並</w:t>
      </w:r>
      <w:r w:rsidRPr="006D0AB3">
        <w:rPr>
          <w:rFonts w:ascii="標楷體" w:eastAsia="標楷體" w:hAnsi="標楷體" w:hint="eastAsia"/>
          <w:sz w:val="28"/>
          <w:szCs w:val="28"/>
        </w:rPr>
        <w:t>舉證中獎</w:t>
      </w:r>
    </w:p>
    <w:p w:rsidR="00A729C7" w:rsidRPr="006D0AB3" w:rsidRDefault="007C0AF0" w:rsidP="007C0AF0">
      <w:pPr>
        <w:spacing w:line="460" w:lineRule="exact"/>
        <w:ind w:leftChars="600" w:left="200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所得為代客兌領者，不在此限。</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（十一）國家賠償金、及犯罪被害補償金之醫療費、殯葬費、生</w:t>
      </w:r>
      <w:r w:rsidR="007C0AF0" w:rsidRPr="006D0AB3">
        <w:rPr>
          <w:rFonts w:ascii="標楷體" w:eastAsia="標楷體" w:hAnsi="標楷體" w:hint="eastAsia"/>
          <w:sz w:val="28"/>
          <w:szCs w:val="28"/>
        </w:rPr>
        <w:t>活</w:t>
      </w:r>
    </w:p>
    <w:p w:rsidR="00A729C7" w:rsidRDefault="007C0AF0" w:rsidP="007C0AF0">
      <w:pPr>
        <w:spacing w:line="460" w:lineRule="exact"/>
        <w:ind w:leftChars="700" w:left="224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需要增加費用及精神慰撫金，均列入動產計算。但</w:t>
      </w:r>
      <w:r w:rsidRPr="006D0AB3">
        <w:rPr>
          <w:rFonts w:ascii="標楷體" w:eastAsia="標楷體" w:hAnsi="標楷體" w:hint="eastAsia"/>
          <w:sz w:val="28"/>
          <w:szCs w:val="28"/>
        </w:rPr>
        <w:t>自法院</w:t>
      </w:r>
    </w:p>
    <w:p w:rsidR="00A729C7" w:rsidRDefault="007C0AF0" w:rsidP="007C0AF0">
      <w:pPr>
        <w:spacing w:line="460" w:lineRule="exact"/>
        <w:ind w:leftChars="700" w:left="224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判決中可查得實支實付者，無須申請人另提相關</w:t>
      </w:r>
      <w:r w:rsidRPr="006D0AB3">
        <w:rPr>
          <w:rFonts w:ascii="標楷體" w:eastAsia="標楷體" w:hAnsi="標楷體" w:hint="eastAsia"/>
          <w:sz w:val="28"/>
          <w:szCs w:val="28"/>
        </w:rPr>
        <w:t>單據，可</w:t>
      </w:r>
    </w:p>
    <w:p w:rsidR="00A729C7" w:rsidRPr="006D0AB3" w:rsidRDefault="007C0AF0" w:rsidP="007C0AF0">
      <w:pPr>
        <w:spacing w:line="460" w:lineRule="exact"/>
        <w:ind w:leftChars="700" w:left="224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逕予扣除該部分金額。</w:t>
      </w:r>
    </w:p>
    <w:p w:rsidR="00A729C7" w:rsidRPr="006D0AB3"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（十二）其他經區公所及社會局認定為動產者。</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6D0AB3">
        <w:rPr>
          <w:rFonts w:ascii="標楷體" w:eastAsia="標楷體" w:hAnsi="標楷體" w:hint="eastAsia"/>
          <w:sz w:val="28"/>
          <w:szCs w:val="28"/>
        </w:rPr>
        <w:t>社會局與區公所查無最近一年度財稅資料時，得依現有資料審</w:t>
      </w:r>
      <w:r w:rsidR="007C0AF0" w:rsidRPr="006D0AB3">
        <w:rPr>
          <w:rFonts w:ascii="標楷體" w:eastAsia="標楷體" w:hAnsi="標楷體" w:hint="eastAsia"/>
          <w:sz w:val="28"/>
          <w:szCs w:val="28"/>
        </w:rPr>
        <w:t>核</w:t>
      </w:r>
    </w:p>
    <w:p w:rsidR="00A729C7" w:rsidRPr="006D0AB3" w:rsidRDefault="00A729C7" w:rsidP="007C0AF0">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認定。</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二十四、低收入戶及中低收入戶家庭應計算人口有以下異動情形時，</w:t>
      </w:r>
      <w:r w:rsidR="007C0AF0" w:rsidRPr="006D0AB3">
        <w:rPr>
          <w:rFonts w:ascii="標楷體" w:eastAsia="標楷體" w:hAnsi="標楷體" w:hint="eastAsia"/>
          <w:sz w:val="28"/>
          <w:szCs w:val="28"/>
        </w:rPr>
        <w:t>應</w:t>
      </w:r>
    </w:p>
    <w:p w:rsidR="00A729C7" w:rsidRDefault="007C0AF0"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於十五日內通知戶籍所在地區公所，區公所應依本法第十</w:t>
      </w:r>
      <w:r w:rsidRPr="006D0AB3">
        <w:rPr>
          <w:rFonts w:ascii="標楷體" w:eastAsia="標楷體" w:hAnsi="標楷體" w:hint="eastAsia"/>
          <w:sz w:val="28"/>
          <w:szCs w:val="28"/>
        </w:rPr>
        <w:t>四條</w:t>
      </w:r>
    </w:p>
    <w:p w:rsidR="00A729C7" w:rsidRPr="006D0AB3" w:rsidRDefault="007C0AF0"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及本作業規定第二十六點規定辦理：</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lastRenderedPageBreak/>
        <w:t>（一）結婚、離婚或子女監護權重新約定等親屬關係變動。</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（二）生育、收出養或認領子女。</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（三）死亡或失蹤經向警察機關報案協尋未獲達六個月以上。</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（四）就學（含在學領有公費）或學業終（中）止。</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（五）入營服兵役或替代役。</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（六）入監服刑、因案羈押或依法拘禁。</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（七）住居所變更或戶籍遷移。</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（八）因病經醫師診斷需住院三個月以上之治療或療養。</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（九）身心障礙類別或等級變更。</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（十）入住、遷出安置機構或接受公費安置。</w:t>
      </w:r>
    </w:p>
    <w:p w:rsidR="00AA7D34" w:rsidRDefault="00A729C7" w:rsidP="00AA7D34">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 xml:space="preserve"> </w:t>
      </w:r>
      <w:r w:rsidR="00AA7D34" w:rsidRPr="00674F43">
        <w:rPr>
          <w:rFonts w:ascii="標楷體" w:eastAsia="標楷體" w:hAnsi="標楷體" w:hint="eastAsia"/>
          <w:sz w:val="28"/>
          <w:szCs w:val="28"/>
        </w:rPr>
        <w:t>前項申請增、減列冊人口，倘經審查符合資格，溯自證件備齊</w:t>
      </w:r>
    </w:p>
    <w:p w:rsidR="00AA7D34" w:rsidRDefault="00AA7D34" w:rsidP="00AA7D34">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Pr="00674F43">
        <w:rPr>
          <w:rFonts w:ascii="標楷體" w:eastAsia="標楷體" w:hAnsi="標楷體" w:hint="eastAsia"/>
          <w:sz w:val="28"/>
          <w:szCs w:val="28"/>
        </w:rPr>
        <w:t>日之月份核定資格。但新生兒於出生後六十日內完成</w:t>
      </w:r>
      <w:r w:rsidRPr="00674F43">
        <w:rPr>
          <w:rFonts w:ascii="標楷體" w:eastAsia="標楷體" w:hAnsi="標楷體"/>
          <w:sz w:val="28"/>
          <w:szCs w:val="28"/>
        </w:rPr>
        <w:t>出生或初</w:t>
      </w:r>
    </w:p>
    <w:p w:rsidR="00A729C7" w:rsidRPr="00AA7D34" w:rsidRDefault="00AA7D34" w:rsidP="00AA7D34">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Pr="00674F43">
        <w:rPr>
          <w:rFonts w:ascii="標楷體" w:eastAsia="標楷體" w:hAnsi="標楷體"/>
          <w:sz w:val="28"/>
          <w:szCs w:val="28"/>
        </w:rPr>
        <w:t>設戶籍登記並申請</w:t>
      </w:r>
      <w:r w:rsidRPr="00674F43">
        <w:rPr>
          <w:rFonts w:ascii="標楷體" w:eastAsia="標楷體" w:hAnsi="標楷體" w:hint="eastAsia"/>
          <w:sz w:val="28"/>
          <w:szCs w:val="28"/>
        </w:rPr>
        <w:t>者，溯自出生之月份核定資格。</w:t>
      </w:r>
    </w:p>
    <w:p w:rsidR="00A729C7" w:rsidRDefault="00A729C7" w:rsidP="007C0AF0">
      <w:pPr>
        <w:spacing w:line="460" w:lineRule="exact"/>
        <w:ind w:left="560" w:hangingChars="200" w:hanging="560"/>
        <w:rPr>
          <w:rFonts w:ascii="標楷體" w:eastAsia="標楷體" w:hAnsi="標楷體"/>
          <w:sz w:val="28"/>
          <w:szCs w:val="28"/>
        </w:rPr>
      </w:pPr>
      <w:r w:rsidRPr="006D0AB3">
        <w:rPr>
          <w:rFonts w:ascii="標楷體" w:eastAsia="標楷體" w:hAnsi="標楷體" w:hint="eastAsia"/>
          <w:sz w:val="28"/>
          <w:szCs w:val="28"/>
        </w:rPr>
        <w:t>二十八、列冊低收入戶者，依其款別及身分別可領取生活補助費，給</w:t>
      </w:r>
      <w:r w:rsidR="007C0AF0" w:rsidRPr="006D0AB3">
        <w:rPr>
          <w:rFonts w:ascii="標楷體" w:eastAsia="標楷體" w:hAnsi="標楷體" w:hint="eastAsia"/>
          <w:sz w:val="28"/>
          <w:szCs w:val="28"/>
        </w:rPr>
        <w:t>付</w:t>
      </w:r>
    </w:p>
    <w:p w:rsidR="00A729C7" w:rsidRPr="006D0AB3" w:rsidRDefault="007C0AF0"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項目及對象如下：</w:t>
      </w:r>
    </w:p>
    <w:p w:rsidR="00A729C7"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（一）家庭生活補助費：列冊第一款人口每人每月領取家庭</w:t>
      </w:r>
      <w:r w:rsidR="007C0AF0" w:rsidRPr="006D0AB3">
        <w:rPr>
          <w:rFonts w:ascii="標楷體" w:eastAsia="標楷體" w:hAnsi="標楷體" w:hint="eastAsia"/>
          <w:sz w:val="28"/>
          <w:szCs w:val="28"/>
        </w:rPr>
        <w:t>生活</w:t>
      </w:r>
    </w:p>
    <w:p w:rsidR="00A729C7" w:rsidRPr="006D0AB3" w:rsidRDefault="007C0AF0" w:rsidP="007C0AF0">
      <w:pPr>
        <w:spacing w:line="460" w:lineRule="exact"/>
        <w:ind w:leftChars="700" w:left="224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補助費；列冊第二款家戶每月領取家庭生活補助費。</w:t>
      </w:r>
    </w:p>
    <w:p w:rsidR="00A729C7"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（二）兒童及少年生活補助費：列冊第二款及第三款人口為</w:t>
      </w:r>
      <w:r w:rsidR="007C0AF0" w:rsidRPr="006D0AB3">
        <w:rPr>
          <w:rFonts w:ascii="標楷體" w:eastAsia="標楷體" w:hAnsi="標楷體" w:hint="eastAsia"/>
          <w:sz w:val="28"/>
          <w:szCs w:val="28"/>
        </w:rPr>
        <w:t>未滿</w:t>
      </w:r>
    </w:p>
    <w:p w:rsidR="00A729C7" w:rsidRPr="006D0AB3" w:rsidRDefault="007C0AF0" w:rsidP="007C0AF0">
      <w:pPr>
        <w:spacing w:line="460" w:lineRule="exact"/>
        <w:ind w:leftChars="700" w:left="224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十六歲者，每人每月領取兒童及少年生活補助費。</w:t>
      </w:r>
    </w:p>
    <w:p w:rsidR="00A729C7" w:rsidRDefault="00A729C7" w:rsidP="007C0AF0">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（三）高中職以上在學生活補助費：列冊第二款及第三款人</w:t>
      </w:r>
      <w:r w:rsidR="007C0AF0" w:rsidRPr="006D0AB3">
        <w:rPr>
          <w:rFonts w:ascii="標楷體" w:eastAsia="標楷體" w:hAnsi="標楷體" w:hint="eastAsia"/>
          <w:sz w:val="28"/>
          <w:szCs w:val="28"/>
        </w:rPr>
        <w:t>口為</w:t>
      </w:r>
    </w:p>
    <w:p w:rsidR="00A729C7" w:rsidRPr="006D0AB3" w:rsidRDefault="00A729C7" w:rsidP="007C0AF0">
      <w:pPr>
        <w:spacing w:line="460" w:lineRule="exact"/>
        <w:ind w:leftChars="752" w:left="1805"/>
        <w:rPr>
          <w:rFonts w:ascii="標楷體" w:eastAsia="標楷體" w:hAnsi="標楷體"/>
          <w:sz w:val="28"/>
          <w:szCs w:val="28"/>
        </w:rPr>
      </w:pPr>
      <w:r w:rsidRPr="006D0AB3">
        <w:rPr>
          <w:rFonts w:ascii="標楷體" w:eastAsia="標楷體" w:hAnsi="標楷體" w:hint="eastAsia"/>
          <w:sz w:val="28"/>
          <w:szCs w:val="28"/>
        </w:rPr>
        <w:t>二十五歲以下就讀高中職以上在學學生者，每人每月領取高中職以上在學生活補助費。</w:t>
      </w:r>
    </w:p>
    <w:p w:rsidR="00A729C7" w:rsidRDefault="00A729C7"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前項領取高中職以上在學生活補助費者應取得學籍，並符合</w:t>
      </w:r>
      <w:r w:rsidR="007C0AF0" w:rsidRPr="006D0AB3">
        <w:rPr>
          <w:rFonts w:ascii="標楷體" w:eastAsia="標楷體" w:hAnsi="標楷體" w:hint="eastAsia"/>
          <w:sz w:val="28"/>
          <w:szCs w:val="28"/>
        </w:rPr>
        <w:t>下</w:t>
      </w:r>
    </w:p>
    <w:p w:rsidR="00A729C7" w:rsidRPr="006D0AB3" w:rsidRDefault="007C0AF0"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列條件之一：</w:t>
      </w:r>
    </w:p>
    <w:p w:rsidR="00A729C7" w:rsidRPr="006D0AB3" w:rsidRDefault="00A729C7" w:rsidP="002810E5">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（一）就讀高中職(日間部及進修</w:t>
      </w:r>
      <w:r w:rsidR="00E10008">
        <w:rPr>
          <w:rFonts w:ascii="標楷體" w:eastAsia="標楷體" w:hAnsi="標楷體" w:hint="eastAsia"/>
          <w:sz w:val="28"/>
          <w:szCs w:val="28"/>
        </w:rPr>
        <w:t>部</w:t>
      </w:r>
      <w:r w:rsidRPr="006D0AB3">
        <w:rPr>
          <w:rFonts w:ascii="標楷體" w:eastAsia="標楷體" w:hAnsi="標楷體" w:hint="eastAsia"/>
          <w:sz w:val="28"/>
          <w:szCs w:val="28"/>
        </w:rPr>
        <w:t>)或大專校</w:t>
      </w:r>
      <w:r w:rsidR="007C0AF0" w:rsidRPr="006D0AB3">
        <w:rPr>
          <w:rFonts w:ascii="標楷體" w:eastAsia="標楷體" w:hAnsi="標楷體" w:hint="eastAsia"/>
          <w:sz w:val="28"/>
          <w:szCs w:val="28"/>
        </w:rPr>
        <w:t>院以上日</w:t>
      </w:r>
      <w:r w:rsidRPr="006D0AB3">
        <w:rPr>
          <w:rFonts w:ascii="標楷體" w:eastAsia="標楷體" w:hAnsi="標楷體" w:hint="eastAsia"/>
          <w:sz w:val="28"/>
          <w:szCs w:val="28"/>
        </w:rPr>
        <w:t>間部。</w:t>
      </w:r>
    </w:p>
    <w:p w:rsidR="00A729C7" w:rsidRPr="006D0AB3" w:rsidRDefault="00A729C7" w:rsidP="002810E5">
      <w:pPr>
        <w:spacing w:line="460" w:lineRule="exact"/>
        <w:ind w:leftChars="400" w:left="1520" w:hangingChars="200" w:hanging="560"/>
        <w:rPr>
          <w:rFonts w:ascii="標楷體" w:eastAsia="標楷體" w:hAnsi="標楷體"/>
          <w:sz w:val="28"/>
          <w:szCs w:val="28"/>
        </w:rPr>
      </w:pPr>
      <w:r w:rsidRPr="006D0AB3">
        <w:rPr>
          <w:rFonts w:ascii="標楷體" w:eastAsia="標楷體" w:hAnsi="標楷體" w:hint="eastAsia"/>
          <w:sz w:val="28"/>
          <w:szCs w:val="28"/>
        </w:rPr>
        <w:t>（二）就讀建教合作班、產學合作班及大專校院以上進修</w:t>
      </w:r>
      <w:r w:rsidR="00E10008">
        <w:rPr>
          <w:rFonts w:ascii="標楷體" w:eastAsia="標楷體" w:hAnsi="標楷體" w:hint="eastAsia"/>
          <w:sz w:val="28"/>
          <w:szCs w:val="28"/>
        </w:rPr>
        <w:t>部</w:t>
      </w:r>
      <w:r w:rsidRPr="006D0AB3">
        <w:rPr>
          <w:rFonts w:ascii="標楷體" w:eastAsia="標楷體" w:hAnsi="標楷體" w:hint="eastAsia"/>
          <w:sz w:val="28"/>
          <w:szCs w:val="28"/>
        </w:rPr>
        <w:t>。</w:t>
      </w:r>
    </w:p>
    <w:p w:rsidR="00A729C7" w:rsidRDefault="00A729C7"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Pr="006D0AB3">
        <w:rPr>
          <w:rFonts w:ascii="標楷體" w:eastAsia="標楷體" w:hAnsi="標楷體" w:hint="eastAsia"/>
          <w:sz w:val="28"/>
          <w:szCs w:val="28"/>
        </w:rPr>
        <w:t>第一項兒童及少年生活補助費以年齡作為發放條件，高中職</w:t>
      </w:r>
      <w:r w:rsidR="007C0AF0" w:rsidRPr="006D0AB3">
        <w:rPr>
          <w:rFonts w:ascii="標楷體" w:eastAsia="標楷體" w:hAnsi="標楷體" w:hint="eastAsia"/>
          <w:sz w:val="28"/>
          <w:szCs w:val="28"/>
        </w:rPr>
        <w:t>以</w:t>
      </w:r>
    </w:p>
    <w:p w:rsidR="00A729C7" w:rsidRDefault="007C0AF0"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上在學生活補助費依取得學籍與否作為發放條件，未滿十</w:t>
      </w:r>
      <w:r w:rsidRPr="006D0AB3">
        <w:rPr>
          <w:rFonts w:ascii="標楷體" w:eastAsia="標楷體" w:hAnsi="標楷體" w:hint="eastAsia"/>
          <w:sz w:val="28"/>
          <w:szCs w:val="28"/>
        </w:rPr>
        <w:t>六歲</w:t>
      </w:r>
    </w:p>
    <w:p w:rsidR="00A729C7" w:rsidRDefault="007C0AF0"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但已就讀高中職以上在學學生者，發給高中職以上在學</w:t>
      </w:r>
      <w:r w:rsidRPr="006D0AB3">
        <w:rPr>
          <w:rFonts w:ascii="標楷體" w:eastAsia="標楷體" w:hAnsi="標楷體" w:hint="eastAsia"/>
          <w:sz w:val="28"/>
          <w:szCs w:val="28"/>
        </w:rPr>
        <w:t>生活補</w:t>
      </w:r>
    </w:p>
    <w:p w:rsidR="00A729C7" w:rsidRPr="006D0AB3" w:rsidRDefault="007C0AF0"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t xml:space="preserve"> </w:t>
      </w:r>
      <w:r w:rsidR="00A729C7" w:rsidRPr="006D0AB3">
        <w:rPr>
          <w:rFonts w:ascii="標楷體" w:eastAsia="標楷體" w:hAnsi="標楷體" w:hint="eastAsia"/>
          <w:sz w:val="28"/>
          <w:szCs w:val="28"/>
        </w:rPr>
        <w:t>助費。</w:t>
      </w:r>
    </w:p>
    <w:p w:rsidR="00A729C7" w:rsidRPr="006D0AB3" w:rsidRDefault="00A729C7" w:rsidP="007C0AF0">
      <w:pPr>
        <w:spacing w:line="460" w:lineRule="exact"/>
        <w:ind w:leftChars="400" w:left="1520" w:hangingChars="200" w:hanging="560"/>
        <w:rPr>
          <w:rFonts w:ascii="標楷體" w:eastAsia="標楷體" w:hAnsi="標楷體"/>
          <w:sz w:val="28"/>
          <w:szCs w:val="28"/>
        </w:rPr>
      </w:pPr>
      <w:r>
        <w:rPr>
          <w:rFonts w:ascii="標楷體" w:eastAsia="標楷體" w:hAnsi="標楷體" w:hint="eastAsia"/>
          <w:sz w:val="28"/>
          <w:szCs w:val="28"/>
        </w:rPr>
        <w:lastRenderedPageBreak/>
        <w:t xml:space="preserve"> </w:t>
      </w:r>
      <w:r w:rsidRPr="006D0AB3">
        <w:rPr>
          <w:rFonts w:ascii="標楷體" w:eastAsia="標楷體" w:hAnsi="標楷體" w:hint="eastAsia"/>
          <w:sz w:val="28"/>
          <w:szCs w:val="28"/>
        </w:rPr>
        <w:t>第一項各款所訂生活補助費配合中央主管機關標準訂之。</w:t>
      </w:r>
    </w:p>
    <w:p w:rsidR="00C90DE2" w:rsidRPr="00A729C7" w:rsidRDefault="00C90DE2" w:rsidP="00055026">
      <w:pPr>
        <w:spacing w:line="460" w:lineRule="exact"/>
        <w:ind w:left="840" w:hangingChars="300" w:hanging="840"/>
        <w:jc w:val="both"/>
        <w:rPr>
          <w:rFonts w:ascii="標楷體" w:eastAsia="標楷體" w:hAnsi="標楷體"/>
          <w:sz w:val="28"/>
          <w:szCs w:val="28"/>
        </w:rPr>
      </w:pPr>
    </w:p>
    <w:sectPr w:rsidR="00C90DE2" w:rsidRPr="00A729C7" w:rsidSect="00932E98">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5964" w:rsidRDefault="00385964" w:rsidP="006603A5">
      <w:r>
        <w:separator/>
      </w:r>
    </w:p>
  </w:endnote>
  <w:endnote w:type="continuationSeparator" w:id="0">
    <w:p w:rsidR="00385964" w:rsidRDefault="00385964" w:rsidP="00660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1431119"/>
      <w:docPartObj>
        <w:docPartGallery w:val="Page Numbers (Bottom of Page)"/>
        <w:docPartUnique/>
      </w:docPartObj>
    </w:sdtPr>
    <w:sdtEndPr/>
    <w:sdtContent>
      <w:p w:rsidR="00A04456" w:rsidRDefault="00A04456">
        <w:pPr>
          <w:pStyle w:val="a6"/>
          <w:jc w:val="center"/>
        </w:pPr>
        <w:r>
          <w:fldChar w:fldCharType="begin"/>
        </w:r>
        <w:r>
          <w:instrText>PAGE   \* MERGEFORMAT</w:instrText>
        </w:r>
        <w:r>
          <w:fldChar w:fldCharType="separate"/>
        </w:r>
        <w:r w:rsidR="0093583E" w:rsidRPr="0093583E">
          <w:rPr>
            <w:noProof/>
            <w:lang w:val="zh-TW"/>
          </w:rPr>
          <w:t>1</w:t>
        </w:r>
        <w:r>
          <w:rPr>
            <w:noProof/>
            <w:lang w:val="zh-TW"/>
          </w:rPr>
          <w:fldChar w:fldCharType="end"/>
        </w:r>
      </w:p>
    </w:sdtContent>
  </w:sdt>
  <w:p w:rsidR="00A04456" w:rsidRDefault="00A0445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5964" w:rsidRDefault="00385964" w:rsidP="006603A5">
      <w:r>
        <w:separator/>
      </w:r>
    </w:p>
  </w:footnote>
  <w:footnote w:type="continuationSeparator" w:id="0">
    <w:p w:rsidR="00385964" w:rsidRDefault="00385964" w:rsidP="006603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16E4D"/>
    <w:multiLevelType w:val="hybridMultilevel"/>
    <w:tmpl w:val="52C2728A"/>
    <w:lvl w:ilvl="0" w:tplc="4FD4008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44040DF"/>
    <w:multiLevelType w:val="hybridMultilevel"/>
    <w:tmpl w:val="EF60E1BA"/>
    <w:lvl w:ilvl="0" w:tplc="CD6C3F06">
      <w:start w:val="1"/>
      <w:numFmt w:val="taiwaneseCountingThousand"/>
      <w:lvlText w:val="(%1)"/>
      <w:lvlJc w:val="left"/>
      <w:pPr>
        <w:ind w:left="1200" w:hanging="480"/>
      </w:pPr>
      <w:rPr>
        <w:rFonts w:ascii="標楷體" w:eastAsia="標楷體" w:hAnsi="標楷體" w:hint="eastAsia"/>
        <w:color w:val="auto"/>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7172437"/>
    <w:multiLevelType w:val="hybridMultilevel"/>
    <w:tmpl w:val="66C2B5F8"/>
    <w:lvl w:ilvl="0" w:tplc="5CCED7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264407"/>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139736E2"/>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19E06E5F"/>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EF72323"/>
    <w:multiLevelType w:val="hybridMultilevel"/>
    <w:tmpl w:val="D304BEF6"/>
    <w:lvl w:ilvl="0" w:tplc="79183210">
      <w:start w:val="1"/>
      <w:numFmt w:val="taiwaneseCountingThousand"/>
      <w:lvlText w:val="（%1）"/>
      <w:lvlJc w:val="left"/>
      <w:pPr>
        <w:ind w:left="960" w:hanging="720"/>
      </w:pPr>
      <w:rPr>
        <w:rFonts w:hint="default"/>
        <w:color w:val="auto"/>
        <w:u w:val="single"/>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1F703369"/>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2C04521E"/>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2C450A05"/>
    <w:multiLevelType w:val="hybridMultilevel"/>
    <w:tmpl w:val="5DF02F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32C6486"/>
    <w:multiLevelType w:val="hybridMultilevel"/>
    <w:tmpl w:val="BFBE92C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355052F"/>
    <w:multiLevelType w:val="hybridMultilevel"/>
    <w:tmpl w:val="BFBE92C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5F35F46"/>
    <w:multiLevelType w:val="hybridMultilevel"/>
    <w:tmpl w:val="A330DB2E"/>
    <w:lvl w:ilvl="0" w:tplc="D5A6FF84">
      <w:start w:val="1"/>
      <w:numFmt w:val="taiwaneseCountingThousand"/>
      <w:lvlText w:val="（%1）"/>
      <w:lvlJc w:val="left"/>
      <w:pPr>
        <w:ind w:left="960" w:hanging="720"/>
      </w:pPr>
      <w:rPr>
        <w:rFonts w:hint="default"/>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3E1A22EF"/>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15:restartNumberingAfterBreak="0">
    <w:nsid w:val="3F555290"/>
    <w:multiLevelType w:val="hybridMultilevel"/>
    <w:tmpl w:val="3C5AA2FE"/>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441809E4"/>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6" w15:restartNumberingAfterBreak="0">
    <w:nsid w:val="45E808C8"/>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4950455C"/>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8" w15:restartNumberingAfterBreak="0">
    <w:nsid w:val="540B7D67"/>
    <w:multiLevelType w:val="hybridMultilevel"/>
    <w:tmpl w:val="08945A6C"/>
    <w:lvl w:ilvl="0" w:tplc="568A5082">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A9561F8"/>
    <w:multiLevelType w:val="hybridMultilevel"/>
    <w:tmpl w:val="70747BF4"/>
    <w:lvl w:ilvl="0" w:tplc="D5A6FF84">
      <w:start w:val="1"/>
      <w:numFmt w:val="taiwaneseCountingThousand"/>
      <w:lvlText w:val="（%1）"/>
      <w:lvlJc w:val="left"/>
      <w:pPr>
        <w:ind w:left="960" w:hanging="720"/>
      </w:pPr>
      <w:rPr>
        <w:rFonts w:hint="default"/>
      </w:rPr>
    </w:lvl>
    <w:lvl w:ilvl="1" w:tplc="79183210">
      <w:start w:val="1"/>
      <w:numFmt w:val="taiwaneseCountingThousand"/>
      <w:lvlText w:val="（%2）"/>
      <w:lvlJc w:val="left"/>
      <w:pPr>
        <w:ind w:left="1200" w:hanging="480"/>
      </w:pPr>
      <w:rPr>
        <w:rFonts w:hint="default"/>
        <w:color w:val="auto"/>
        <w:u w:val="single"/>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6F7F292F"/>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1" w15:restartNumberingAfterBreak="0">
    <w:nsid w:val="71790540"/>
    <w:multiLevelType w:val="hybridMultilevel"/>
    <w:tmpl w:val="52C2728A"/>
    <w:lvl w:ilvl="0" w:tplc="4FD4008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2" w15:restartNumberingAfterBreak="0">
    <w:nsid w:val="777C1017"/>
    <w:multiLevelType w:val="hybridMultilevel"/>
    <w:tmpl w:val="52C2728A"/>
    <w:lvl w:ilvl="0" w:tplc="4FD4008C">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3" w15:restartNumberingAfterBreak="0">
    <w:nsid w:val="7A235166"/>
    <w:multiLevelType w:val="hybridMultilevel"/>
    <w:tmpl w:val="12A6E4F8"/>
    <w:lvl w:ilvl="0" w:tplc="1A36E75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F4D7552"/>
    <w:multiLevelType w:val="hybridMultilevel"/>
    <w:tmpl w:val="28E683A8"/>
    <w:lvl w:ilvl="0" w:tplc="D5A6FF84">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9"/>
  </w:num>
  <w:num w:numId="2">
    <w:abstractNumId w:val="18"/>
  </w:num>
  <w:num w:numId="3">
    <w:abstractNumId w:val="1"/>
  </w:num>
  <w:num w:numId="4">
    <w:abstractNumId w:val="2"/>
  </w:num>
  <w:num w:numId="5">
    <w:abstractNumId w:val="4"/>
  </w:num>
  <w:num w:numId="6">
    <w:abstractNumId w:val="20"/>
  </w:num>
  <w:num w:numId="7">
    <w:abstractNumId w:val="7"/>
  </w:num>
  <w:num w:numId="8">
    <w:abstractNumId w:val="24"/>
  </w:num>
  <w:num w:numId="9">
    <w:abstractNumId w:val="19"/>
  </w:num>
  <w:num w:numId="10">
    <w:abstractNumId w:val="17"/>
  </w:num>
  <w:num w:numId="11">
    <w:abstractNumId w:val="8"/>
  </w:num>
  <w:num w:numId="12">
    <w:abstractNumId w:val="5"/>
  </w:num>
  <w:num w:numId="13">
    <w:abstractNumId w:val="16"/>
  </w:num>
  <w:num w:numId="14">
    <w:abstractNumId w:val="6"/>
  </w:num>
  <w:num w:numId="15">
    <w:abstractNumId w:val="13"/>
  </w:num>
  <w:num w:numId="16">
    <w:abstractNumId w:val="23"/>
  </w:num>
  <w:num w:numId="17">
    <w:abstractNumId w:val="15"/>
  </w:num>
  <w:num w:numId="18">
    <w:abstractNumId w:val="3"/>
  </w:num>
  <w:num w:numId="19">
    <w:abstractNumId w:val="11"/>
  </w:num>
  <w:num w:numId="20">
    <w:abstractNumId w:val="21"/>
  </w:num>
  <w:num w:numId="21">
    <w:abstractNumId w:val="22"/>
  </w:num>
  <w:num w:numId="22">
    <w:abstractNumId w:val="14"/>
  </w:num>
  <w:num w:numId="23">
    <w:abstractNumId w:val="12"/>
  </w:num>
  <w:num w:numId="24">
    <w:abstractNumId w:val="0"/>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DEE"/>
    <w:rsid w:val="00007953"/>
    <w:rsid w:val="000143BA"/>
    <w:rsid w:val="000164E9"/>
    <w:rsid w:val="00026C30"/>
    <w:rsid w:val="00034214"/>
    <w:rsid w:val="000463F1"/>
    <w:rsid w:val="00050A8A"/>
    <w:rsid w:val="00055026"/>
    <w:rsid w:val="000566B3"/>
    <w:rsid w:val="00064820"/>
    <w:rsid w:val="0007348A"/>
    <w:rsid w:val="00073EEB"/>
    <w:rsid w:val="00075E96"/>
    <w:rsid w:val="000772F1"/>
    <w:rsid w:val="000822F2"/>
    <w:rsid w:val="00082B1E"/>
    <w:rsid w:val="000847B9"/>
    <w:rsid w:val="00086D54"/>
    <w:rsid w:val="000A5883"/>
    <w:rsid w:val="000A7170"/>
    <w:rsid w:val="000C040C"/>
    <w:rsid w:val="000C048D"/>
    <w:rsid w:val="000D76D5"/>
    <w:rsid w:val="000E1CBC"/>
    <w:rsid w:val="000E7CB2"/>
    <w:rsid w:val="00100388"/>
    <w:rsid w:val="001029AF"/>
    <w:rsid w:val="00104564"/>
    <w:rsid w:val="001121D9"/>
    <w:rsid w:val="001159F7"/>
    <w:rsid w:val="00115AB9"/>
    <w:rsid w:val="0011745D"/>
    <w:rsid w:val="00126C39"/>
    <w:rsid w:val="0013044E"/>
    <w:rsid w:val="00132AB5"/>
    <w:rsid w:val="00151403"/>
    <w:rsid w:val="00154BFD"/>
    <w:rsid w:val="0016366E"/>
    <w:rsid w:val="00174B72"/>
    <w:rsid w:val="00180D89"/>
    <w:rsid w:val="00181976"/>
    <w:rsid w:val="0019615B"/>
    <w:rsid w:val="001B0D6A"/>
    <w:rsid w:val="001B49C9"/>
    <w:rsid w:val="001B4D00"/>
    <w:rsid w:val="001C3176"/>
    <w:rsid w:val="001C39C2"/>
    <w:rsid w:val="001C454F"/>
    <w:rsid w:val="001C5221"/>
    <w:rsid w:val="001D101F"/>
    <w:rsid w:val="001D2602"/>
    <w:rsid w:val="001D741A"/>
    <w:rsid w:val="001E104B"/>
    <w:rsid w:val="001E60C4"/>
    <w:rsid w:val="001E75A1"/>
    <w:rsid w:val="001F01A8"/>
    <w:rsid w:val="001F53D8"/>
    <w:rsid w:val="00204BFE"/>
    <w:rsid w:val="0021295E"/>
    <w:rsid w:val="00216C90"/>
    <w:rsid w:val="00216EFF"/>
    <w:rsid w:val="002177F1"/>
    <w:rsid w:val="00220C70"/>
    <w:rsid w:val="00221BA0"/>
    <w:rsid w:val="00232857"/>
    <w:rsid w:val="0024020A"/>
    <w:rsid w:val="002417E5"/>
    <w:rsid w:val="00246052"/>
    <w:rsid w:val="00252615"/>
    <w:rsid w:val="00260E3A"/>
    <w:rsid w:val="002730D4"/>
    <w:rsid w:val="00277940"/>
    <w:rsid w:val="002810E5"/>
    <w:rsid w:val="00296B4A"/>
    <w:rsid w:val="002B19F9"/>
    <w:rsid w:val="002B3661"/>
    <w:rsid w:val="002B67D4"/>
    <w:rsid w:val="002C073E"/>
    <w:rsid w:val="002D7387"/>
    <w:rsid w:val="002E321A"/>
    <w:rsid w:val="00312113"/>
    <w:rsid w:val="00313E8F"/>
    <w:rsid w:val="00315B1B"/>
    <w:rsid w:val="00323911"/>
    <w:rsid w:val="003303B0"/>
    <w:rsid w:val="003372BF"/>
    <w:rsid w:val="00350E7E"/>
    <w:rsid w:val="003522FA"/>
    <w:rsid w:val="00360B6A"/>
    <w:rsid w:val="00366B52"/>
    <w:rsid w:val="00367F0B"/>
    <w:rsid w:val="00370035"/>
    <w:rsid w:val="0037377D"/>
    <w:rsid w:val="0038493F"/>
    <w:rsid w:val="00385964"/>
    <w:rsid w:val="00390E7D"/>
    <w:rsid w:val="00395E35"/>
    <w:rsid w:val="003A4569"/>
    <w:rsid w:val="003A613B"/>
    <w:rsid w:val="003C3262"/>
    <w:rsid w:val="003C34CE"/>
    <w:rsid w:val="003C6193"/>
    <w:rsid w:val="003C6B00"/>
    <w:rsid w:val="003D0548"/>
    <w:rsid w:val="003D0757"/>
    <w:rsid w:val="003D0BAC"/>
    <w:rsid w:val="003F0B70"/>
    <w:rsid w:val="003F0FF2"/>
    <w:rsid w:val="003F41C2"/>
    <w:rsid w:val="003F6973"/>
    <w:rsid w:val="00400D9F"/>
    <w:rsid w:val="00404433"/>
    <w:rsid w:val="00404EB7"/>
    <w:rsid w:val="00422D8A"/>
    <w:rsid w:val="00426D2D"/>
    <w:rsid w:val="00426E5A"/>
    <w:rsid w:val="00430920"/>
    <w:rsid w:val="004406C7"/>
    <w:rsid w:val="00442CF5"/>
    <w:rsid w:val="00450AB5"/>
    <w:rsid w:val="004515BE"/>
    <w:rsid w:val="00467094"/>
    <w:rsid w:val="00467612"/>
    <w:rsid w:val="00474B53"/>
    <w:rsid w:val="00475B0D"/>
    <w:rsid w:val="00481E13"/>
    <w:rsid w:val="00481E28"/>
    <w:rsid w:val="00483A8E"/>
    <w:rsid w:val="00483E4B"/>
    <w:rsid w:val="00484B0F"/>
    <w:rsid w:val="004B373E"/>
    <w:rsid w:val="004B43FF"/>
    <w:rsid w:val="004D38C5"/>
    <w:rsid w:val="004F5123"/>
    <w:rsid w:val="004F60A1"/>
    <w:rsid w:val="004F695D"/>
    <w:rsid w:val="004F7657"/>
    <w:rsid w:val="005204E9"/>
    <w:rsid w:val="00533A1B"/>
    <w:rsid w:val="00540B55"/>
    <w:rsid w:val="005472BC"/>
    <w:rsid w:val="0057424F"/>
    <w:rsid w:val="00575CC7"/>
    <w:rsid w:val="00583364"/>
    <w:rsid w:val="00584933"/>
    <w:rsid w:val="00594087"/>
    <w:rsid w:val="00595C93"/>
    <w:rsid w:val="00595FA5"/>
    <w:rsid w:val="005A08C1"/>
    <w:rsid w:val="005A09D4"/>
    <w:rsid w:val="005A5AF5"/>
    <w:rsid w:val="005B001A"/>
    <w:rsid w:val="005B21C9"/>
    <w:rsid w:val="005B36B0"/>
    <w:rsid w:val="005B6C9C"/>
    <w:rsid w:val="005B7DA5"/>
    <w:rsid w:val="005C13CC"/>
    <w:rsid w:val="005C4C87"/>
    <w:rsid w:val="005C78D0"/>
    <w:rsid w:val="005D0755"/>
    <w:rsid w:val="005E3DF3"/>
    <w:rsid w:val="005E4979"/>
    <w:rsid w:val="005E4A4B"/>
    <w:rsid w:val="005F1E45"/>
    <w:rsid w:val="00612CD5"/>
    <w:rsid w:val="00617F36"/>
    <w:rsid w:val="00627004"/>
    <w:rsid w:val="00632239"/>
    <w:rsid w:val="00633592"/>
    <w:rsid w:val="00656DEE"/>
    <w:rsid w:val="006603A5"/>
    <w:rsid w:val="00663FEB"/>
    <w:rsid w:val="00667FAF"/>
    <w:rsid w:val="00675070"/>
    <w:rsid w:val="00683F5A"/>
    <w:rsid w:val="00684AB5"/>
    <w:rsid w:val="00691605"/>
    <w:rsid w:val="00696B17"/>
    <w:rsid w:val="0069781B"/>
    <w:rsid w:val="006A16B0"/>
    <w:rsid w:val="006C2DE6"/>
    <w:rsid w:val="006D4634"/>
    <w:rsid w:val="006E04AF"/>
    <w:rsid w:val="006E1964"/>
    <w:rsid w:val="006E6A44"/>
    <w:rsid w:val="006E7325"/>
    <w:rsid w:val="006F0AAC"/>
    <w:rsid w:val="006F6BC0"/>
    <w:rsid w:val="00704BCF"/>
    <w:rsid w:val="00705DDC"/>
    <w:rsid w:val="00712E15"/>
    <w:rsid w:val="007144A4"/>
    <w:rsid w:val="00720E78"/>
    <w:rsid w:val="007240B4"/>
    <w:rsid w:val="007345A6"/>
    <w:rsid w:val="0073499D"/>
    <w:rsid w:val="00754552"/>
    <w:rsid w:val="00760BBD"/>
    <w:rsid w:val="00763DD9"/>
    <w:rsid w:val="007672FD"/>
    <w:rsid w:val="00767A26"/>
    <w:rsid w:val="00770D02"/>
    <w:rsid w:val="00774FBD"/>
    <w:rsid w:val="00775553"/>
    <w:rsid w:val="00787D76"/>
    <w:rsid w:val="007966F3"/>
    <w:rsid w:val="00797569"/>
    <w:rsid w:val="007A03B0"/>
    <w:rsid w:val="007B6A79"/>
    <w:rsid w:val="007B7200"/>
    <w:rsid w:val="007C03FF"/>
    <w:rsid w:val="007C0AF0"/>
    <w:rsid w:val="007C5FFD"/>
    <w:rsid w:val="007E26C6"/>
    <w:rsid w:val="007E55A0"/>
    <w:rsid w:val="007F2F88"/>
    <w:rsid w:val="007F7C38"/>
    <w:rsid w:val="00801B34"/>
    <w:rsid w:val="0080670C"/>
    <w:rsid w:val="0081429E"/>
    <w:rsid w:val="00823889"/>
    <w:rsid w:val="00823AE2"/>
    <w:rsid w:val="00824200"/>
    <w:rsid w:val="008327FE"/>
    <w:rsid w:val="00833D31"/>
    <w:rsid w:val="00835AEE"/>
    <w:rsid w:val="008401C6"/>
    <w:rsid w:val="008461C1"/>
    <w:rsid w:val="00855AB8"/>
    <w:rsid w:val="00856C8C"/>
    <w:rsid w:val="00863A58"/>
    <w:rsid w:val="008657C9"/>
    <w:rsid w:val="00872E57"/>
    <w:rsid w:val="008801DF"/>
    <w:rsid w:val="00882036"/>
    <w:rsid w:val="00895480"/>
    <w:rsid w:val="008A2AC5"/>
    <w:rsid w:val="008A7E5B"/>
    <w:rsid w:val="008B35A9"/>
    <w:rsid w:val="008B56CE"/>
    <w:rsid w:val="008C060D"/>
    <w:rsid w:val="008C3B41"/>
    <w:rsid w:val="008C668F"/>
    <w:rsid w:val="008C7D8C"/>
    <w:rsid w:val="008E4AD9"/>
    <w:rsid w:val="008E4C9D"/>
    <w:rsid w:val="008E4E76"/>
    <w:rsid w:val="008E6457"/>
    <w:rsid w:val="008F0B53"/>
    <w:rsid w:val="008F31DB"/>
    <w:rsid w:val="00900CD7"/>
    <w:rsid w:val="009071CA"/>
    <w:rsid w:val="00911AE4"/>
    <w:rsid w:val="00911EBA"/>
    <w:rsid w:val="00920195"/>
    <w:rsid w:val="00922A64"/>
    <w:rsid w:val="00922D06"/>
    <w:rsid w:val="0092567F"/>
    <w:rsid w:val="00925725"/>
    <w:rsid w:val="0092643D"/>
    <w:rsid w:val="0093289B"/>
    <w:rsid w:val="00932E98"/>
    <w:rsid w:val="0093583E"/>
    <w:rsid w:val="00953367"/>
    <w:rsid w:val="00960473"/>
    <w:rsid w:val="00961E83"/>
    <w:rsid w:val="00962300"/>
    <w:rsid w:val="0096609A"/>
    <w:rsid w:val="00997251"/>
    <w:rsid w:val="009E2394"/>
    <w:rsid w:val="009F519C"/>
    <w:rsid w:val="009F640B"/>
    <w:rsid w:val="009F7AC1"/>
    <w:rsid w:val="00A00EB7"/>
    <w:rsid w:val="00A04456"/>
    <w:rsid w:val="00A0748E"/>
    <w:rsid w:val="00A11F15"/>
    <w:rsid w:val="00A224D5"/>
    <w:rsid w:val="00A33B0D"/>
    <w:rsid w:val="00A417F8"/>
    <w:rsid w:val="00A45A6A"/>
    <w:rsid w:val="00A57F18"/>
    <w:rsid w:val="00A601ED"/>
    <w:rsid w:val="00A60AC5"/>
    <w:rsid w:val="00A6651E"/>
    <w:rsid w:val="00A729C7"/>
    <w:rsid w:val="00A75932"/>
    <w:rsid w:val="00A822B6"/>
    <w:rsid w:val="00A84007"/>
    <w:rsid w:val="00A9609A"/>
    <w:rsid w:val="00AA5C74"/>
    <w:rsid w:val="00AA7D34"/>
    <w:rsid w:val="00AB5923"/>
    <w:rsid w:val="00AB76EA"/>
    <w:rsid w:val="00AC01B3"/>
    <w:rsid w:val="00AD1DB2"/>
    <w:rsid w:val="00AD5104"/>
    <w:rsid w:val="00AE0E7D"/>
    <w:rsid w:val="00AF0AA3"/>
    <w:rsid w:val="00AF1DF3"/>
    <w:rsid w:val="00AF3071"/>
    <w:rsid w:val="00AF737A"/>
    <w:rsid w:val="00B05FF8"/>
    <w:rsid w:val="00B12757"/>
    <w:rsid w:val="00B15159"/>
    <w:rsid w:val="00B1515C"/>
    <w:rsid w:val="00B16B6E"/>
    <w:rsid w:val="00B24BC3"/>
    <w:rsid w:val="00B37DE7"/>
    <w:rsid w:val="00B40857"/>
    <w:rsid w:val="00B46DBE"/>
    <w:rsid w:val="00B540F4"/>
    <w:rsid w:val="00B64B7C"/>
    <w:rsid w:val="00B76B02"/>
    <w:rsid w:val="00BB0F0E"/>
    <w:rsid w:val="00BB332B"/>
    <w:rsid w:val="00BB721A"/>
    <w:rsid w:val="00BC18F2"/>
    <w:rsid w:val="00BC300B"/>
    <w:rsid w:val="00BE343B"/>
    <w:rsid w:val="00BF0F39"/>
    <w:rsid w:val="00C04612"/>
    <w:rsid w:val="00C110D3"/>
    <w:rsid w:val="00C14E4F"/>
    <w:rsid w:val="00C162E5"/>
    <w:rsid w:val="00C23E19"/>
    <w:rsid w:val="00C2752A"/>
    <w:rsid w:val="00C30935"/>
    <w:rsid w:val="00C31C5C"/>
    <w:rsid w:val="00C402A5"/>
    <w:rsid w:val="00C549A9"/>
    <w:rsid w:val="00C57A5E"/>
    <w:rsid w:val="00C642A0"/>
    <w:rsid w:val="00C73E11"/>
    <w:rsid w:val="00C75D14"/>
    <w:rsid w:val="00C80C5B"/>
    <w:rsid w:val="00C90DE2"/>
    <w:rsid w:val="00C95564"/>
    <w:rsid w:val="00CA6605"/>
    <w:rsid w:val="00CC263C"/>
    <w:rsid w:val="00CD6A32"/>
    <w:rsid w:val="00CE07D3"/>
    <w:rsid w:val="00CE27F2"/>
    <w:rsid w:val="00CE3A9A"/>
    <w:rsid w:val="00CE7670"/>
    <w:rsid w:val="00CF491C"/>
    <w:rsid w:val="00CF6558"/>
    <w:rsid w:val="00D05764"/>
    <w:rsid w:val="00D05846"/>
    <w:rsid w:val="00D303E3"/>
    <w:rsid w:val="00D33826"/>
    <w:rsid w:val="00D36475"/>
    <w:rsid w:val="00D43295"/>
    <w:rsid w:val="00D44001"/>
    <w:rsid w:val="00D44A6D"/>
    <w:rsid w:val="00D52927"/>
    <w:rsid w:val="00D54FD1"/>
    <w:rsid w:val="00D606F4"/>
    <w:rsid w:val="00D6247F"/>
    <w:rsid w:val="00D661D0"/>
    <w:rsid w:val="00D805EE"/>
    <w:rsid w:val="00D8080E"/>
    <w:rsid w:val="00D83867"/>
    <w:rsid w:val="00D87C54"/>
    <w:rsid w:val="00D90793"/>
    <w:rsid w:val="00D94C5C"/>
    <w:rsid w:val="00D97949"/>
    <w:rsid w:val="00DA31FE"/>
    <w:rsid w:val="00DB157E"/>
    <w:rsid w:val="00DB2C0B"/>
    <w:rsid w:val="00DB3120"/>
    <w:rsid w:val="00DB372D"/>
    <w:rsid w:val="00DB62FA"/>
    <w:rsid w:val="00DB6DFC"/>
    <w:rsid w:val="00DC1B58"/>
    <w:rsid w:val="00DC6F20"/>
    <w:rsid w:val="00DC76BD"/>
    <w:rsid w:val="00DE1E6F"/>
    <w:rsid w:val="00DE5A8D"/>
    <w:rsid w:val="00DE7A0D"/>
    <w:rsid w:val="00DF0474"/>
    <w:rsid w:val="00E00731"/>
    <w:rsid w:val="00E022CA"/>
    <w:rsid w:val="00E10008"/>
    <w:rsid w:val="00E1513C"/>
    <w:rsid w:val="00E20CF0"/>
    <w:rsid w:val="00E30E91"/>
    <w:rsid w:val="00E31591"/>
    <w:rsid w:val="00E47DAA"/>
    <w:rsid w:val="00E52F06"/>
    <w:rsid w:val="00E546F9"/>
    <w:rsid w:val="00E61DD1"/>
    <w:rsid w:val="00E625B8"/>
    <w:rsid w:val="00E83351"/>
    <w:rsid w:val="00E84BB8"/>
    <w:rsid w:val="00E87739"/>
    <w:rsid w:val="00E9020D"/>
    <w:rsid w:val="00E954FD"/>
    <w:rsid w:val="00E97717"/>
    <w:rsid w:val="00EA3B18"/>
    <w:rsid w:val="00EA4686"/>
    <w:rsid w:val="00EA4A88"/>
    <w:rsid w:val="00EA6EF8"/>
    <w:rsid w:val="00EB0252"/>
    <w:rsid w:val="00EB2C40"/>
    <w:rsid w:val="00EB655A"/>
    <w:rsid w:val="00ED40EE"/>
    <w:rsid w:val="00EE133C"/>
    <w:rsid w:val="00EE350F"/>
    <w:rsid w:val="00EE509A"/>
    <w:rsid w:val="00F06B98"/>
    <w:rsid w:val="00F15702"/>
    <w:rsid w:val="00F2519F"/>
    <w:rsid w:val="00F25653"/>
    <w:rsid w:val="00F34663"/>
    <w:rsid w:val="00F3515A"/>
    <w:rsid w:val="00F42E1C"/>
    <w:rsid w:val="00F434C0"/>
    <w:rsid w:val="00F43FC0"/>
    <w:rsid w:val="00F46E3A"/>
    <w:rsid w:val="00F50BED"/>
    <w:rsid w:val="00F61EB7"/>
    <w:rsid w:val="00F627A2"/>
    <w:rsid w:val="00F62FE8"/>
    <w:rsid w:val="00F65391"/>
    <w:rsid w:val="00F66FB9"/>
    <w:rsid w:val="00F72DD8"/>
    <w:rsid w:val="00F74DD3"/>
    <w:rsid w:val="00F77DB6"/>
    <w:rsid w:val="00F80DC1"/>
    <w:rsid w:val="00F960F0"/>
    <w:rsid w:val="00FA0D07"/>
    <w:rsid w:val="00FB1F95"/>
    <w:rsid w:val="00FB32CD"/>
    <w:rsid w:val="00FC1AB6"/>
    <w:rsid w:val="00FC428C"/>
    <w:rsid w:val="00FC43D9"/>
    <w:rsid w:val="00FC51FB"/>
    <w:rsid w:val="00FC7691"/>
    <w:rsid w:val="00FD51EF"/>
    <w:rsid w:val="00FE69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6B6981-BD48-4BFF-B890-2EA9A788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20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603A5"/>
    <w:pPr>
      <w:tabs>
        <w:tab w:val="center" w:pos="4153"/>
        <w:tab w:val="right" w:pos="8306"/>
      </w:tabs>
      <w:snapToGrid w:val="0"/>
    </w:pPr>
    <w:rPr>
      <w:sz w:val="20"/>
      <w:szCs w:val="20"/>
    </w:rPr>
  </w:style>
  <w:style w:type="character" w:customStyle="1" w:styleId="a5">
    <w:name w:val="頁首 字元"/>
    <w:basedOn w:val="a0"/>
    <w:link w:val="a4"/>
    <w:uiPriority w:val="99"/>
    <w:rsid w:val="006603A5"/>
    <w:rPr>
      <w:sz w:val="20"/>
      <w:szCs w:val="20"/>
    </w:rPr>
  </w:style>
  <w:style w:type="paragraph" w:styleId="a6">
    <w:name w:val="footer"/>
    <w:basedOn w:val="a"/>
    <w:link w:val="a7"/>
    <w:uiPriority w:val="99"/>
    <w:unhideWhenUsed/>
    <w:rsid w:val="006603A5"/>
    <w:pPr>
      <w:tabs>
        <w:tab w:val="center" w:pos="4153"/>
        <w:tab w:val="right" w:pos="8306"/>
      </w:tabs>
      <w:snapToGrid w:val="0"/>
    </w:pPr>
    <w:rPr>
      <w:sz w:val="20"/>
      <w:szCs w:val="20"/>
    </w:rPr>
  </w:style>
  <w:style w:type="character" w:customStyle="1" w:styleId="a7">
    <w:name w:val="頁尾 字元"/>
    <w:basedOn w:val="a0"/>
    <w:link w:val="a6"/>
    <w:uiPriority w:val="99"/>
    <w:rsid w:val="006603A5"/>
    <w:rPr>
      <w:sz w:val="20"/>
      <w:szCs w:val="20"/>
    </w:rPr>
  </w:style>
  <w:style w:type="paragraph" w:styleId="2">
    <w:name w:val="Body Text Indent 2"/>
    <w:basedOn w:val="a"/>
    <w:link w:val="20"/>
    <w:uiPriority w:val="99"/>
    <w:rsid w:val="00EE509A"/>
    <w:pPr>
      <w:ind w:leftChars="525" w:left="1260"/>
    </w:pPr>
    <w:rPr>
      <w:rFonts w:ascii="Times New Roman" w:eastAsia="標楷體" w:hAnsi="Times New Roman" w:cs="Times New Roman"/>
      <w:szCs w:val="24"/>
    </w:rPr>
  </w:style>
  <w:style w:type="character" w:customStyle="1" w:styleId="20">
    <w:name w:val="本文縮排 2 字元"/>
    <w:basedOn w:val="a0"/>
    <w:link w:val="2"/>
    <w:uiPriority w:val="99"/>
    <w:rsid w:val="00EE509A"/>
    <w:rPr>
      <w:rFonts w:ascii="Times New Roman" w:eastAsia="標楷體" w:hAnsi="Times New Roman" w:cs="Times New Roman"/>
      <w:szCs w:val="24"/>
    </w:rPr>
  </w:style>
  <w:style w:type="paragraph" w:styleId="a8">
    <w:name w:val="List Paragraph"/>
    <w:basedOn w:val="a"/>
    <w:uiPriority w:val="34"/>
    <w:qFormat/>
    <w:rsid w:val="00DE5A8D"/>
    <w:pPr>
      <w:ind w:leftChars="200" w:left="480"/>
    </w:pPr>
  </w:style>
  <w:style w:type="paragraph" w:styleId="a9">
    <w:name w:val="Balloon Text"/>
    <w:basedOn w:val="a"/>
    <w:link w:val="aa"/>
    <w:uiPriority w:val="99"/>
    <w:semiHidden/>
    <w:unhideWhenUsed/>
    <w:rsid w:val="004D38C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D38C5"/>
    <w:rPr>
      <w:rFonts w:asciiTheme="majorHAnsi" w:eastAsiaTheme="majorEastAsia" w:hAnsiTheme="majorHAnsi" w:cstheme="majorBidi"/>
      <w:sz w:val="18"/>
      <w:szCs w:val="18"/>
    </w:rPr>
  </w:style>
  <w:style w:type="paragraph" w:customStyle="1" w:styleId="Default">
    <w:name w:val="Default"/>
    <w:rsid w:val="00220C70"/>
    <w:pPr>
      <w:widowControl w:val="0"/>
      <w:autoSpaceDE w:val="0"/>
      <w:autoSpaceDN w:val="0"/>
      <w:adjustRightInd w:val="0"/>
    </w:pPr>
    <w:rPr>
      <w:rFonts w:ascii="標楷體" w:eastAsia="標楷體" w:cs="標楷體"/>
      <w:color w:val="000000"/>
      <w:kern w:val="0"/>
      <w:szCs w:val="24"/>
    </w:rPr>
  </w:style>
  <w:style w:type="character" w:styleId="ab">
    <w:name w:val="Placeholder Text"/>
    <w:basedOn w:val="a0"/>
    <w:uiPriority w:val="99"/>
    <w:semiHidden/>
    <w:rsid w:val="0093289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696970">
      <w:bodyDiv w:val="1"/>
      <w:marLeft w:val="0"/>
      <w:marRight w:val="0"/>
      <w:marTop w:val="0"/>
      <w:marBottom w:val="0"/>
      <w:divBdr>
        <w:top w:val="none" w:sz="0" w:space="0" w:color="auto"/>
        <w:left w:val="none" w:sz="0" w:space="0" w:color="auto"/>
        <w:bottom w:val="none" w:sz="0" w:space="0" w:color="auto"/>
        <w:right w:val="none" w:sz="0" w:space="0" w:color="auto"/>
      </w:divBdr>
    </w:div>
    <w:div w:id="1031690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2F97F-A490-453F-9C96-5ACFC27E4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1524</Words>
  <Characters>8687</Characters>
  <Application>Microsoft Office Word</Application>
  <DocSecurity>0</DocSecurity>
  <Lines>72</Lines>
  <Paragraphs>20</Paragraphs>
  <ScaleCrop>false</ScaleCrop>
  <Company>Hewlett-Packard Company</Company>
  <LinksUpToDate>false</LinksUpToDate>
  <CharactersWithSpaces>10191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賴雅雯</dc:creator>
  <cp:lastModifiedBy>陳嘉胤</cp:lastModifiedBy>
  <cp:revision>2</cp:revision>
  <cp:lastPrinted>2019-09-26T00:28:00Z</cp:lastPrinted>
  <dcterms:created xsi:type="dcterms:W3CDTF">2019-10-02T01:31:00Z</dcterms:created>
  <dcterms:modified xsi:type="dcterms:W3CDTF">2019-10-02T01:31:00Z</dcterms:modified>
</cp:coreProperties>
</file>