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F97" w:rsidRPr="0072384C" w:rsidRDefault="00FB3F97" w:rsidP="00FB3F97">
      <w:pPr>
        <w:jc w:val="both"/>
        <w:rPr>
          <w:rFonts w:ascii="標楷體" w:eastAsia="標楷體" w:hAnsi="標楷體" w:hint="eastAsia"/>
          <w:sz w:val="40"/>
          <w:szCs w:val="40"/>
        </w:rPr>
      </w:pPr>
      <w:bookmarkStart w:id="0" w:name="_GoBack"/>
      <w:r w:rsidRPr="0072384C">
        <w:rPr>
          <w:rFonts w:ascii="標楷體" w:eastAsia="標楷體" w:hAnsi="標楷體" w:hint="eastAsia"/>
          <w:sz w:val="40"/>
          <w:szCs w:val="40"/>
        </w:rPr>
        <w:t>臺中市政府及所屬機關學校聘用及約僱人員支給報酬標準表</w:t>
      </w:r>
    </w:p>
    <w:bookmarkEnd w:id="0"/>
    <w:p w:rsidR="00FB3F97" w:rsidRPr="00855D60" w:rsidRDefault="00FB3F97" w:rsidP="00FB3F97">
      <w:pPr>
        <w:autoSpaceDN w:val="0"/>
        <w:jc w:val="both"/>
        <w:textAlignment w:val="baseline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新細明體" w:hAnsi="新細明體" w:hint="eastAsia"/>
          <w:kern w:val="0"/>
          <w:sz w:val="20"/>
          <w:szCs w:val="20"/>
        </w:rPr>
        <w:t xml:space="preserve">                       </w:t>
      </w:r>
      <w:r w:rsidRPr="00855D60">
        <w:rPr>
          <w:rFonts w:ascii="標楷體" w:eastAsia="標楷體" w:hAnsi="標楷體" w:cs="新細明體"/>
          <w:color w:val="000000"/>
          <w:kern w:val="0"/>
          <w:szCs w:val="24"/>
        </w:rPr>
        <w:t>中華民國</w:t>
      </w:r>
      <w:r w:rsidRPr="00855D60">
        <w:rPr>
          <w:rFonts w:ascii="標楷體" w:eastAsia="標楷體" w:hAnsi="標楷體" w:cs="新細明體" w:hint="eastAsia"/>
          <w:color w:val="000000"/>
          <w:kern w:val="0"/>
          <w:szCs w:val="24"/>
        </w:rPr>
        <w:t>100</w:t>
      </w:r>
      <w:r w:rsidRPr="00855D60">
        <w:rPr>
          <w:rFonts w:ascii="標楷體" w:eastAsia="標楷體" w:hAnsi="標楷體" w:cs="新細明體"/>
          <w:color w:val="000000"/>
          <w:kern w:val="0"/>
          <w:szCs w:val="24"/>
        </w:rPr>
        <w:t>年</w:t>
      </w:r>
      <w:r w:rsidRPr="00855D60">
        <w:rPr>
          <w:rFonts w:ascii="標楷體" w:eastAsia="標楷體" w:hAnsi="標楷體" w:cs="新細明體" w:hint="eastAsia"/>
          <w:color w:val="000000"/>
          <w:kern w:val="0"/>
          <w:szCs w:val="24"/>
        </w:rPr>
        <w:t>6</w:t>
      </w:r>
      <w:r w:rsidRPr="00855D60">
        <w:rPr>
          <w:rFonts w:ascii="標楷體" w:eastAsia="標楷體" w:hAnsi="標楷體" w:cs="新細明體"/>
          <w:color w:val="000000"/>
          <w:kern w:val="0"/>
          <w:szCs w:val="24"/>
        </w:rPr>
        <w:t>月</w:t>
      </w:r>
      <w:r w:rsidRPr="00855D60">
        <w:rPr>
          <w:rFonts w:ascii="標楷體" w:eastAsia="標楷體" w:hAnsi="標楷體" w:cs="新細明體" w:hint="eastAsia"/>
          <w:color w:val="000000"/>
          <w:kern w:val="0"/>
          <w:szCs w:val="24"/>
        </w:rPr>
        <w:t>30</w:t>
      </w:r>
      <w:r w:rsidRPr="00855D60">
        <w:rPr>
          <w:rFonts w:ascii="標楷體" w:eastAsia="標楷體" w:hAnsi="標楷體" w:cs="新細明體"/>
          <w:color w:val="000000"/>
          <w:kern w:val="0"/>
          <w:szCs w:val="24"/>
        </w:rPr>
        <w:t>日府授</w:t>
      </w:r>
      <w:r w:rsidRPr="00855D60">
        <w:rPr>
          <w:rFonts w:ascii="標楷體" w:eastAsia="標楷體" w:hAnsi="標楷體" w:cs="新細明體" w:hint="eastAsia"/>
          <w:color w:val="000000"/>
          <w:kern w:val="0"/>
          <w:szCs w:val="24"/>
        </w:rPr>
        <w:t>人給</w:t>
      </w:r>
      <w:r w:rsidRPr="00855D60">
        <w:rPr>
          <w:rFonts w:ascii="標楷體" w:eastAsia="標楷體" w:hAnsi="標楷體" w:cs="新細明體"/>
          <w:color w:val="000000"/>
          <w:kern w:val="0"/>
          <w:szCs w:val="24"/>
        </w:rPr>
        <w:t>字第1</w:t>
      </w:r>
      <w:r w:rsidRPr="00855D60">
        <w:rPr>
          <w:rFonts w:ascii="標楷體" w:eastAsia="標楷體" w:hAnsi="標楷體" w:cs="新細明體" w:hint="eastAsia"/>
          <w:color w:val="000000"/>
          <w:kern w:val="0"/>
          <w:szCs w:val="24"/>
        </w:rPr>
        <w:t>000124602</w:t>
      </w:r>
      <w:r w:rsidRPr="00855D60">
        <w:rPr>
          <w:rFonts w:ascii="標楷體" w:eastAsia="標楷體" w:hAnsi="標楷體" w:cs="新細明體"/>
          <w:color w:val="000000"/>
          <w:kern w:val="0"/>
          <w:szCs w:val="24"/>
        </w:rPr>
        <w:t>號函訂定</w:t>
      </w:r>
    </w:p>
    <w:p w:rsidR="00FB3F97" w:rsidRPr="00855D60" w:rsidRDefault="00FB3F97" w:rsidP="00FB3F97">
      <w:pPr>
        <w:autoSpaceDN w:val="0"/>
        <w:jc w:val="both"/>
        <w:textAlignment w:val="baseline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    </w:t>
      </w:r>
      <w:r w:rsidRPr="00855D60">
        <w:rPr>
          <w:rFonts w:ascii="標楷體" w:eastAsia="標楷體" w:hAnsi="標楷體" w:cs="新細明體"/>
          <w:color w:val="000000"/>
          <w:kern w:val="0"/>
          <w:szCs w:val="24"/>
        </w:rPr>
        <w:t>中華民國1</w:t>
      </w:r>
      <w:r w:rsidRPr="00855D60">
        <w:rPr>
          <w:rFonts w:ascii="標楷體" w:eastAsia="標楷體" w:hAnsi="標楷體" w:cs="新細明體" w:hint="eastAsia"/>
          <w:color w:val="000000"/>
          <w:kern w:val="0"/>
          <w:szCs w:val="24"/>
        </w:rPr>
        <w:t>08</w:t>
      </w:r>
      <w:r w:rsidRPr="00855D60">
        <w:rPr>
          <w:rFonts w:ascii="標楷體" w:eastAsia="標楷體" w:hAnsi="標楷體" w:cs="新細明體"/>
          <w:color w:val="000000"/>
          <w:kern w:val="0"/>
          <w:szCs w:val="24"/>
        </w:rPr>
        <w:t>年</w:t>
      </w:r>
      <w:r w:rsidRPr="00855D60">
        <w:rPr>
          <w:rFonts w:ascii="標楷體" w:eastAsia="標楷體" w:hAnsi="標楷體" w:cs="新細明體" w:hint="eastAsia"/>
          <w:color w:val="000000"/>
          <w:kern w:val="0"/>
          <w:szCs w:val="24"/>
        </w:rPr>
        <w:t>9</w:t>
      </w:r>
      <w:r w:rsidRPr="00855D60">
        <w:rPr>
          <w:rFonts w:ascii="標楷體" w:eastAsia="標楷體" w:hAnsi="標楷體" w:cs="新細明體"/>
          <w:color w:val="000000"/>
          <w:kern w:val="0"/>
          <w:szCs w:val="24"/>
        </w:rPr>
        <w:t>月</w:t>
      </w:r>
      <w:r>
        <w:rPr>
          <w:rFonts w:ascii="標楷體" w:eastAsia="標楷體" w:hAnsi="標楷體" w:cs="新細明體"/>
          <w:color w:val="000000"/>
          <w:kern w:val="0"/>
          <w:szCs w:val="24"/>
        </w:rPr>
        <w:t>27</w:t>
      </w:r>
      <w:r w:rsidRPr="00855D60">
        <w:rPr>
          <w:rFonts w:ascii="標楷體" w:eastAsia="標楷體" w:hAnsi="標楷體" w:cs="新細明體"/>
          <w:color w:val="000000"/>
          <w:kern w:val="0"/>
          <w:szCs w:val="24"/>
        </w:rPr>
        <w:t>日府授</w:t>
      </w:r>
      <w:r w:rsidRPr="00855D60">
        <w:rPr>
          <w:rFonts w:ascii="標楷體" w:eastAsia="標楷體" w:hAnsi="標楷體" w:cs="新細明體" w:hint="eastAsia"/>
          <w:color w:val="000000"/>
          <w:kern w:val="0"/>
          <w:szCs w:val="24"/>
        </w:rPr>
        <w:t>人給</w:t>
      </w:r>
      <w:r w:rsidRPr="00855D60">
        <w:rPr>
          <w:rFonts w:ascii="標楷體" w:eastAsia="標楷體" w:hAnsi="標楷體" w:cs="新細明體"/>
          <w:color w:val="000000"/>
          <w:kern w:val="0"/>
          <w:szCs w:val="24"/>
        </w:rPr>
        <w:t>字第</w:t>
      </w:r>
      <w:r w:rsidRPr="00FB3F97">
        <w:rPr>
          <w:rFonts w:ascii="標楷體" w:eastAsia="標楷體" w:hAnsi="標楷體" w:cs="新細明體"/>
          <w:color w:val="000000"/>
          <w:kern w:val="0"/>
          <w:szCs w:val="24"/>
        </w:rPr>
        <w:t>1080230693</w:t>
      </w:r>
      <w:r w:rsidRPr="00855D60">
        <w:rPr>
          <w:rFonts w:ascii="標楷體" w:eastAsia="標楷體" w:hAnsi="標楷體" w:cs="新細明體"/>
          <w:color w:val="000000"/>
          <w:kern w:val="0"/>
          <w:szCs w:val="24"/>
        </w:rPr>
        <w:t>號函修正</w:t>
      </w:r>
    </w:p>
    <w:tbl>
      <w:tblPr>
        <w:tblW w:w="8109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1"/>
        <w:gridCol w:w="2132"/>
        <w:gridCol w:w="1913"/>
        <w:gridCol w:w="2943"/>
      </w:tblGrid>
      <w:tr w:rsidR="00FB3F97" w:rsidRPr="003F5314" w:rsidTr="00D65BBD">
        <w:trPr>
          <w:trHeight w:val="364"/>
          <w:jc w:val="center"/>
        </w:trPr>
        <w:tc>
          <w:tcPr>
            <w:tcW w:w="112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人員類別</w:t>
            </w:r>
          </w:p>
        </w:tc>
        <w:tc>
          <w:tcPr>
            <w:tcW w:w="2132" w:type="dxa"/>
            <w:tcBorders>
              <w:top w:val="single" w:sz="12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等階/比照職等</w:t>
            </w:r>
          </w:p>
        </w:tc>
        <w:tc>
          <w:tcPr>
            <w:tcW w:w="1913" w:type="dxa"/>
            <w:tcBorders>
              <w:top w:val="single" w:sz="12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報酬薪點</w:t>
            </w:r>
          </w:p>
        </w:tc>
        <w:tc>
          <w:tcPr>
            <w:tcW w:w="2943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折合金額(元)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聘用人員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7等7階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424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52</w:t>
            </w: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,</w:t>
            </w: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872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7等6階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408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50,877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7等5階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392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48,882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7等4階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376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46,887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7等3階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44,892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7等2階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344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42,896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7等1階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328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40,901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6等7階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376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46,887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6等6階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360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44,892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6等5階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344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42,896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6等4階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328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40,901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6等3階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312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38,906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6等2階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296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36,911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6等1階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280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34,916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約僱人員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5等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280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34,916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4等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250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31,175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3等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220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27,434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2等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190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23,</w:t>
            </w: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693</w:t>
            </w:r>
          </w:p>
        </w:tc>
      </w:tr>
      <w:tr w:rsidR="00FB3F97" w:rsidRPr="003F5314" w:rsidTr="00D65BBD">
        <w:trPr>
          <w:trHeight w:val="349"/>
          <w:jc w:val="center"/>
        </w:trPr>
        <w:tc>
          <w:tcPr>
            <w:tcW w:w="1121" w:type="dxa"/>
            <w:vMerge/>
            <w:tcBorders>
              <w:top w:val="nil"/>
              <w:left w:val="single" w:sz="12" w:space="0" w:color="auto"/>
              <w:bottom w:val="single" w:sz="12" w:space="0" w:color="000000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FB3F97" w:rsidRPr="003F5314" w:rsidRDefault="00FB3F97" w:rsidP="00D65BB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1等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160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B3F97" w:rsidRPr="003F5314" w:rsidRDefault="00FB3F97" w:rsidP="00D65BB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F53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19,</w:t>
            </w:r>
            <w:r w:rsidRPr="003F531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952</w:t>
            </w:r>
          </w:p>
        </w:tc>
      </w:tr>
    </w:tbl>
    <w:p w:rsidR="00FB3F97" w:rsidRPr="003F5314" w:rsidRDefault="00FB3F97" w:rsidP="00FB3F97">
      <w:pPr>
        <w:jc w:val="both"/>
        <w:rPr>
          <w:rFonts w:ascii="標楷體" w:eastAsia="標楷體" w:hAnsi="標楷體"/>
        </w:rPr>
      </w:pPr>
      <w:r w:rsidRPr="003F5314">
        <w:rPr>
          <w:rFonts w:ascii="標楷體" w:eastAsia="標楷體" w:hAnsi="標楷體" w:hint="eastAsia"/>
          <w:color w:val="000000"/>
        </w:rPr>
        <w:t>本表</w:t>
      </w:r>
      <w:r w:rsidRPr="003F5314">
        <w:rPr>
          <w:rFonts w:ascii="標楷體" w:eastAsia="標楷體" w:hAnsi="標楷體"/>
        </w:rPr>
        <w:t>依據行政院107年1月31日院授人給字第10700000011號函修正</w:t>
      </w:r>
      <w:r w:rsidRPr="003F5314">
        <w:rPr>
          <w:rFonts w:ascii="標楷體" w:eastAsia="標楷體" w:hAnsi="標楷體" w:hint="eastAsia"/>
          <w:color w:val="000000"/>
        </w:rPr>
        <w:t>酬金薪點折合率，並自107年1月1日起生效，每點為新臺幣124.7元。尾數不足1元部分，採無條件捨去。</w:t>
      </w:r>
    </w:p>
    <w:p w:rsidR="00FB3F97" w:rsidRPr="00FD7D13" w:rsidRDefault="00FB3F97" w:rsidP="00FB3F97">
      <w:pPr>
        <w:rPr>
          <w:rFonts w:hint="eastAsia"/>
          <w:color w:val="000000"/>
        </w:rPr>
      </w:pPr>
    </w:p>
    <w:p w:rsidR="00767C88" w:rsidRPr="00FB3F97" w:rsidRDefault="00767C88" w:rsidP="00FB3F97"/>
    <w:sectPr w:rsidR="00767C88" w:rsidRPr="00FB3F97" w:rsidSect="00AA40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781"/>
    <w:rsid w:val="002175F3"/>
    <w:rsid w:val="00550FD5"/>
    <w:rsid w:val="005A062A"/>
    <w:rsid w:val="00767C88"/>
    <w:rsid w:val="00FB3F97"/>
    <w:rsid w:val="00FC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8822B8-C03A-4503-A86D-8266BBCC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78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石佳琪</dc:creator>
  <cp:keywords/>
  <dc:description/>
  <cp:lastModifiedBy>石佳琪</cp:lastModifiedBy>
  <cp:revision>2</cp:revision>
  <dcterms:created xsi:type="dcterms:W3CDTF">2019-09-30T06:30:00Z</dcterms:created>
  <dcterms:modified xsi:type="dcterms:W3CDTF">2019-09-30T06:30:00Z</dcterms:modified>
</cp:coreProperties>
</file>