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E67" w:rsidRPr="008D74F7" w:rsidRDefault="00AA4037" w:rsidP="00B72B41">
      <w:pPr>
        <w:spacing w:afterLines="25" w:after="90"/>
        <w:rPr>
          <w:rFonts w:eastAsia="標楷體"/>
          <w:bCs/>
          <w:sz w:val="40"/>
          <w:szCs w:val="40"/>
        </w:rPr>
      </w:pPr>
      <w:r w:rsidRPr="008D74F7">
        <w:rPr>
          <w:rFonts w:eastAsia="標楷體" w:hint="eastAsia"/>
          <w:bCs/>
          <w:sz w:val="40"/>
          <w:szCs w:val="40"/>
        </w:rPr>
        <w:t>臺中市政府文化局</w:t>
      </w:r>
      <w:r w:rsidRPr="008D74F7">
        <w:rPr>
          <w:rFonts w:eastAsia="標楷體"/>
          <w:bCs/>
          <w:sz w:val="40"/>
          <w:szCs w:val="40"/>
        </w:rPr>
        <w:t>性別平等</w:t>
      </w:r>
      <w:r w:rsidRPr="008D74F7">
        <w:rPr>
          <w:rFonts w:eastAsia="標楷體" w:hint="eastAsia"/>
          <w:bCs/>
          <w:sz w:val="40"/>
          <w:szCs w:val="40"/>
        </w:rPr>
        <w:t>專案</w:t>
      </w:r>
      <w:r w:rsidRPr="008D74F7">
        <w:rPr>
          <w:rFonts w:eastAsia="標楷體"/>
          <w:bCs/>
          <w:sz w:val="40"/>
          <w:szCs w:val="40"/>
        </w:rPr>
        <w:t>小組設置要點</w:t>
      </w:r>
      <w:r w:rsidR="00ED7E9A" w:rsidRPr="008D74F7">
        <w:rPr>
          <w:rFonts w:eastAsia="標楷體" w:hint="eastAsia"/>
          <w:bCs/>
          <w:sz w:val="40"/>
          <w:szCs w:val="40"/>
        </w:rPr>
        <w:t>第一點</w:t>
      </w:r>
      <w:r w:rsidR="00617E21" w:rsidRPr="008D74F7">
        <w:rPr>
          <w:rFonts w:eastAsia="標楷體" w:hint="eastAsia"/>
          <w:bCs/>
          <w:sz w:val="40"/>
          <w:szCs w:val="40"/>
        </w:rPr>
        <w:t>、</w:t>
      </w:r>
      <w:r w:rsidR="007525AF" w:rsidRPr="008D74F7">
        <w:rPr>
          <w:rFonts w:eastAsia="標楷體" w:hint="eastAsia"/>
          <w:bCs/>
          <w:sz w:val="40"/>
          <w:szCs w:val="40"/>
        </w:rPr>
        <w:t>第</w:t>
      </w:r>
      <w:r w:rsidRPr="008D74F7">
        <w:rPr>
          <w:rFonts w:eastAsia="標楷體" w:hint="eastAsia"/>
          <w:bCs/>
          <w:sz w:val="40"/>
          <w:szCs w:val="40"/>
        </w:rPr>
        <w:t>四</w:t>
      </w:r>
      <w:r w:rsidR="007525AF" w:rsidRPr="008D74F7">
        <w:rPr>
          <w:rFonts w:eastAsia="標楷體" w:hint="eastAsia"/>
          <w:bCs/>
          <w:sz w:val="40"/>
          <w:szCs w:val="40"/>
        </w:rPr>
        <w:t>點修正總說明</w:t>
      </w:r>
    </w:p>
    <w:p w:rsidR="0029705C" w:rsidRPr="008D74F7" w:rsidRDefault="00AA4037" w:rsidP="00F24693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8D74F7">
        <w:rPr>
          <w:rFonts w:ascii="標楷體" w:eastAsia="標楷體" w:hAnsi="標楷體" w:hint="eastAsia"/>
          <w:sz w:val="28"/>
          <w:szCs w:val="28"/>
        </w:rPr>
        <w:t>因應</w:t>
      </w:r>
      <w:r w:rsidR="003B5485" w:rsidRPr="008D74F7">
        <w:rPr>
          <w:rFonts w:ascii="標楷體" w:eastAsia="標楷體" w:hAnsi="標楷體" w:hint="eastAsia"/>
          <w:sz w:val="28"/>
          <w:szCs w:val="28"/>
        </w:rPr>
        <w:t>臺中市政府</w:t>
      </w:r>
      <w:r w:rsidRPr="008D74F7">
        <w:rPr>
          <w:rFonts w:ascii="標楷體" w:eastAsia="標楷體" w:hAnsi="標楷體" w:hint="eastAsia"/>
          <w:sz w:val="28"/>
          <w:szCs w:val="28"/>
        </w:rPr>
        <w:t>推動性別主流化實施計畫（108-111年）修正</w:t>
      </w:r>
      <w:r w:rsidR="003B5485" w:rsidRPr="008D74F7">
        <w:rPr>
          <w:rFonts w:ascii="標楷體" w:eastAsia="標楷體" w:hAnsi="標楷體" w:hint="eastAsia"/>
          <w:sz w:val="28"/>
          <w:szCs w:val="28"/>
        </w:rPr>
        <w:t>，</w:t>
      </w:r>
      <w:r w:rsidRPr="008D74F7">
        <w:rPr>
          <w:rFonts w:ascii="標楷體" w:eastAsia="標楷體" w:hAnsi="標楷體" w:hint="eastAsia"/>
          <w:sz w:val="28"/>
          <w:szCs w:val="28"/>
        </w:rPr>
        <w:t>配合</w:t>
      </w:r>
      <w:r w:rsidR="003B5485" w:rsidRPr="008D74F7">
        <w:rPr>
          <w:rFonts w:ascii="標楷體" w:eastAsia="標楷體" w:hAnsi="標楷體" w:hint="eastAsia"/>
          <w:sz w:val="28"/>
          <w:szCs w:val="28"/>
        </w:rPr>
        <w:t>修正</w:t>
      </w:r>
      <w:r w:rsidRPr="008D74F7">
        <w:rPr>
          <w:rFonts w:ascii="標楷體" w:eastAsia="標楷體" w:hAnsi="標楷體" w:hint="eastAsia"/>
          <w:sz w:val="28"/>
          <w:szCs w:val="28"/>
        </w:rPr>
        <w:t>本局性別平等專案小組設置要點，</w:t>
      </w:r>
      <w:r w:rsidR="008C6226" w:rsidRPr="008D74F7">
        <w:rPr>
          <w:rFonts w:ascii="標楷體" w:eastAsia="標楷體" w:hAnsi="標楷體" w:hint="eastAsia"/>
          <w:sz w:val="28"/>
          <w:szCs w:val="28"/>
        </w:rPr>
        <w:t>重</w:t>
      </w:r>
      <w:r w:rsidR="003B5485" w:rsidRPr="008D74F7">
        <w:rPr>
          <w:rFonts w:ascii="標楷體" w:eastAsia="標楷體" w:hAnsi="標楷體" w:hint="eastAsia"/>
          <w:sz w:val="28"/>
          <w:szCs w:val="28"/>
        </w:rPr>
        <w:t>點如下：</w:t>
      </w:r>
    </w:p>
    <w:p w:rsidR="002437EA" w:rsidRPr="008D74F7" w:rsidRDefault="002437EA" w:rsidP="002437E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8D74F7">
        <w:rPr>
          <w:rFonts w:ascii="標楷體" w:eastAsia="標楷體" w:hAnsi="標楷體" w:hint="eastAsia"/>
          <w:sz w:val="28"/>
          <w:szCs w:val="28"/>
        </w:rPr>
        <w:t>一、</w:t>
      </w:r>
      <w:r w:rsidR="001A02D6" w:rsidRPr="008D74F7">
        <w:rPr>
          <w:rFonts w:ascii="標楷體" w:eastAsia="標楷體" w:hAnsi="標楷體" w:hint="eastAsia"/>
          <w:sz w:val="28"/>
          <w:szCs w:val="28"/>
        </w:rPr>
        <w:t>名稱由</w:t>
      </w:r>
      <w:r w:rsidRPr="008D74F7">
        <w:rPr>
          <w:rFonts w:ascii="標楷體" w:eastAsia="標楷體" w:hAnsi="標楷體" w:hint="eastAsia"/>
          <w:sz w:val="28"/>
          <w:szCs w:val="28"/>
        </w:rPr>
        <w:t>「臺中市政府</w:t>
      </w:r>
      <w:r w:rsidRPr="008D74F7">
        <w:rPr>
          <w:rFonts w:ascii="標楷體" w:eastAsia="標楷體" w:hAnsi="標楷體"/>
          <w:sz w:val="28"/>
          <w:szCs w:val="28"/>
        </w:rPr>
        <w:t>文化局</w:t>
      </w:r>
      <w:r w:rsidR="00AA4037" w:rsidRPr="008D74F7">
        <w:rPr>
          <w:rFonts w:ascii="標楷體" w:eastAsia="標楷體" w:hAnsi="標楷體"/>
          <w:sz w:val="28"/>
          <w:szCs w:val="28"/>
        </w:rPr>
        <w:t>性別平等</w:t>
      </w:r>
      <w:r w:rsidR="00AA4037" w:rsidRPr="008D74F7">
        <w:rPr>
          <w:rFonts w:ascii="標楷體" w:eastAsia="標楷體" w:hAnsi="標楷體" w:hint="eastAsia"/>
          <w:sz w:val="28"/>
          <w:szCs w:val="28"/>
        </w:rPr>
        <w:t>工作</w:t>
      </w:r>
      <w:r w:rsidR="00AA4037" w:rsidRPr="008D74F7">
        <w:rPr>
          <w:rFonts w:ascii="標楷體" w:eastAsia="標楷體" w:hAnsi="標楷體"/>
          <w:sz w:val="28"/>
          <w:szCs w:val="28"/>
        </w:rPr>
        <w:t>小組設置要點</w:t>
      </w:r>
      <w:r w:rsidRPr="008D74F7">
        <w:rPr>
          <w:rFonts w:ascii="標楷體" w:eastAsia="標楷體" w:hAnsi="標楷體" w:hint="eastAsia"/>
          <w:sz w:val="28"/>
          <w:szCs w:val="28"/>
        </w:rPr>
        <w:t>」修正為「</w:t>
      </w:r>
      <w:r w:rsidR="00AA4037" w:rsidRPr="008D74F7">
        <w:rPr>
          <w:rFonts w:ascii="標楷體" w:eastAsia="標楷體" w:hAnsi="標楷體" w:hint="eastAsia"/>
          <w:sz w:val="28"/>
          <w:szCs w:val="28"/>
        </w:rPr>
        <w:t>臺中市政府</w:t>
      </w:r>
      <w:r w:rsidR="00AA4037" w:rsidRPr="008D74F7">
        <w:rPr>
          <w:rFonts w:ascii="標楷體" w:eastAsia="標楷體" w:hAnsi="標楷體"/>
          <w:sz w:val="28"/>
          <w:szCs w:val="28"/>
        </w:rPr>
        <w:t>文化局性別平等</w:t>
      </w:r>
      <w:r w:rsidR="00AA4037" w:rsidRPr="008D74F7">
        <w:rPr>
          <w:rFonts w:ascii="標楷體" w:eastAsia="標楷體" w:hAnsi="標楷體" w:hint="eastAsia"/>
          <w:sz w:val="28"/>
          <w:szCs w:val="28"/>
        </w:rPr>
        <w:t>專案</w:t>
      </w:r>
      <w:r w:rsidR="00AA4037" w:rsidRPr="008D74F7">
        <w:rPr>
          <w:rFonts w:ascii="標楷體" w:eastAsia="標楷體" w:hAnsi="標楷體"/>
          <w:sz w:val="28"/>
          <w:szCs w:val="28"/>
        </w:rPr>
        <w:t>小組設置要點</w:t>
      </w:r>
      <w:r w:rsidRPr="008D74F7">
        <w:rPr>
          <w:rFonts w:ascii="標楷體" w:eastAsia="標楷體" w:hAnsi="標楷體" w:hint="eastAsia"/>
          <w:sz w:val="28"/>
          <w:szCs w:val="28"/>
        </w:rPr>
        <w:t>」。</w:t>
      </w:r>
    </w:p>
    <w:p w:rsidR="0029705C" w:rsidRPr="008D74F7" w:rsidRDefault="002437EA" w:rsidP="00F24693">
      <w:pPr>
        <w:spacing w:line="460" w:lineRule="exact"/>
        <w:rPr>
          <w:rFonts w:eastAsia="標楷體"/>
          <w:sz w:val="28"/>
          <w:szCs w:val="28"/>
        </w:rPr>
      </w:pPr>
      <w:r w:rsidRPr="008D74F7">
        <w:rPr>
          <w:rFonts w:eastAsia="標楷體" w:hint="eastAsia"/>
          <w:sz w:val="28"/>
          <w:szCs w:val="28"/>
        </w:rPr>
        <w:t>二</w:t>
      </w:r>
      <w:r w:rsidR="00B72B41" w:rsidRPr="008D74F7">
        <w:rPr>
          <w:rFonts w:eastAsia="標楷體" w:hint="eastAsia"/>
          <w:sz w:val="28"/>
          <w:szCs w:val="28"/>
        </w:rPr>
        <w:t>、</w:t>
      </w:r>
      <w:r w:rsidR="00ED7E9A" w:rsidRPr="008D74F7">
        <w:rPr>
          <w:rFonts w:ascii="標楷體" w:eastAsia="標楷體" w:hAnsi="標楷體" w:hint="eastAsia"/>
          <w:sz w:val="28"/>
          <w:szCs w:val="28"/>
        </w:rPr>
        <w:t>配合修正小組名稱</w:t>
      </w:r>
      <w:r w:rsidR="008C6226" w:rsidRPr="008D74F7">
        <w:rPr>
          <w:rFonts w:eastAsia="標楷體" w:hint="eastAsia"/>
          <w:sz w:val="28"/>
          <w:szCs w:val="28"/>
        </w:rPr>
        <w:t>。</w:t>
      </w:r>
      <w:r w:rsidR="0029705C" w:rsidRPr="008D74F7">
        <w:rPr>
          <w:rFonts w:eastAsia="標楷體" w:hint="eastAsia"/>
          <w:sz w:val="28"/>
          <w:szCs w:val="28"/>
        </w:rPr>
        <w:t>（修正規定第</w:t>
      </w:r>
      <w:r w:rsidR="00ED7E9A" w:rsidRPr="008D74F7">
        <w:rPr>
          <w:rFonts w:eastAsia="標楷體" w:hint="eastAsia"/>
          <w:sz w:val="28"/>
          <w:szCs w:val="28"/>
        </w:rPr>
        <w:t>一</w:t>
      </w:r>
      <w:r w:rsidR="0029705C" w:rsidRPr="008D74F7">
        <w:rPr>
          <w:rFonts w:eastAsia="標楷體" w:hint="eastAsia"/>
          <w:sz w:val="28"/>
          <w:szCs w:val="28"/>
        </w:rPr>
        <w:t>點）</w:t>
      </w:r>
    </w:p>
    <w:p w:rsidR="00E447D4" w:rsidRPr="008D74F7" w:rsidRDefault="002437EA" w:rsidP="00AE7DFB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8D74F7">
        <w:rPr>
          <w:rFonts w:ascii="標楷體" w:eastAsia="標楷體" w:hAnsi="標楷體" w:hint="eastAsia"/>
          <w:sz w:val="28"/>
          <w:szCs w:val="28"/>
        </w:rPr>
        <w:t>三</w:t>
      </w:r>
      <w:r w:rsidR="00B72B41" w:rsidRPr="008D74F7">
        <w:rPr>
          <w:rFonts w:ascii="標楷體" w:eastAsia="標楷體" w:hAnsi="標楷體" w:hint="eastAsia"/>
          <w:sz w:val="28"/>
          <w:szCs w:val="28"/>
        </w:rPr>
        <w:t>、</w:t>
      </w:r>
      <w:r w:rsidR="00ED7E9A" w:rsidRPr="008D74F7">
        <w:rPr>
          <w:rFonts w:ascii="標楷體" w:eastAsia="標楷體" w:hAnsi="標楷體" w:hint="eastAsia"/>
          <w:sz w:val="28"/>
          <w:szCs w:val="28"/>
        </w:rPr>
        <w:t>修正每年開會次數及會議時間</w:t>
      </w:r>
      <w:r w:rsidR="008C6226" w:rsidRPr="008D74F7">
        <w:rPr>
          <w:rFonts w:ascii="標楷體" w:eastAsia="標楷體" w:hAnsi="標楷體" w:hint="eastAsia"/>
          <w:sz w:val="28"/>
          <w:szCs w:val="28"/>
        </w:rPr>
        <w:t>。</w:t>
      </w:r>
      <w:r w:rsidR="0029705C" w:rsidRPr="008D74F7">
        <w:rPr>
          <w:rFonts w:ascii="標楷體" w:eastAsia="標楷體" w:hAnsi="標楷體" w:hint="eastAsia"/>
          <w:sz w:val="28"/>
          <w:szCs w:val="28"/>
        </w:rPr>
        <w:t>（修正規定第</w:t>
      </w:r>
      <w:r w:rsidR="00ED7E9A" w:rsidRPr="008D74F7">
        <w:rPr>
          <w:rFonts w:ascii="標楷體" w:eastAsia="標楷體" w:hAnsi="標楷體" w:hint="eastAsia"/>
          <w:sz w:val="28"/>
          <w:szCs w:val="28"/>
        </w:rPr>
        <w:t>四</w:t>
      </w:r>
      <w:r w:rsidR="0029705C" w:rsidRPr="008D74F7">
        <w:rPr>
          <w:rFonts w:ascii="標楷體" w:eastAsia="標楷體" w:hAnsi="標楷體" w:hint="eastAsia"/>
          <w:sz w:val="28"/>
          <w:szCs w:val="28"/>
        </w:rPr>
        <w:t>點）</w:t>
      </w:r>
    </w:p>
    <w:p w:rsidR="003B5485" w:rsidRPr="008D74F7" w:rsidRDefault="003B5485" w:rsidP="003B5485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3B5485" w:rsidRPr="008D74F7" w:rsidRDefault="003B5485" w:rsidP="00AE7DFB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3B5485" w:rsidRPr="008D74F7" w:rsidRDefault="0039618F" w:rsidP="0039618F">
      <w:pPr>
        <w:widowControl/>
        <w:rPr>
          <w:rFonts w:eastAsia="標楷體"/>
          <w:sz w:val="28"/>
          <w:szCs w:val="28"/>
        </w:rPr>
      </w:pPr>
      <w:r w:rsidRPr="008D74F7">
        <w:rPr>
          <w:rFonts w:eastAsia="標楷體"/>
          <w:sz w:val="28"/>
          <w:szCs w:val="28"/>
        </w:rPr>
        <w:br w:type="page"/>
      </w:r>
    </w:p>
    <w:p w:rsidR="007E31B6" w:rsidRPr="008D74F7" w:rsidRDefault="00617E21" w:rsidP="00D83B87">
      <w:pPr>
        <w:widowControl/>
        <w:rPr>
          <w:rFonts w:eastAsia="標楷體"/>
          <w:bCs/>
          <w:sz w:val="40"/>
          <w:szCs w:val="40"/>
        </w:rPr>
      </w:pPr>
      <w:r w:rsidRPr="008D74F7">
        <w:rPr>
          <w:rFonts w:eastAsia="標楷體" w:hint="eastAsia"/>
          <w:bCs/>
          <w:sz w:val="40"/>
          <w:szCs w:val="40"/>
        </w:rPr>
        <w:lastRenderedPageBreak/>
        <w:t>臺中市政府文化局</w:t>
      </w:r>
      <w:r w:rsidRPr="008D74F7">
        <w:rPr>
          <w:rFonts w:eastAsia="標楷體"/>
          <w:bCs/>
          <w:sz w:val="40"/>
          <w:szCs w:val="40"/>
        </w:rPr>
        <w:t>性別平等</w:t>
      </w:r>
      <w:r w:rsidRPr="008D74F7">
        <w:rPr>
          <w:rFonts w:eastAsia="標楷體" w:hint="eastAsia"/>
          <w:bCs/>
          <w:sz w:val="40"/>
          <w:szCs w:val="40"/>
        </w:rPr>
        <w:t>專案</w:t>
      </w:r>
      <w:r w:rsidRPr="008D74F7">
        <w:rPr>
          <w:rFonts w:eastAsia="標楷體"/>
          <w:bCs/>
          <w:sz w:val="40"/>
          <w:szCs w:val="40"/>
        </w:rPr>
        <w:t>小組設置要點</w:t>
      </w:r>
      <w:r w:rsidRPr="008D74F7">
        <w:rPr>
          <w:rFonts w:eastAsia="標楷體" w:hint="eastAsia"/>
          <w:bCs/>
          <w:sz w:val="40"/>
          <w:szCs w:val="40"/>
        </w:rPr>
        <w:t>第一點、第四點修正</w:t>
      </w:r>
      <w:r w:rsidR="00215123" w:rsidRPr="008D74F7">
        <w:rPr>
          <w:rFonts w:eastAsia="標楷體" w:hint="eastAsia"/>
          <w:sz w:val="40"/>
          <w:szCs w:val="40"/>
        </w:rPr>
        <w:t>對照表</w:t>
      </w: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8"/>
        <w:gridCol w:w="3008"/>
        <w:gridCol w:w="3006"/>
      </w:tblGrid>
      <w:tr w:rsidR="008D74F7" w:rsidRPr="008D74F7" w:rsidTr="00215123">
        <w:tc>
          <w:tcPr>
            <w:tcW w:w="1667" w:type="pct"/>
          </w:tcPr>
          <w:p w:rsidR="00215123" w:rsidRPr="008D74F7" w:rsidRDefault="00215123" w:rsidP="00AB43DF">
            <w:pPr>
              <w:jc w:val="center"/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修正</w:t>
            </w:r>
            <w:r w:rsidR="00CB675C" w:rsidRPr="008D74F7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667" w:type="pct"/>
          </w:tcPr>
          <w:p w:rsidR="00215123" w:rsidRPr="008D74F7" w:rsidRDefault="00215123" w:rsidP="00233FB9">
            <w:pPr>
              <w:jc w:val="center"/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現行</w:t>
            </w:r>
            <w:r w:rsidR="00CB675C" w:rsidRPr="008D74F7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1666" w:type="pct"/>
          </w:tcPr>
          <w:p w:rsidR="00215123" w:rsidRPr="008D74F7" w:rsidRDefault="00215123" w:rsidP="00233FB9">
            <w:pPr>
              <w:jc w:val="center"/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說明</w:t>
            </w:r>
          </w:p>
        </w:tc>
      </w:tr>
      <w:tr w:rsidR="008D74F7" w:rsidRPr="008D74F7" w:rsidTr="00017C07">
        <w:trPr>
          <w:trHeight w:val="1427"/>
        </w:trPr>
        <w:tc>
          <w:tcPr>
            <w:tcW w:w="1667" w:type="pct"/>
          </w:tcPr>
          <w:p w:rsidR="00A0670B" w:rsidRPr="008D74F7" w:rsidRDefault="00A0670B" w:rsidP="00A0670B">
            <w:pPr>
              <w:pStyle w:val="a4"/>
              <w:ind w:leftChars="-4" w:left="0" w:hangingChars="4" w:hanging="10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臺中市政府文化局</w:t>
            </w:r>
            <w:r w:rsidRPr="008D74F7">
              <w:rPr>
                <w:color w:val="auto"/>
              </w:rPr>
              <w:t>性別平等</w:t>
            </w:r>
            <w:r w:rsidRPr="008D74F7">
              <w:rPr>
                <w:rFonts w:hint="eastAsia"/>
                <w:color w:val="auto"/>
                <w:u w:val="single"/>
              </w:rPr>
              <w:t>專案</w:t>
            </w:r>
            <w:r w:rsidRPr="008D74F7">
              <w:rPr>
                <w:color w:val="auto"/>
              </w:rPr>
              <w:t>小組</w:t>
            </w:r>
            <w:r w:rsidRPr="008D74F7">
              <w:rPr>
                <w:rFonts w:hint="eastAsia"/>
                <w:color w:val="auto"/>
              </w:rPr>
              <w:t>設置要點</w:t>
            </w:r>
          </w:p>
        </w:tc>
        <w:tc>
          <w:tcPr>
            <w:tcW w:w="1667" w:type="pct"/>
          </w:tcPr>
          <w:p w:rsidR="00CB675C" w:rsidRPr="008D74F7" w:rsidRDefault="00A0670B" w:rsidP="00CB675C">
            <w:pPr>
              <w:pStyle w:val="a4"/>
              <w:ind w:leftChars="-4" w:left="0" w:hangingChars="4" w:hanging="10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臺中市政府文化局</w:t>
            </w:r>
            <w:r w:rsidRPr="008D74F7">
              <w:rPr>
                <w:color w:val="auto"/>
              </w:rPr>
              <w:t>性別平等</w:t>
            </w:r>
            <w:r w:rsidRPr="008D74F7">
              <w:rPr>
                <w:rFonts w:hint="eastAsia"/>
                <w:color w:val="auto"/>
              </w:rPr>
              <w:t>工作</w:t>
            </w:r>
            <w:r w:rsidRPr="008D74F7">
              <w:rPr>
                <w:color w:val="auto"/>
              </w:rPr>
              <w:t>小組</w:t>
            </w:r>
            <w:r w:rsidRPr="008D74F7">
              <w:rPr>
                <w:rFonts w:hint="eastAsia"/>
                <w:color w:val="auto"/>
              </w:rPr>
              <w:t>設置要點</w:t>
            </w:r>
          </w:p>
        </w:tc>
        <w:tc>
          <w:tcPr>
            <w:tcW w:w="1666" w:type="pct"/>
          </w:tcPr>
          <w:p w:rsidR="00016EB2" w:rsidRPr="008D74F7" w:rsidRDefault="00016EB2" w:rsidP="00017C07">
            <w:pPr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因應臺中市政府推動性別主流化實施計畫（108-111年）</w:t>
            </w:r>
            <w:r w:rsidR="005B7DE9" w:rsidRPr="008D74F7">
              <w:rPr>
                <w:rFonts w:ascii="標楷體" w:eastAsia="標楷體" w:hAnsi="標楷體" w:hint="eastAsia"/>
              </w:rPr>
              <w:t>修正，配合修正本小組名稱</w:t>
            </w:r>
            <w:r w:rsidR="004B5A00" w:rsidRPr="008D74F7">
              <w:rPr>
                <w:rFonts w:ascii="標楷體" w:eastAsia="標楷體" w:hAnsi="標楷體" w:hint="eastAsia"/>
              </w:rPr>
              <w:t>。</w:t>
            </w:r>
          </w:p>
        </w:tc>
      </w:tr>
      <w:tr w:rsidR="008D74F7" w:rsidRPr="008D74F7" w:rsidTr="00215123">
        <w:tc>
          <w:tcPr>
            <w:tcW w:w="1667" w:type="pct"/>
          </w:tcPr>
          <w:p w:rsidR="00CB675C" w:rsidRPr="008D74F7" w:rsidRDefault="00CB675C" w:rsidP="00CB675C">
            <w:pPr>
              <w:jc w:val="center"/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1667" w:type="pct"/>
          </w:tcPr>
          <w:p w:rsidR="00CB675C" w:rsidRPr="008D74F7" w:rsidRDefault="00CB675C" w:rsidP="00CB675C">
            <w:pPr>
              <w:jc w:val="center"/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現行規定</w:t>
            </w:r>
          </w:p>
        </w:tc>
        <w:tc>
          <w:tcPr>
            <w:tcW w:w="1666" w:type="pct"/>
          </w:tcPr>
          <w:p w:rsidR="00CB675C" w:rsidRPr="008D74F7" w:rsidRDefault="00CB675C" w:rsidP="00CB675C">
            <w:pPr>
              <w:jc w:val="center"/>
              <w:rPr>
                <w:rFonts w:ascii="標楷體" w:eastAsia="標楷體" w:hAnsi="標楷體"/>
              </w:rPr>
            </w:pPr>
            <w:r w:rsidRPr="008D74F7">
              <w:rPr>
                <w:rFonts w:ascii="標楷體" w:eastAsia="標楷體" w:hAnsi="標楷體" w:hint="eastAsia"/>
              </w:rPr>
              <w:t>說明</w:t>
            </w:r>
          </w:p>
        </w:tc>
      </w:tr>
      <w:tr w:rsidR="008D74F7" w:rsidRPr="008D74F7" w:rsidTr="00215123">
        <w:tc>
          <w:tcPr>
            <w:tcW w:w="1667" w:type="pct"/>
          </w:tcPr>
          <w:p w:rsidR="005B7DE9" w:rsidRPr="008D74F7" w:rsidRDefault="005B7DE9" w:rsidP="005B7DE9">
            <w:pPr>
              <w:pStyle w:val="a4"/>
              <w:ind w:left="485" w:hangingChars="202" w:hanging="485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一、設置目的</w:t>
            </w:r>
          </w:p>
          <w:p w:rsidR="00492333" w:rsidRPr="008D74F7" w:rsidRDefault="005B7DE9" w:rsidP="00251283">
            <w:pPr>
              <w:pStyle w:val="a4"/>
              <w:ind w:leftChars="196" w:left="475" w:hangingChars="2" w:hanging="5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臺中市政府文化局為推動本局性別平等業務，落實性別友善政策，營造無性別歧視之環境，特訂定本要點及設置性別平等</w:t>
            </w:r>
            <w:r w:rsidRPr="008D74F7">
              <w:rPr>
                <w:rFonts w:hint="eastAsia"/>
                <w:color w:val="auto"/>
                <w:u w:val="single"/>
              </w:rPr>
              <w:t>專案</w:t>
            </w:r>
            <w:r w:rsidRPr="008D74F7">
              <w:rPr>
                <w:rFonts w:hint="eastAsia"/>
                <w:color w:val="auto"/>
              </w:rPr>
              <w:t>小組</w:t>
            </w:r>
            <w:r w:rsidRPr="008D74F7">
              <w:rPr>
                <w:color w:val="auto"/>
              </w:rPr>
              <w:t>(</w:t>
            </w:r>
            <w:r w:rsidRPr="008D74F7">
              <w:rPr>
                <w:rFonts w:hint="eastAsia"/>
                <w:color w:val="auto"/>
              </w:rPr>
              <w:t>以下簡稱本小組）。</w:t>
            </w:r>
          </w:p>
        </w:tc>
        <w:tc>
          <w:tcPr>
            <w:tcW w:w="1667" w:type="pct"/>
          </w:tcPr>
          <w:p w:rsidR="004B5A00" w:rsidRPr="008D74F7" w:rsidRDefault="004B5A00" w:rsidP="004B5A00">
            <w:pPr>
              <w:pStyle w:val="a4"/>
              <w:ind w:left="485" w:hangingChars="202" w:hanging="485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一、設置目的</w:t>
            </w:r>
          </w:p>
          <w:p w:rsidR="00492333" w:rsidRPr="008D74F7" w:rsidRDefault="004B5A00" w:rsidP="00251283">
            <w:pPr>
              <w:pStyle w:val="a4"/>
              <w:ind w:leftChars="196" w:left="475" w:hangingChars="2" w:hanging="5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臺中市政府文化局為推動本局性別平等業務，落實性別友善政策，營造無性別歧視之環境，特訂定本要點及設置性別平等工作小組</w:t>
            </w:r>
            <w:r w:rsidRPr="008D74F7">
              <w:rPr>
                <w:color w:val="auto"/>
              </w:rPr>
              <w:t>(</w:t>
            </w:r>
            <w:r w:rsidRPr="008D74F7">
              <w:rPr>
                <w:rFonts w:hint="eastAsia"/>
                <w:color w:val="auto"/>
              </w:rPr>
              <w:t>以下簡稱本小組）。</w:t>
            </w:r>
          </w:p>
        </w:tc>
        <w:tc>
          <w:tcPr>
            <w:tcW w:w="1666" w:type="pct"/>
          </w:tcPr>
          <w:p w:rsidR="003849EB" w:rsidRPr="008D74F7" w:rsidRDefault="004B5A00" w:rsidP="00492333">
            <w:pPr>
              <w:pStyle w:val="a4"/>
              <w:ind w:left="0" w:firstLineChars="0" w:firstLine="0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因應臺中市政府推動性別主流化實施計畫（108-111年）修正，配合修正本小組名稱。</w:t>
            </w:r>
          </w:p>
        </w:tc>
      </w:tr>
      <w:tr w:rsidR="008D74F7" w:rsidRPr="008D74F7" w:rsidTr="00215123">
        <w:tc>
          <w:tcPr>
            <w:tcW w:w="1667" w:type="pct"/>
          </w:tcPr>
          <w:p w:rsidR="00492333" w:rsidRPr="008D74F7" w:rsidRDefault="00251283" w:rsidP="00F328C2">
            <w:pPr>
              <w:pStyle w:val="a4"/>
              <w:ind w:leftChars="1" w:left="475" w:hangingChars="197" w:hanging="473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四、本小組</w:t>
            </w:r>
            <w:r w:rsidRPr="008D74F7">
              <w:rPr>
                <w:rFonts w:hint="eastAsia"/>
                <w:color w:val="auto"/>
                <w:u w:val="single"/>
              </w:rPr>
              <w:t>每半年至少開會一次，上半年會議應於2月</w:t>
            </w:r>
            <w:r w:rsidR="00A6095B" w:rsidRPr="008D74F7">
              <w:rPr>
                <w:rFonts w:hint="eastAsia"/>
                <w:color w:val="auto"/>
                <w:u w:val="single"/>
              </w:rPr>
              <w:t>底</w:t>
            </w:r>
            <w:r w:rsidRPr="008D74F7">
              <w:rPr>
                <w:rFonts w:hint="eastAsia"/>
                <w:color w:val="auto"/>
                <w:u w:val="single"/>
              </w:rPr>
              <w:t>前召開完竣，下半年會議應於7月</w:t>
            </w:r>
            <w:r w:rsidR="00A6095B" w:rsidRPr="008D74F7">
              <w:rPr>
                <w:rFonts w:hint="eastAsia"/>
                <w:color w:val="auto"/>
                <w:u w:val="single"/>
              </w:rPr>
              <w:t>底</w:t>
            </w:r>
            <w:r w:rsidRPr="008D74F7">
              <w:rPr>
                <w:rFonts w:hint="eastAsia"/>
                <w:color w:val="auto"/>
                <w:u w:val="single"/>
              </w:rPr>
              <w:t>前召開完竣</w:t>
            </w:r>
            <w:r w:rsidRPr="008D74F7">
              <w:rPr>
                <w:rFonts w:hint="eastAsia"/>
                <w:color w:val="auto"/>
              </w:rPr>
              <w:t>，由召集人召集並擔任主席，召集人因故不能出席時，得指定委員一人代理之。本小組之決議應有二分之一以上委員出席，出席委員過半數之同意行之，出席委員可否意見同數時，由主席決定。必要時得召開臨時會議，得視議題需要，邀集本局有關人員、相關機關代表或專家、學者列席。</w:t>
            </w:r>
          </w:p>
        </w:tc>
        <w:tc>
          <w:tcPr>
            <w:tcW w:w="1667" w:type="pct"/>
          </w:tcPr>
          <w:p w:rsidR="00251283" w:rsidRPr="008D74F7" w:rsidRDefault="00251283" w:rsidP="00251283">
            <w:pPr>
              <w:pStyle w:val="a4"/>
              <w:ind w:leftChars="1" w:left="475" w:hangingChars="197" w:hanging="473"/>
              <w:jc w:val="left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四、本小組每年召開會議一至二次，由召集人召集並擔任主席，召集人因故不能出席時，得指定委員一人代理之。本小組之決議應有二分之一以上委員出席，出席委員過半數之同意行之，出席委員可否意見同數時，由主席決定。必要時得召開臨時會議，得視議題需要，邀集本局有關人員、相關機關代表或專家、學者列席。</w:t>
            </w:r>
          </w:p>
          <w:p w:rsidR="00492333" w:rsidRPr="008D74F7" w:rsidRDefault="00492333" w:rsidP="00251283">
            <w:pPr>
              <w:pStyle w:val="a4"/>
              <w:ind w:left="281" w:hangingChars="117" w:hanging="281"/>
              <w:jc w:val="left"/>
              <w:rPr>
                <w:color w:val="auto"/>
              </w:rPr>
            </w:pPr>
          </w:p>
        </w:tc>
        <w:tc>
          <w:tcPr>
            <w:tcW w:w="1666" w:type="pct"/>
          </w:tcPr>
          <w:p w:rsidR="00492333" w:rsidRPr="008D74F7" w:rsidRDefault="00F328C2" w:rsidP="00F328C2">
            <w:pPr>
              <w:pStyle w:val="a4"/>
              <w:ind w:left="0" w:firstLineChars="0" w:firstLine="0"/>
              <w:rPr>
                <w:color w:val="auto"/>
              </w:rPr>
            </w:pPr>
            <w:r w:rsidRPr="008D74F7">
              <w:rPr>
                <w:rFonts w:hint="eastAsia"/>
                <w:color w:val="auto"/>
              </w:rPr>
              <w:t>因應臺中市政府推動性別主流化實施計畫（108-111年）修正，新增附件「臺中市性別平等專案小組作業要點(範本)」，參考該範本</w:t>
            </w:r>
            <w:r w:rsidRPr="008D74F7">
              <w:rPr>
                <w:rStyle w:val="class55"/>
                <w:rFonts w:hint="eastAsia"/>
                <w:color w:val="auto"/>
              </w:rPr>
              <w:t>修正每年開會次數及會議時間。</w:t>
            </w:r>
          </w:p>
        </w:tc>
      </w:tr>
    </w:tbl>
    <w:p w:rsidR="002E753B" w:rsidRPr="008D74F7" w:rsidRDefault="002E753B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8D74F7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8D74F7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8D74F7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8D74F7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8D74F7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</w:p>
    <w:p w:rsidR="00CE26F3" w:rsidRPr="008D74F7" w:rsidRDefault="00617E21" w:rsidP="00CE26F3">
      <w:pPr>
        <w:widowControl/>
        <w:rPr>
          <w:rFonts w:ascii="標楷體" w:eastAsia="標楷體" w:hAnsi="標楷體"/>
          <w:bCs/>
          <w:sz w:val="40"/>
          <w:szCs w:val="40"/>
        </w:rPr>
      </w:pPr>
      <w:r w:rsidRPr="008D74F7">
        <w:rPr>
          <w:rFonts w:eastAsia="標楷體" w:hint="eastAsia"/>
          <w:bCs/>
          <w:sz w:val="40"/>
          <w:szCs w:val="40"/>
        </w:rPr>
        <w:lastRenderedPageBreak/>
        <w:t>臺中市政府文化局</w:t>
      </w:r>
      <w:r w:rsidRPr="008D74F7">
        <w:rPr>
          <w:rFonts w:eastAsia="標楷體"/>
          <w:bCs/>
          <w:sz w:val="40"/>
          <w:szCs w:val="40"/>
        </w:rPr>
        <w:t>性別平等</w:t>
      </w:r>
      <w:r w:rsidRPr="008D74F7">
        <w:rPr>
          <w:rFonts w:eastAsia="標楷體" w:hint="eastAsia"/>
          <w:bCs/>
          <w:sz w:val="40"/>
          <w:szCs w:val="40"/>
        </w:rPr>
        <w:t>專案</w:t>
      </w:r>
      <w:r w:rsidRPr="008D74F7">
        <w:rPr>
          <w:rFonts w:eastAsia="標楷體"/>
          <w:bCs/>
          <w:sz w:val="40"/>
          <w:szCs w:val="40"/>
        </w:rPr>
        <w:t>小組設置要點</w:t>
      </w:r>
      <w:r w:rsidRPr="008D74F7">
        <w:rPr>
          <w:rFonts w:eastAsia="標楷體" w:hint="eastAsia"/>
          <w:bCs/>
          <w:sz w:val="40"/>
          <w:szCs w:val="40"/>
        </w:rPr>
        <w:t>第一點、第四點</w:t>
      </w:r>
      <w:r w:rsidR="0049202D" w:rsidRPr="008D74F7">
        <w:rPr>
          <w:rFonts w:eastAsia="標楷體" w:hint="eastAsia"/>
          <w:bCs/>
          <w:sz w:val="40"/>
          <w:szCs w:val="40"/>
        </w:rPr>
        <w:t>修正</w:t>
      </w:r>
    </w:p>
    <w:p w:rsidR="00CE26F3" w:rsidRPr="008D74F7" w:rsidRDefault="00CE26F3" w:rsidP="00CE26F3">
      <w:pPr>
        <w:kinsoku w:val="0"/>
        <w:spacing w:line="460" w:lineRule="exact"/>
        <w:jc w:val="both"/>
        <w:rPr>
          <w:rFonts w:eastAsia="標楷體"/>
          <w:sz w:val="28"/>
          <w:szCs w:val="28"/>
        </w:rPr>
      </w:pPr>
      <w:r w:rsidRPr="008D74F7">
        <w:rPr>
          <w:rFonts w:ascii="標楷體" w:eastAsia="標楷體" w:hAnsi="標楷體" w:hint="eastAsia"/>
          <w:sz w:val="28"/>
          <w:szCs w:val="28"/>
        </w:rPr>
        <w:t>一、設置目的</w:t>
      </w:r>
    </w:p>
    <w:p w:rsidR="00CE26F3" w:rsidRPr="008D74F7" w:rsidRDefault="00CE26F3" w:rsidP="00CE26F3">
      <w:pPr>
        <w:kinsoku w:val="0"/>
        <w:spacing w:line="460" w:lineRule="exact"/>
        <w:ind w:leftChars="227" w:left="545"/>
        <w:jc w:val="both"/>
        <w:rPr>
          <w:rFonts w:ascii="標楷體" w:eastAsia="標楷體" w:hAnsi="標楷體"/>
          <w:sz w:val="28"/>
          <w:szCs w:val="28"/>
        </w:rPr>
      </w:pPr>
      <w:r w:rsidRPr="008D74F7">
        <w:rPr>
          <w:rFonts w:ascii="標楷體" w:eastAsia="標楷體" w:hAnsi="標楷體" w:hint="eastAsia"/>
          <w:sz w:val="28"/>
          <w:szCs w:val="28"/>
        </w:rPr>
        <w:t>臺中市政府文化局為推動本局性別平等業務，落實性別友善政策，營造無性別歧視之環境，特訂定本要點及設置性別平等專案小組</w:t>
      </w:r>
      <w:r w:rsidRPr="008D74F7">
        <w:rPr>
          <w:rFonts w:ascii="標楷體" w:hAnsi="標楷體"/>
          <w:sz w:val="28"/>
          <w:szCs w:val="28"/>
        </w:rPr>
        <w:t>(</w:t>
      </w:r>
      <w:r w:rsidRPr="008D74F7">
        <w:rPr>
          <w:rFonts w:ascii="標楷體" w:eastAsia="標楷體" w:hAnsi="標楷體" w:hint="eastAsia"/>
          <w:sz w:val="28"/>
          <w:szCs w:val="28"/>
        </w:rPr>
        <w:t>以下簡稱本小組）。</w:t>
      </w:r>
    </w:p>
    <w:p w:rsidR="00CE26F3" w:rsidRPr="008D74F7" w:rsidRDefault="00CE26F3" w:rsidP="00CE26F3">
      <w:pPr>
        <w:pStyle w:val="a"/>
        <w:numPr>
          <w:ilvl w:val="0"/>
          <w:numId w:val="0"/>
        </w:numPr>
        <w:spacing w:before="50" w:line="420" w:lineRule="exact"/>
        <w:ind w:left="560" w:hangingChars="200" w:hanging="560"/>
        <w:jc w:val="both"/>
        <w:rPr>
          <w:rFonts w:hAnsi="標楷體"/>
          <w:sz w:val="28"/>
          <w:szCs w:val="28"/>
        </w:rPr>
      </w:pPr>
      <w:r w:rsidRPr="008D74F7">
        <w:rPr>
          <w:rFonts w:ascii="標楷體" w:hAnsi="標楷體" w:cs="DFKaiShu-SB-Estd-BF" w:hint="eastAsia"/>
          <w:kern w:val="0"/>
          <w:sz w:val="28"/>
          <w:szCs w:val="28"/>
        </w:rPr>
        <w:t>四、</w:t>
      </w:r>
      <w:r w:rsidRPr="008D74F7">
        <w:rPr>
          <w:rFonts w:hAnsi="標楷體" w:hint="eastAsia"/>
          <w:sz w:val="28"/>
          <w:szCs w:val="28"/>
        </w:rPr>
        <w:t>本小組</w:t>
      </w:r>
      <w:r w:rsidRPr="008D74F7">
        <w:rPr>
          <w:rFonts w:ascii="標楷體" w:hAnsi="標楷體" w:hint="eastAsia"/>
          <w:sz w:val="28"/>
          <w:szCs w:val="32"/>
        </w:rPr>
        <w:t>每半年至少開會一次，上半年會議應於2月</w:t>
      </w:r>
      <w:r w:rsidR="00A6095B" w:rsidRPr="008D74F7">
        <w:rPr>
          <w:rFonts w:ascii="標楷體" w:hAnsi="標楷體" w:hint="eastAsia"/>
          <w:sz w:val="28"/>
          <w:szCs w:val="32"/>
        </w:rPr>
        <w:t>底</w:t>
      </w:r>
      <w:r w:rsidRPr="008D74F7">
        <w:rPr>
          <w:rFonts w:ascii="標楷體" w:hAnsi="標楷體" w:hint="eastAsia"/>
          <w:sz w:val="28"/>
          <w:szCs w:val="32"/>
        </w:rPr>
        <w:t>前召開完竣，下半年會議應於7月</w:t>
      </w:r>
      <w:r w:rsidR="00A6095B" w:rsidRPr="008D74F7">
        <w:rPr>
          <w:rFonts w:ascii="標楷體" w:hAnsi="標楷體" w:hint="eastAsia"/>
          <w:sz w:val="28"/>
          <w:szCs w:val="32"/>
        </w:rPr>
        <w:t>底</w:t>
      </w:r>
      <w:r w:rsidRPr="008D74F7">
        <w:rPr>
          <w:rFonts w:ascii="標楷體" w:hAnsi="標楷體" w:hint="eastAsia"/>
          <w:sz w:val="28"/>
          <w:szCs w:val="32"/>
        </w:rPr>
        <w:t>前召開完竣</w:t>
      </w:r>
      <w:r w:rsidRPr="008D74F7">
        <w:rPr>
          <w:rFonts w:hAnsi="標楷體" w:hint="eastAsia"/>
          <w:sz w:val="28"/>
          <w:szCs w:val="28"/>
        </w:rPr>
        <w:t>，由召集人召集並擔任主席，召集人因故不能出席時，得指定委員一人代理之。本小組之決議應有二分之一以上委員出席，出席委員過半數之同意行之，出席委員可否意見同數時，由主席決定。</w:t>
      </w:r>
      <w:r w:rsidRPr="008D74F7">
        <w:rPr>
          <w:rFonts w:ascii="標楷體" w:hAnsi="標楷體" w:cs="DFKaiShu-SB-Estd-BF" w:hint="eastAsia"/>
          <w:kern w:val="0"/>
          <w:sz w:val="28"/>
          <w:szCs w:val="28"/>
        </w:rPr>
        <w:t>必要時得召開臨時會議，得視議題需要，邀集本局有關人員、相關機關代表或專家、學者列席。</w:t>
      </w:r>
    </w:p>
    <w:p w:rsidR="00CE26F3" w:rsidRPr="008D74F7" w:rsidRDefault="00CE26F3" w:rsidP="00CE26F3">
      <w:pPr>
        <w:kinsoku w:val="0"/>
        <w:spacing w:line="460" w:lineRule="exact"/>
        <w:ind w:leftChars="227" w:left="545"/>
        <w:jc w:val="both"/>
        <w:rPr>
          <w:rFonts w:eastAsia="標楷體"/>
          <w:sz w:val="28"/>
          <w:szCs w:val="28"/>
        </w:rPr>
      </w:pPr>
    </w:p>
    <w:p w:rsidR="00CE26F3" w:rsidRPr="008D74F7" w:rsidRDefault="00CE26F3" w:rsidP="00F328C2">
      <w:pPr>
        <w:widowControl/>
        <w:spacing w:line="40" w:lineRule="exact"/>
        <w:rPr>
          <w:rFonts w:eastAsia="標楷體"/>
          <w:sz w:val="28"/>
          <w:szCs w:val="28"/>
        </w:rPr>
      </w:pPr>
      <w:bookmarkStart w:id="0" w:name="_GoBack"/>
      <w:bookmarkEnd w:id="0"/>
    </w:p>
    <w:sectPr w:rsidR="00CE26F3" w:rsidRPr="008D74F7" w:rsidSect="008D74F7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BE6" w:rsidRDefault="00C67BE6" w:rsidP="008611E4">
      <w:r>
        <w:separator/>
      </w:r>
    </w:p>
  </w:endnote>
  <w:endnote w:type="continuationSeparator" w:id="0">
    <w:p w:rsidR="00C67BE6" w:rsidRDefault="00C67BE6" w:rsidP="0086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BE6" w:rsidRDefault="00C67BE6" w:rsidP="008611E4">
      <w:r>
        <w:separator/>
      </w:r>
    </w:p>
  </w:footnote>
  <w:footnote w:type="continuationSeparator" w:id="0">
    <w:p w:rsidR="00C67BE6" w:rsidRDefault="00C67BE6" w:rsidP="0086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436CB"/>
    <w:multiLevelType w:val="hybridMultilevel"/>
    <w:tmpl w:val="94B0CE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E66BDE"/>
    <w:multiLevelType w:val="hybridMultilevel"/>
    <w:tmpl w:val="ED848FE4"/>
    <w:lvl w:ilvl="0" w:tplc="B7E0992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kern w:val="28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4B3A19"/>
    <w:multiLevelType w:val="hybridMultilevel"/>
    <w:tmpl w:val="1D5A6634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C11073"/>
    <w:multiLevelType w:val="hybridMultilevel"/>
    <w:tmpl w:val="604A8254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9CC048E"/>
    <w:multiLevelType w:val="hybridMultilevel"/>
    <w:tmpl w:val="FB8A7DE2"/>
    <w:lvl w:ilvl="0" w:tplc="0409000F">
      <w:start w:val="1"/>
      <w:numFmt w:val="decimal"/>
      <w:lvlText w:val="%1."/>
      <w:lvlJc w:val="left"/>
      <w:pPr>
        <w:ind w:left="9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5" w15:restartNumberingAfterBreak="0">
    <w:nsid w:val="0CC925A1"/>
    <w:multiLevelType w:val="hybridMultilevel"/>
    <w:tmpl w:val="A1B65FD4"/>
    <w:lvl w:ilvl="0" w:tplc="D5247D44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kern w:val="28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EA5C27"/>
    <w:multiLevelType w:val="hybridMultilevel"/>
    <w:tmpl w:val="77DEE0C2"/>
    <w:lvl w:ilvl="0" w:tplc="8752FFB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16713FC"/>
    <w:multiLevelType w:val="hybridMultilevel"/>
    <w:tmpl w:val="B0E26336"/>
    <w:lvl w:ilvl="0" w:tplc="1D886A44">
      <w:start w:val="1"/>
      <w:numFmt w:val="taiwaneseCountingThousand"/>
      <w:lvlText w:val="(%1)"/>
      <w:lvlJc w:val="left"/>
      <w:pPr>
        <w:ind w:left="96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762102A"/>
    <w:multiLevelType w:val="hybridMultilevel"/>
    <w:tmpl w:val="A69E6F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38C2E6C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1" w15:restartNumberingAfterBreak="0">
    <w:nsid w:val="38EC01ED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F4392B"/>
    <w:multiLevelType w:val="hybridMultilevel"/>
    <w:tmpl w:val="E1A62BB2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4" w15:restartNumberingAfterBreak="0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6" w15:restartNumberingAfterBreak="0">
    <w:nsid w:val="4C285FAE"/>
    <w:multiLevelType w:val="hybridMultilevel"/>
    <w:tmpl w:val="C0086E54"/>
    <w:lvl w:ilvl="0" w:tplc="EDDA77A2">
      <w:start w:val="1"/>
      <w:numFmt w:val="taiwaneseCountingThousand"/>
      <w:lvlText w:val="%1、"/>
      <w:lvlJc w:val="left"/>
      <w:pPr>
        <w:ind w:left="128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 w15:restartNumberingAfterBreak="0">
    <w:nsid w:val="4E8E6878"/>
    <w:multiLevelType w:val="hybridMultilevel"/>
    <w:tmpl w:val="445CDCE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13E3710">
      <w:start w:val="1"/>
      <w:numFmt w:val="taiwaneseCountingThousand"/>
      <w:lvlText w:val="(%2)"/>
      <w:lvlJc w:val="left"/>
      <w:pPr>
        <w:ind w:left="1440" w:hanging="960"/>
      </w:pPr>
      <w:rPr>
        <w:rFonts w:hint="default"/>
      </w:rPr>
    </w:lvl>
    <w:lvl w:ilvl="2" w:tplc="AAD2BAEE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F13F11"/>
    <w:multiLevelType w:val="hybridMultilevel"/>
    <w:tmpl w:val="4BCE824A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0229B0"/>
    <w:multiLevelType w:val="hybridMultilevel"/>
    <w:tmpl w:val="11EAA50A"/>
    <w:lvl w:ilvl="0" w:tplc="CF48B43A">
      <w:start w:val="1"/>
      <w:numFmt w:val="taiwaneseCountingThousand"/>
      <w:lvlText w:val="(%1)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53471D98"/>
    <w:multiLevelType w:val="hybridMultilevel"/>
    <w:tmpl w:val="0DE2DD84"/>
    <w:lvl w:ilvl="0" w:tplc="CF48B43A">
      <w:start w:val="1"/>
      <w:numFmt w:val="taiwaneseCountingThousand"/>
      <w:lvlText w:val="(%1)"/>
      <w:lvlJc w:val="left"/>
      <w:pPr>
        <w:tabs>
          <w:tab w:val="num" w:pos="2038"/>
        </w:tabs>
        <w:ind w:left="20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5A2794C"/>
    <w:multiLevelType w:val="hybridMultilevel"/>
    <w:tmpl w:val="B13A8CF6"/>
    <w:lvl w:ilvl="0" w:tplc="49721728">
      <w:start w:val="1"/>
      <w:numFmt w:val="taiwaneseCountingThousand"/>
      <w:lvlText w:val="(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22" w15:restartNumberingAfterBreak="0">
    <w:nsid w:val="5682792D"/>
    <w:multiLevelType w:val="hybridMultilevel"/>
    <w:tmpl w:val="0908CEB4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462C7D"/>
    <w:multiLevelType w:val="hybridMultilevel"/>
    <w:tmpl w:val="E788D94E"/>
    <w:lvl w:ilvl="0" w:tplc="10D62222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1682F02"/>
    <w:multiLevelType w:val="hybridMultilevel"/>
    <w:tmpl w:val="38C8C964"/>
    <w:lvl w:ilvl="0" w:tplc="7FB6E6E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BE0DF6"/>
    <w:multiLevelType w:val="hybridMultilevel"/>
    <w:tmpl w:val="43D6BF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804AB4"/>
    <w:multiLevelType w:val="hybridMultilevel"/>
    <w:tmpl w:val="8834D226"/>
    <w:lvl w:ilvl="0" w:tplc="243A148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8" w15:restartNumberingAfterBreak="0">
    <w:nsid w:val="71120AC2"/>
    <w:multiLevelType w:val="multilevel"/>
    <w:tmpl w:val="DAEE79AC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16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63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80" w:hanging="635"/>
      </w:pPr>
      <w:rPr>
        <w:rFonts w:hint="eastAsia"/>
      </w:rPr>
    </w:lvl>
    <w:lvl w:ilvl="5">
      <w:start w:val="1"/>
      <w:numFmt w:val="ideographTraditional"/>
      <w:lvlText w:val="（%6）"/>
      <w:lvlJc w:val="left"/>
      <w:pPr>
        <w:tabs>
          <w:tab w:val="num" w:pos="3527"/>
        </w:tabs>
        <w:ind w:left="3527" w:hanging="975"/>
      </w:pPr>
      <w:rPr>
        <w:rFonts w:hint="eastAsia"/>
      </w:rPr>
    </w:lvl>
    <w:lvl w:ilvl="6">
      <w:start w:val="1"/>
      <w:numFmt w:val="ideographZodiac"/>
      <w:lvlText w:val="%7、"/>
      <w:lvlJc w:val="left"/>
      <w:pPr>
        <w:tabs>
          <w:tab w:val="num" w:pos="3844"/>
        </w:tabs>
        <w:ind w:left="3844" w:hanging="646"/>
      </w:pPr>
      <w:rPr>
        <w:rFonts w:hint="eastAsia"/>
      </w:rPr>
    </w:lvl>
    <w:lvl w:ilvl="7">
      <w:start w:val="1"/>
      <w:numFmt w:val="ideographZodiac"/>
      <w:lvlText w:val="（%8）"/>
      <w:lvlJc w:val="left"/>
      <w:pPr>
        <w:tabs>
          <w:tab w:val="num" w:pos="4479"/>
        </w:tabs>
        <w:ind w:left="4479" w:hanging="964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7256159F"/>
    <w:multiLevelType w:val="hybridMultilevel"/>
    <w:tmpl w:val="6082D4A0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5C7447"/>
    <w:multiLevelType w:val="hybridMultilevel"/>
    <w:tmpl w:val="27C2C49A"/>
    <w:lvl w:ilvl="0" w:tplc="1D886A4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1E0CD0"/>
    <w:multiLevelType w:val="hybridMultilevel"/>
    <w:tmpl w:val="8DBCD45E"/>
    <w:lvl w:ilvl="0" w:tplc="52C246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0D5B0F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0"/>
  </w:num>
  <w:num w:numId="7">
    <w:abstractNumId w:val="19"/>
  </w:num>
  <w:num w:numId="8">
    <w:abstractNumId w:val="6"/>
  </w:num>
  <w:num w:numId="9">
    <w:abstractNumId w:val="27"/>
  </w:num>
  <w:num w:numId="10">
    <w:abstractNumId w:val="20"/>
  </w:num>
  <w:num w:numId="11">
    <w:abstractNumId w:val="23"/>
  </w:num>
  <w:num w:numId="12">
    <w:abstractNumId w:val="4"/>
  </w:num>
  <w:num w:numId="13">
    <w:abstractNumId w:val="21"/>
  </w:num>
  <w:num w:numId="14">
    <w:abstractNumId w:val="32"/>
  </w:num>
  <w:num w:numId="15">
    <w:abstractNumId w:val="24"/>
  </w:num>
  <w:num w:numId="16">
    <w:abstractNumId w:val="9"/>
  </w:num>
  <w:num w:numId="17">
    <w:abstractNumId w:val="18"/>
  </w:num>
  <w:num w:numId="18">
    <w:abstractNumId w:val="3"/>
  </w:num>
  <w:num w:numId="19">
    <w:abstractNumId w:val="25"/>
  </w:num>
  <w:num w:numId="20">
    <w:abstractNumId w:val="12"/>
  </w:num>
  <w:num w:numId="21">
    <w:abstractNumId w:val="26"/>
  </w:num>
  <w:num w:numId="22">
    <w:abstractNumId w:val="1"/>
  </w:num>
  <w:num w:numId="23">
    <w:abstractNumId w:val="5"/>
  </w:num>
  <w:num w:numId="24">
    <w:abstractNumId w:val="0"/>
  </w:num>
  <w:num w:numId="25">
    <w:abstractNumId w:val="8"/>
  </w:num>
  <w:num w:numId="26">
    <w:abstractNumId w:val="2"/>
  </w:num>
  <w:num w:numId="27">
    <w:abstractNumId w:val="16"/>
  </w:num>
  <w:num w:numId="28">
    <w:abstractNumId w:val="29"/>
  </w:num>
  <w:num w:numId="29">
    <w:abstractNumId w:val="17"/>
  </w:num>
  <w:num w:numId="30">
    <w:abstractNumId w:val="30"/>
  </w:num>
  <w:num w:numId="31">
    <w:abstractNumId w:val="31"/>
  </w:num>
  <w:num w:numId="32">
    <w:abstractNumId w:val="2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25AF"/>
    <w:rsid w:val="00010A78"/>
    <w:rsid w:val="000140D1"/>
    <w:rsid w:val="00016EB2"/>
    <w:rsid w:val="00017C07"/>
    <w:rsid w:val="000223D4"/>
    <w:rsid w:val="0002366F"/>
    <w:rsid w:val="00026359"/>
    <w:rsid w:val="00031711"/>
    <w:rsid w:val="00032DB9"/>
    <w:rsid w:val="00033FCE"/>
    <w:rsid w:val="00050D83"/>
    <w:rsid w:val="0006190F"/>
    <w:rsid w:val="00066C09"/>
    <w:rsid w:val="0007143D"/>
    <w:rsid w:val="00083C88"/>
    <w:rsid w:val="00086F86"/>
    <w:rsid w:val="00094D0B"/>
    <w:rsid w:val="00096CA4"/>
    <w:rsid w:val="000C50E7"/>
    <w:rsid w:val="000D0A26"/>
    <w:rsid w:val="000E468D"/>
    <w:rsid w:val="001218AA"/>
    <w:rsid w:val="001302D7"/>
    <w:rsid w:val="00142741"/>
    <w:rsid w:val="001459B5"/>
    <w:rsid w:val="00155024"/>
    <w:rsid w:val="00184C84"/>
    <w:rsid w:val="001A02D6"/>
    <w:rsid w:val="001D5575"/>
    <w:rsid w:val="001D73E9"/>
    <w:rsid w:val="00213E70"/>
    <w:rsid w:val="00215123"/>
    <w:rsid w:val="00215E30"/>
    <w:rsid w:val="002437EA"/>
    <w:rsid w:val="002440EA"/>
    <w:rsid w:val="00251283"/>
    <w:rsid w:val="00253DD4"/>
    <w:rsid w:val="002541CA"/>
    <w:rsid w:val="00271903"/>
    <w:rsid w:val="0029705C"/>
    <w:rsid w:val="002C567D"/>
    <w:rsid w:val="002E61E0"/>
    <w:rsid w:val="002E7321"/>
    <w:rsid w:val="002E753B"/>
    <w:rsid w:val="00315C67"/>
    <w:rsid w:val="00324215"/>
    <w:rsid w:val="00347663"/>
    <w:rsid w:val="00353AAB"/>
    <w:rsid w:val="003613F4"/>
    <w:rsid w:val="00362846"/>
    <w:rsid w:val="003707C2"/>
    <w:rsid w:val="003734F0"/>
    <w:rsid w:val="003849EB"/>
    <w:rsid w:val="0039618F"/>
    <w:rsid w:val="003B5485"/>
    <w:rsid w:val="003C53EE"/>
    <w:rsid w:val="003E727A"/>
    <w:rsid w:val="003E77D6"/>
    <w:rsid w:val="00402456"/>
    <w:rsid w:val="00410785"/>
    <w:rsid w:val="0042514C"/>
    <w:rsid w:val="00450B69"/>
    <w:rsid w:val="004721E3"/>
    <w:rsid w:val="00491DED"/>
    <w:rsid w:val="0049202D"/>
    <w:rsid w:val="00492333"/>
    <w:rsid w:val="004B39A2"/>
    <w:rsid w:val="004B5A00"/>
    <w:rsid w:val="004C0688"/>
    <w:rsid w:val="004D529D"/>
    <w:rsid w:val="004E128F"/>
    <w:rsid w:val="004E4675"/>
    <w:rsid w:val="005218BD"/>
    <w:rsid w:val="0052210A"/>
    <w:rsid w:val="00526C8D"/>
    <w:rsid w:val="005379EF"/>
    <w:rsid w:val="00540D54"/>
    <w:rsid w:val="005659BE"/>
    <w:rsid w:val="00571F9B"/>
    <w:rsid w:val="005A7D8C"/>
    <w:rsid w:val="005B5184"/>
    <w:rsid w:val="005B7DE9"/>
    <w:rsid w:val="005C351D"/>
    <w:rsid w:val="005C7DF0"/>
    <w:rsid w:val="005D5462"/>
    <w:rsid w:val="005F7E67"/>
    <w:rsid w:val="00610D80"/>
    <w:rsid w:val="006173BF"/>
    <w:rsid w:val="00617E21"/>
    <w:rsid w:val="006210C8"/>
    <w:rsid w:val="00624340"/>
    <w:rsid w:val="00645AE2"/>
    <w:rsid w:val="00663E19"/>
    <w:rsid w:val="00667890"/>
    <w:rsid w:val="006C32C8"/>
    <w:rsid w:val="006D204B"/>
    <w:rsid w:val="007213F3"/>
    <w:rsid w:val="007214DE"/>
    <w:rsid w:val="007262ED"/>
    <w:rsid w:val="00740C26"/>
    <w:rsid w:val="007525AF"/>
    <w:rsid w:val="0075362B"/>
    <w:rsid w:val="00761C2D"/>
    <w:rsid w:val="007977F2"/>
    <w:rsid w:val="007978DF"/>
    <w:rsid w:val="007B3BCC"/>
    <w:rsid w:val="007B3E42"/>
    <w:rsid w:val="007E18A7"/>
    <w:rsid w:val="007E31B6"/>
    <w:rsid w:val="007E5E32"/>
    <w:rsid w:val="007E6CE9"/>
    <w:rsid w:val="007F4203"/>
    <w:rsid w:val="00802DE9"/>
    <w:rsid w:val="00806D4F"/>
    <w:rsid w:val="00812B74"/>
    <w:rsid w:val="00816583"/>
    <w:rsid w:val="008611E4"/>
    <w:rsid w:val="00864DC1"/>
    <w:rsid w:val="0086771B"/>
    <w:rsid w:val="00873F22"/>
    <w:rsid w:val="008A7EA9"/>
    <w:rsid w:val="008C4C5F"/>
    <w:rsid w:val="008C6226"/>
    <w:rsid w:val="008D139C"/>
    <w:rsid w:val="008D27B1"/>
    <w:rsid w:val="008D74F7"/>
    <w:rsid w:val="008D75EC"/>
    <w:rsid w:val="00901234"/>
    <w:rsid w:val="00902BF8"/>
    <w:rsid w:val="009068D8"/>
    <w:rsid w:val="00911E76"/>
    <w:rsid w:val="009209E8"/>
    <w:rsid w:val="00923AE9"/>
    <w:rsid w:val="0096475E"/>
    <w:rsid w:val="009669FB"/>
    <w:rsid w:val="009723DE"/>
    <w:rsid w:val="009824CA"/>
    <w:rsid w:val="00990D2F"/>
    <w:rsid w:val="009B588C"/>
    <w:rsid w:val="009C34C0"/>
    <w:rsid w:val="009E46E8"/>
    <w:rsid w:val="00A0670B"/>
    <w:rsid w:val="00A06B47"/>
    <w:rsid w:val="00A3435E"/>
    <w:rsid w:val="00A6095B"/>
    <w:rsid w:val="00A82AC9"/>
    <w:rsid w:val="00AA4037"/>
    <w:rsid w:val="00AB12C9"/>
    <w:rsid w:val="00AB3520"/>
    <w:rsid w:val="00AB43DF"/>
    <w:rsid w:val="00AD3ED2"/>
    <w:rsid w:val="00AE7DFB"/>
    <w:rsid w:val="00B17A7E"/>
    <w:rsid w:val="00B23675"/>
    <w:rsid w:val="00B345C2"/>
    <w:rsid w:val="00B35F22"/>
    <w:rsid w:val="00B4666E"/>
    <w:rsid w:val="00B53ED1"/>
    <w:rsid w:val="00B72B41"/>
    <w:rsid w:val="00B87B8D"/>
    <w:rsid w:val="00BB0369"/>
    <w:rsid w:val="00C0135D"/>
    <w:rsid w:val="00C0578B"/>
    <w:rsid w:val="00C17CC5"/>
    <w:rsid w:val="00C17CE3"/>
    <w:rsid w:val="00C25D1E"/>
    <w:rsid w:val="00C45E19"/>
    <w:rsid w:val="00C4752B"/>
    <w:rsid w:val="00C5793C"/>
    <w:rsid w:val="00C63E53"/>
    <w:rsid w:val="00C66640"/>
    <w:rsid w:val="00C67BE6"/>
    <w:rsid w:val="00CA1AAE"/>
    <w:rsid w:val="00CB675C"/>
    <w:rsid w:val="00CC201F"/>
    <w:rsid w:val="00CC206D"/>
    <w:rsid w:val="00CE26F3"/>
    <w:rsid w:val="00CF5A1B"/>
    <w:rsid w:val="00D069EF"/>
    <w:rsid w:val="00D137A6"/>
    <w:rsid w:val="00D21700"/>
    <w:rsid w:val="00D34B3F"/>
    <w:rsid w:val="00D420C6"/>
    <w:rsid w:val="00D43C95"/>
    <w:rsid w:val="00D571C2"/>
    <w:rsid w:val="00D80A55"/>
    <w:rsid w:val="00D83B87"/>
    <w:rsid w:val="00D946AA"/>
    <w:rsid w:val="00DA138F"/>
    <w:rsid w:val="00DA57D9"/>
    <w:rsid w:val="00DC5FA7"/>
    <w:rsid w:val="00DD3C32"/>
    <w:rsid w:val="00DE1EBB"/>
    <w:rsid w:val="00E00D24"/>
    <w:rsid w:val="00E21B42"/>
    <w:rsid w:val="00E32E65"/>
    <w:rsid w:val="00E447D4"/>
    <w:rsid w:val="00E526F6"/>
    <w:rsid w:val="00E54EBD"/>
    <w:rsid w:val="00E717B5"/>
    <w:rsid w:val="00E73CB2"/>
    <w:rsid w:val="00EC71E7"/>
    <w:rsid w:val="00ED7E9A"/>
    <w:rsid w:val="00F02D61"/>
    <w:rsid w:val="00F17304"/>
    <w:rsid w:val="00F24693"/>
    <w:rsid w:val="00F24BCC"/>
    <w:rsid w:val="00F328C2"/>
    <w:rsid w:val="00F63E5D"/>
    <w:rsid w:val="00F925F5"/>
    <w:rsid w:val="00F96A7F"/>
    <w:rsid w:val="00FD0F7C"/>
    <w:rsid w:val="00FD7B71"/>
    <w:rsid w:val="00FE2328"/>
    <w:rsid w:val="00FE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8E0B99-59EF-401C-B73E-8ED5B7C2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0"/>
    <w:next w:val="a0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4">
    <w:name w:val="草案條文"/>
    <w:basedOn w:val="a0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5">
    <w:name w:val="header"/>
    <w:basedOn w:val="a0"/>
    <w:link w:val="a6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8611E4"/>
    <w:rPr>
      <w:rFonts w:eastAsia="新細明體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8611E4"/>
    <w:rPr>
      <w:rFonts w:eastAsia="新細明體"/>
      <w:sz w:val="20"/>
      <w:szCs w:val="20"/>
    </w:rPr>
  </w:style>
  <w:style w:type="paragraph" w:styleId="a9">
    <w:name w:val="List Paragraph"/>
    <w:basedOn w:val="a0"/>
    <w:uiPriority w:val="34"/>
    <w:qFormat/>
    <w:rsid w:val="007F4203"/>
    <w:pPr>
      <w:ind w:leftChars="200" w:left="480"/>
    </w:pPr>
  </w:style>
  <w:style w:type="paragraph" w:styleId="aa">
    <w:name w:val="Balloon Text"/>
    <w:basedOn w:val="a0"/>
    <w:link w:val="ab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0"/>
    <w:link w:val="HTML0"/>
    <w:uiPriority w:val="99"/>
    <w:semiHidden/>
    <w:unhideWhenUsed/>
    <w:rsid w:val="00D21700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semiHidden/>
    <w:rsid w:val="00D21700"/>
    <w:rPr>
      <w:rFonts w:ascii="Courier New" w:eastAsia="新細明體" w:hAnsi="Courier New" w:cs="Courier New"/>
      <w:sz w:val="20"/>
      <w:szCs w:val="20"/>
    </w:rPr>
  </w:style>
  <w:style w:type="character" w:customStyle="1" w:styleId="class25">
    <w:name w:val="class25"/>
    <w:basedOn w:val="a1"/>
    <w:rsid w:val="003B5485"/>
  </w:style>
  <w:style w:type="character" w:customStyle="1" w:styleId="class40">
    <w:name w:val="class40"/>
    <w:basedOn w:val="a1"/>
    <w:rsid w:val="000D0A26"/>
  </w:style>
  <w:style w:type="character" w:customStyle="1" w:styleId="class55">
    <w:name w:val="class55"/>
    <w:basedOn w:val="a1"/>
    <w:rsid w:val="000D0A26"/>
  </w:style>
  <w:style w:type="character" w:customStyle="1" w:styleId="class60">
    <w:name w:val="class60"/>
    <w:basedOn w:val="a1"/>
    <w:rsid w:val="009B588C"/>
  </w:style>
  <w:style w:type="paragraph" w:customStyle="1" w:styleId="a">
    <w:name w:val="分項段落"/>
    <w:basedOn w:val="a0"/>
    <w:rsid w:val="00251283"/>
    <w:pPr>
      <w:numPr>
        <w:numId w:val="33"/>
      </w:numPr>
      <w:snapToGrid w:val="0"/>
    </w:pPr>
    <w:rPr>
      <w:rFonts w:eastAsia="標楷體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27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181</Words>
  <Characters>1035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陳瓊芳</cp:lastModifiedBy>
  <cp:revision>52</cp:revision>
  <cp:lastPrinted>2019-08-26T09:46:00Z</cp:lastPrinted>
  <dcterms:created xsi:type="dcterms:W3CDTF">2019-07-08T05:26:00Z</dcterms:created>
  <dcterms:modified xsi:type="dcterms:W3CDTF">2019-09-17T05:43:00Z</dcterms:modified>
</cp:coreProperties>
</file>