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5A" w:rsidRPr="00E00D56" w:rsidRDefault="00BD3CBE" w:rsidP="00F52066">
      <w:pPr>
        <w:tabs>
          <w:tab w:val="left" w:pos="1080"/>
          <w:tab w:val="left" w:pos="1440"/>
        </w:tabs>
        <w:spacing w:line="440" w:lineRule="exact"/>
        <w:jc w:val="center"/>
        <w:rPr>
          <w:rFonts w:eastAsia="標楷體"/>
          <w:color w:val="000000"/>
          <w:sz w:val="32"/>
          <w:szCs w:val="32"/>
        </w:rPr>
      </w:pPr>
      <w:r w:rsidRPr="00E00D56">
        <w:rPr>
          <w:rFonts w:eastAsia="標楷體" w:hint="eastAsia"/>
          <w:color w:val="000000"/>
          <w:sz w:val="32"/>
          <w:szCs w:val="32"/>
        </w:rPr>
        <w:t>臺中</w:t>
      </w:r>
      <w:r w:rsidR="005C7FEC" w:rsidRPr="00E00D56">
        <w:rPr>
          <w:rFonts w:eastAsia="標楷體" w:hint="eastAsia"/>
          <w:color w:val="000000"/>
          <w:sz w:val="32"/>
          <w:szCs w:val="32"/>
        </w:rPr>
        <w:t>市政府</w:t>
      </w:r>
      <w:r w:rsidRPr="00E00D56">
        <w:rPr>
          <w:rFonts w:eastAsia="標楷體" w:hint="eastAsia"/>
          <w:color w:val="000000"/>
          <w:sz w:val="32"/>
          <w:szCs w:val="32"/>
        </w:rPr>
        <w:t>地方稅務局</w:t>
      </w:r>
      <w:r w:rsidR="005C7FEC" w:rsidRPr="00E00D56">
        <w:rPr>
          <w:rFonts w:eastAsia="標楷體" w:hint="eastAsia"/>
          <w:color w:val="000000"/>
          <w:sz w:val="32"/>
          <w:szCs w:val="32"/>
        </w:rPr>
        <w:t>稅捐健診</w:t>
      </w:r>
      <w:r w:rsidR="00F95E71">
        <w:rPr>
          <w:rFonts w:eastAsia="標楷體" w:hint="eastAsia"/>
          <w:color w:val="000000"/>
          <w:sz w:val="32"/>
          <w:szCs w:val="32"/>
        </w:rPr>
        <w:t>計畫</w:t>
      </w:r>
    </w:p>
    <w:p w:rsidR="00444BC9" w:rsidRPr="00B6543A" w:rsidRDefault="00463AAF" w:rsidP="00B6543A">
      <w:pPr>
        <w:spacing w:line="440" w:lineRule="exact"/>
        <w:ind w:right="-54" w:firstLineChars="850" w:firstLine="2040"/>
        <w:jc w:val="center"/>
        <w:rPr>
          <w:rFonts w:ascii="標楷體" w:eastAsia="標楷體" w:hAnsi="標楷體"/>
          <w:color w:val="000000"/>
        </w:rPr>
      </w:pPr>
      <w:r w:rsidRPr="00E00D56">
        <w:rPr>
          <w:rFonts w:eastAsia="標楷體" w:hint="eastAsia"/>
          <w:color w:val="000000"/>
        </w:rPr>
        <w:t xml:space="preserve">      </w:t>
      </w:r>
      <w:r w:rsidR="00F835AD">
        <w:rPr>
          <w:rFonts w:ascii="標楷體" w:eastAsia="標楷體" w:hAnsi="標楷體" w:hint="eastAsia"/>
          <w:color w:val="000000"/>
        </w:rPr>
        <w:t>中華民國</w:t>
      </w:r>
      <w:r w:rsidR="00B6543A">
        <w:rPr>
          <w:rFonts w:ascii="標楷體" w:eastAsia="標楷體" w:hAnsi="標楷體" w:hint="eastAsia"/>
          <w:color w:val="000000"/>
        </w:rPr>
        <w:t>102</w:t>
      </w:r>
      <w:r w:rsidR="00F835AD">
        <w:rPr>
          <w:rFonts w:ascii="標楷體" w:eastAsia="標楷體" w:hAnsi="標楷體" w:hint="eastAsia"/>
          <w:color w:val="000000"/>
        </w:rPr>
        <w:t>年</w:t>
      </w:r>
      <w:r w:rsidR="00784F4F">
        <w:rPr>
          <w:rFonts w:ascii="標楷體" w:eastAsia="標楷體" w:hAnsi="標楷體" w:hint="eastAsia"/>
          <w:color w:val="000000"/>
        </w:rPr>
        <w:t>2</w:t>
      </w:r>
      <w:r w:rsidR="00F835AD">
        <w:rPr>
          <w:rFonts w:ascii="標楷體" w:eastAsia="標楷體" w:hAnsi="標楷體" w:hint="eastAsia"/>
          <w:color w:val="000000"/>
        </w:rPr>
        <w:t>月</w:t>
      </w:r>
      <w:r w:rsidR="00784F4F">
        <w:rPr>
          <w:rFonts w:ascii="標楷體" w:eastAsia="標楷體" w:hAnsi="標楷體" w:hint="eastAsia"/>
          <w:color w:val="000000"/>
        </w:rPr>
        <w:t>26</w:t>
      </w:r>
      <w:r w:rsidR="00F835AD">
        <w:rPr>
          <w:rFonts w:ascii="標楷體" w:eastAsia="標楷體" w:hAnsi="標楷體" w:hint="eastAsia"/>
          <w:color w:val="000000"/>
        </w:rPr>
        <w:t>日中市稅企字第</w:t>
      </w:r>
      <w:r w:rsidR="00784F4F">
        <w:rPr>
          <w:rFonts w:ascii="標楷體" w:eastAsia="標楷體" w:hAnsi="標楷體" w:hint="eastAsia"/>
          <w:color w:val="000000"/>
        </w:rPr>
        <w:t>1020500075</w:t>
      </w:r>
      <w:r w:rsidR="00F835AD">
        <w:rPr>
          <w:rFonts w:ascii="標楷體" w:eastAsia="標楷體" w:hAnsi="標楷體" w:hint="eastAsia"/>
          <w:color w:val="000000"/>
        </w:rPr>
        <w:t>號函</w:t>
      </w:r>
    </w:p>
    <w:p w:rsidR="00DC585A" w:rsidRPr="007A0530" w:rsidRDefault="0077673C" w:rsidP="007A0530">
      <w:pPr>
        <w:numPr>
          <w:ilvl w:val="0"/>
          <w:numId w:val="1"/>
        </w:numPr>
        <w:spacing w:line="440" w:lineRule="exact"/>
        <w:ind w:left="1219" w:hanging="737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>臺中市政府地方稅務局（以下簡稱本局）為</w:t>
      </w:r>
      <w:r w:rsidR="007A0530">
        <w:rPr>
          <w:rFonts w:eastAsia="標楷體" w:hint="eastAsia"/>
          <w:color w:val="000000"/>
          <w:sz w:val="28"/>
        </w:rPr>
        <w:t>保障</w:t>
      </w:r>
      <w:r w:rsidR="00DC585A">
        <w:rPr>
          <w:rFonts w:eastAsia="標楷體" w:hint="eastAsia"/>
          <w:color w:val="000000"/>
          <w:sz w:val="28"/>
        </w:rPr>
        <w:t>民眾</w:t>
      </w:r>
      <w:r w:rsidR="007A0530">
        <w:rPr>
          <w:rFonts w:eastAsia="標楷體" w:hint="eastAsia"/>
          <w:color w:val="000000"/>
          <w:sz w:val="28"/>
        </w:rPr>
        <w:t>權益，提升服務效能，減少爭訟，特訂定本計畫。</w:t>
      </w:r>
    </w:p>
    <w:p w:rsidR="007A0530" w:rsidRPr="007A0530" w:rsidRDefault="007A0530" w:rsidP="007A0530">
      <w:pPr>
        <w:numPr>
          <w:ilvl w:val="0"/>
          <w:numId w:val="1"/>
        </w:numPr>
        <w:spacing w:line="440" w:lineRule="exact"/>
        <w:ind w:left="1219" w:hanging="73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</w:rPr>
        <w:t>本計畫由</w:t>
      </w:r>
      <w:r w:rsidRPr="00E00D56">
        <w:rPr>
          <w:rFonts w:eastAsia="標楷體" w:hint="eastAsia"/>
          <w:color w:val="000000"/>
          <w:sz w:val="28"/>
        </w:rPr>
        <w:t>企劃服務</w:t>
      </w:r>
      <w:r>
        <w:rPr>
          <w:rFonts w:eastAsia="標楷體" w:hint="eastAsia"/>
          <w:color w:val="000000"/>
          <w:sz w:val="28"/>
        </w:rPr>
        <w:t>科主辦，</w:t>
      </w:r>
      <w:r w:rsidRPr="00E00D56">
        <w:rPr>
          <w:rFonts w:eastAsia="標楷體" w:hint="eastAsia"/>
          <w:color w:val="000000"/>
          <w:sz w:val="28"/>
        </w:rPr>
        <w:t>財產稅科、消費稅科及八分局</w:t>
      </w:r>
      <w:r>
        <w:rPr>
          <w:rFonts w:eastAsia="標楷體" w:hint="eastAsia"/>
          <w:color w:val="000000"/>
          <w:sz w:val="28"/>
        </w:rPr>
        <w:t>協辦</w:t>
      </w:r>
      <w:r w:rsidRPr="00E00D56">
        <w:rPr>
          <w:rFonts w:eastAsia="標楷體" w:hint="eastAsia"/>
          <w:color w:val="000000"/>
          <w:sz w:val="28"/>
        </w:rPr>
        <w:t>。</w:t>
      </w:r>
    </w:p>
    <w:p w:rsidR="007A0530" w:rsidRPr="00DC585A" w:rsidRDefault="007A0530" w:rsidP="007A0530">
      <w:pPr>
        <w:numPr>
          <w:ilvl w:val="0"/>
          <w:numId w:val="1"/>
        </w:numPr>
        <w:spacing w:line="440" w:lineRule="exact"/>
        <w:ind w:left="1219" w:hanging="737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>健診種類及執行方式</w:t>
      </w:r>
    </w:p>
    <w:p w:rsidR="00C264B8" w:rsidRPr="00E00D56" w:rsidRDefault="00DC585A" w:rsidP="007A0530">
      <w:pPr>
        <w:spacing w:line="440" w:lineRule="exact"/>
        <w:ind w:left="48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</w:t>
      </w:r>
      <w:r w:rsidR="007A0530">
        <w:rPr>
          <w:rFonts w:eastAsia="標楷體" w:hint="eastAsia"/>
          <w:color w:val="000000"/>
          <w:sz w:val="28"/>
        </w:rPr>
        <w:t xml:space="preserve"> </w:t>
      </w:r>
      <w:r w:rsidR="00623803" w:rsidRPr="00E00D56">
        <w:rPr>
          <w:rFonts w:eastAsia="標楷體" w:hint="eastAsia"/>
          <w:color w:val="000000"/>
          <w:sz w:val="28"/>
        </w:rPr>
        <w:t>（一）</w:t>
      </w:r>
      <w:r w:rsidR="00763B08" w:rsidRPr="00E00D56">
        <w:rPr>
          <w:rFonts w:ascii="標楷體" w:eastAsia="標楷體" w:hAnsi="標楷體" w:hint="eastAsia"/>
          <w:color w:val="000000"/>
          <w:sz w:val="28"/>
          <w:szCs w:val="28"/>
        </w:rPr>
        <w:t>優惠稅率或退、免</w:t>
      </w:r>
      <w:r w:rsidR="00C264B8" w:rsidRPr="00E00D56">
        <w:rPr>
          <w:rFonts w:ascii="標楷體" w:eastAsia="標楷體" w:hAnsi="標楷體" w:hint="eastAsia"/>
          <w:color w:val="000000"/>
          <w:sz w:val="28"/>
          <w:szCs w:val="28"/>
        </w:rPr>
        <w:t>稅健診</w:t>
      </w:r>
    </w:p>
    <w:p w:rsidR="007A1BD5" w:rsidRPr="00E00D56" w:rsidRDefault="0020559A" w:rsidP="00D25F43">
      <w:pPr>
        <w:spacing w:line="440" w:lineRule="exact"/>
        <w:ind w:leftChars="838" w:left="2711" w:hangingChars="250" w:hanging="700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>1、</w:t>
      </w:r>
      <w:r w:rsidR="007A1BD5" w:rsidRPr="00E00D56">
        <w:rPr>
          <w:rFonts w:eastAsia="標楷體" w:hint="eastAsia"/>
          <w:color w:val="000000"/>
          <w:sz w:val="28"/>
        </w:rPr>
        <w:t>健診項目</w:t>
      </w:r>
    </w:p>
    <w:p w:rsidR="007A1BD5" w:rsidRPr="00E00D56" w:rsidRDefault="007A1BD5" w:rsidP="00D25F43">
      <w:pPr>
        <w:spacing w:line="440" w:lineRule="exact"/>
        <w:ind w:leftChars="838" w:left="2711" w:hangingChars="250" w:hanging="70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</w:t>
      </w:r>
      <w:r w:rsidR="00AE248C" w:rsidRPr="00E00D56">
        <w:rPr>
          <w:rFonts w:eastAsia="標楷體" w:hint="eastAsia"/>
          <w:color w:val="000000"/>
          <w:sz w:val="28"/>
        </w:rPr>
        <w:t xml:space="preserve"> </w:t>
      </w:r>
      <w:r w:rsidR="00586E13" w:rsidRPr="00E00D56">
        <w:rPr>
          <w:rFonts w:eastAsia="標楷體" w:hint="eastAsia"/>
          <w:color w:val="000000"/>
          <w:sz w:val="28"/>
        </w:rPr>
        <w:t>（</w:t>
      </w:r>
      <w:r w:rsidR="00586E13" w:rsidRPr="00E00D56">
        <w:rPr>
          <w:rFonts w:eastAsia="標楷體" w:hint="eastAsia"/>
          <w:color w:val="000000"/>
          <w:sz w:val="28"/>
        </w:rPr>
        <w:t>1</w:t>
      </w:r>
      <w:r w:rsidR="00586E13" w:rsidRPr="00E00D56">
        <w:rPr>
          <w:rFonts w:eastAsia="標楷體" w:hint="eastAsia"/>
          <w:color w:val="000000"/>
          <w:sz w:val="28"/>
        </w:rPr>
        <w:t>）</w:t>
      </w:r>
      <w:r w:rsidRPr="00E00D56">
        <w:rPr>
          <w:rFonts w:eastAsia="標楷體" w:hint="eastAsia"/>
          <w:color w:val="000000"/>
          <w:sz w:val="28"/>
        </w:rPr>
        <w:t>房屋稅適用住家用</w:t>
      </w:r>
      <w:r w:rsidR="00A259BA">
        <w:rPr>
          <w:rFonts w:eastAsia="標楷體" w:hint="eastAsia"/>
          <w:color w:val="000000"/>
          <w:sz w:val="28"/>
        </w:rPr>
        <w:t>稅率</w:t>
      </w:r>
      <w:r w:rsidRPr="00E00D56">
        <w:rPr>
          <w:rFonts w:eastAsia="標楷體" w:hint="eastAsia"/>
          <w:color w:val="000000"/>
          <w:sz w:val="28"/>
        </w:rPr>
        <w:t>。</w:t>
      </w:r>
    </w:p>
    <w:p w:rsidR="007A1BD5" w:rsidRPr="00E00D56" w:rsidRDefault="007A1BD5" w:rsidP="00D25F43">
      <w:pPr>
        <w:spacing w:line="440" w:lineRule="exact"/>
        <w:ind w:leftChars="838" w:left="2711" w:hangingChars="250" w:hanging="70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</w:t>
      </w:r>
      <w:r w:rsidR="00AE248C" w:rsidRPr="00E00D56">
        <w:rPr>
          <w:rFonts w:eastAsia="標楷體" w:hint="eastAsia"/>
          <w:color w:val="000000"/>
          <w:sz w:val="28"/>
        </w:rPr>
        <w:t xml:space="preserve"> </w:t>
      </w:r>
      <w:r w:rsidR="00586E13" w:rsidRPr="00E00D56">
        <w:rPr>
          <w:rFonts w:eastAsia="標楷體" w:hint="eastAsia"/>
          <w:color w:val="000000"/>
          <w:sz w:val="28"/>
        </w:rPr>
        <w:t>（</w:t>
      </w:r>
      <w:r w:rsidR="00586E13" w:rsidRPr="00E00D56">
        <w:rPr>
          <w:rFonts w:eastAsia="標楷體" w:hint="eastAsia"/>
          <w:color w:val="000000"/>
          <w:sz w:val="28"/>
        </w:rPr>
        <w:t>2</w:t>
      </w:r>
      <w:r w:rsidR="00586E13" w:rsidRPr="00E00D56">
        <w:rPr>
          <w:rFonts w:eastAsia="標楷體" w:hint="eastAsia"/>
          <w:color w:val="000000"/>
          <w:sz w:val="28"/>
        </w:rPr>
        <w:t>）</w:t>
      </w:r>
      <w:r w:rsidR="00A259BA">
        <w:rPr>
          <w:rFonts w:eastAsia="標楷體" w:hint="eastAsia"/>
          <w:color w:val="000000"/>
          <w:sz w:val="28"/>
        </w:rPr>
        <w:t>地價稅適用自用住宅稅率</w:t>
      </w:r>
      <w:r w:rsidRPr="00E00D56">
        <w:rPr>
          <w:rFonts w:eastAsia="標楷體" w:hint="eastAsia"/>
          <w:color w:val="000000"/>
          <w:sz w:val="28"/>
        </w:rPr>
        <w:t>。</w:t>
      </w:r>
    </w:p>
    <w:p w:rsidR="007A1BD5" w:rsidRPr="00E00D56" w:rsidRDefault="007A1BD5" w:rsidP="00B71E7B">
      <w:pPr>
        <w:tabs>
          <w:tab w:val="left" w:pos="1080"/>
          <w:tab w:val="left" w:pos="1440"/>
        </w:tabs>
        <w:spacing w:line="440" w:lineRule="exact"/>
        <w:ind w:leftChars="838" w:left="2991" w:hangingChars="350" w:hanging="98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</w:t>
      </w:r>
      <w:r w:rsidR="00AE248C" w:rsidRPr="00E00D56">
        <w:rPr>
          <w:rFonts w:eastAsia="標楷體" w:hint="eastAsia"/>
          <w:color w:val="000000"/>
          <w:sz w:val="28"/>
        </w:rPr>
        <w:t xml:space="preserve"> </w:t>
      </w:r>
      <w:r w:rsidR="00586E13" w:rsidRPr="00E00D56">
        <w:rPr>
          <w:rFonts w:eastAsia="標楷體" w:hint="eastAsia"/>
          <w:color w:val="000000"/>
          <w:sz w:val="28"/>
        </w:rPr>
        <w:t>（</w:t>
      </w:r>
      <w:r w:rsidR="00586E13" w:rsidRPr="00E00D56">
        <w:rPr>
          <w:rFonts w:eastAsia="標楷體" w:hint="eastAsia"/>
          <w:color w:val="000000"/>
          <w:sz w:val="28"/>
        </w:rPr>
        <w:t>3</w:t>
      </w:r>
      <w:r w:rsidR="00586E13" w:rsidRPr="00E00D56">
        <w:rPr>
          <w:rFonts w:eastAsia="標楷體" w:hint="eastAsia"/>
          <w:color w:val="000000"/>
          <w:sz w:val="28"/>
        </w:rPr>
        <w:t>）</w:t>
      </w:r>
      <w:r w:rsidR="00A254D8" w:rsidRPr="00E00D56">
        <w:rPr>
          <w:rFonts w:eastAsia="標楷體" w:hint="eastAsia"/>
          <w:color w:val="000000"/>
          <w:sz w:val="28"/>
        </w:rPr>
        <w:t>每人限一輛</w:t>
      </w:r>
      <w:r w:rsidR="00571C50" w:rsidRPr="00E00D56">
        <w:rPr>
          <w:rFonts w:eastAsia="標楷體" w:hint="eastAsia"/>
          <w:color w:val="000000"/>
          <w:sz w:val="28"/>
        </w:rPr>
        <w:t>專供身心障礙且領有駕駛執照者</w:t>
      </w:r>
      <w:r w:rsidRPr="00E00D56">
        <w:rPr>
          <w:rFonts w:eastAsia="標楷體" w:hint="eastAsia"/>
          <w:color w:val="000000"/>
          <w:sz w:val="28"/>
        </w:rPr>
        <w:t>使用</w:t>
      </w:r>
      <w:r w:rsidR="00571C50" w:rsidRPr="00E00D56">
        <w:rPr>
          <w:rFonts w:eastAsia="標楷體" w:hint="eastAsia"/>
          <w:color w:val="000000"/>
          <w:sz w:val="28"/>
        </w:rPr>
        <w:t>之</w:t>
      </w:r>
      <w:r w:rsidRPr="00E00D56">
        <w:rPr>
          <w:rFonts w:eastAsia="標楷體" w:hint="eastAsia"/>
          <w:color w:val="000000"/>
          <w:sz w:val="28"/>
        </w:rPr>
        <w:t>車輛</w:t>
      </w:r>
      <w:r w:rsidR="00571C50" w:rsidRPr="00E00D56">
        <w:rPr>
          <w:rFonts w:eastAsia="標楷體" w:hint="eastAsia"/>
          <w:color w:val="000000"/>
          <w:sz w:val="28"/>
        </w:rPr>
        <w:t>、</w:t>
      </w:r>
      <w:r w:rsidR="00A254D8" w:rsidRPr="00E00D56">
        <w:rPr>
          <w:rFonts w:eastAsia="標楷體" w:hint="eastAsia"/>
          <w:color w:val="000000"/>
          <w:sz w:val="28"/>
        </w:rPr>
        <w:t>每戶限一輛</w:t>
      </w:r>
      <w:r w:rsidR="00571C50" w:rsidRPr="00E00D56">
        <w:rPr>
          <w:rFonts w:eastAsia="標楷體" w:hint="eastAsia"/>
          <w:color w:val="000000"/>
          <w:sz w:val="28"/>
        </w:rPr>
        <w:t>專供身心障礙</w:t>
      </w:r>
      <w:r w:rsidR="00361757" w:rsidRPr="00E00D56">
        <w:rPr>
          <w:rFonts w:eastAsia="標楷體" w:hint="eastAsia"/>
          <w:color w:val="000000"/>
          <w:sz w:val="28"/>
        </w:rPr>
        <w:t>致無</w:t>
      </w:r>
      <w:r w:rsidR="00571C50" w:rsidRPr="00E00D56">
        <w:rPr>
          <w:rFonts w:eastAsia="標楷體" w:hint="eastAsia"/>
          <w:color w:val="000000"/>
          <w:sz w:val="28"/>
        </w:rPr>
        <w:t>駕駛執照者使用之車輛</w:t>
      </w:r>
      <w:r w:rsidR="00A254D8" w:rsidRPr="00E00D56">
        <w:rPr>
          <w:rFonts w:eastAsia="標楷體" w:hint="eastAsia"/>
          <w:color w:val="000000"/>
          <w:sz w:val="28"/>
        </w:rPr>
        <w:t>免</w:t>
      </w:r>
      <w:r w:rsidR="00571C50" w:rsidRPr="00E00D56">
        <w:rPr>
          <w:rFonts w:eastAsia="標楷體" w:hint="eastAsia"/>
          <w:color w:val="000000"/>
          <w:sz w:val="28"/>
        </w:rPr>
        <w:t>徵</w:t>
      </w:r>
      <w:r w:rsidR="00A259BA">
        <w:rPr>
          <w:rFonts w:eastAsia="標楷體" w:hint="eastAsia"/>
          <w:color w:val="000000"/>
          <w:sz w:val="28"/>
        </w:rPr>
        <w:t>使用牌照稅</w:t>
      </w:r>
      <w:r w:rsidRPr="00E00D56">
        <w:rPr>
          <w:rFonts w:eastAsia="標楷體" w:hint="eastAsia"/>
          <w:color w:val="000000"/>
          <w:sz w:val="28"/>
        </w:rPr>
        <w:t>。</w:t>
      </w:r>
    </w:p>
    <w:p w:rsidR="007A1BD5" w:rsidRPr="00E00D56" w:rsidRDefault="007A1BD5" w:rsidP="00D25F43">
      <w:pPr>
        <w:spacing w:line="440" w:lineRule="exact"/>
        <w:ind w:leftChars="838" w:left="2991" w:hangingChars="350" w:hanging="98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</w:t>
      </w:r>
      <w:r w:rsidR="00AE248C" w:rsidRPr="00E00D56">
        <w:rPr>
          <w:rFonts w:eastAsia="標楷體" w:hint="eastAsia"/>
          <w:color w:val="000000"/>
          <w:sz w:val="28"/>
        </w:rPr>
        <w:t xml:space="preserve"> </w:t>
      </w:r>
      <w:r w:rsidR="00586E13" w:rsidRPr="00E00D56">
        <w:rPr>
          <w:rFonts w:eastAsia="標楷體" w:hint="eastAsia"/>
          <w:color w:val="000000"/>
          <w:sz w:val="28"/>
        </w:rPr>
        <w:t>（</w:t>
      </w:r>
      <w:r w:rsidR="00586E13" w:rsidRPr="00E00D56">
        <w:rPr>
          <w:rFonts w:eastAsia="標楷體" w:hint="eastAsia"/>
          <w:color w:val="000000"/>
          <w:sz w:val="28"/>
        </w:rPr>
        <w:t>4</w:t>
      </w:r>
      <w:r w:rsidR="00586E13" w:rsidRPr="00E00D56">
        <w:rPr>
          <w:rFonts w:eastAsia="標楷體" w:hint="eastAsia"/>
          <w:color w:val="000000"/>
          <w:sz w:val="28"/>
        </w:rPr>
        <w:t>）</w:t>
      </w:r>
      <w:r w:rsidR="00A259BA">
        <w:rPr>
          <w:rFonts w:eastAsia="標楷體" w:hint="eastAsia"/>
          <w:color w:val="000000"/>
          <w:sz w:val="28"/>
        </w:rPr>
        <w:t>土地增值稅適用重購退稅</w:t>
      </w:r>
      <w:r w:rsidRPr="00E00D56">
        <w:rPr>
          <w:rFonts w:eastAsia="標楷體" w:hint="eastAsia"/>
          <w:color w:val="000000"/>
          <w:sz w:val="28"/>
        </w:rPr>
        <w:t>。</w:t>
      </w:r>
    </w:p>
    <w:p w:rsidR="00AF38DB" w:rsidRPr="00E00D56" w:rsidRDefault="0020559A" w:rsidP="00A7231E">
      <w:pPr>
        <w:tabs>
          <w:tab w:val="left" w:pos="1440"/>
        </w:tabs>
        <w:spacing w:line="440" w:lineRule="exact"/>
        <w:ind w:leftChars="838" w:left="2011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>2、</w:t>
      </w:r>
      <w:r w:rsidR="00935C75" w:rsidRPr="00E00D56">
        <w:rPr>
          <w:rFonts w:ascii="標楷體" w:eastAsia="標楷體" w:hAnsi="標楷體" w:hint="eastAsia"/>
          <w:color w:val="000000"/>
          <w:sz w:val="28"/>
          <w:szCs w:val="28"/>
        </w:rPr>
        <w:t>執行方式</w:t>
      </w:r>
    </w:p>
    <w:p w:rsidR="002D23A5" w:rsidRDefault="00AE248C" w:rsidP="002D23A5">
      <w:pPr>
        <w:tabs>
          <w:tab w:val="left" w:pos="2520"/>
        </w:tabs>
        <w:spacing w:line="440" w:lineRule="exact"/>
        <w:ind w:leftChars="896" w:left="2850" w:hangingChars="250" w:hanging="700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264B8" w:rsidRPr="00E00D56">
        <w:rPr>
          <w:rFonts w:ascii="標楷體" w:eastAsia="標楷體" w:hAnsi="標楷體" w:hint="eastAsia"/>
          <w:color w:val="000000"/>
          <w:sz w:val="28"/>
          <w:szCs w:val="28"/>
        </w:rPr>
        <w:t>（1）</w:t>
      </w:r>
      <w:r w:rsidR="00491F69" w:rsidRPr="00E00D56">
        <w:rPr>
          <w:rFonts w:ascii="標楷體" w:eastAsia="標楷體" w:hAnsi="標楷體" w:hint="eastAsia"/>
          <w:color w:val="000000"/>
          <w:sz w:val="28"/>
          <w:szCs w:val="28"/>
        </w:rPr>
        <w:t>針對適用優惠稅率及</w:t>
      </w:r>
      <w:r w:rsidR="00763B08" w:rsidRPr="00E00D56">
        <w:rPr>
          <w:rFonts w:ascii="標楷體" w:eastAsia="標楷體" w:hAnsi="標楷體" w:hint="eastAsia"/>
          <w:color w:val="000000"/>
          <w:sz w:val="28"/>
          <w:szCs w:val="28"/>
        </w:rPr>
        <w:t>退、免</w:t>
      </w:r>
      <w:r w:rsidR="00491F69" w:rsidRPr="00E00D56">
        <w:rPr>
          <w:rFonts w:ascii="標楷體" w:eastAsia="標楷體" w:hAnsi="標楷體" w:hint="eastAsia"/>
          <w:color w:val="000000"/>
          <w:sz w:val="28"/>
          <w:szCs w:val="28"/>
        </w:rPr>
        <w:t>稅</w:t>
      </w:r>
      <w:r w:rsidR="00AF38DB" w:rsidRPr="00E00D56">
        <w:rPr>
          <w:rFonts w:ascii="標楷體" w:eastAsia="標楷體" w:hAnsi="標楷體" w:hint="eastAsia"/>
          <w:color w:val="000000"/>
          <w:sz w:val="28"/>
          <w:szCs w:val="28"/>
        </w:rPr>
        <w:t>項目</w:t>
      </w:r>
      <w:r w:rsidR="00491F69" w:rsidRPr="00E00D5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D23A5">
        <w:rPr>
          <w:rFonts w:eastAsia="標楷體" w:hint="eastAsia"/>
          <w:color w:val="000000"/>
          <w:sz w:val="28"/>
        </w:rPr>
        <w:t>製作</w:t>
      </w:r>
      <w:r w:rsidR="00E83C20" w:rsidRPr="00E00D56">
        <w:rPr>
          <w:rFonts w:eastAsia="標楷體" w:hint="eastAsia"/>
          <w:color w:val="000000"/>
          <w:sz w:val="28"/>
        </w:rPr>
        <w:t>初步</w:t>
      </w:r>
      <w:r w:rsidR="00633A98" w:rsidRPr="00E00D56">
        <w:rPr>
          <w:rFonts w:eastAsia="標楷體" w:hint="eastAsia"/>
          <w:color w:val="000000"/>
          <w:sz w:val="28"/>
        </w:rPr>
        <w:t>自</w:t>
      </w:r>
    </w:p>
    <w:p w:rsidR="002D23A5" w:rsidRDefault="002D23A5" w:rsidP="002D23A5">
      <w:pPr>
        <w:tabs>
          <w:tab w:val="left" w:pos="2520"/>
        </w:tabs>
        <w:spacing w:line="440" w:lineRule="exact"/>
        <w:ind w:leftChars="896" w:left="28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</w:rPr>
        <w:t xml:space="preserve">      </w:t>
      </w:r>
      <w:r w:rsidR="00633A98" w:rsidRPr="00E00D56">
        <w:rPr>
          <w:rFonts w:eastAsia="標楷體" w:hint="eastAsia"/>
          <w:color w:val="000000"/>
          <w:sz w:val="28"/>
        </w:rPr>
        <w:t>我健診單</w:t>
      </w:r>
      <w:r w:rsidR="00A254D8" w:rsidRPr="00E00D56">
        <w:rPr>
          <w:rFonts w:eastAsia="標楷體" w:hint="eastAsia"/>
          <w:color w:val="000000"/>
          <w:sz w:val="28"/>
        </w:rPr>
        <w:t>（</w:t>
      </w:r>
      <w:r w:rsidR="00AF38DB" w:rsidRPr="00E00D56">
        <w:rPr>
          <w:rFonts w:eastAsia="標楷體" w:hint="eastAsia"/>
          <w:color w:val="000000"/>
          <w:sz w:val="28"/>
        </w:rPr>
        <w:t>附</w:t>
      </w:r>
      <w:r w:rsidR="00A254D8" w:rsidRPr="00E00D56">
        <w:rPr>
          <w:rFonts w:eastAsia="標楷體" w:hint="eastAsia"/>
          <w:color w:val="000000"/>
          <w:sz w:val="28"/>
        </w:rPr>
        <w:t>表</w:t>
      </w:r>
      <w:r w:rsidR="006B5A56" w:rsidRPr="00E00D56">
        <w:rPr>
          <w:rFonts w:ascii="標楷體" w:eastAsia="標楷體" w:hAnsi="標楷體" w:hint="eastAsia"/>
          <w:color w:val="000000"/>
          <w:sz w:val="28"/>
        </w:rPr>
        <w:t>一之一</w:t>
      </w:r>
      <w:r w:rsidR="00101768" w:rsidRPr="00E00D56">
        <w:rPr>
          <w:rFonts w:ascii="標楷體" w:eastAsia="標楷體" w:hAnsi="標楷體" w:hint="eastAsia"/>
          <w:color w:val="000000"/>
          <w:sz w:val="28"/>
        </w:rPr>
        <w:t>、</w:t>
      </w:r>
      <w:r w:rsidR="006B5A56" w:rsidRPr="00E00D56">
        <w:rPr>
          <w:rFonts w:ascii="標楷體" w:eastAsia="標楷體" w:hAnsi="標楷體" w:hint="eastAsia"/>
          <w:color w:val="000000"/>
          <w:sz w:val="28"/>
        </w:rPr>
        <w:t>一之二</w:t>
      </w:r>
      <w:r w:rsidR="00A254D8" w:rsidRPr="00E00D56">
        <w:rPr>
          <w:rFonts w:ascii="標楷體" w:eastAsia="標楷體" w:hAnsi="標楷體" w:hint="eastAsia"/>
          <w:color w:val="000000"/>
          <w:sz w:val="28"/>
        </w:rPr>
        <w:t>）</w:t>
      </w:r>
      <w:r w:rsidR="00633A98" w:rsidRPr="00E00D56">
        <w:rPr>
          <w:rFonts w:eastAsia="標楷體" w:hint="eastAsia"/>
          <w:color w:val="000000"/>
          <w:sz w:val="28"/>
        </w:rPr>
        <w:t>，</w:t>
      </w:r>
      <w:r>
        <w:rPr>
          <w:rFonts w:eastAsia="標楷體" w:hint="eastAsia"/>
          <w:color w:val="000000"/>
          <w:sz w:val="28"/>
        </w:rPr>
        <w:t>由民眾</w:t>
      </w:r>
      <w:r w:rsidR="00633A98" w:rsidRPr="00E00D56">
        <w:rPr>
          <w:rFonts w:ascii="標楷體" w:eastAsia="標楷體" w:hAnsi="標楷體" w:hint="eastAsia"/>
          <w:color w:val="000000"/>
          <w:sz w:val="28"/>
          <w:szCs w:val="28"/>
        </w:rPr>
        <w:t>自我</w:t>
      </w:r>
    </w:p>
    <w:p w:rsidR="00C264B8" w:rsidRPr="001B6620" w:rsidRDefault="002D23A5" w:rsidP="0000157E">
      <w:pPr>
        <w:tabs>
          <w:tab w:val="left" w:pos="2520"/>
        </w:tabs>
        <w:spacing w:line="440" w:lineRule="exact"/>
        <w:ind w:leftChars="896" w:left="28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633A98" w:rsidRPr="00E00D56">
        <w:rPr>
          <w:rFonts w:ascii="標楷體" w:eastAsia="標楷體" w:hAnsi="標楷體" w:hint="eastAsia"/>
          <w:color w:val="000000"/>
          <w:sz w:val="28"/>
          <w:szCs w:val="28"/>
        </w:rPr>
        <w:t>檢視是否符合</w:t>
      </w:r>
      <w:r w:rsidR="00491F69" w:rsidRPr="00E00D56">
        <w:rPr>
          <w:rFonts w:ascii="標楷體" w:eastAsia="標楷體" w:hAnsi="標楷體" w:hint="eastAsia"/>
          <w:color w:val="000000"/>
          <w:sz w:val="28"/>
          <w:szCs w:val="28"/>
        </w:rPr>
        <w:t>申辦</w:t>
      </w:r>
      <w:r w:rsidR="00633A98" w:rsidRPr="00E00D56">
        <w:rPr>
          <w:rFonts w:ascii="標楷體" w:eastAsia="標楷體" w:hAnsi="標楷體" w:hint="eastAsia"/>
          <w:color w:val="000000"/>
          <w:sz w:val="28"/>
          <w:szCs w:val="28"/>
        </w:rPr>
        <w:t>要</w:t>
      </w:r>
      <w:r w:rsidR="00507A93">
        <w:rPr>
          <w:rFonts w:ascii="標楷體" w:eastAsia="標楷體" w:hAnsi="標楷體" w:hint="eastAsia"/>
          <w:color w:val="000000"/>
          <w:sz w:val="28"/>
          <w:szCs w:val="28"/>
        </w:rPr>
        <w:t>項</w:t>
      </w:r>
      <w:r w:rsidR="00633A98" w:rsidRPr="00E00D5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822A1" w:rsidRDefault="00AE248C" w:rsidP="00C822A1">
      <w:pPr>
        <w:spacing w:line="440" w:lineRule="exact"/>
        <w:ind w:leftChars="896" w:left="28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264B8" w:rsidRPr="00E00D56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0157E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C264B8" w:rsidRPr="00E00D56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7B488D" w:rsidRPr="00E00D56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B336C6">
        <w:rPr>
          <w:rFonts w:ascii="標楷體" w:eastAsia="標楷體" w:hAnsi="標楷體" w:hint="eastAsia"/>
          <w:color w:val="000000"/>
          <w:sz w:val="28"/>
          <w:szCs w:val="28"/>
        </w:rPr>
        <w:t>本局官網</w:t>
      </w:r>
      <w:r w:rsidR="007B488D" w:rsidRPr="00E00D56">
        <w:rPr>
          <w:rFonts w:ascii="標楷體" w:eastAsia="標楷體" w:hAnsi="標楷體" w:hint="eastAsia"/>
          <w:color w:val="000000"/>
          <w:sz w:val="28"/>
          <w:szCs w:val="28"/>
        </w:rPr>
        <w:t>建置</w:t>
      </w:r>
      <w:r w:rsidR="006F53FD">
        <w:rPr>
          <w:rFonts w:ascii="標楷體" w:eastAsia="標楷體" w:hAnsi="標楷體" w:hint="eastAsia"/>
          <w:color w:val="000000"/>
          <w:sz w:val="28"/>
          <w:szCs w:val="28"/>
        </w:rPr>
        <w:t>線上健診</w:t>
      </w:r>
      <w:r w:rsidR="00C44A0A">
        <w:rPr>
          <w:rFonts w:ascii="標楷體" w:eastAsia="標楷體" w:hAnsi="標楷體" w:hint="eastAsia"/>
          <w:color w:val="000000"/>
          <w:sz w:val="28"/>
          <w:szCs w:val="28"/>
        </w:rPr>
        <w:t>專區</w:t>
      </w:r>
      <w:r w:rsidR="00C418E9" w:rsidRPr="00E00D56">
        <w:rPr>
          <w:rFonts w:ascii="標楷體" w:eastAsia="標楷體" w:hAnsi="標楷體" w:hint="eastAsia"/>
          <w:color w:val="000000"/>
          <w:sz w:val="28"/>
          <w:szCs w:val="28"/>
        </w:rPr>
        <w:t>，逐項引導納稅義</w:t>
      </w:r>
    </w:p>
    <w:p w:rsidR="007460F5" w:rsidRDefault="00C822A1" w:rsidP="007460F5">
      <w:pPr>
        <w:spacing w:line="440" w:lineRule="exact"/>
        <w:ind w:leftChars="896" w:left="28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418E9" w:rsidRPr="00E00D56">
        <w:rPr>
          <w:rFonts w:ascii="標楷體" w:eastAsia="標楷體" w:hAnsi="標楷體" w:hint="eastAsia"/>
          <w:color w:val="000000"/>
          <w:sz w:val="28"/>
          <w:szCs w:val="28"/>
        </w:rPr>
        <w:t>務人檢視</w:t>
      </w:r>
      <w:r w:rsidR="00C44A0A">
        <w:rPr>
          <w:rFonts w:ascii="標楷體" w:eastAsia="標楷體" w:hAnsi="標楷體" w:hint="eastAsia"/>
          <w:color w:val="000000"/>
          <w:sz w:val="28"/>
          <w:szCs w:val="28"/>
        </w:rPr>
        <w:t>各項稅捐減免及優惠</w:t>
      </w:r>
      <w:r w:rsidR="007B488D" w:rsidRPr="00E00D56">
        <w:rPr>
          <w:rFonts w:ascii="標楷體" w:eastAsia="標楷體" w:hAnsi="標楷體" w:hint="eastAsia"/>
          <w:color w:val="000000"/>
          <w:sz w:val="28"/>
          <w:szCs w:val="28"/>
        </w:rPr>
        <w:t>要</w:t>
      </w:r>
      <w:r w:rsidR="00074E5E" w:rsidRPr="00E00D56">
        <w:rPr>
          <w:rFonts w:ascii="標楷體" w:eastAsia="標楷體" w:hAnsi="標楷體" w:hint="eastAsia"/>
          <w:color w:val="000000"/>
          <w:sz w:val="28"/>
          <w:szCs w:val="28"/>
        </w:rPr>
        <w:t>件</w:t>
      </w:r>
      <w:r w:rsidR="007655BD" w:rsidRPr="00E00D5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460F5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C44A0A">
        <w:rPr>
          <w:rFonts w:ascii="標楷體" w:eastAsia="標楷體" w:hAnsi="標楷體" w:hint="eastAsia"/>
          <w:color w:val="000000"/>
          <w:sz w:val="28"/>
          <w:szCs w:val="28"/>
        </w:rPr>
        <w:t>連結至線</w:t>
      </w:r>
    </w:p>
    <w:p w:rsidR="00B71E7B" w:rsidRPr="00E00D56" w:rsidRDefault="007460F5" w:rsidP="007460F5">
      <w:pPr>
        <w:spacing w:line="440" w:lineRule="exact"/>
        <w:ind w:leftChars="896" w:left="28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C44A0A">
        <w:rPr>
          <w:rFonts w:ascii="標楷體" w:eastAsia="標楷體" w:hAnsi="標楷體" w:hint="eastAsia"/>
          <w:color w:val="000000"/>
          <w:sz w:val="28"/>
          <w:szCs w:val="28"/>
        </w:rPr>
        <w:t>上申辦區，</w:t>
      </w:r>
      <w:r w:rsidR="000609D6" w:rsidRPr="00E00D56">
        <w:rPr>
          <w:rFonts w:ascii="標楷體" w:eastAsia="標楷體" w:hAnsi="標楷體" w:hint="eastAsia"/>
          <w:color w:val="000000"/>
          <w:sz w:val="28"/>
          <w:szCs w:val="28"/>
        </w:rPr>
        <w:t>便利民眾</w:t>
      </w:r>
      <w:r w:rsidR="00C418E9" w:rsidRPr="00E00D56">
        <w:rPr>
          <w:rFonts w:ascii="標楷體" w:eastAsia="標楷體" w:hAnsi="標楷體" w:hint="eastAsia"/>
          <w:color w:val="000000"/>
          <w:sz w:val="28"/>
          <w:szCs w:val="28"/>
        </w:rPr>
        <w:t>申</w:t>
      </w:r>
      <w:r w:rsidR="00C1269F" w:rsidRPr="00E00D56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C418E9" w:rsidRPr="00E00D5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E164C" w:rsidRPr="00E00D56" w:rsidRDefault="00B71E7B" w:rsidP="008378BB">
      <w:pPr>
        <w:tabs>
          <w:tab w:val="left" w:pos="1260"/>
        </w:tabs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</w:t>
      </w:r>
      <w:r w:rsidR="005D7995" w:rsidRPr="00E00D56">
        <w:rPr>
          <w:rFonts w:eastAsia="標楷體" w:hint="eastAsia"/>
          <w:color w:val="000000"/>
          <w:sz w:val="28"/>
        </w:rPr>
        <w:t>（二）</w:t>
      </w:r>
      <w:r w:rsidR="00FF54E6" w:rsidRPr="00E00D56">
        <w:rPr>
          <w:rFonts w:eastAsia="標楷體" w:hint="eastAsia"/>
          <w:color w:val="000000"/>
          <w:sz w:val="28"/>
        </w:rPr>
        <w:t>地方稅</w:t>
      </w:r>
      <w:r w:rsidR="00FE164C" w:rsidRPr="00E00D56">
        <w:rPr>
          <w:rFonts w:eastAsia="標楷體" w:hint="eastAsia"/>
          <w:color w:val="000000"/>
          <w:sz w:val="28"/>
        </w:rPr>
        <w:t>綜合</w:t>
      </w:r>
      <w:r w:rsidR="00B46EB6" w:rsidRPr="00E00D56">
        <w:rPr>
          <w:rFonts w:eastAsia="標楷體" w:hint="eastAsia"/>
          <w:color w:val="000000"/>
          <w:sz w:val="28"/>
        </w:rPr>
        <w:t>健診</w:t>
      </w:r>
    </w:p>
    <w:p w:rsidR="00B71E7B" w:rsidRPr="00E00D56" w:rsidRDefault="00B71E7B" w:rsidP="00D25F43">
      <w:pPr>
        <w:spacing w:line="440" w:lineRule="exact"/>
        <w:ind w:leftChars="838" w:left="2711" w:hangingChars="250" w:hanging="700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20559A" w:rsidRPr="00E00D56">
        <w:rPr>
          <w:rFonts w:ascii="標楷體" w:eastAsia="標楷體" w:hAnsi="標楷體" w:hint="eastAsia"/>
          <w:color w:val="000000"/>
          <w:sz w:val="28"/>
          <w:szCs w:val="28"/>
        </w:rPr>
        <w:t>1、</w:t>
      </w:r>
      <w:r w:rsidR="007857A7" w:rsidRPr="00E00D56">
        <w:rPr>
          <w:rFonts w:eastAsia="標楷體" w:hint="eastAsia"/>
          <w:color w:val="000000"/>
          <w:sz w:val="28"/>
        </w:rPr>
        <w:t>健診項目：</w:t>
      </w:r>
      <w:r w:rsidR="00027EF2" w:rsidRPr="00E00D56">
        <w:rPr>
          <w:rFonts w:eastAsia="標楷體" w:hint="eastAsia"/>
          <w:color w:val="000000"/>
          <w:sz w:val="28"/>
        </w:rPr>
        <w:t>本轄土地增值稅、地價稅、房屋稅、契</w:t>
      </w:r>
    </w:p>
    <w:p w:rsidR="00B71E7B" w:rsidRPr="00E00D56" w:rsidRDefault="00B71E7B" w:rsidP="00B71E7B">
      <w:pPr>
        <w:spacing w:line="440" w:lineRule="exact"/>
        <w:ind w:leftChars="838" w:left="2711" w:hangingChars="250" w:hanging="70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</w:t>
      </w:r>
      <w:r w:rsidR="00027EF2" w:rsidRPr="00E00D56">
        <w:rPr>
          <w:rFonts w:eastAsia="標楷體" w:hint="eastAsia"/>
          <w:color w:val="000000"/>
          <w:sz w:val="28"/>
        </w:rPr>
        <w:t>稅、使用牌照稅、娛樂稅、印花稅等法令疑義或個</w:t>
      </w:r>
    </w:p>
    <w:p w:rsidR="007857A7" w:rsidRPr="00E00D56" w:rsidRDefault="00B71E7B" w:rsidP="00E41F79">
      <w:pPr>
        <w:spacing w:line="440" w:lineRule="exact"/>
        <w:ind w:leftChars="838" w:left="2571" w:hangingChars="200" w:hanging="56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</w:t>
      </w:r>
      <w:r w:rsidR="00027EF2" w:rsidRPr="00E00D56">
        <w:rPr>
          <w:rFonts w:eastAsia="標楷體" w:hint="eastAsia"/>
          <w:color w:val="000000"/>
          <w:sz w:val="28"/>
        </w:rPr>
        <w:t>案課稅情形諮詢</w:t>
      </w:r>
      <w:r w:rsidR="00361757" w:rsidRPr="00E00D56">
        <w:rPr>
          <w:rFonts w:eastAsia="標楷體" w:hint="eastAsia"/>
          <w:color w:val="000000"/>
          <w:sz w:val="28"/>
        </w:rPr>
        <w:t>、</w:t>
      </w:r>
      <w:r w:rsidR="00B65C07" w:rsidRPr="00E00D56">
        <w:rPr>
          <w:rFonts w:eastAsia="標楷體" w:hint="eastAsia"/>
          <w:color w:val="000000"/>
          <w:sz w:val="28"/>
        </w:rPr>
        <w:t>節稅之輔導</w:t>
      </w:r>
      <w:r w:rsidR="00E41F79">
        <w:rPr>
          <w:rFonts w:eastAsia="標楷體" w:hint="eastAsia"/>
          <w:color w:val="000000"/>
          <w:sz w:val="28"/>
        </w:rPr>
        <w:t>及各稅相關補稅及處罰規定之教示</w:t>
      </w:r>
      <w:r w:rsidR="00B65C07" w:rsidRPr="00E00D56">
        <w:rPr>
          <w:rFonts w:eastAsia="標楷體" w:hint="eastAsia"/>
          <w:color w:val="000000"/>
          <w:sz w:val="28"/>
        </w:rPr>
        <w:t>等</w:t>
      </w:r>
      <w:r w:rsidR="00027EF2" w:rsidRPr="00E00D56">
        <w:rPr>
          <w:rFonts w:eastAsia="標楷體" w:hint="eastAsia"/>
          <w:color w:val="000000"/>
          <w:sz w:val="28"/>
        </w:rPr>
        <w:t>。</w:t>
      </w:r>
    </w:p>
    <w:p w:rsidR="007857A7" w:rsidRPr="00E00D56" w:rsidRDefault="0020779E" w:rsidP="00D25F43">
      <w:pPr>
        <w:spacing w:line="440" w:lineRule="exact"/>
        <w:ind w:leftChars="490" w:left="1176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 xml:space="preserve">     </w:t>
      </w:r>
      <w:r w:rsidR="00B71E7B" w:rsidRPr="00E00D56">
        <w:rPr>
          <w:rFonts w:eastAsia="標楷體" w:hint="eastAsia"/>
          <w:color w:val="000000"/>
          <w:sz w:val="28"/>
        </w:rPr>
        <w:t xml:space="preserve"> </w:t>
      </w:r>
      <w:r w:rsidRPr="00E00D56">
        <w:rPr>
          <w:rFonts w:eastAsia="標楷體" w:hint="eastAsia"/>
          <w:color w:val="000000"/>
          <w:sz w:val="28"/>
        </w:rPr>
        <w:t xml:space="preserve"> </w:t>
      </w:r>
      <w:r w:rsidR="0020559A" w:rsidRPr="00E00D56">
        <w:rPr>
          <w:rFonts w:ascii="標楷體" w:eastAsia="標楷體" w:hAnsi="標楷體" w:hint="eastAsia"/>
          <w:color w:val="000000"/>
          <w:sz w:val="28"/>
        </w:rPr>
        <w:t>2、</w:t>
      </w:r>
      <w:r w:rsidR="00B46EB6" w:rsidRPr="00E00D56">
        <w:rPr>
          <w:rFonts w:ascii="標楷體" w:eastAsia="標楷體" w:hAnsi="標楷體" w:hint="eastAsia"/>
          <w:color w:val="000000"/>
          <w:sz w:val="28"/>
          <w:szCs w:val="28"/>
        </w:rPr>
        <w:t>執行方式</w:t>
      </w:r>
    </w:p>
    <w:p w:rsidR="00B71E7B" w:rsidRPr="00E00D56" w:rsidRDefault="000C0590" w:rsidP="00B71E7B">
      <w:pPr>
        <w:spacing w:line="440" w:lineRule="exact"/>
        <w:ind w:leftChars="200" w:left="2860" w:hangingChars="850" w:hanging="2380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</w:t>
      </w:r>
      <w:r w:rsidR="00A7231E"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71E7B"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>（1）</w:t>
      </w:r>
      <w:r w:rsidR="00B071A2" w:rsidRPr="00E00D56">
        <w:rPr>
          <w:rFonts w:eastAsia="標楷體" w:hint="eastAsia"/>
          <w:color w:val="000000"/>
          <w:sz w:val="28"/>
        </w:rPr>
        <w:t>製作「臺中市政府地方稅務局稅捐健診預約單」</w:t>
      </w:r>
      <w:r w:rsidR="00B71E7B" w:rsidRPr="00E00D56">
        <w:rPr>
          <w:rFonts w:eastAsia="標楷體" w:hint="eastAsia"/>
          <w:color w:val="000000"/>
          <w:sz w:val="28"/>
        </w:rPr>
        <w:t xml:space="preserve"> </w:t>
      </w:r>
    </w:p>
    <w:p w:rsidR="00EB35CD" w:rsidRDefault="00B71E7B" w:rsidP="00B71E7B">
      <w:pPr>
        <w:spacing w:line="440" w:lineRule="exact"/>
        <w:ind w:leftChars="200" w:left="2860" w:hangingChars="850" w:hanging="2380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       </w:t>
      </w:r>
      <w:r w:rsidR="00A254D8" w:rsidRPr="00E00D56">
        <w:rPr>
          <w:rFonts w:eastAsia="標楷體" w:hint="eastAsia"/>
          <w:color w:val="000000"/>
          <w:sz w:val="28"/>
        </w:rPr>
        <w:t>（附表</w:t>
      </w:r>
      <w:r w:rsidR="006B5A56" w:rsidRPr="00E00D56">
        <w:rPr>
          <w:rFonts w:eastAsia="標楷體" w:hint="eastAsia"/>
          <w:color w:val="000000"/>
          <w:sz w:val="28"/>
        </w:rPr>
        <w:t>二</w:t>
      </w:r>
      <w:r w:rsidR="00A254D8" w:rsidRPr="00E00D56">
        <w:rPr>
          <w:rFonts w:eastAsia="標楷體" w:hint="eastAsia"/>
          <w:color w:val="000000"/>
          <w:sz w:val="28"/>
        </w:rPr>
        <w:t>）</w:t>
      </w:r>
      <w:r w:rsidR="006F74FC">
        <w:rPr>
          <w:rFonts w:eastAsia="標楷體" w:hint="eastAsia"/>
          <w:color w:val="000000"/>
          <w:sz w:val="28"/>
        </w:rPr>
        <w:t>，</w:t>
      </w:r>
      <w:r w:rsidR="000C0590" w:rsidRPr="00E00D56">
        <w:rPr>
          <w:rFonts w:ascii="標楷體" w:eastAsia="標楷體" w:hAnsi="標楷體" w:hint="eastAsia"/>
          <w:color w:val="000000"/>
          <w:sz w:val="28"/>
          <w:szCs w:val="28"/>
        </w:rPr>
        <w:t>透過</w:t>
      </w:r>
      <w:r w:rsidR="00EB35CD">
        <w:rPr>
          <w:rFonts w:ascii="標楷體" w:eastAsia="標楷體" w:hAnsi="標楷體" w:hint="eastAsia"/>
          <w:color w:val="000000"/>
          <w:sz w:val="28"/>
          <w:szCs w:val="28"/>
        </w:rPr>
        <w:t>民眾</w:t>
      </w:r>
      <w:r w:rsidR="005C3940" w:rsidRPr="00E00D56">
        <w:rPr>
          <w:rFonts w:ascii="標楷體" w:eastAsia="標楷體" w:hAnsi="標楷體" w:hint="eastAsia"/>
          <w:color w:val="000000"/>
          <w:sz w:val="28"/>
          <w:szCs w:val="28"/>
        </w:rPr>
        <w:t>預約</w:t>
      </w:r>
      <w:r w:rsidR="000C0590" w:rsidRPr="00E00D56">
        <w:rPr>
          <w:rFonts w:ascii="標楷體" w:eastAsia="標楷體" w:hAnsi="標楷體" w:hint="eastAsia"/>
          <w:color w:val="000000"/>
          <w:sz w:val="28"/>
          <w:szCs w:val="28"/>
        </w:rPr>
        <w:t>健診</w:t>
      </w:r>
      <w:r w:rsidR="005C3940" w:rsidRPr="00E00D56">
        <w:rPr>
          <w:rFonts w:ascii="標楷體" w:eastAsia="標楷體" w:hAnsi="標楷體" w:hint="eastAsia"/>
          <w:color w:val="000000"/>
          <w:sz w:val="28"/>
          <w:szCs w:val="28"/>
        </w:rPr>
        <w:t>方式</w:t>
      </w:r>
      <w:r w:rsidR="00EB35C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7673C" w:rsidRPr="00E00D56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651EEC" w:rsidRPr="00E00D56">
        <w:rPr>
          <w:rFonts w:ascii="標楷體" w:eastAsia="標楷體" w:hAnsi="標楷體" w:hint="eastAsia"/>
          <w:color w:val="000000"/>
          <w:sz w:val="28"/>
          <w:szCs w:val="28"/>
        </w:rPr>
        <w:t>電話客</w:t>
      </w:r>
    </w:p>
    <w:p w:rsidR="000C0590" w:rsidRPr="00E00D56" w:rsidRDefault="00EB35CD" w:rsidP="008378BB">
      <w:pPr>
        <w:spacing w:line="440" w:lineRule="exact"/>
        <w:ind w:leftChars="200" w:left="2860" w:hangingChars="850" w:hanging="2380"/>
        <w:rPr>
          <w:rFonts w:eastAsia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</w:t>
      </w:r>
      <w:r w:rsidR="00651EEC" w:rsidRPr="00E00D56">
        <w:rPr>
          <w:rFonts w:ascii="標楷體" w:eastAsia="標楷體" w:hAnsi="標楷體" w:hint="eastAsia"/>
          <w:color w:val="000000"/>
          <w:sz w:val="28"/>
          <w:szCs w:val="28"/>
        </w:rPr>
        <w:t>服中心</w:t>
      </w:r>
      <w:r w:rsidR="00B4511F" w:rsidRPr="00E00D56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AD7A70" w:rsidRPr="00E00D56">
        <w:rPr>
          <w:rFonts w:eastAsia="標楷體" w:hint="eastAsia"/>
          <w:color w:val="000000"/>
          <w:sz w:val="28"/>
        </w:rPr>
        <w:t>臨櫃諮詢服務</w:t>
      </w:r>
      <w:r w:rsidR="00B4511F" w:rsidRPr="00E00D56">
        <w:rPr>
          <w:rFonts w:eastAsia="標楷體" w:hint="eastAsia"/>
          <w:color w:val="000000"/>
          <w:sz w:val="28"/>
        </w:rPr>
        <w:t>窗口</w:t>
      </w:r>
      <w:r w:rsidR="00963C33">
        <w:rPr>
          <w:rFonts w:eastAsia="標楷體" w:hint="eastAsia"/>
          <w:color w:val="000000"/>
          <w:sz w:val="28"/>
        </w:rPr>
        <w:t>提供諮詢</w:t>
      </w:r>
      <w:r w:rsidR="00651EEC" w:rsidRPr="00E00D56">
        <w:rPr>
          <w:rFonts w:eastAsia="標楷體" w:hint="eastAsia"/>
          <w:color w:val="000000"/>
          <w:sz w:val="28"/>
        </w:rPr>
        <w:t>服務</w:t>
      </w:r>
      <w:r>
        <w:rPr>
          <w:rFonts w:eastAsia="標楷體" w:hint="eastAsia"/>
          <w:color w:val="000000"/>
          <w:sz w:val="28"/>
        </w:rPr>
        <w:t>。</w:t>
      </w:r>
      <w:r w:rsidRPr="00E00D56">
        <w:rPr>
          <w:rFonts w:eastAsia="標楷體" w:hint="eastAsia"/>
          <w:color w:val="000000"/>
          <w:sz w:val="28"/>
        </w:rPr>
        <w:t xml:space="preserve"> </w:t>
      </w:r>
    </w:p>
    <w:p w:rsidR="00623803" w:rsidRPr="00E00D56" w:rsidRDefault="00F56900" w:rsidP="00F56900">
      <w:pPr>
        <w:spacing w:line="440" w:lineRule="exact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="00A7231E"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8378BB"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（2）</w:t>
      </w:r>
      <w:r w:rsidR="003569FA" w:rsidRPr="00E00D56">
        <w:rPr>
          <w:rFonts w:eastAsia="標楷體" w:hint="eastAsia"/>
          <w:color w:val="000000"/>
          <w:sz w:val="28"/>
        </w:rPr>
        <w:t>設置稅捐健診服務專線及</w:t>
      </w:r>
      <w:r w:rsidR="00E37051" w:rsidRPr="00E00D56">
        <w:rPr>
          <w:rFonts w:eastAsia="標楷體" w:hint="eastAsia"/>
          <w:color w:val="000000"/>
          <w:sz w:val="28"/>
        </w:rPr>
        <w:t>窗口</w:t>
      </w:r>
    </w:p>
    <w:p w:rsidR="00BB20EA" w:rsidRDefault="00B51B21" w:rsidP="00BB20EA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lastRenderedPageBreak/>
        <w:t xml:space="preserve">       </w:t>
      </w:r>
      <w:r w:rsidR="00F56900" w:rsidRPr="00E00D56">
        <w:rPr>
          <w:rFonts w:eastAsia="標楷體" w:hint="eastAsia"/>
          <w:color w:val="000000"/>
          <w:sz w:val="28"/>
        </w:rPr>
        <w:t xml:space="preserve">   </w:t>
      </w:r>
      <w:r w:rsidR="00A7231E" w:rsidRPr="00E00D56">
        <w:rPr>
          <w:rFonts w:eastAsia="標楷體" w:hint="eastAsia"/>
          <w:color w:val="000000"/>
          <w:sz w:val="28"/>
        </w:rPr>
        <w:t xml:space="preserve">  </w:t>
      </w:r>
      <w:r w:rsidR="008378BB" w:rsidRPr="00E00D56">
        <w:rPr>
          <w:rFonts w:eastAsia="標楷體" w:hint="eastAsia"/>
          <w:color w:val="000000"/>
          <w:sz w:val="28"/>
        </w:rPr>
        <w:t xml:space="preserve">  </w:t>
      </w:r>
      <w:r w:rsidR="00F56900" w:rsidRPr="00E00D56">
        <w:rPr>
          <w:rFonts w:eastAsia="標楷體" w:hint="eastAsia"/>
          <w:color w:val="000000"/>
          <w:sz w:val="28"/>
        </w:rPr>
        <w:t xml:space="preserve"> </w:t>
      </w:r>
      <w:r w:rsidR="0005139E" w:rsidRPr="00E00D56">
        <w:rPr>
          <w:rFonts w:eastAsia="標楷體"/>
          <w:color w:val="000000"/>
          <w:sz w:val="28"/>
        </w:rPr>
        <w:fldChar w:fldCharType="begin"/>
      </w:r>
      <w:r w:rsidR="00F56900" w:rsidRPr="00E00D56">
        <w:rPr>
          <w:rFonts w:eastAsia="標楷體"/>
          <w:color w:val="000000"/>
          <w:sz w:val="28"/>
        </w:rPr>
        <w:instrText xml:space="preserve"> </w:instrText>
      </w:r>
      <w:r w:rsidR="00F56900" w:rsidRPr="00E00D56">
        <w:rPr>
          <w:rFonts w:eastAsia="標楷體" w:hint="eastAsia"/>
          <w:color w:val="000000"/>
          <w:sz w:val="28"/>
        </w:rPr>
        <w:instrText>eq \o\ac(</w:instrText>
      </w:r>
      <w:r w:rsidR="00F56900" w:rsidRPr="00E00D56">
        <w:rPr>
          <w:rFonts w:eastAsia="標楷體" w:hint="eastAsia"/>
          <w:color w:val="000000"/>
          <w:sz w:val="28"/>
        </w:rPr>
        <w:instrText>○</w:instrText>
      </w:r>
      <w:r w:rsidR="00F56900" w:rsidRPr="00E00D56">
        <w:rPr>
          <w:rFonts w:eastAsia="標楷體" w:hint="eastAsia"/>
          <w:color w:val="000000"/>
          <w:sz w:val="28"/>
        </w:rPr>
        <w:instrText>,</w:instrText>
      </w:r>
      <w:r w:rsidR="00F56900" w:rsidRPr="00E00D56">
        <w:rPr>
          <w:rFonts w:eastAsia="標楷體" w:hint="eastAsia"/>
          <w:color w:val="000000"/>
          <w:position w:val="3"/>
          <w:sz w:val="19"/>
        </w:rPr>
        <w:instrText>1</w:instrText>
      </w:r>
      <w:r w:rsidR="00F56900" w:rsidRPr="00E00D56">
        <w:rPr>
          <w:rFonts w:eastAsia="標楷體" w:hint="eastAsia"/>
          <w:color w:val="000000"/>
          <w:sz w:val="28"/>
        </w:rPr>
        <w:instrText>)</w:instrText>
      </w:r>
      <w:r w:rsidR="0005139E" w:rsidRPr="00E00D56">
        <w:rPr>
          <w:rFonts w:eastAsia="標楷體"/>
          <w:color w:val="000000"/>
          <w:sz w:val="28"/>
        </w:rPr>
        <w:fldChar w:fldCharType="end"/>
      </w:r>
      <w:r w:rsidR="00B0607E" w:rsidRPr="00E00D56">
        <w:rPr>
          <w:rFonts w:eastAsia="標楷體" w:hint="eastAsia"/>
          <w:color w:val="000000"/>
          <w:sz w:val="28"/>
        </w:rPr>
        <w:t>由企劃服務科電話客服中心提供稅捐健診</w:t>
      </w:r>
    </w:p>
    <w:p w:rsidR="00B51B21" w:rsidRPr="00E00D56" w:rsidRDefault="00BB20EA" w:rsidP="00BB20EA">
      <w:pPr>
        <w:spacing w:line="440" w:lineRule="exact"/>
        <w:ind w:leftChars="1246" w:left="2990" w:firstLineChars="200" w:firstLine="56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電話</w:t>
      </w:r>
      <w:r w:rsidR="00B0607E" w:rsidRPr="00E00D56">
        <w:rPr>
          <w:rFonts w:eastAsia="標楷體" w:hint="eastAsia"/>
          <w:color w:val="000000"/>
          <w:sz w:val="28"/>
        </w:rPr>
        <w:t>諮詢服務。</w:t>
      </w:r>
    </w:p>
    <w:p w:rsidR="00E57DAA" w:rsidRDefault="00B331F2" w:rsidP="00BB20EA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</w:t>
      </w:r>
      <w:r w:rsidR="00F56900" w:rsidRPr="00E00D56">
        <w:rPr>
          <w:rFonts w:eastAsia="標楷體" w:hint="eastAsia"/>
          <w:color w:val="000000"/>
          <w:sz w:val="28"/>
        </w:rPr>
        <w:t xml:space="preserve">   </w:t>
      </w:r>
      <w:r w:rsidR="00A7231E" w:rsidRPr="00E00D56">
        <w:rPr>
          <w:rFonts w:eastAsia="標楷體" w:hint="eastAsia"/>
          <w:color w:val="000000"/>
          <w:sz w:val="28"/>
        </w:rPr>
        <w:t xml:space="preserve">  </w:t>
      </w:r>
      <w:r w:rsidR="00F56900" w:rsidRPr="00E00D56">
        <w:rPr>
          <w:rFonts w:eastAsia="標楷體" w:hint="eastAsia"/>
          <w:color w:val="000000"/>
          <w:sz w:val="28"/>
        </w:rPr>
        <w:t xml:space="preserve"> </w:t>
      </w:r>
      <w:r w:rsidR="008378BB" w:rsidRPr="00E00D56">
        <w:rPr>
          <w:rFonts w:eastAsia="標楷體" w:hint="eastAsia"/>
          <w:color w:val="000000"/>
          <w:sz w:val="28"/>
        </w:rPr>
        <w:t xml:space="preserve">  </w:t>
      </w:r>
      <w:r w:rsidR="0005139E" w:rsidRPr="00E00D56">
        <w:rPr>
          <w:rFonts w:eastAsia="標楷體"/>
          <w:color w:val="000000"/>
          <w:sz w:val="28"/>
        </w:rPr>
        <w:fldChar w:fldCharType="begin"/>
      </w:r>
      <w:r w:rsidR="00F56900" w:rsidRPr="00E00D56">
        <w:rPr>
          <w:rFonts w:eastAsia="標楷體"/>
          <w:color w:val="000000"/>
          <w:sz w:val="28"/>
        </w:rPr>
        <w:instrText xml:space="preserve"> </w:instrText>
      </w:r>
      <w:r w:rsidR="00F56900" w:rsidRPr="00E00D56">
        <w:rPr>
          <w:rFonts w:eastAsia="標楷體" w:hint="eastAsia"/>
          <w:color w:val="000000"/>
          <w:sz w:val="28"/>
        </w:rPr>
        <w:instrText>eq \o\ac(</w:instrText>
      </w:r>
      <w:r w:rsidR="00F56900" w:rsidRPr="00E00D56">
        <w:rPr>
          <w:rFonts w:eastAsia="標楷體" w:hint="eastAsia"/>
          <w:color w:val="000000"/>
          <w:sz w:val="28"/>
        </w:rPr>
        <w:instrText>○</w:instrText>
      </w:r>
      <w:r w:rsidR="00F56900" w:rsidRPr="00E00D56">
        <w:rPr>
          <w:rFonts w:eastAsia="標楷體" w:hint="eastAsia"/>
          <w:color w:val="000000"/>
          <w:sz w:val="28"/>
        </w:rPr>
        <w:instrText>,</w:instrText>
      </w:r>
      <w:r w:rsidR="00F56900" w:rsidRPr="00E00D56">
        <w:rPr>
          <w:rFonts w:eastAsia="標楷體" w:hint="eastAsia"/>
          <w:color w:val="000000"/>
          <w:position w:val="3"/>
          <w:sz w:val="19"/>
        </w:rPr>
        <w:instrText>2</w:instrText>
      </w:r>
      <w:r w:rsidR="00F56900" w:rsidRPr="00E00D56">
        <w:rPr>
          <w:rFonts w:eastAsia="標楷體" w:hint="eastAsia"/>
          <w:color w:val="000000"/>
          <w:sz w:val="28"/>
        </w:rPr>
        <w:instrText>)</w:instrText>
      </w:r>
      <w:r w:rsidR="0005139E" w:rsidRPr="00E00D56">
        <w:rPr>
          <w:rFonts w:eastAsia="標楷體"/>
          <w:color w:val="000000"/>
          <w:sz w:val="28"/>
        </w:rPr>
        <w:fldChar w:fldCharType="end"/>
      </w:r>
      <w:r w:rsidR="00B51B21" w:rsidRPr="00E00D56">
        <w:rPr>
          <w:rFonts w:eastAsia="標楷體" w:hint="eastAsia"/>
          <w:color w:val="000000"/>
          <w:sz w:val="28"/>
        </w:rPr>
        <w:t>設置</w:t>
      </w:r>
      <w:r w:rsidR="00BB20EA">
        <w:rPr>
          <w:rFonts w:eastAsia="標楷體" w:hint="eastAsia"/>
          <w:color w:val="000000"/>
          <w:sz w:val="28"/>
        </w:rPr>
        <w:t>八分局</w:t>
      </w:r>
      <w:r w:rsidR="00B51B21" w:rsidRPr="00E00D56">
        <w:rPr>
          <w:rFonts w:eastAsia="標楷體" w:hint="eastAsia"/>
          <w:color w:val="000000"/>
          <w:sz w:val="28"/>
        </w:rPr>
        <w:t>稅捐健診</w:t>
      </w:r>
      <w:r w:rsidR="00BB20EA">
        <w:rPr>
          <w:rFonts w:eastAsia="標楷體" w:hint="eastAsia"/>
          <w:color w:val="000000"/>
          <w:sz w:val="28"/>
        </w:rPr>
        <w:t>諮詢</w:t>
      </w:r>
      <w:r w:rsidR="00B51B21" w:rsidRPr="00E00D56">
        <w:rPr>
          <w:rFonts w:eastAsia="標楷體" w:hint="eastAsia"/>
          <w:color w:val="000000"/>
          <w:sz w:val="28"/>
        </w:rPr>
        <w:t>服務</w:t>
      </w:r>
      <w:r w:rsidR="00295B33" w:rsidRPr="00E00D56">
        <w:rPr>
          <w:rFonts w:eastAsia="標楷體" w:hint="eastAsia"/>
          <w:color w:val="000000"/>
          <w:sz w:val="28"/>
        </w:rPr>
        <w:t>窗口</w:t>
      </w:r>
      <w:r w:rsidR="00BB20EA">
        <w:rPr>
          <w:rFonts w:eastAsia="標楷體" w:hint="eastAsia"/>
          <w:color w:val="000000"/>
          <w:sz w:val="28"/>
        </w:rPr>
        <w:t>，</w:t>
      </w:r>
      <w:r w:rsidR="00295B33" w:rsidRPr="00E00D56">
        <w:rPr>
          <w:rFonts w:eastAsia="標楷體" w:hint="eastAsia"/>
          <w:color w:val="000000"/>
          <w:sz w:val="28"/>
        </w:rPr>
        <w:t>協助申</w:t>
      </w:r>
    </w:p>
    <w:p w:rsidR="00E57DAA" w:rsidRDefault="00E57DAA" w:rsidP="00F95E71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             </w:t>
      </w:r>
      <w:r w:rsidR="00295B33" w:rsidRPr="00E00D56">
        <w:rPr>
          <w:rFonts w:eastAsia="標楷體" w:hint="eastAsia"/>
          <w:color w:val="000000"/>
          <w:sz w:val="28"/>
        </w:rPr>
        <w:t>請人</w:t>
      </w:r>
      <w:r w:rsidR="002374E2" w:rsidRPr="00E00D56">
        <w:rPr>
          <w:rFonts w:eastAsia="標楷體" w:hint="eastAsia"/>
          <w:color w:val="000000"/>
          <w:sz w:val="28"/>
        </w:rPr>
        <w:t>檢視其租稅負擔之合宜性</w:t>
      </w:r>
      <w:r w:rsidR="00295B33" w:rsidRPr="00E00D56">
        <w:rPr>
          <w:rFonts w:eastAsia="標楷體" w:hint="eastAsia"/>
          <w:color w:val="000000"/>
          <w:sz w:val="28"/>
        </w:rPr>
        <w:t>及</w:t>
      </w:r>
      <w:r w:rsidR="002374E2" w:rsidRPr="00E00D56">
        <w:rPr>
          <w:rFonts w:eastAsia="標楷體" w:hint="eastAsia"/>
          <w:color w:val="000000"/>
          <w:sz w:val="28"/>
        </w:rPr>
        <w:t>提供</w:t>
      </w:r>
      <w:r w:rsidR="00295B33" w:rsidRPr="00E00D56">
        <w:rPr>
          <w:rFonts w:eastAsia="標楷體" w:hint="eastAsia"/>
          <w:color w:val="000000"/>
          <w:sz w:val="28"/>
        </w:rPr>
        <w:t>諮詢</w:t>
      </w:r>
    </w:p>
    <w:p w:rsidR="00B51B21" w:rsidRPr="00E00D56" w:rsidRDefault="00E57DAA" w:rsidP="00BB20EA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             </w:t>
      </w:r>
      <w:r w:rsidR="00295B33" w:rsidRPr="00E00D56">
        <w:rPr>
          <w:rFonts w:eastAsia="標楷體" w:hint="eastAsia"/>
          <w:color w:val="000000"/>
          <w:sz w:val="28"/>
        </w:rPr>
        <w:t>服務</w:t>
      </w:r>
      <w:r w:rsidR="002374E2" w:rsidRPr="00E00D56">
        <w:rPr>
          <w:rFonts w:eastAsia="標楷體" w:hint="eastAsia"/>
          <w:color w:val="000000"/>
          <w:sz w:val="28"/>
        </w:rPr>
        <w:t>等</w:t>
      </w:r>
      <w:r w:rsidR="00B0607E" w:rsidRPr="00E00D56">
        <w:rPr>
          <w:rFonts w:eastAsia="標楷體" w:hint="eastAsia"/>
          <w:color w:val="000000"/>
          <w:sz w:val="28"/>
        </w:rPr>
        <w:t>。</w:t>
      </w:r>
    </w:p>
    <w:p w:rsidR="008378BB" w:rsidRPr="00E00D56" w:rsidRDefault="00E4161C" w:rsidP="008378BB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</w:t>
      </w:r>
      <w:r w:rsidR="00A7231E" w:rsidRPr="00E00D56">
        <w:rPr>
          <w:rFonts w:eastAsia="標楷體" w:hint="eastAsia"/>
          <w:color w:val="000000"/>
          <w:sz w:val="28"/>
        </w:rPr>
        <w:t xml:space="preserve">  </w:t>
      </w:r>
      <w:r w:rsidR="008378BB" w:rsidRPr="00E00D56">
        <w:rPr>
          <w:rFonts w:eastAsia="標楷體" w:hint="eastAsia"/>
          <w:color w:val="000000"/>
          <w:sz w:val="28"/>
        </w:rPr>
        <w:t xml:space="preserve">  </w:t>
      </w:r>
      <w:r w:rsidR="0005139E" w:rsidRPr="00E00D56">
        <w:rPr>
          <w:rFonts w:eastAsia="標楷體"/>
          <w:color w:val="000000"/>
          <w:sz w:val="28"/>
        </w:rPr>
        <w:fldChar w:fldCharType="begin"/>
      </w:r>
      <w:r w:rsidRPr="00E00D56">
        <w:rPr>
          <w:rFonts w:eastAsia="標楷體"/>
          <w:color w:val="000000"/>
          <w:sz w:val="28"/>
        </w:rPr>
        <w:instrText xml:space="preserve"> </w:instrText>
      </w:r>
      <w:r w:rsidRPr="00E00D56">
        <w:rPr>
          <w:rFonts w:eastAsia="標楷體" w:hint="eastAsia"/>
          <w:color w:val="000000"/>
          <w:sz w:val="28"/>
        </w:rPr>
        <w:instrText>eq \o\ac(</w:instrText>
      </w:r>
      <w:r w:rsidRPr="00E00D56">
        <w:rPr>
          <w:rFonts w:eastAsia="標楷體" w:hint="eastAsia"/>
          <w:color w:val="000000"/>
          <w:sz w:val="28"/>
        </w:rPr>
        <w:instrText>○</w:instrText>
      </w:r>
      <w:r w:rsidRPr="00E00D56">
        <w:rPr>
          <w:rFonts w:eastAsia="標楷體" w:hint="eastAsia"/>
          <w:color w:val="000000"/>
          <w:sz w:val="28"/>
        </w:rPr>
        <w:instrText>,</w:instrText>
      </w:r>
      <w:r w:rsidRPr="00E00D56">
        <w:rPr>
          <w:rFonts w:eastAsia="標楷體" w:hint="eastAsia"/>
          <w:color w:val="000000"/>
          <w:position w:val="3"/>
          <w:sz w:val="19"/>
        </w:rPr>
        <w:instrText>3</w:instrText>
      </w:r>
      <w:r w:rsidRPr="00E00D56">
        <w:rPr>
          <w:rFonts w:eastAsia="標楷體" w:hint="eastAsia"/>
          <w:color w:val="000000"/>
          <w:sz w:val="28"/>
        </w:rPr>
        <w:instrText>)</w:instrText>
      </w:r>
      <w:r w:rsidR="0005139E" w:rsidRPr="00E00D56">
        <w:rPr>
          <w:rFonts w:eastAsia="標楷體"/>
          <w:color w:val="000000"/>
          <w:sz w:val="28"/>
        </w:rPr>
        <w:fldChar w:fldCharType="end"/>
      </w:r>
      <w:r w:rsidR="00C45818" w:rsidRPr="00E00D56">
        <w:rPr>
          <w:rFonts w:eastAsia="標楷體" w:hint="eastAsia"/>
          <w:color w:val="000000"/>
          <w:sz w:val="28"/>
        </w:rPr>
        <w:t>電話客服中心及稅捐健診臨櫃諮詢服務窗</w:t>
      </w:r>
    </w:p>
    <w:p w:rsidR="008378BB" w:rsidRPr="00E00D56" w:rsidRDefault="008378BB" w:rsidP="008378BB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      </w:t>
      </w:r>
      <w:r w:rsidR="00C45818" w:rsidRPr="00E00D56">
        <w:rPr>
          <w:rFonts w:eastAsia="標楷體" w:hint="eastAsia"/>
          <w:color w:val="000000"/>
          <w:sz w:val="28"/>
        </w:rPr>
        <w:t>口於協助民眾完成</w:t>
      </w:r>
      <w:r w:rsidR="006470D7" w:rsidRPr="00E00D56">
        <w:rPr>
          <w:rFonts w:eastAsia="標楷體" w:hint="eastAsia"/>
          <w:color w:val="000000"/>
          <w:sz w:val="28"/>
        </w:rPr>
        <w:t>健診</w:t>
      </w:r>
      <w:r w:rsidR="00E85659" w:rsidRPr="00E00D56">
        <w:rPr>
          <w:rFonts w:eastAsia="標楷體" w:hint="eastAsia"/>
          <w:color w:val="000000"/>
          <w:sz w:val="28"/>
        </w:rPr>
        <w:t>後，應於</w:t>
      </w:r>
      <w:r w:rsidR="006B5A56" w:rsidRPr="00E00D56">
        <w:rPr>
          <w:rFonts w:eastAsia="標楷體" w:hint="eastAsia"/>
          <w:color w:val="000000"/>
          <w:sz w:val="28"/>
        </w:rPr>
        <w:t>五</w:t>
      </w:r>
      <w:r w:rsidR="00E85659" w:rsidRPr="00E00D56">
        <w:rPr>
          <w:rFonts w:eastAsia="標楷體" w:hint="eastAsia"/>
          <w:color w:val="000000"/>
          <w:sz w:val="28"/>
        </w:rPr>
        <w:t>日內填寫</w:t>
      </w:r>
    </w:p>
    <w:p w:rsidR="008378BB" w:rsidRPr="00E00D56" w:rsidRDefault="008378BB" w:rsidP="008378BB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      </w:t>
      </w:r>
      <w:r w:rsidR="00E85659" w:rsidRPr="00E00D56">
        <w:rPr>
          <w:rFonts w:eastAsia="標楷體" w:hint="eastAsia"/>
          <w:color w:val="000000"/>
          <w:sz w:val="28"/>
        </w:rPr>
        <w:t>「臺中市政府</w:t>
      </w:r>
      <w:r w:rsidR="00C1669D" w:rsidRPr="00E00D56">
        <w:rPr>
          <w:rFonts w:eastAsia="標楷體" w:hint="eastAsia"/>
          <w:color w:val="000000"/>
          <w:sz w:val="28"/>
        </w:rPr>
        <w:t>地方稅務局</w:t>
      </w:r>
      <w:r w:rsidR="00B071A2" w:rsidRPr="00E00D56">
        <w:rPr>
          <w:rFonts w:eastAsia="標楷體" w:hint="eastAsia"/>
          <w:color w:val="000000"/>
          <w:sz w:val="28"/>
        </w:rPr>
        <w:t>稅捐健診紀錄表」</w:t>
      </w:r>
    </w:p>
    <w:p w:rsidR="00DB6DB8" w:rsidRPr="00E00D56" w:rsidRDefault="008378BB" w:rsidP="000A4F31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      </w:t>
      </w:r>
      <w:r w:rsidR="00A254D8" w:rsidRPr="00E00D56">
        <w:rPr>
          <w:rFonts w:eastAsia="標楷體" w:hint="eastAsia"/>
          <w:color w:val="000000"/>
          <w:sz w:val="28"/>
        </w:rPr>
        <w:t>（附表</w:t>
      </w:r>
      <w:r w:rsidR="006B5A56" w:rsidRPr="00E00D56">
        <w:rPr>
          <w:rFonts w:eastAsia="標楷體" w:hint="eastAsia"/>
          <w:color w:val="000000"/>
          <w:sz w:val="28"/>
        </w:rPr>
        <w:t>三</w:t>
      </w:r>
      <w:r w:rsidR="00A254D8" w:rsidRPr="00E00D56">
        <w:rPr>
          <w:rFonts w:eastAsia="標楷體" w:hint="eastAsia"/>
          <w:color w:val="000000"/>
          <w:sz w:val="28"/>
        </w:rPr>
        <w:t>）</w:t>
      </w:r>
      <w:r w:rsidR="0056498D" w:rsidRPr="00E00D56">
        <w:rPr>
          <w:rFonts w:eastAsia="標楷體" w:hint="eastAsia"/>
          <w:color w:val="000000"/>
          <w:sz w:val="28"/>
        </w:rPr>
        <w:t>送企劃服務科</w:t>
      </w:r>
      <w:r w:rsidR="00C61018" w:rsidRPr="00E00D56">
        <w:rPr>
          <w:rFonts w:eastAsia="標楷體" w:hint="eastAsia"/>
          <w:color w:val="000000"/>
          <w:sz w:val="28"/>
        </w:rPr>
        <w:t>彙整</w:t>
      </w:r>
      <w:r w:rsidR="00E85659" w:rsidRPr="00E00D56">
        <w:rPr>
          <w:rFonts w:eastAsia="標楷體" w:hint="eastAsia"/>
          <w:color w:val="000000"/>
          <w:sz w:val="28"/>
        </w:rPr>
        <w:t>。</w:t>
      </w:r>
    </w:p>
    <w:p w:rsidR="00756861" w:rsidRPr="00E00D56" w:rsidRDefault="008378BB" w:rsidP="008378BB">
      <w:pPr>
        <w:tabs>
          <w:tab w:val="left" w:pos="1440"/>
          <w:tab w:val="left" w:pos="1980"/>
          <w:tab w:val="left" w:pos="2160"/>
        </w:tabs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eastAsia="標楷體" w:hint="eastAsia"/>
          <w:color w:val="000000"/>
          <w:sz w:val="28"/>
        </w:rPr>
        <w:t xml:space="preserve"> </w:t>
      </w:r>
      <w:r w:rsidR="00756861" w:rsidRPr="00E00D56">
        <w:rPr>
          <w:rFonts w:eastAsia="標楷體" w:hint="eastAsia"/>
          <w:color w:val="000000"/>
          <w:sz w:val="28"/>
        </w:rPr>
        <w:t>（三）</w:t>
      </w:r>
      <w:r w:rsidR="00AF648B" w:rsidRPr="00E00D56">
        <w:rPr>
          <w:rFonts w:eastAsia="標楷體" w:hint="eastAsia"/>
          <w:color w:val="000000"/>
          <w:sz w:val="28"/>
        </w:rPr>
        <w:t>活動</w:t>
      </w:r>
      <w:r w:rsidR="00B46EB6" w:rsidRPr="00E00D56">
        <w:rPr>
          <w:rFonts w:eastAsia="標楷體" w:hint="eastAsia"/>
          <w:color w:val="000000"/>
          <w:sz w:val="28"/>
        </w:rPr>
        <w:t>宣導方式</w:t>
      </w:r>
    </w:p>
    <w:p w:rsidR="00F95E71" w:rsidRDefault="00FE0D07" w:rsidP="008378BB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8378BB" w:rsidRPr="00E00D5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20559A" w:rsidRPr="00E00D56">
        <w:rPr>
          <w:rFonts w:ascii="標楷體" w:eastAsia="標楷體" w:hAnsi="標楷體" w:hint="eastAsia"/>
          <w:color w:val="000000"/>
          <w:sz w:val="28"/>
          <w:szCs w:val="28"/>
        </w:rPr>
        <w:t>1、</w:t>
      </w:r>
      <w:r w:rsidR="00DD7162" w:rsidRPr="00E00D56">
        <w:rPr>
          <w:rFonts w:eastAsia="標楷體" w:hint="eastAsia"/>
          <w:color w:val="000000"/>
          <w:sz w:val="28"/>
        </w:rPr>
        <w:t>利用</w:t>
      </w:r>
      <w:r w:rsidR="00D619F2" w:rsidRPr="00E00D56">
        <w:rPr>
          <w:rFonts w:eastAsia="標楷體" w:hint="eastAsia"/>
          <w:color w:val="000000"/>
          <w:sz w:val="28"/>
        </w:rPr>
        <w:t>大型租稅宣導</w:t>
      </w:r>
      <w:r w:rsidRPr="00E00D56">
        <w:rPr>
          <w:rFonts w:eastAsia="標楷體" w:hint="eastAsia"/>
          <w:color w:val="000000"/>
          <w:sz w:val="28"/>
        </w:rPr>
        <w:t>及為民服務</w:t>
      </w:r>
      <w:r w:rsidR="00D619F2" w:rsidRPr="00E00D56">
        <w:rPr>
          <w:rFonts w:eastAsia="標楷體" w:hint="eastAsia"/>
          <w:color w:val="000000"/>
          <w:sz w:val="28"/>
        </w:rPr>
        <w:t>活動</w:t>
      </w:r>
      <w:r w:rsidRPr="00E00D56">
        <w:rPr>
          <w:rFonts w:eastAsia="標楷體" w:hint="eastAsia"/>
          <w:color w:val="000000"/>
          <w:sz w:val="28"/>
        </w:rPr>
        <w:t>加強行銷</w:t>
      </w:r>
      <w:r w:rsidR="00F95E71">
        <w:rPr>
          <w:rFonts w:eastAsia="標楷體" w:hint="eastAsia"/>
          <w:color w:val="000000"/>
          <w:sz w:val="28"/>
        </w:rPr>
        <w:t>，透過</w:t>
      </w:r>
    </w:p>
    <w:p w:rsidR="00F95E71" w:rsidRDefault="00F95E71" w:rsidP="00F95E71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      </w:t>
      </w:r>
      <w:r w:rsidR="00FE0D07" w:rsidRPr="00E00D56">
        <w:rPr>
          <w:rFonts w:eastAsia="標楷體" w:hint="eastAsia"/>
          <w:color w:val="000000"/>
          <w:sz w:val="28"/>
        </w:rPr>
        <w:t>活動</w:t>
      </w:r>
      <w:r w:rsidR="00D619F2" w:rsidRPr="00E00D56">
        <w:rPr>
          <w:rFonts w:eastAsia="標楷體" w:hint="eastAsia"/>
          <w:color w:val="000000"/>
          <w:sz w:val="28"/>
        </w:rPr>
        <w:t>發放「臺中市政府</w:t>
      </w:r>
      <w:r>
        <w:rPr>
          <w:rFonts w:eastAsia="標楷體" w:hint="eastAsia"/>
          <w:color w:val="000000"/>
          <w:sz w:val="28"/>
        </w:rPr>
        <w:t>地方稅務局稅捐健診預約單</w:t>
      </w:r>
    </w:p>
    <w:p w:rsidR="000C3A82" w:rsidRPr="00E00D56" w:rsidRDefault="00F95E71" w:rsidP="00F95E71">
      <w:pPr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      </w:t>
      </w:r>
      <w:r w:rsidR="00D619F2" w:rsidRPr="00E00D56">
        <w:rPr>
          <w:rFonts w:eastAsia="標楷體" w:hint="eastAsia"/>
          <w:color w:val="000000"/>
          <w:sz w:val="28"/>
        </w:rPr>
        <w:t>」</w:t>
      </w:r>
      <w:r w:rsidR="003C5632" w:rsidRPr="00E00D56">
        <w:rPr>
          <w:rFonts w:eastAsia="標楷體" w:hint="eastAsia"/>
          <w:color w:val="000000"/>
          <w:sz w:val="28"/>
        </w:rPr>
        <w:t>，</w:t>
      </w:r>
      <w:r>
        <w:rPr>
          <w:rFonts w:eastAsia="標楷體" w:hint="eastAsia"/>
          <w:color w:val="000000"/>
          <w:sz w:val="28"/>
        </w:rPr>
        <w:t>使</w:t>
      </w:r>
      <w:r w:rsidR="00C96E8A" w:rsidRPr="00E00D56">
        <w:rPr>
          <w:rFonts w:eastAsia="標楷體" w:hint="eastAsia"/>
          <w:color w:val="000000"/>
          <w:sz w:val="28"/>
        </w:rPr>
        <w:t>參與活動民眾</w:t>
      </w:r>
      <w:r w:rsidR="00FE0D07" w:rsidRPr="00E00D56">
        <w:rPr>
          <w:rFonts w:eastAsia="標楷體" w:hint="eastAsia"/>
          <w:color w:val="000000"/>
          <w:sz w:val="28"/>
        </w:rPr>
        <w:t>瞭</w:t>
      </w:r>
      <w:r w:rsidR="00F81C8F" w:rsidRPr="00E00D56">
        <w:rPr>
          <w:rFonts w:eastAsia="標楷體" w:hint="eastAsia"/>
          <w:color w:val="000000"/>
          <w:sz w:val="28"/>
        </w:rPr>
        <w:t>解</w:t>
      </w:r>
      <w:r w:rsidR="009E4548" w:rsidRPr="00E00D56">
        <w:rPr>
          <w:rFonts w:eastAsia="標楷體" w:hint="eastAsia"/>
          <w:color w:val="000000"/>
          <w:sz w:val="28"/>
        </w:rPr>
        <w:t>節稅方式。</w:t>
      </w:r>
    </w:p>
    <w:p w:rsidR="000901B7" w:rsidRDefault="00DD7162" w:rsidP="00036D2B">
      <w:pPr>
        <w:tabs>
          <w:tab w:val="left" w:pos="2160"/>
          <w:tab w:val="left" w:pos="2340"/>
        </w:tabs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 xml:space="preserve">             </w:t>
      </w:r>
      <w:r w:rsidR="00991570" w:rsidRPr="00E00D56">
        <w:rPr>
          <w:rFonts w:eastAsia="標楷體" w:hint="eastAsia"/>
          <w:color w:val="000000"/>
          <w:sz w:val="28"/>
        </w:rPr>
        <w:t xml:space="preserve"> </w:t>
      </w:r>
      <w:r w:rsidR="00036D2B" w:rsidRPr="00E00D56">
        <w:rPr>
          <w:rFonts w:eastAsia="標楷體" w:hint="eastAsia"/>
          <w:color w:val="000000"/>
          <w:sz w:val="28"/>
        </w:rPr>
        <w:t xml:space="preserve"> </w:t>
      </w:r>
      <w:r w:rsidR="00036D2B" w:rsidRPr="00E00D56">
        <w:rPr>
          <w:rFonts w:ascii="標楷體" w:eastAsia="標楷體" w:hAnsi="標楷體" w:hint="eastAsia"/>
          <w:color w:val="000000"/>
          <w:sz w:val="28"/>
          <w:szCs w:val="28"/>
        </w:rPr>
        <w:t>2、</w:t>
      </w:r>
      <w:r w:rsidR="00E57DAA">
        <w:rPr>
          <w:rFonts w:ascii="標楷體" w:eastAsia="標楷體" w:hAnsi="標楷體" w:hint="eastAsia"/>
          <w:color w:val="000000"/>
          <w:sz w:val="28"/>
          <w:szCs w:val="28"/>
        </w:rPr>
        <w:t>配合各稅開徵</w:t>
      </w:r>
      <w:r w:rsidR="000A4F31">
        <w:rPr>
          <w:rFonts w:ascii="標楷體" w:eastAsia="標楷體" w:hAnsi="標楷體" w:hint="eastAsia"/>
          <w:color w:val="000000"/>
          <w:sz w:val="28"/>
          <w:szCs w:val="28"/>
        </w:rPr>
        <w:t>期</w:t>
      </w:r>
      <w:r w:rsidR="00F81C8F" w:rsidRPr="00E00D56">
        <w:rPr>
          <w:rFonts w:ascii="標楷體" w:eastAsia="標楷體" w:hAnsi="標楷體" w:hint="eastAsia"/>
          <w:color w:val="000000"/>
          <w:sz w:val="28"/>
          <w:szCs w:val="28"/>
        </w:rPr>
        <w:t>間</w:t>
      </w:r>
      <w:r w:rsidR="00E57DAA">
        <w:rPr>
          <w:rFonts w:ascii="標楷體" w:eastAsia="標楷體" w:hAnsi="標楷體" w:hint="eastAsia"/>
          <w:color w:val="000000"/>
          <w:sz w:val="28"/>
          <w:szCs w:val="28"/>
        </w:rPr>
        <w:t>、優惠稅率申請之截止日前、</w:t>
      </w:r>
      <w:r w:rsidR="00B071A2" w:rsidRPr="00E00D56">
        <w:rPr>
          <w:rFonts w:ascii="標楷體" w:eastAsia="標楷體" w:hAnsi="標楷體" w:hint="eastAsia"/>
          <w:color w:val="000000"/>
          <w:sz w:val="28"/>
          <w:szCs w:val="28"/>
        </w:rPr>
        <w:t>或</w:t>
      </w:r>
    </w:p>
    <w:p w:rsidR="000A4F31" w:rsidRDefault="000901B7" w:rsidP="000901B7">
      <w:pPr>
        <w:tabs>
          <w:tab w:val="left" w:pos="2160"/>
          <w:tab w:val="left" w:pos="2340"/>
        </w:tabs>
        <w:spacing w:line="440" w:lineRule="exact"/>
        <w:rPr>
          <w:rFonts w:eastAsia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</w:t>
      </w:r>
      <w:r w:rsidR="00B071A2" w:rsidRPr="00E00D56">
        <w:rPr>
          <w:rFonts w:ascii="標楷體" w:eastAsia="標楷體" w:hAnsi="標楷體" w:hint="eastAsia"/>
          <w:color w:val="000000"/>
          <w:sz w:val="28"/>
          <w:szCs w:val="28"/>
        </w:rPr>
        <w:t>特定區域</w:t>
      </w:r>
      <w:r>
        <w:rPr>
          <w:rFonts w:ascii="標楷體" w:eastAsia="標楷體" w:hAnsi="標楷體" w:hint="eastAsia"/>
          <w:color w:val="000000"/>
          <w:sz w:val="28"/>
          <w:szCs w:val="28"/>
        </w:rPr>
        <w:t>需加強宣導等，</w:t>
      </w:r>
      <w:r w:rsidRPr="00E00D56">
        <w:rPr>
          <w:rFonts w:eastAsia="標楷體" w:hint="eastAsia"/>
          <w:color w:val="000000"/>
          <w:sz w:val="28"/>
        </w:rPr>
        <w:t>以委託夾、派報方式</w:t>
      </w:r>
      <w:r>
        <w:rPr>
          <w:rFonts w:eastAsia="標楷體" w:hint="eastAsia"/>
          <w:color w:val="000000"/>
          <w:sz w:val="28"/>
        </w:rPr>
        <w:t>遞送</w:t>
      </w:r>
    </w:p>
    <w:p w:rsidR="000A4F31" w:rsidRDefault="000A4F31" w:rsidP="00036D2B">
      <w:pPr>
        <w:tabs>
          <w:tab w:val="left" w:pos="2160"/>
          <w:tab w:val="left" w:pos="2340"/>
        </w:tabs>
        <w:spacing w:line="440" w:lineRule="exact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               </w:t>
      </w:r>
      <w:r w:rsidR="000901B7" w:rsidRPr="00E00D56">
        <w:rPr>
          <w:rFonts w:eastAsia="標楷體" w:hint="eastAsia"/>
          <w:color w:val="000000"/>
          <w:sz w:val="28"/>
        </w:rPr>
        <w:t>自我健診單暨健診預約單</w:t>
      </w:r>
      <w:r w:rsidR="00E57DAA">
        <w:rPr>
          <w:rFonts w:eastAsia="標楷體" w:hint="eastAsia"/>
          <w:color w:val="000000"/>
          <w:sz w:val="28"/>
        </w:rPr>
        <w:t>，</w:t>
      </w:r>
      <w:r w:rsidR="00CE1A8C" w:rsidRPr="00E00D56">
        <w:rPr>
          <w:rFonts w:eastAsia="標楷體" w:hint="eastAsia"/>
          <w:color w:val="000000"/>
          <w:sz w:val="28"/>
        </w:rPr>
        <w:t>將</w:t>
      </w:r>
      <w:r w:rsidR="00C4122F">
        <w:rPr>
          <w:rFonts w:eastAsia="標楷體" w:hint="eastAsia"/>
          <w:color w:val="000000"/>
          <w:sz w:val="28"/>
        </w:rPr>
        <w:t>節稅</w:t>
      </w:r>
      <w:r w:rsidR="00CE1A8C" w:rsidRPr="00E00D56">
        <w:rPr>
          <w:rFonts w:eastAsia="標楷體" w:hint="eastAsia"/>
          <w:color w:val="000000"/>
          <w:sz w:val="28"/>
        </w:rPr>
        <w:t>訊息宅配</w:t>
      </w:r>
      <w:r w:rsidR="00B071A2" w:rsidRPr="00E00D56">
        <w:rPr>
          <w:rFonts w:eastAsia="標楷體" w:hint="eastAsia"/>
          <w:color w:val="000000"/>
          <w:sz w:val="28"/>
        </w:rPr>
        <w:t>到</w:t>
      </w:r>
      <w:r w:rsidR="00CE1A8C" w:rsidRPr="00E00D56">
        <w:rPr>
          <w:rFonts w:eastAsia="標楷體" w:hint="eastAsia"/>
          <w:color w:val="000000"/>
          <w:sz w:val="28"/>
        </w:rPr>
        <w:t>府</w:t>
      </w:r>
      <w:r w:rsidR="0054697F" w:rsidRPr="00E00D56">
        <w:rPr>
          <w:rFonts w:eastAsia="標楷體" w:hint="eastAsia"/>
          <w:color w:val="000000"/>
          <w:sz w:val="28"/>
        </w:rPr>
        <w:t>，</w:t>
      </w:r>
    </w:p>
    <w:p w:rsidR="00DD7162" w:rsidRPr="000A4F31" w:rsidRDefault="000A4F31" w:rsidP="00036D2B">
      <w:pPr>
        <w:tabs>
          <w:tab w:val="left" w:pos="2160"/>
          <w:tab w:val="left" w:pos="2340"/>
        </w:tabs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</w:rPr>
        <w:t xml:space="preserve">                  </w:t>
      </w:r>
      <w:r w:rsidR="003468FF" w:rsidRPr="00E00D56">
        <w:rPr>
          <w:rFonts w:eastAsia="標楷體" w:hint="eastAsia"/>
          <w:color w:val="000000"/>
          <w:sz w:val="28"/>
        </w:rPr>
        <w:t>透過家家戶戶參與健診策略，</w:t>
      </w:r>
      <w:r w:rsidR="00C4122F" w:rsidRPr="00E00D56">
        <w:rPr>
          <w:rFonts w:eastAsia="標楷體" w:hint="eastAsia"/>
          <w:color w:val="000000"/>
          <w:sz w:val="28"/>
        </w:rPr>
        <w:t>保障</w:t>
      </w:r>
      <w:r w:rsidR="00C4122F">
        <w:rPr>
          <w:rFonts w:eastAsia="標楷體" w:hint="eastAsia"/>
          <w:color w:val="000000"/>
          <w:sz w:val="28"/>
        </w:rPr>
        <w:t>民眾權益</w:t>
      </w:r>
      <w:r w:rsidR="0048279D" w:rsidRPr="00E00D56">
        <w:rPr>
          <w:rFonts w:eastAsia="標楷體" w:hint="eastAsia"/>
          <w:color w:val="000000"/>
          <w:sz w:val="28"/>
        </w:rPr>
        <w:t>。</w:t>
      </w:r>
    </w:p>
    <w:p w:rsidR="00A94F3B" w:rsidRDefault="00071545" w:rsidP="00C4122F">
      <w:pPr>
        <w:spacing w:line="440" w:lineRule="exact"/>
        <w:ind w:firstLineChars="750" w:firstLine="2100"/>
        <w:rPr>
          <w:rFonts w:ascii="標楷體" w:eastAsia="標楷體" w:hAnsi="標楷體"/>
          <w:color w:val="000000"/>
          <w:sz w:val="28"/>
          <w:szCs w:val="28"/>
        </w:rPr>
      </w:pP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3、製作稅捐健診網址之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Quick </w:t>
      </w: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Response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Code印製於</w:t>
      </w:r>
    </w:p>
    <w:p w:rsidR="00A94F3B" w:rsidRDefault="00071545" w:rsidP="00A94F3B">
      <w:pPr>
        <w:spacing w:line="440" w:lineRule="exact"/>
        <w:ind w:firstLineChars="900" w:firstLine="2520"/>
        <w:rPr>
          <w:rFonts w:ascii="標楷體" w:eastAsia="標楷體" w:hAnsi="標楷體"/>
          <w:color w:val="000000"/>
          <w:sz w:val="28"/>
          <w:szCs w:val="28"/>
        </w:rPr>
      </w:pP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繳款書通訊聯</w:t>
      </w:r>
      <w:r w:rsidR="00A94F3B">
        <w:rPr>
          <w:rFonts w:ascii="標楷體" w:eastAsia="標楷體" w:hAnsi="標楷體" w:hint="eastAsia"/>
          <w:color w:val="000000"/>
          <w:sz w:val="28"/>
          <w:szCs w:val="28"/>
        </w:rPr>
        <w:t>，便利</w:t>
      </w:r>
      <w:r w:rsidR="00507A93">
        <w:rPr>
          <w:rFonts w:ascii="標楷體" w:eastAsia="標楷體" w:hAnsi="標楷體" w:hint="eastAsia"/>
          <w:color w:val="000000"/>
          <w:sz w:val="28"/>
          <w:szCs w:val="28"/>
        </w:rPr>
        <w:t>民眾</w:t>
      </w: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藉由廣泛使用</w:t>
      </w:r>
      <w:r w:rsidR="00507A93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智慧型手</w:t>
      </w:r>
    </w:p>
    <w:p w:rsidR="00071545" w:rsidRPr="00071545" w:rsidRDefault="00071545" w:rsidP="00A94F3B">
      <w:pPr>
        <w:spacing w:line="440" w:lineRule="exact"/>
        <w:ind w:firstLineChars="900" w:firstLine="2520"/>
        <w:rPr>
          <w:rFonts w:ascii="標楷體" w:eastAsia="標楷體" w:hAnsi="標楷體"/>
          <w:color w:val="000000"/>
          <w:sz w:val="28"/>
          <w:szCs w:val="28"/>
        </w:rPr>
      </w:pP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機或平</w:t>
      </w:r>
      <w:r w:rsidR="00A94F3B">
        <w:rPr>
          <w:rFonts w:ascii="標楷體" w:eastAsia="標楷體" w:hAnsi="標楷體" w:hint="eastAsia"/>
          <w:color w:val="000000"/>
          <w:sz w:val="28"/>
          <w:szCs w:val="28"/>
        </w:rPr>
        <w:t>板電腦掃描，及時進行節稅</w:t>
      </w:r>
      <w:r w:rsidRPr="00071545">
        <w:rPr>
          <w:rFonts w:ascii="標楷體" w:eastAsia="標楷體" w:hAnsi="標楷體" w:hint="eastAsia"/>
          <w:color w:val="000000"/>
          <w:sz w:val="28"/>
          <w:szCs w:val="28"/>
        </w:rPr>
        <w:t>申辦</w:t>
      </w:r>
      <w:r w:rsidR="00A94F3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E3F6A" w:rsidRPr="00E00D56" w:rsidRDefault="00FE3F6A" w:rsidP="00FE3F6A">
      <w:pPr>
        <w:tabs>
          <w:tab w:val="left" w:pos="540"/>
        </w:tabs>
        <w:kinsoku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E00D56">
        <w:rPr>
          <w:rFonts w:eastAsia="標楷體" w:hint="eastAsia"/>
          <w:color w:val="000000"/>
          <w:sz w:val="28"/>
        </w:rPr>
        <w:t xml:space="preserve">    </w:t>
      </w:r>
      <w:r w:rsidR="00B6543A">
        <w:rPr>
          <w:rFonts w:eastAsia="標楷體" w:hint="eastAsia"/>
          <w:color w:val="000000"/>
          <w:sz w:val="28"/>
        </w:rPr>
        <w:t>四</w:t>
      </w:r>
      <w:r w:rsidRPr="00E00D56">
        <w:rPr>
          <w:rFonts w:eastAsia="標楷體" w:hint="eastAsia"/>
          <w:color w:val="000000"/>
          <w:sz w:val="28"/>
        </w:rPr>
        <w:t>、</w:t>
      </w:r>
      <w:r w:rsidRPr="00E00D56">
        <w:rPr>
          <w:rFonts w:eastAsia="標楷體" w:hint="eastAsia"/>
          <w:color w:val="000000"/>
          <w:sz w:val="28"/>
          <w:szCs w:val="28"/>
        </w:rPr>
        <w:t>所需經費</w:t>
      </w:r>
      <w:r w:rsidR="00507A93">
        <w:rPr>
          <w:rFonts w:eastAsia="標楷體" w:hint="eastAsia"/>
          <w:color w:val="000000"/>
          <w:sz w:val="28"/>
          <w:szCs w:val="28"/>
        </w:rPr>
        <w:t>於企劃服務業務費項下</w:t>
      </w:r>
      <w:r w:rsidR="00B53910">
        <w:rPr>
          <w:rFonts w:eastAsia="標楷體" w:hint="eastAsia"/>
          <w:color w:val="000000"/>
          <w:sz w:val="28"/>
          <w:szCs w:val="28"/>
        </w:rPr>
        <w:t>支應</w:t>
      </w:r>
      <w:r w:rsidRPr="00E00D5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84396" w:rsidRPr="00E00D56" w:rsidRDefault="00A84396" w:rsidP="00A84396">
      <w:pPr>
        <w:kinsoku w:val="0"/>
        <w:snapToGrid w:val="0"/>
        <w:spacing w:line="500" w:lineRule="exact"/>
        <w:ind w:leftChars="201" w:left="899" w:hangingChars="149" w:hanging="417"/>
        <w:rPr>
          <w:rFonts w:ascii="標楷體" w:eastAsia="標楷體" w:hAnsi="標楷體"/>
          <w:color w:val="000000"/>
          <w:sz w:val="28"/>
          <w:szCs w:val="28"/>
        </w:rPr>
      </w:pPr>
    </w:p>
    <w:p w:rsidR="00F62964" w:rsidRPr="00E00D56" w:rsidRDefault="00F62964" w:rsidP="00A84396">
      <w:pPr>
        <w:tabs>
          <w:tab w:val="left" w:pos="709"/>
        </w:tabs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</w:p>
    <w:p w:rsidR="00E4161C" w:rsidRPr="00CF1E3B" w:rsidRDefault="00A03340" w:rsidP="00867AD8">
      <w:pPr>
        <w:spacing w:line="440" w:lineRule="exact"/>
        <w:ind w:left="980" w:hangingChars="350" w:hanging="98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</w:t>
      </w:r>
    </w:p>
    <w:sectPr w:rsidR="00E4161C" w:rsidRPr="00CF1E3B" w:rsidSect="00B71E7B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A3D" w:rsidRDefault="00675A3D" w:rsidP="004A0C5A">
      <w:r>
        <w:separator/>
      </w:r>
    </w:p>
  </w:endnote>
  <w:endnote w:type="continuationSeparator" w:id="1">
    <w:p w:rsidR="00675A3D" w:rsidRDefault="00675A3D" w:rsidP="004A0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A3D" w:rsidRDefault="00675A3D" w:rsidP="004A0C5A">
      <w:r>
        <w:separator/>
      </w:r>
    </w:p>
  </w:footnote>
  <w:footnote w:type="continuationSeparator" w:id="1">
    <w:p w:rsidR="00675A3D" w:rsidRDefault="00675A3D" w:rsidP="004A0C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57B70"/>
    <w:multiLevelType w:val="hybridMultilevel"/>
    <w:tmpl w:val="ADF29D56"/>
    <w:lvl w:ilvl="0" w:tplc="A82412E8">
      <w:start w:val="1"/>
      <w:numFmt w:val="decimal"/>
      <w:lvlText w:val="%1."/>
      <w:lvlJc w:val="left"/>
      <w:pPr>
        <w:tabs>
          <w:tab w:val="num" w:pos="2155"/>
        </w:tabs>
        <w:ind w:left="21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55"/>
        </w:tabs>
        <w:ind w:left="27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35"/>
        </w:tabs>
        <w:ind w:left="32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95"/>
        </w:tabs>
        <w:ind w:left="41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5"/>
        </w:tabs>
        <w:ind w:left="46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5"/>
        </w:tabs>
        <w:ind w:left="51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35"/>
        </w:tabs>
        <w:ind w:left="56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5"/>
        </w:tabs>
        <w:ind w:left="6115" w:hanging="480"/>
      </w:pPr>
    </w:lvl>
  </w:abstractNum>
  <w:abstractNum w:abstractNumId="1">
    <w:nsid w:val="3C7754D5"/>
    <w:multiLevelType w:val="hybridMultilevel"/>
    <w:tmpl w:val="F86ABA54"/>
    <w:lvl w:ilvl="0" w:tplc="B38EF664">
      <w:start w:val="1"/>
      <w:numFmt w:val="taiwaneseCountingThousand"/>
      <w:lvlText w:val="%1、"/>
      <w:lvlJc w:val="left"/>
      <w:pPr>
        <w:tabs>
          <w:tab w:val="num" w:pos="4406"/>
        </w:tabs>
        <w:ind w:left="4406" w:hanging="720"/>
      </w:pPr>
      <w:rPr>
        <w:rFonts w:ascii="Times New Roman" w:eastAsia="標楷體" w:hAnsi="Times New Roman" w:cs="Times New Roman"/>
        <w:lang w:val="en-US"/>
      </w:rPr>
    </w:lvl>
    <w:lvl w:ilvl="1" w:tplc="7BEC80D8">
      <w:start w:val="1"/>
      <w:numFmt w:val="taiwaneseCountingThousand"/>
      <w:lvlText w:val="﹙%2﹚"/>
      <w:lvlJc w:val="left"/>
      <w:pPr>
        <w:tabs>
          <w:tab w:val="num" w:pos="4781"/>
        </w:tabs>
        <w:ind w:left="4781" w:hanging="855"/>
      </w:pPr>
      <w:rPr>
        <w:rFonts w:ascii="Times New Roman" w:hAnsi="Times New Roman" w:hint="default"/>
        <w:lang w:val="en-US"/>
      </w:rPr>
    </w:lvl>
    <w:lvl w:ilvl="2" w:tplc="8E64FA14">
      <w:start w:val="1"/>
      <w:numFmt w:val="decimal"/>
      <w:lvlText w:val="%3."/>
      <w:lvlJc w:val="left"/>
      <w:pPr>
        <w:tabs>
          <w:tab w:val="num" w:pos="5006"/>
        </w:tabs>
        <w:ind w:left="500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5606"/>
        </w:tabs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86"/>
        </w:tabs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66"/>
        </w:tabs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46"/>
        </w:tabs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526"/>
        </w:tabs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06"/>
        </w:tabs>
        <w:ind w:left="8006" w:hanging="480"/>
      </w:pPr>
    </w:lvl>
  </w:abstractNum>
  <w:abstractNum w:abstractNumId="2">
    <w:nsid w:val="424D56F4"/>
    <w:multiLevelType w:val="hybridMultilevel"/>
    <w:tmpl w:val="4EC0AAF6"/>
    <w:lvl w:ilvl="0" w:tplc="0409000F">
      <w:start w:val="1"/>
      <w:numFmt w:val="decimal"/>
      <w:lvlText w:val="%1."/>
      <w:lvlJc w:val="left"/>
      <w:pPr>
        <w:tabs>
          <w:tab w:val="num" w:pos="2490"/>
        </w:tabs>
        <w:ind w:left="249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970"/>
        </w:tabs>
        <w:ind w:left="29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0"/>
        </w:tabs>
        <w:ind w:left="39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10"/>
        </w:tabs>
        <w:ind w:left="44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0"/>
        </w:tabs>
        <w:ind w:left="53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50"/>
        </w:tabs>
        <w:ind w:left="58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480"/>
      </w:pPr>
    </w:lvl>
  </w:abstractNum>
  <w:abstractNum w:abstractNumId="3">
    <w:nsid w:val="6273229B"/>
    <w:multiLevelType w:val="hybridMultilevel"/>
    <w:tmpl w:val="10C26366"/>
    <w:lvl w:ilvl="0" w:tplc="B0BEFFAA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D8EA2B34">
      <w:start w:val="1"/>
      <w:numFmt w:val="decimal"/>
      <w:lvlText w:val="%2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3CBE"/>
    <w:rsid w:val="0000157E"/>
    <w:rsid w:val="000040BD"/>
    <w:rsid w:val="000062D2"/>
    <w:rsid w:val="00010ED1"/>
    <w:rsid w:val="00015D30"/>
    <w:rsid w:val="00017353"/>
    <w:rsid w:val="00017E5F"/>
    <w:rsid w:val="00027AD9"/>
    <w:rsid w:val="00027EF2"/>
    <w:rsid w:val="00034CAC"/>
    <w:rsid w:val="000369E9"/>
    <w:rsid w:val="00036D2B"/>
    <w:rsid w:val="0003732C"/>
    <w:rsid w:val="000377E5"/>
    <w:rsid w:val="00042DDF"/>
    <w:rsid w:val="00046515"/>
    <w:rsid w:val="0005139E"/>
    <w:rsid w:val="000540B3"/>
    <w:rsid w:val="00055024"/>
    <w:rsid w:val="00055B51"/>
    <w:rsid w:val="00056911"/>
    <w:rsid w:val="000609D6"/>
    <w:rsid w:val="0006176A"/>
    <w:rsid w:val="00061E3D"/>
    <w:rsid w:val="0006467C"/>
    <w:rsid w:val="00066C33"/>
    <w:rsid w:val="000700C8"/>
    <w:rsid w:val="00071545"/>
    <w:rsid w:val="00074E5E"/>
    <w:rsid w:val="00081D73"/>
    <w:rsid w:val="00084A26"/>
    <w:rsid w:val="00084BD4"/>
    <w:rsid w:val="00087BA4"/>
    <w:rsid w:val="000901B7"/>
    <w:rsid w:val="00092880"/>
    <w:rsid w:val="000945A7"/>
    <w:rsid w:val="00095277"/>
    <w:rsid w:val="000952A9"/>
    <w:rsid w:val="000A274C"/>
    <w:rsid w:val="000A4F31"/>
    <w:rsid w:val="000A6AEE"/>
    <w:rsid w:val="000B155D"/>
    <w:rsid w:val="000B6153"/>
    <w:rsid w:val="000C02ED"/>
    <w:rsid w:val="000C0590"/>
    <w:rsid w:val="000C07B5"/>
    <w:rsid w:val="000C3982"/>
    <w:rsid w:val="000C3A82"/>
    <w:rsid w:val="000D0524"/>
    <w:rsid w:val="000D3460"/>
    <w:rsid w:val="000E06E3"/>
    <w:rsid w:val="000E0D88"/>
    <w:rsid w:val="000E445A"/>
    <w:rsid w:val="000E4B17"/>
    <w:rsid w:val="000E4F31"/>
    <w:rsid w:val="000F0185"/>
    <w:rsid w:val="000F398A"/>
    <w:rsid w:val="000F6273"/>
    <w:rsid w:val="00101618"/>
    <w:rsid w:val="00101768"/>
    <w:rsid w:val="0010239F"/>
    <w:rsid w:val="00103ECC"/>
    <w:rsid w:val="00104203"/>
    <w:rsid w:val="00106E82"/>
    <w:rsid w:val="00123687"/>
    <w:rsid w:val="001328A8"/>
    <w:rsid w:val="00140872"/>
    <w:rsid w:val="00142696"/>
    <w:rsid w:val="00142B3F"/>
    <w:rsid w:val="00142D0A"/>
    <w:rsid w:val="00144B23"/>
    <w:rsid w:val="001504D8"/>
    <w:rsid w:val="0015663F"/>
    <w:rsid w:val="0016194F"/>
    <w:rsid w:val="0016316C"/>
    <w:rsid w:val="001669C6"/>
    <w:rsid w:val="00170763"/>
    <w:rsid w:val="00173246"/>
    <w:rsid w:val="00173B8E"/>
    <w:rsid w:val="0018251F"/>
    <w:rsid w:val="0018283A"/>
    <w:rsid w:val="00185F55"/>
    <w:rsid w:val="001860D9"/>
    <w:rsid w:val="001942C9"/>
    <w:rsid w:val="001948F7"/>
    <w:rsid w:val="00195A1E"/>
    <w:rsid w:val="001A2ECC"/>
    <w:rsid w:val="001A6936"/>
    <w:rsid w:val="001A6DF4"/>
    <w:rsid w:val="001B4558"/>
    <w:rsid w:val="001B53C9"/>
    <w:rsid w:val="001B6620"/>
    <w:rsid w:val="001C06ED"/>
    <w:rsid w:val="001D0120"/>
    <w:rsid w:val="001D48A7"/>
    <w:rsid w:val="001E133C"/>
    <w:rsid w:val="001E35E5"/>
    <w:rsid w:val="001E69C6"/>
    <w:rsid w:val="001E75DC"/>
    <w:rsid w:val="001F57E4"/>
    <w:rsid w:val="001F7F1A"/>
    <w:rsid w:val="0020559A"/>
    <w:rsid w:val="0020779E"/>
    <w:rsid w:val="002108E5"/>
    <w:rsid w:val="00215016"/>
    <w:rsid w:val="002176A6"/>
    <w:rsid w:val="002229AB"/>
    <w:rsid w:val="00225932"/>
    <w:rsid w:val="00230D93"/>
    <w:rsid w:val="002374E2"/>
    <w:rsid w:val="00241AB7"/>
    <w:rsid w:val="0024290D"/>
    <w:rsid w:val="002460AB"/>
    <w:rsid w:val="00250D5F"/>
    <w:rsid w:val="00250DC0"/>
    <w:rsid w:val="002530D2"/>
    <w:rsid w:val="0025497B"/>
    <w:rsid w:val="00257336"/>
    <w:rsid w:val="002578FD"/>
    <w:rsid w:val="002622B8"/>
    <w:rsid w:val="0026281E"/>
    <w:rsid w:val="002657AD"/>
    <w:rsid w:val="00284911"/>
    <w:rsid w:val="0028559D"/>
    <w:rsid w:val="00295B33"/>
    <w:rsid w:val="00296887"/>
    <w:rsid w:val="002969CC"/>
    <w:rsid w:val="002B06BB"/>
    <w:rsid w:val="002B13FE"/>
    <w:rsid w:val="002B2AC5"/>
    <w:rsid w:val="002B4BB2"/>
    <w:rsid w:val="002D23A5"/>
    <w:rsid w:val="002D4362"/>
    <w:rsid w:val="002E110D"/>
    <w:rsid w:val="002E12BC"/>
    <w:rsid w:val="002E1F8E"/>
    <w:rsid w:val="002E2EB1"/>
    <w:rsid w:val="002E3528"/>
    <w:rsid w:val="002E4B99"/>
    <w:rsid w:val="002E5D7F"/>
    <w:rsid w:val="002F323C"/>
    <w:rsid w:val="002F64F8"/>
    <w:rsid w:val="002F7974"/>
    <w:rsid w:val="0030081C"/>
    <w:rsid w:val="0031038E"/>
    <w:rsid w:val="00310AE3"/>
    <w:rsid w:val="003149DC"/>
    <w:rsid w:val="00316405"/>
    <w:rsid w:val="003219C7"/>
    <w:rsid w:val="00326819"/>
    <w:rsid w:val="003273D8"/>
    <w:rsid w:val="003308F6"/>
    <w:rsid w:val="00332DDF"/>
    <w:rsid w:val="00340172"/>
    <w:rsid w:val="00341F5B"/>
    <w:rsid w:val="003468FF"/>
    <w:rsid w:val="00352F28"/>
    <w:rsid w:val="00354078"/>
    <w:rsid w:val="0035542D"/>
    <w:rsid w:val="0035665C"/>
    <w:rsid w:val="003569FA"/>
    <w:rsid w:val="00361757"/>
    <w:rsid w:val="003803B7"/>
    <w:rsid w:val="00380DB6"/>
    <w:rsid w:val="00382020"/>
    <w:rsid w:val="0038615D"/>
    <w:rsid w:val="0039507C"/>
    <w:rsid w:val="0039782D"/>
    <w:rsid w:val="003A087B"/>
    <w:rsid w:val="003A0A08"/>
    <w:rsid w:val="003A2DE7"/>
    <w:rsid w:val="003A6D00"/>
    <w:rsid w:val="003B0AAA"/>
    <w:rsid w:val="003B191B"/>
    <w:rsid w:val="003B664E"/>
    <w:rsid w:val="003B7F84"/>
    <w:rsid w:val="003C2717"/>
    <w:rsid w:val="003C45FF"/>
    <w:rsid w:val="003C5632"/>
    <w:rsid w:val="003C5C3D"/>
    <w:rsid w:val="003C6F07"/>
    <w:rsid w:val="003D67E2"/>
    <w:rsid w:val="003E7ADD"/>
    <w:rsid w:val="003F45EC"/>
    <w:rsid w:val="003F6184"/>
    <w:rsid w:val="004043A1"/>
    <w:rsid w:val="00404483"/>
    <w:rsid w:val="00406EB5"/>
    <w:rsid w:val="00412926"/>
    <w:rsid w:val="00413238"/>
    <w:rsid w:val="00416F4C"/>
    <w:rsid w:val="004258C4"/>
    <w:rsid w:val="0042603B"/>
    <w:rsid w:val="00426905"/>
    <w:rsid w:val="004303A7"/>
    <w:rsid w:val="00432C6F"/>
    <w:rsid w:val="00433DEA"/>
    <w:rsid w:val="00434F69"/>
    <w:rsid w:val="00444BC9"/>
    <w:rsid w:val="00446665"/>
    <w:rsid w:val="004509A5"/>
    <w:rsid w:val="00452FFB"/>
    <w:rsid w:val="004536C0"/>
    <w:rsid w:val="0045571B"/>
    <w:rsid w:val="00456DB5"/>
    <w:rsid w:val="0046059F"/>
    <w:rsid w:val="00463AAF"/>
    <w:rsid w:val="004736BD"/>
    <w:rsid w:val="00477785"/>
    <w:rsid w:val="0048279D"/>
    <w:rsid w:val="00482D4F"/>
    <w:rsid w:val="00486561"/>
    <w:rsid w:val="00487165"/>
    <w:rsid w:val="00491862"/>
    <w:rsid w:val="00491F69"/>
    <w:rsid w:val="00492BBC"/>
    <w:rsid w:val="00494C2A"/>
    <w:rsid w:val="004A0C5A"/>
    <w:rsid w:val="004A13A7"/>
    <w:rsid w:val="004A44BC"/>
    <w:rsid w:val="004A6CA4"/>
    <w:rsid w:val="004B49FD"/>
    <w:rsid w:val="004B5BDE"/>
    <w:rsid w:val="004C0500"/>
    <w:rsid w:val="004D21EB"/>
    <w:rsid w:val="004D2348"/>
    <w:rsid w:val="004D390E"/>
    <w:rsid w:val="004D7992"/>
    <w:rsid w:val="004D7F0E"/>
    <w:rsid w:val="004E1ADB"/>
    <w:rsid w:val="004E52D0"/>
    <w:rsid w:val="004E560E"/>
    <w:rsid w:val="004E5836"/>
    <w:rsid w:val="004F1C0A"/>
    <w:rsid w:val="0050200B"/>
    <w:rsid w:val="00502E43"/>
    <w:rsid w:val="00503CC0"/>
    <w:rsid w:val="00506846"/>
    <w:rsid w:val="00507A93"/>
    <w:rsid w:val="005214AC"/>
    <w:rsid w:val="0053089E"/>
    <w:rsid w:val="005321A7"/>
    <w:rsid w:val="00535580"/>
    <w:rsid w:val="0053690C"/>
    <w:rsid w:val="00541A68"/>
    <w:rsid w:val="00542E4D"/>
    <w:rsid w:val="00544F60"/>
    <w:rsid w:val="00546070"/>
    <w:rsid w:val="0054697F"/>
    <w:rsid w:val="005575EF"/>
    <w:rsid w:val="00562FB1"/>
    <w:rsid w:val="0056498D"/>
    <w:rsid w:val="00564BE4"/>
    <w:rsid w:val="00571C50"/>
    <w:rsid w:val="005728B0"/>
    <w:rsid w:val="005732BB"/>
    <w:rsid w:val="00573AB9"/>
    <w:rsid w:val="00575C71"/>
    <w:rsid w:val="005867AC"/>
    <w:rsid w:val="00586E13"/>
    <w:rsid w:val="0059749F"/>
    <w:rsid w:val="005A1E47"/>
    <w:rsid w:val="005A3E95"/>
    <w:rsid w:val="005B288C"/>
    <w:rsid w:val="005C3940"/>
    <w:rsid w:val="005C7FEC"/>
    <w:rsid w:val="005D5AA5"/>
    <w:rsid w:val="005D7995"/>
    <w:rsid w:val="005E08CF"/>
    <w:rsid w:val="005E1A6D"/>
    <w:rsid w:val="005E56FC"/>
    <w:rsid w:val="005F0DFF"/>
    <w:rsid w:val="005F128C"/>
    <w:rsid w:val="005F2B6C"/>
    <w:rsid w:val="005F3E6B"/>
    <w:rsid w:val="005F5FBC"/>
    <w:rsid w:val="0060005C"/>
    <w:rsid w:val="00600180"/>
    <w:rsid w:val="00601138"/>
    <w:rsid w:val="00602473"/>
    <w:rsid w:val="0061160C"/>
    <w:rsid w:val="006148D9"/>
    <w:rsid w:val="00614FD1"/>
    <w:rsid w:val="00621A3B"/>
    <w:rsid w:val="00623803"/>
    <w:rsid w:val="006246D1"/>
    <w:rsid w:val="00627306"/>
    <w:rsid w:val="006313C4"/>
    <w:rsid w:val="00633846"/>
    <w:rsid w:val="00633A98"/>
    <w:rsid w:val="006430AE"/>
    <w:rsid w:val="00644C39"/>
    <w:rsid w:val="00645520"/>
    <w:rsid w:val="00646D63"/>
    <w:rsid w:val="006470D7"/>
    <w:rsid w:val="00651EEC"/>
    <w:rsid w:val="006579BE"/>
    <w:rsid w:val="00657C8F"/>
    <w:rsid w:val="00657D59"/>
    <w:rsid w:val="006616B4"/>
    <w:rsid w:val="00666DE6"/>
    <w:rsid w:val="006726BB"/>
    <w:rsid w:val="00674DB8"/>
    <w:rsid w:val="00675A3D"/>
    <w:rsid w:val="00677178"/>
    <w:rsid w:val="006A0717"/>
    <w:rsid w:val="006A33ED"/>
    <w:rsid w:val="006A3944"/>
    <w:rsid w:val="006A3A42"/>
    <w:rsid w:val="006B2C01"/>
    <w:rsid w:val="006B4537"/>
    <w:rsid w:val="006B5A56"/>
    <w:rsid w:val="006C009F"/>
    <w:rsid w:val="006C0AC0"/>
    <w:rsid w:val="006D02C8"/>
    <w:rsid w:val="006D3CFA"/>
    <w:rsid w:val="006D4401"/>
    <w:rsid w:val="006D665F"/>
    <w:rsid w:val="006D6A09"/>
    <w:rsid w:val="006E0F97"/>
    <w:rsid w:val="006E5F9A"/>
    <w:rsid w:val="006F53FD"/>
    <w:rsid w:val="006F74FC"/>
    <w:rsid w:val="00702A58"/>
    <w:rsid w:val="007059D1"/>
    <w:rsid w:val="00707D8E"/>
    <w:rsid w:val="00717A48"/>
    <w:rsid w:val="00717EB7"/>
    <w:rsid w:val="0072195A"/>
    <w:rsid w:val="00723C09"/>
    <w:rsid w:val="007253B7"/>
    <w:rsid w:val="00726E84"/>
    <w:rsid w:val="00733069"/>
    <w:rsid w:val="00736135"/>
    <w:rsid w:val="007421C8"/>
    <w:rsid w:val="007460F5"/>
    <w:rsid w:val="00753F8A"/>
    <w:rsid w:val="00756861"/>
    <w:rsid w:val="007571D7"/>
    <w:rsid w:val="00757CD6"/>
    <w:rsid w:val="00761023"/>
    <w:rsid w:val="00763B08"/>
    <w:rsid w:val="007649A5"/>
    <w:rsid w:val="007655BD"/>
    <w:rsid w:val="007661B2"/>
    <w:rsid w:val="00773C0C"/>
    <w:rsid w:val="00774164"/>
    <w:rsid w:val="0077673C"/>
    <w:rsid w:val="00784A93"/>
    <w:rsid w:val="00784F4F"/>
    <w:rsid w:val="007857A7"/>
    <w:rsid w:val="00785B45"/>
    <w:rsid w:val="0078618E"/>
    <w:rsid w:val="00786378"/>
    <w:rsid w:val="007878F6"/>
    <w:rsid w:val="00792E50"/>
    <w:rsid w:val="007938A1"/>
    <w:rsid w:val="007938CB"/>
    <w:rsid w:val="007A0395"/>
    <w:rsid w:val="007A0530"/>
    <w:rsid w:val="007A1BD5"/>
    <w:rsid w:val="007A22C9"/>
    <w:rsid w:val="007A69FF"/>
    <w:rsid w:val="007B169A"/>
    <w:rsid w:val="007B28A4"/>
    <w:rsid w:val="007B2FD6"/>
    <w:rsid w:val="007B31D6"/>
    <w:rsid w:val="007B488D"/>
    <w:rsid w:val="007C4BDA"/>
    <w:rsid w:val="007D72B4"/>
    <w:rsid w:val="007E21EF"/>
    <w:rsid w:val="007F0CF9"/>
    <w:rsid w:val="0081471B"/>
    <w:rsid w:val="00827B76"/>
    <w:rsid w:val="0083236E"/>
    <w:rsid w:val="00833AD1"/>
    <w:rsid w:val="00836E45"/>
    <w:rsid w:val="008378BB"/>
    <w:rsid w:val="00840755"/>
    <w:rsid w:val="00841CF4"/>
    <w:rsid w:val="00850C68"/>
    <w:rsid w:val="00852BAC"/>
    <w:rsid w:val="008672D0"/>
    <w:rsid w:val="00867AD8"/>
    <w:rsid w:val="0087282D"/>
    <w:rsid w:val="00877ACA"/>
    <w:rsid w:val="0088300A"/>
    <w:rsid w:val="00885ABA"/>
    <w:rsid w:val="00892F26"/>
    <w:rsid w:val="008A0105"/>
    <w:rsid w:val="008A01BD"/>
    <w:rsid w:val="008A043E"/>
    <w:rsid w:val="008A703C"/>
    <w:rsid w:val="008B1C74"/>
    <w:rsid w:val="008B639F"/>
    <w:rsid w:val="008B65F7"/>
    <w:rsid w:val="008B678B"/>
    <w:rsid w:val="008C3798"/>
    <w:rsid w:val="008C4B27"/>
    <w:rsid w:val="008D0EB6"/>
    <w:rsid w:val="008D440F"/>
    <w:rsid w:val="008E2DC5"/>
    <w:rsid w:val="008E458D"/>
    <w:rsid w:val="008E63D0"/>
    <w:rsid w:val="008E6A01"/>
    <w:rsid w:val="008F14AD"/>
    <w:rsid w:val="008F302D"/>
    <w:rsid w:val="008F6475"/>
    <w:rsid w:val="009007DF"/>
    <w:rsid w:val="009019FE"/>
    <w:rsid w:val="009020CD"/>
    <w:rsid w:val="00905F71"/>
    <w:rsid w:val="00913F85"/>
    <w:rsid w:val="00916E70"/>
    <w:rsid w:val="0092091B"/>
    <w:rsid w:val="0092131D"/>
    <w:rsid w:val="00925318"/>
    <w:rsid w:val="00933968"/>
    <w:rsid w:val="00935C75"/>
    <w:rsid w:val="0093712A"/>
    <w:rsid w:val="009374B7"/>
    <w:rsid w:val="00945648"/>
    <w:rsid w:val="00945DE8"/>
    <w:rsid w:val="00952050"/>
    <w:rsid w:val="00963C33"/>
    <w:rsid w:val="00970533"/>
    <w:rsid w:val="009744B0"/>
    <w:rsid w:val="00975224"/>
    <w:rsid w:val="00975556"/>
    <w:rsid w:val="009760A6"/>
    <w:rsid w:val="00976F08"/>
    <w:rsid w:val="00981039"/>
    <w:rsid w:val="00984A7D"/>
    <w:rsid w:val="00991570"/>
    <w:rsid w:val="00992020"/>
    <w:rsid w:val="00994C3A"/>
    <w:rsid w:val="00995654"/>
    <w:rsid w:val="009A1696"/>
    <w:rsid w:val="009A307C"/>
    <w:rsid w:val="009B2D58"/>
    <w:rsid w:val="009B4745"/>
    <w:rsid w:val="009B6FF2"/>
    <w:rsid w:val="009B7E08"/>
    <w:rsid w:val="009C03CE"/>
    <w:rsid w:val="009C5552"/>
    <w:rsid w:val="009D5B4E"/>
    <w:rsid w:val="009E0B0B"/>
    <w:rsid w:val="009E4548"/>
    <w:rsid w:val="009E4E43"/>
    <w:rsid w:val="009E535C"/>
    <w:rsid w:val="009E5C98"/>
    <w:rsid w:val="009E7668"/>
    <w:rsid w:val="009F13BE"/>
    <w:rsid w:val="009F284B"/>
    <w:rsid w:val="009F4B53"/>
    <w:rsid w:val="009F7430"/>
    <w:rsid w:val="009F793A"/>
    <w:rsid w:val="00A009BA"/>
    <w:rsid w:val="00A01D4D"/>
    <w:rsid w:val="00A0264F"/>
    <w:rsid w:val="00A03340"/>
    <w:rsid w:val="00A07112"/>
    <w:rsid w:val="00A1588D"/>
    <w:rsid w:val="00A216AF"/>
    <w:rsid w:val="00A254D8"/>
    <w:rsid w:val="00A259BA"/>
    <w:rsid w:val="00A30445"/>
    <w:rsid w:val="00A308BF"/>
    <w:rsid w:val="00A32912"/>
    <w:rsid w:val="00A32BA4"/>
    <w:rsid w:val="00A3571D"/>
    <w:rsid w:val="00A36B03"/>
    <w:rsid w:val="00A36CD3"/>
    <w:rsid w:val="00A403D9"/>
    <w:rsid w:val="00A54AF1"/>
    <w:rsid w:val="00A62F3C"/>
    <w:rsid w:val="00A6609F"/>
    <w:rsid w:val="00A71355"/>
    <w:rsid w:val="00A7231E"/>
    <w:rsid w:val="00A74C53"/>
    <w:rsid w:val="00A82831"/>
    <w:rsid w:val="00A83454"/>
    <w:rsid w:val="00A84396"/>
    <w:rsid w:val="00A84EE5"/>
    <w:rsid w:val="00A85FE3"/>
    <w:rsid w:val="00A87D0F"/>
    <w:rsid w:val="00A93314"/>
    <w:rsid w:val="00A94F3B"/>
    <w:rsid w:val="00A95D1C"/>
    <w:rsid w:val="00AA196D"/>
    <w:rsid w:val="00AA1F11"/>
    <w:rsid w:val="00AA2B0B"/>
    <w:rsid w:val="00AA6ED0"/>
    <w:rsid w:val="00AB0A1F"/>
    <w:rsid w:val="00AB32F7"/>
    <w:rsid w:val="00AB39F1"/>
    <w:rsid w:val="00AB3B58"/>
    <w:rsid w:val="00AB6BF3"/>
    <w:rsid w:val="00AD08CE"/>
    <w:rsid w:val="00AD644E"/>
    <w:rsid w:val="00AD7A70"/>
    <w:rsid w:val="00AE1E1A"/>
    <w:rsid w:val="00AE248C"/>
    <w:rsid w:val="00AF0D79"/>
    <w:rsid w:val="00AF38DB"/>
    <w:rsid w:val="00AF3BE3"/>
    <w:rsid w:val="00AF5F63"/>
    <w:rsid w:val="00AF648B"/>
    <w:rsid w:val="00AF7711"/>
    <w:rsid w:val="00AF79B7"/>
    <w:rsid w:val="00B03D7C"/>
    <w:rsid w:val="00B0607E"/>
    <w:rsid w:val="00B071A2"/>
    <w:rsid w:val="00B155C0"/>
    <w:rsid w:val="00B15E76"/>
    <w:rsid w:val="00B271FB"/>
    <w:rsid w:val="00B316A3"/>
    <w:rsid w:val="00B331F2"/>
    <w:rsid w:val="00B336C6"/>
    <w:rsid w:val="00B3675F"/>
    <w:rsid w:val="00B42C82"/>
    <w:rsid w:val="00B4424F"/>
    <w:rsid w:val="00B4511F"/>
    <w:rsid w:val="00B46EB6"/>
    <w:rsid w:val="00B507A6"/>
    <w:rsid w:val="00B51B21"/>
    <w:rsid w:val="00B526CD"/>
    <w:rsid w:val="00B53910"/>
    <w:rsid w:val="00B56950"/>
    <w:rsid w:val="00B60719"/>
    <w:rsid w:val="00B61225"/>
    <w:rsid w:val="00B61498"/>
    <w:rsid w:val="00B63438"/>
    <w:rsid w:val="00B6543A"/>
    <w:rsid w:val="00B65C07"/>
    <w:rsid w:val="00B71E7B"/>
    <w:rsid w:val="00B753DB"/>
    <w:rsid w:val="00B81576"/>
    <w:rsid w:val="00B84090"/>
    <w:rsid w:val="00B91379"/>
    <w:rsid w:val="00B92E78"/>
    <w:rsid w:val="00B93A8D"/>
    <w:rsid w:val="00B93ACD"/>
    <w:rsid w:val="00BA7062"/>
    <w:rsid w:val="00BB20EA"/>
    <w:rsid w:val="00BB2BB4"/>
    <w:rsid w:val="00BC0525"/>
    <w:rsid w:val="00BC0D34"/>
    <w:rsid w:val="00BD0182"/>
    <w:rsid w:val="00BD3CBE"/>
    <w:rsid w:val="00BD5D57"/>
    <w:rsid w:val="00BE0CDE"/>
    <w:rsid w:val="00BE5618"/>
    <w:rsid w:val="00BF0C57"/>
    <w:rsid w:val="00BF3FD5"/>
    <w:rsid w:val="00BF4FDE"/>
    <w:rsid w:val="00C03B0C"/>
    <w:rsid w:val="00C1269F"/>
    <w:rsid w:val="00C1396A"/>
    <w:rsid w:val="00C13CC6"/>
    <w:rsid w:val="00C14817"/>
    <w:rsid w:val="00C14845"/>
    <w:rsid w:val="00C15D5E"/>
    <w:rsid w:val="00C1669D"/>
    <w:rsid w:val="00C2341A"/>
    <w:rsid w:val="00C25D8C"/>
    <w:rsid w:val="00C264B8"/>
    <w:rsid w:val="00C31E3B"/>
    <w:rsid w:val="00C32D47"/>
    <w:rsid w:val="00C34FE4"/>
    <w:rsid w:val="00C4122F"/>
    <w:rsid w:val="00C418E9"/>
    <w:rsid w:val="00C4190F"/>
    <w:rsid w:val="00C44A0A"/>
    <w:rsid w:val="00C45818"/>
    <w:rsid w:val="00C53D41"/>
    <w:rsid w:val="00C5503F"/>
    <w:rsid w:val="00C61018"/>
    <w:rsid w:val="00C63467"/>
    <w:rsid w:val="00C67B83"/>
    <w:rsid w:val="00C75BFA"/>
    <w:rsid w:val="00C822A1"/>
    <w:rsid w:val="00C9318B"/>
    <w:rsid w:val="00C96DDD"/>
    <w:rsid w:val="00C96E8A"/>
    <w:rsid w:val="00C97CA2"/>
    <w:rsid w:val="00CA3DC8"/>
    <w:rsid w:val="00CA6E19"/>
    <w:rsid w:val="00CC10E1"/>
    <w:rsid w:val="00CC5D04"/>
    <w:rsid w:val="00CC6239"/>
    <w:rsid w:val="00CD011D"/>
    <w:rsid w:val="00CD039E"/>
    <w:rsid w:val="00CD1655"/>
    <w:rsid w:val="00CD4B0D"/>
    <w:rsid w:val="00CE1A8C"/>
    <w:rsid w:val="00CF0AA6"/>
    <w:rsid w:val="00CF1E3B"/>
    <w:rsid w:val="00CF3C1C"/>
    <w:rsid w:val="00CF5AD0"/>
    <w:rsid w:val="00CF5D82"/>
    <w:rsid w:val="00D02E87"/>
    <w:rsid w:val="00D03446"/>
    <w:rsid w:val="00D1347F"/>
    <w:rsid w:val="00D25F43"/>
    <w:rsid w:val="00D275F7"/>
    <w:rsid w:val="00D469B3"/>
    <w:rsid w:val="00D504DC"/>
    <w:rsid w:val="00D5212D"/>
    <w:rsid w:val="00D52DB2"/>
    <w:rsid w:val="00D55324"/>
    <w:rsid w:val="00D5756F"/>
    <w:rsid w:val="00D619F2"/>
    <w:rsid w:val="00D650AD"/>
    <w:rsid w:val="00D67DA1"/>
    <w:rsid w:val="00D7107C"/>
    <w:rsid w:val="00D719F5"/>
    <w:rsid w:val="00D73436"/>
    <w:rsid w:val="00D7410E"/>
    <w:rsid w:val="00D832EB"/>
    <w:rsid w:val="00D8393E"/>
    <w:rsid w:val="00D85C56"/>
    <w:rsid w:val="00D9347D"/>
    <w:rsid w:val="00D95E3F"/>
    <w:rsid w:val="00D972B3"/>
    <w:rsid w:val="00DA27A5"/>
    <w:rsid w:val="00DA361E"/>
    <w:rsid w:val="00DA7F99"/>
    <w:rsid w:val="00DB3395"/>
    <w:rsid w:val="00DB4A08"/>
    <w:rsid w:val="00DB6DB8"/>
    <w:rsid w:val="00DC0AE5"/>
    <w:rsid w:val="00DC585A"/>
    <w:rsid w:val="00DC6B4C"/>
    <w:rsid w:val="00DD1845"/>
    <w:rsid w:val="00DD29ED"/>
    <w:rsid w:val="00DD43FE"/>
    <w:rsid w:val="00DD56E0"/>
    <w:rsid w:val="00DD7162"/>
    <w:rsid w:val="00DD755D"/>
    <w:rsid w:val="00DE1D2F"/>
    <w:rsid w:val="00E00D56"/>
    <w:rsid w:val="00E02E63"/>
    <w:rsid w:val="00E077E8"/>
    <w:rsid w:val="00E11866"/>
    <w:rsid w:val="00E11FDF"/>
    <w:rsid w:val="00E14931"/>
    <w:rsid w:val="00E2164C"/>
    <w:rsid w:val="00E25F20"/>
    <w:rsid w:val="00E3081C"/>
    <w:rsid w:val="00E315FE"/>
    <w:rsid w:val="00E37051"/>
    <w:rsid w:val="00E4161C"/>
    <w:rsid w:val="00E41F79"/>
    <w:rsid w:val="00E45E1F"/>
    <w:rsid w:val="00E4693A"/>
    <w:rsid w:val="00E47D6C"/>
    <w:rsid w:val="00E53967"/>
    <w:rsid w:val="00E54DE0"/>
    <w:rsid w:val="00E56411"/>
    <w:rsid w:val="00E57DAA"/>
    <w:rsid w:val="00E57DEE"/>
    <w:rsid w:val="00E60C4C"/>
    <w:rsid w:val="00E65830"/>
    <w:rsid w:val="00E77422"/>
    <w:rsid w:val="00E80EE6"/>
    <w:rsid w:val="00E8350E"/>
    <w:rsid w:val="00E83C20"/>
    <w:rsid w:val="00E85659"/>
    <w:rsid w:val="00E878AA"/>
    <w:rsid w:val="00E87E10"/>
    <w:rsid w:val="00E90CC0"/>
    <w:rsid w:val="00E93ACD"/>
    <w:rsid w:val="00E96542"/>
    <w:rsid w:val="00EA14F8"/>
    <w:rsid w:val="00EA1605"/>
    <w:rsid w:val="00EA56FC"/>
    <w:rsid w:val="00EB3167"/>
    <w:rsid w:val="00EB35CD"/>
    <w:rsid w:val="00EC0A61"/>
    <w:rsid w:val="00EC14FE"/>
    <w:rsid w:val="00EC28F5"/>
    <w:rsid w:val="00EC4E44"/>
    <w:rsid w:val="00EC6FA7"/>
    <w:rsid w:val="00ED2ABA"/>
    <w:rsid w:val="00ED43A5"/>
    <w:rsid w:val="00ED4440"/>
    <w:rsid w:val="00EE3DE7"/>
    <w:rsid w:val="00EE3E60"/>
    <w:rsid w:val="00EE551E"/>
    <w:rsid w:val="00EE5913"/>
    <w:rsid w:val="00EF079F"/>
    <w:rsid w:val="00EF1B7E"/>
    <w:rsid w:val="00EF1CF3"/>
    <w:rsid w:val="00EF4F74"/>
    <w:rsid w:val="00EF6ED4"/>
    <w:rsid w:val="00EF772F"/>
    <w:rsid w:val="00F21734"/>
    <w:rsid w:val="00F22853"/>
    <w:rsid w:val="00F3378F"/>
    <w:rsid w:val="00F3387B"/>
    <w:rsid w:val="00F33B34"/>
    <w:rsid w:val="00F46356"/>
    <w:rsid w:val="00F52066"/>
    <w:rsid w:val="00F545D0"/>
    <w:rsid w:val="00F56900"/>
    <w:rsid w:val="00F625CB"/>
    <w:rsid w:val="00F62964"/>
    <w:rsid w:val="00F62A5D"/>
    <w:rsid w:val="00F65933"/>
    <w:rsid w:val="00F81C8F"/>
    <w:rsid w:val="00F835AD"/>
    <w:rsid w:val="00F83F2A"/>
    <w:rsid w:val="00F84D0D"/>
    <w:rsid w:val="00F93CFD"/>
    <w:rsid w:val="00F95E71"/>
    <w:rsid w:val="00F96C7F"/>
    <w:rsid w:val="00F97CFB"/>
    <w:rsid w:val="00FA59B8"/>
    <w:rsid w:val="00FA66BA"/>
    <w:rsid w:val="00FB06F2"/>
    <w:rsid w:val="00FB30D3"/>
    <w:rsid w:val="00FB50AF"/>
    <w:rsid w:val="00FB5B27"/>
    <w:rsid w:val="00FB7F2C"/>
    <w:rsid w:val="00FC4391"/>
    <w:rsid w:val="00FC6811"/>
    <w:rsid w:val="00FE0D07"/>
    <w:rsid w:val="00FE164C"/>
    <w:rsid w:val="00FE3F6A"/>
    <w:rsid w:val="00FE52D3"/>
    <w:rsid w:val="00FE6777"/>
    <w:rsid w:val="00FE6D7B"/>
    <w:rsid w:val="00FF2BAA"/>
    <w:rsid w:val="00FF2C6E"/>
    <w:rsid w:val="00FF54E6"/>
    <w:rsid w:val="00FF6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2BA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0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A0C5A"/>
    <w:rPr>
      <w:kern w:val="2"/>
    </w:rPr>
  </w:style>
  <w:style w:type="paragraph" w:styleId="a5">
    <w:name w:val="footer"/>
    <w:basedOn w:val="a"/>
    <w:link w:val="a6"/>
    <w:rsid w:val="004A0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A0C5A"/>
    <w:rPr>
      <w:kern w:val="2"/>
    </w:rPr>
  </w:style>
  <w:style w:type="paragraph" w:styleId="a7">
    <w:name w:val="Balloon Text"/>
    <w:basedOn w:val="a"/>
    <w:semiHidden/>
    <w:rsid w:val="00104203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209</Words>
  <Characters>1194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臺中縣地方稅務局辦理「地方稅街頭義診活動」計畫</dc:title>
  <dc:creator>TS110</dc:creator>
  <cp:lastModifiedBy>t0328</cp:lastModifiedBy>
  <cp:revision>4</cp:revision>
  <cp:lastPrinted>2012-06-04T05:56:00Z</cp:lastPrinted>
  <dcterms:created xsi:type="dcterms:W3CDTF">2013-03-01T06:44:00Z</dcterms:created>
  <dcterms:modified xsi:type="dcterms:W3CDTF">2013-03-04T02:26:00Z</dcterms:modified>
</cp:coreProperties>
</file>