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DA8" w:rsidRDefault="003249CF">
      <w:pPr>
        <w:jc w:val="both"/>
        <w:rPr>
          <w:rFonts w:ascii="標楷體" w:eastAsia="標楷體" w:hAnsi="標楷體"/>
          <w:sz w:val="40"/>
          <w:szCs w:val="40"/>
        </w:rPr>
      </w:pPr>
      <w:bookmarkStart w:id="0" w:name="_GoBack"/>
      <w:bookmarkEnd w:id="0"/>
      <w:r>
        <w:rPr>
          <w:rFonts w:ascii="標楷體" w:eastAsia="標楷體" w:hAnsi="標楷體"/>
          <w:sz w:val="40"/>
          <w:szCs w:val="40"/>
        </w:rPr>
        <w:t>臺中市大量傷病患救護及野外地區緊急救護辦法第四條、第七條、第八條修正總說明</w:t>
      </w:r>
    </w:p>
    <w:p w:rsidR="00BB5DA8" w:rsidRDefault="003249CF">
      <w:pPr>
        <w:spacing w:line="460" w:lineRule="exact"/>
        <w:ind w:firstLine="560"/>
        <w:jc w:val="both"/>
        <w:rPr>
          <w:rFonts w:ascii="標楷體" w:eastAsia="標楷體" w:hAnsi="標楷體"/>
          <w:sz w:val="28"/>
          <w:szCs w:val="28"/>
        </w:rPr>
      </w:pPr>
      <w:r>
        <w:rPr>
          <w:rFonts w:ascii="標楷體" w:eastAsia="標楷體" w:hAnsi="標楷體"/>
          <w:sz w:val="28"/>
          <w:szCs w:val="28"/>
        </w:rPr>
        <w:t>臺中市大量傷病患救護及野外地區緊急救護辦法於一百年五月十二日府授法規字第一</w:t>
      </w:r>
      <w:r>
        <w:rPr>
          <w:rFonts w:ascii="標楷體" w:eastAsia="標楷體" w:hAnsi="標楷體"/>
          <w:sz w:val="28"/>
          <w:szCs w:val="28"/>
        </w:rPr>
        <w:t>○○○○</w:t>
      </w:r>
      <w:r>
        <w:rPr>
          <w:rFonts w:ascii="標楷體" w:eastAsia="標楷體" w:hAnsi="標楷體"/>
          <w:sz w:val="28"/>
          <w:szCs w:val="28"/>
        </w:rPr>
        <w:t>八五八八二號令訂定發布，復經本府一百零四年十一月十九日府授法規字第一</w:t>
      </w: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二六</w:t>
      </w:r>
      <w:r>
        <w:rPr>
          <w:rFonts w:ascii="標楷體" w:eastAsia="標楷體" w:hAnsi="標楷體"/>
          <w:sz w:val="28"/>
          <w:szCs w:val="28"/>
        </w:rPr>
        <w:t>○○</w:t>
      </w:r>
      <w:r>
        <w:rPr>
          <w:rFonts w:ascii="標楷體" w:eastAsia="標楷體" w:hAnsi="標楷體"/>
          <w:sz w:val="28"/>
          <w:szCs w:val="28"/>
        </w:rPr>
        <w:t>二二號令修正發布。為使本自治規則更臻完善，依行政院一百零五年一月二十六日院臺衛字第一</w:t>
      </w:r>
      <w:r>
        <w:rPr>
          <w:rFonts w:ascii="標楷體" w:eastAsia="標楷體" w:hAnsi="標楷體"/>
          <w:sz w:val="28"/>
          <w:szCs w:val="28"/>
        </w:rPr>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二四三七號函所附有關機關意見及參酌本市緊急醫療救護之實務作業，爰修正第四條、第七條、第八條條文，其修正重點如下：</w:t>
      </w:r>
    </w:p>
    <w:p w:rsidR="00BB5DA8" w:rsidRDefault="003249CF">
      <w:pPr>
        <w:spacing w:line="460" w:lineRule="exact"/>
        <w:rPr>
          <w:rFonts w:ascii="標楷體" w:eastAsia="標楷體" w:hAnsi="標楷體"/>
          <w:sz w:val="28"/>
          <w:szCs w:val="28"/>
        </w:rPr>
      </w:pPr>
      <w:r>
        <w:rPr>
          <w:rFonts w:ascii="標楷體" w:eastAsia="標楷體" w:hAnsi="標楷體"/>
          <w:sz w:val="28"/>
          <w:szCs w:val="28"/>
        </w:rPr>
        <w:t>一、增修救災救護指揮中心通報單位。</w:t>
      </w:r>
      <w:r>
        <w:rPr>
          <w:rFonts w:ascii="標楷體" w:eastAsia="標楷體" w:hAnsi="標楷體"/>
          <w:sz w:val="28"/>
          <w:szCs w:val="28"/>
        </w:rPr>
        <w:t>(</w:t>
      </w:r>
      <w:r>
        <w:rPr>
          <w:rFonts w:ascii="標楷體" w:eastAsia="標楷體" w:hAnsi="標楷體"/>
          <w:sz w:val="28"/>
          <w:szCs w:val="28"/>
        </w:rPr>
        <w:t>修正條文第四條</w:t>
      </w:r>
      <w:r>
        <w:rPr>
          <w:rFonts w:ascii="標楷體" w:eastAsia="標楷體" w:hAnsi="標楷體"/>
          <w:sz w:val="28"/>
          <w:szCs w:val="28"/>
        </w:rPr>
        <w:t>)</w:t>
      </w:r>
    </w:p>
    <w:p w:rsidR="00BB5DA8" w:rsidRDefault="003249CF">
      <w:pPr>
        <w:pStyle w:val="a9"/>
        <w:numPr>
          <w:ilvl w:val="0"/>
          <w:numId w:val="1"/>
        </w:numPr>
        <w:spacing w:line="460" w:lineRule="exact"/>
        <w:ind w:left="567" w:hanging="567"/>
        <w:jc w:val="both"/>
        <w:rPr>
          <w:rFonts w:ascii="標楷體" w:eastAsia="標楷體" w:hAnsi="標楷體"/>
          <w:sz w:val="28"/>
          <w:szCs w:val="28"/>
        </w:rPr>
      </w:pPr>
      <w:r>
        <w:rPr>
          <w:rFonts w:ascii="標楷體" w:eastAsia="標楷體" w:hAnsi="標楷體"/>
          <w:sz w:val="28"/>
          <w:szCs w:val="28"/>
        </w:rPr>
        <w:t>為使「臨時急救站」之用語統一，酌修文字內容；增列若未成立現場指揮中心，衛生機關人員及醫</w:t>
      </w:r>
      <w:r>
        <w:rPr>
          <w:rFonts w:ascii="標楷體" w:eastAsia="標楷體" w:hAnsi="標楷體"/>
          <w:sz w:val="28"/>
          <w:szCs w:val="28"/>
        </w:rPr>
        <w:t>療機構醫護人員就大量傷病患現場之相關作為。</w:t>
      </w:r>
      <w:r>
        <w:rPr>
          <w:rFonts w:ascii="標楷體" w:eastAsia="標楷體" w:hAnsi="標楷體"/>
          <w:sz w:val="28"/>
          <w:szCs w:val="28"/>
        </w:rPr>
        <w:t>(</w:t>
      </w:r>
      <w:r>
        <w:rPr>
          <w:rFonts w:ascii="標楷體" w:eastAsia="標楷體" w:hAnsi="標楷體"/>
          <w:sz w:val="28"/>
          <w:szCs w:val="28"/>
        </w:rPr>
        <w:t>修正條文第七條</w:t>
      </w:r>
      <w:r>
        <w:rPr>
          <w:rFonts w:ascii="標楷體" w:eastAsia="標楷體" w:hAnsi="標楷體"/>
          <w:sz w:val="28"/>
          <w:szCs w:val="28"/>
        </w:rPr>
        <w:t>)</w:t>
      </w:r>
    </w:p>
    <w:p w:rsidR="00BB5DA8" w:rsidRDefault="003249CF">
      <w:pPr>
        <w:pStyle w:val="a9"/>
        <w:numPr>
          <w:ilvl w:val="0"/>
          <w:numId w:val="1"/>
        </w:numPr>
        <w:spacing w:line="460" w:lineRule="exact"/>
        <w:ind w:left="567" w:hanging="567"/>
        <w:jc w:val="both"/>
      </w:pPr>
      <w:r>
        <w:rPr>
          <w:rFonts w:ascii="標楷體" w:eastAsia="標楷體" w:hAnsi="標楷體"/>
          <w:sz w:val="28"/>
          <w:szCs w:val="28"/>
        </w:rPr>
        <w:t>增列急救責任醫院收治傷病患之相關通報作業。</w:t>
      </w:r>
      <w:r>
        <w:rPr>
          <w:rFonts w:ascii="標楷體" w:eastAsia="標楷體" w:hAnsi="標楷體"/>
          <w:sz w:val="28"/>
          <w:szCs w:val="28"/>
        </w:rPr>
        <w:t>(</w:t>
      </w:r>
      <w:r>
        <w:rPr>
          <w:rFonts w:ascii="標楷體" w:eastAsia="標楷體" w:hAnsi="標楷體"/>
          <w:sz w:val="28"/>
          <w:szCs w:val="28"/>
        </w:rPr>
        <w:t>修正條文第八條</w:t>
      </w:r>
      <w:r>
        <w:rPr>
          <w:rFonts w:ascii="標楷體" w:eastAsia="標楷體" w:hAnsi="標楷體"/>
          <w:sz w:val="28"/>
          <w:szCs w:val="28"/>
        </w:rPr>
        <w:t>)</w:t>
      </w:r>
    </w:p>
    <w:sectPr w:rsidR="00BB5DA8">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9CF" w:rsidRDefault="003249CF">
      <w:r>
        <w:separator/>
      </w:r>
    </w:p>
  </w:endnote>
  <w:endnote w:type="continuationSeparator" w:id="0">
    <w:p w:rsidR="003249CF" w:rsidRDefault="0032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9CF" w:rsidRDefault="003249CF">
      <w:r>
        <w:rPr>
          <w:color w:val="000000"/>
        </w:rPr>
        <w:separator/>
      </w:r>
    </w:p>
  </w:footnote>
  <w:footnote w:type="continuationSeparator" w:id="0">
    <w:p w:rsidR="003249CF" w:rsidRDefault="003249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745D42"/>
    <w:multiLevelType w:val="multilevel"/>
    <w:tmpl w:val="ED74133A"/>
    <w:lvl w:ilvl="0">
      <w:start w:val="2"/>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BB5DA8"/>
    <w:rsid w:val="003249CF"/>
    <w:rsid w:val="006842BA"/>
    <w:rsid w:val="00BB5D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FA7FD0-CFFD-4883-AEE7-023F3215A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Balloon Text"/>
    <w:basedOn w:val="a"/>
    <w:rPr>
      <w:rFonts w:ascii="Calibri Light" w:hAnsi="Calibri Light"/>
      <w:sz w:val="18"/>
      <w:szCs w:val="18"/>
    </w:rPr>
  </w:style>
  <w:style w:type="character" w:customStyle="1" w:styleId="a8">
    <w:name w:val="註解方塊文字 字元"/>
    <w:basedOn w:val="a0"/>
    <w:rPr>
      <w:rFonts w:ascii="Calibri Light" w:eastAsia="新細明體" w:hAnsi="Calibri Light" w:cs="Times New Roman"/>
      <w:sz w:val="18"/>
      <w:szCs w:val="18"/>
    </w:rPr>
  </w:style>
  <w:style w:type="paragraph" w:styleId="a9">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Words>
  <Characters>303</Characters>
  <Application>Microsoft Office Word</Application>
  <DocSecurity>0</DocSecurity>
  <Lines>2</Lines>
  <Paragraphs>1</Paragraphs>
  <ScaleCrop>false</ScaleCrop>
  <Company/>
  <LinksUpToDate>false</LinksUpToDate>
  <CharactersWithSpaces>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黃詩涵</dc:creator>
  <dc:description/>
  <cp:lastModifiedBy>施右容</cp:lastModifiedBy>
  <cp:revision>2</cp:revision>
  <cp:lastPrinted>2019-08-19T01:59:00Z</cp:lastPrinted>
  <dcterms:created xsi:type="dcterms:W3CDTF">2019-09-06T03:07:00Z</dcterms:created>
  <dcterms:modified xsi:type="dcterms:W3CDTF">2019-09-06T03:07:00Z</dcterms:modified>
</cp:coreProperties>
</file>