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3C3587" w14:textId="77777777" w:rsidR="00FC7DB7" w:rsidRDefault="00FC7DB7" w:rsidP="00FC7DB7">
      <w:pPr>
        <w:jc w:val="center"/>
        <w:rPr>
          <w:rFonts w:eastAsia="標楷體"/>
          <w:b/>
          <w:sz w:val="36"/>
        </w:rPr>
      </w:pPr>
      <w:bookmarkStart w:id="0" w:name="_GoBack"/>
      <w:r>
        <w:rPr>
          <w:rFonts w:eastAsia="標楷體" w:hint="eastAsia"/>
          <w:b/>
          <w:color w:val="000000"/>
          <w:sz w:val="36"/>
        </w:rPr>
        <w:t>臺中市西醫醫療機構收費</w:t>
      </w:r>
      <w:r>
        <w:rPr>
          <w:rFonts w:eastAsia="標楷體" w:hint="eastAsia"/>
          <w:b/>
          <w:sz w:val="36"/>
        </w:rPr>
        <w:t>標準表修正草案</w:t>
      </w:r>
    </w:p>
    <w:bookmarkEnd w:id="0"/>
    <w:p w14:paraId="60DE5CD9"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100.07.05</w:t>
      </w:r>
      <w:r>
        <w:rPr>
          <w:rFonts w:ascii="Times New Roman" w:eastAsia="標楷體" w:hAnsi="Times New Roman" w:cs="Times New Roman" w:hint="eastAsia"/>
          <w:bCs/>
          <w:color w:val="000000"/>
          <w:sz w:val="20"/>
          <w:szCs w:val="20"/>
        </w:rPr>
        <w:t>臺中市政府醫事審議委員會審議通過</w:t>
      </w:r>
    </w:p>
    <w:p w14:paraId="4D9CE4BF"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100.12.07</w:t>
      </w:r>
      <w:r>
        <w:rPr>
          <w:rFonts w:ascii="Times New Roman" w:eastAsia="標楷體" w:hAnsi="Times New Roman" w:cs="Times New Roman" w:hint="eastAsia"/>
          <w:bCs/>
          <w:color w:val="000000"/>
          <w:sz w:val="20"/>
          <w:szCs w:val="20"/>
        </w:rPr>
        <w:t>臺中市政府醫事審議委員會審議修正通過</w:t>
      </w:r>
    </w:p>
    <w:p w14:paraId="17004D27"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101.02.24</w:t>
      </w:r>
      <w:r>
        <w:rPr>
          <w:rFonts w:ascii="Times New Roman" w:eastAsia="標楷體" w:hAnsi="Times New Roman" w:cs="Times New Roman" w:hint="eastAsia"/>
          <w:bCs/>
          <w:color w:val="000000"/>
          <w:sz w:val="20"/>
          <w:szCs w:val="20"/>
        </w:rPr>
        <w:t>臺中市政府醫事審議委員會審議修正通過</w:t>
      </w:r>
    </w:p>
    <w:p w14:paraId="019C9BE0"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101.08.28</w:t>
      </w:r>
      <w:r>
        <w:rPr>
          <w:rFonts w:ascii="Times New Roman" w:eastAsia="標楷體" w:hAnsi="Times New Roman" w:cs="Times New Roman" w:hint="eastAsia"/>
          <w:bCs/>
          <w:color w:val="000000"/>
          <w:sz w:val="20"/>
          <w:szCs w:val="20"/>
        </w:rPr>
        <w:t>臺中市政府醫事審議委員會審議修正通過</w:t>
      </w:r>
    </w:p>
    <w:p w14:paraId="70149785"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102.11.01</w:t>
      </w:r>
      <w:r>
        <w:rPr>
          <w:rFonts w:ascii="Times New Roman" w:eastAsia="標楷體" w:hAnsi="Times New Roman" w:cs="Times New Roman" w:hint="eastAsia"/>
          <w:bCs/>
          <w:color w:val="000000"/>
          <w:sz w:val="20"/>
          <w:szCs w:val="20"/>
        </w:rPr>
        <w:t>臺中市政府醫事審議委員會審議修正通過</w:t>
      </w:r>
    </w:p>
    <w:p w14:paraId="6105BD88"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103.04.09</w:t>
      </w:r>
      <w:r>
        <w:rPr>
          <w:rFonts w:ascii="Times New Roman" w:eastAsia="標楷體" w:hAnsi="Times New Roman" w:cs="Times New Roman" w:hint="eastAsia"/>
          <w:bCs/>
          <w:color w:val="000000"/>
          <w:sz w:val="20"/>
          <w:szCs w:val="20"/>
        </w:rPr>
        <w:t>臺中市政府醫事審議委員會審議修正通過</w:t>
      </w:r>
    </w:p>
    <w:p w14:paraId="3444E54C"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104.04.08</w:t>
      </w:r>
      <w:r>
        <w:rPr>
          <w:rFonts w:ascii="Times New Roman" w:eastAsia="標楷體" w:hAnsi="Times New Roman" w:cs="Times New Roman" w:hint="eastAsia"/>
          <w:bCs/>
          <w:color w:val="000000"/>
          <w:sz w:val="20"/>
          <w:szCs w:val="20"/>
        </w:rPr>
        <w:t>臺中市政府醫事審議委員會審議修正通過</w:t>
      </w:r>
    </w:p>
    <w:p w14:paraId="521D54BF"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104.09.16</w:t>
      </w:r>
      <w:r>
        <w:rPr>
          <w:rFonts w:ascii="Times New Roman" w:eastAsia="標楷體" w:hAnsi="Times New Roman" w:cs="Times New Roman" w:hint="eastAsia"/>
          <w:bCs/>
          <w:color w:val="000000"/>
          <w:sz w:val="20"/>
          <w:szCs w:val="20"/>
        </w:rPr>
        <w:t>臺中市政府醫事審議委員會審議修正通過</w:t>
      </w:r>
    </w:p>
    <w:p w14:paraId="4A490FCF"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106.07.18</w:t>
      </w:r>
      <w:r>
        <w:rPr>
          <w:rFonts w:ascii="Times New Roman" w:eastAsia="標楷體" w:hAnsi="Times New Roman" w:cs="Times New Roman" w:hint="eastAsia"/>
          <w:bCs/>
          <w:color w:val="000000"/>
          <w:sz w:val="20"/>
          <w:szCs w:val="20"/>
        </w:rPr>
        <w:t>臺中市政府醫事審議委員會審議修正通過</w:t>
      </w:r>
    </w:p>
    <w:p w14:paraId="6FF04BAB"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108.03.04</w:t>
      </w:r>
      <w:r>
        <w:rPr>
          <w:rFonts w:ascii="Times New Roman" w:eastAsia="標楷體" w:hAnsi="Times New Roman" w:cs="Times New Roman" w:hint="eastAsia"/>
          <w:bCs/>
          <w:color w:val="000000"/>
          <w:sz w:val="20"/>
          <w:szCs w:val="20"/>
        </w:rPr>
        <w:t>臺中市政府醫事審議委員會審議修正通過</w:t>
      </w:r>
    </w:p>
    <w:p w14:paraId="7093C64B" w14:textId="77777777" w:rsidR="00FC7DB7" w:rsidRDefault="00FC7DB7" w:rsidP="00FC7DB7">
      <w:pPr>
        <w:jc w:val="right"/>
        <w:rPr>
          <w:rFonts w:ascii="Times New Roman" w:eastAsia="標楷體" w:hAnsi="Times New Roman" w:cs="Times New Roman"/>
          <w:bCs/>
          <w:color w:val="000000"/>
          <w:sz w:val="20"/>
          <w:szCs w:val="20"/>
        </w:rPr>
      </w:pPr>
      <w:r>
        <w:rPr>
          <w:rFonts w:ascii="Times New Roman" w:eastAsia="標楷體" w:hAnsi="Times New Roman" w:cs="Times New Roman"/>
          <w:bCs/>
          <w:color w:val="000000"/>
          <w:sz w:val="20"/>
          <w:szCs w:val="20"/>
        </w:rPr>
        <w:t>108.07.24</w:t>
      </w:r>
      <w:r>
        <w:rPr>
          <w:rFonts w:ascii="Times New Roman" w:eastAsia="標楷體" w:hAnsi="Times New Roman" w:cs="Times New Roman" w:hint="eastAsia"/>
          <w:bCs/>
          <w:color w:val="000000"/>
          <w:sz w:val="20"/>
          <w:szCs w:val="20"/>
        </w:rPr>
        <w:t>臺中市政府醫事審議委員會審議修正通過</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28"/>
        <w:gridCol w:w="3511"/>
        <w:gridCol w:w="2721"/>
      </w:tblGrid>
      <w:tr w:rsidR="00FC7DB7" w14:paraId="2F84A32E" w14:textId="77777777" w:rsidTr="00FC7DB7">
        <w:trPr>
          <w:cantSplit/>
          <w:trHeight w:val="70"/>
          <w:tblHeader/>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02B3017" w14:textId="77777777" w:rsidR="00FC7DB7" w:rsidRDefault="00FC7DB7">
            <w:pPr>
              <w:spacing w:line="300" w:lineRule="exact"/>
              <w:jc w:val="center"/>
              <w:rPr>
                <w:rFonts w:eastAsia="標楷體"/>
              </w:rPr>
            </w:pPr>
            <w:r>
              <w:rPr>
                <w:rFonts w:eastAsia="標楷體" w:hint="eastAsia"/>
              </w:rPr>
              <w:t>項目</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3E0E482" w14:textId="77777777" w:rsidR="00FC7DB7" w:rsidRDefault="00FC7DB7">
            <w:pPr>
              <w:spacing w:line="300" w:lineRule="exact"/>
              <w:jc w:val="center"/>
              <w:rPr>
                <w:rFonts w:eastAsia="標楷體"/>
              </w:rPr>
            </w:pPr>
            <w:r>
              <w:rPr>
                <w:rFonts w:eastAsia="標楷體" w:hint="eastAsia"/>
              </w:rPr>
              <w:t>收費標準（新臺幣）</w:t>
            </w:r>
          </w:p>
        </w:tc>
        <w:tc>
          <w:tcPr>
            <w:tcW w:w="2721" w:type="dxa"/>
            <w:tcBorders>
              <w:top w:val="single" w:sz="4" w:space="0" w:color="auto"/>
              <w:left w:val="single" w:sz="4" w:space="0" w:color="auto"/>
              <w:bottom w:val="single" w:sz="4" w:space="0" w:color="auto"/>
              <w:right w:val="single" w:sz="4" w:space="0" w:color="auto"/>
            </w:tcBorders>
            <w:vAlign w:val="center"/>
            <w:hideMark/>
          </w:tcPr>
          <w:p w14:paraId="25AB1656" w14:textId="77777777" w:rsidR="00FC7DB7" w:rsidRDefault="00FC7DB7">
            <w:pPr>
              <w:spacing w:line="300" w:lineRule="exact"/>
              <w:jc w:val="center"/>
              <w:rPr>
                <w:rFonts w:eastAsia="標楷體"/>
              </w:rPr>
            </w:pPr>
            <w:r>
              <w:rPr>
                <w:rFonts w:eastAsia="標楷體" w:hint="eastAsia"/>
              </w:rPr>
              <w:t>備註</w:t>
            </w:r>
          </w:p>
        </w:tc>
      </w:tr>
      <w:tr w:rsidR="00FC7DB7" w14:paraId="75AA1F21"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E74EF8F" w14:textId="77777777" w:rsidR="00FC7DB7" w:rsidRDefault="00FC7DB7">
            <w:pPr>
              <w:spacing w:line="300" w:lineRule="exact"/>
              <w:rPr>
                <w:rFonts w:eastAsia="標楷體"/>
                <w:b/>
              </w:rPr>
            </w:pPr>
            <w:r>
              <w:rPr>
                <w:rFonts w:eastAsia="標楷體" w:hint="eastAsia"/>
                <w:b/>
                <w:shd w:val="pct15" w:color="auto" w:fill="FFFFFF"/>
              </w:rPr>
              <w:t>一、掛號及病歷管理費</w:t>
            </w:r>
            <w:r>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14:paraId="3716FE3E"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08245A55" w14:textId="77777777" w:rsidR="00FC7DB7" w:rsidRDefault="00FC7DB7">
            <w:pPr>
              <w:spacing w:line="300" w:lineRule="exact"/>
              <w:jc w:val="center"/>
              <w:rPr>
                <w:rFonts w:eastAsia="標楷體"/>
              </w:rPr>
            </w:pPr>
          </w:p>
        </w:tc>
      </w:tr>
      <w:tr w:rsidR="00FC7DB7" w14:paraId="1CC5E3DD"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A79344B" w14:textId="77777777" w:rsidR="00FC7DB7" w:rsidRDefault="00FC7DB7">
            <w:pPr>
              <w:spacing w:line="300" w:lineRule="exact"/>
              <w:rPr>
                <w:rFonts w:eastAsia="標楷體"/>
              </w:rPr>
            </w:pPr>
            <w:r>
              <w:rPr>
                <w:rFonts w:eastAsia="標楷體" w:hint="eastAsia"/>
              </w:rPr>
              <w:t>初診</w:t>
            </w:r>
          </w:p>
        </w:tc>
        <w:tc>
          <w:tcPr>
            <w:tcW w:w="3511" w:type="dxa"/>
            <w:vMerge w:val="restart"/>
            <w:tcBorders>
              <w:top w:val="single" w:sz="4" w:space="0" w:color="auto"/>
              <w:left w:val="single" w:sz="4" w:space="0" w:color="auto"/>
              <w:bottom w:val="single" w:sz="4" w:space="0" w:color="auto"/>
              <w:right w:val="single" w:sz="4" w:space="0" w:color="auto"/>
            </w:tcBorders>
            <w:vAlign w:val="center"/>
            <w:hideMark/>
          </w:tcPr>
          <w:p w14:paraId="36D7EC1A" w14:textId="77777777" w:rsidR="00FC7DB7" w:rsidRDefault="00FC7DB7">
            <w:pPr>
              <w:spacing w:line="300" w:lineRule="exact"/>
              <w:jc w:val="center"/>
              <w:rPr>
                <w:rFonts w:eastAsia="標楷體"/>
              </w:rPr>
            </w:pPr>
            <w:r>
              <w:rPr>
                <w:rFonts w:eastAsia="標楷體" w:hint="eastAsia"/>
              </w:rPr>
              <w:t>門診</w:t>
            </w:r>
            <w:r>
              <w:rPr>
                <w:rFonts w:eastAsia="標楷體"/>
              </w:rPr>
              <w:t xml:space="preserve"> </w:t>
            </w:r>
            <w:r>
              <w:rPr>
                <w:rFonts w:ascii="標楷體" w:eastAsia="標楷體" w:hAnsi="標楷體" w:hint="eastAsia"/>
              </w:rPr>
              <w:t>○</w:t>
            </w:r>
            <w:r>
              <w:rPr>
                <w:rFonts w:eastAsia="標楷體" w:hint="eastAsia"/>
              </w:rPr>
              <w:t>～一五</w:t>
            </w:r>
            <w:r>
              <w:rPr>
                <w:rFonts w:ascii="標楷體" w:eastAsia="標楷體" w:hAnsi="標楷體" w:hint="eastAsia"/>
              </w:rPr>
              <w:t>○</w:t>
            </w:r>
            <w:r>
              <w:rPr>
                <w:rFonts w:eastAsia="標楷體" w:hint="eastAsia"/>
              </w:rPr>
              <w:t>元</w:t>
            </w:r>
          </w:p>
          <w:p w14:paraId="14896688" w14:textId="77777777" w:rsidR="00FC7DB7" w:rsidRDefault="00FC7DB7">
            <w:pPr>
              <w:spacing w:line="300" w:lineRule="exact"/>
              <w:jc w:val="center"/>
              <w:rPr>
                <w:rFonts w:eastAsia="標楷體"/>
              </w:rPr>
            </w:pPr>
            <w:r>
              <w:rPr>
                <w:rFonts w:eastAsia="標楷體" w:hint="eastAsia"/>
              </w:rPr>
              <w:t>急診</w:t>
            </w:r>
            <w:r>
              <w:rPr>
                <w:rFonts w:eastAsia="標楷體"/>
              </w:rPr>
              <w:t xml:space="preserve"> </w:t>
            </w:r>
            <w:r>
              <w:rPr>
                <w:rFonts w:ascii="標楷體" w:eastAsia="標楷體" w:hAnsi="標楷體" w:hint="eastAsia"/>
              </w:rPr>
              <w:t>○～三○○</w:t>
            </w:r>
            <w:r>
              <w:rPr>
                <w:rFonts w:eastAsia="標楷體" w:hint="eastAsia"/>
              </w:rPr>
              <w:t>元</w:t>
            </w:r>
          </w:p>
        </w:tc>
        <w:tc>
          <w:tcPr>
            <w:tcW w:w="2721" w:type="dxa"/>
            <w:vMerge w:val="restart"/>
            <w:tcBorders>
              <w:top w:val="single" w:sz="4" w:space="0" w:color="auto"/>
              <w:left w:val="single" w:sz="4" w:space="0" w:color="auto"/>
              <w:bottom w:val="single" w:sz="4" w:space="0" w:color="auto"/>
              <w:right w:val="single" w:sz="4" w:space="0" w:color="auto"/>
            </w:tcBorders>
            <w:vAlign w:val="center"/>
            <w:hideMark/>
          </w:tcPr>
          <w:p w14:paraId="762F3503" w14:textId="77777777" w:rsidR="00FC7DB7" w:rsidRDefault="00FC7DB7">
            <w:pPr>
              <w:spacing w:line="300" w:lineRule="exact"/>
              <w:jc w:val="center"/>
              <w:rPr>
                <w:rFonts w:eastAsia="標楷體"/>
              </w:rPr>
            </w:pPr>
            <w:r>
              <w:rPr>
                <w:rFonts w:eastAsia="標楷體" w:hint="eastAsia"/>
              </w:rPr>
              <w:t>若超過左列收費標準，</w:t>
            </w:r>
          </w:p>
          <w:p w14:paraId="0C11AA7B" w14:textId="77777777" w:rsidR="00FC7DB7" w:rsidRDefault="00FC7DB7">
            <w:pPr>
              <w:spacing w:line="300" w:lineRule="exact"/>
              <w:jc w:val="center"/>
              <w:rPr>
                <w:rFonts w:eastAsia="標楷體"/>
              </w:rPr>
            </w:pPr>
            <w:r>
              <w:rPr>
                <w:rFonts w:eastAsia="標楷體" w:hint="eastAsia"/>
              </w:rPr>
              <w:t>應專案報請衛生局備查</w:t>
            </w:r>
          </w:p>
        </w:tc>
      </w:tr>
      <w:tr w:rsidR="00FC7DB7" w14:paraId="13CF9591"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EC34B15" w14:textId="77777777" w:rsidR="00FC7DB7" w:rsidRDefault="00FC7DB7">
            <w:pPr>
              <w:spacing w:line="300" w:lineRule="exact"/>
              <w:rPr>
                <w:rFonts w:eastAsia="標楷體"/>
              </w:rPr>
            </w:pPr>
            <w:r>
              <w:rPr>
                <w:rFonts w:eastAsia="標楷體" w:hint="eastAsia"/>
              </w:rPr>
              <w:t>複診</w:t>
            </w:r>
          </w:p>
        </w:tc>
        <w:tc>
          <w:tcPr>
            <w:tcW w:w="3511" w:type="dxa"/>
            <w:vMerge/>
            <w:tcBorders>
              <w:top w:val="single" w:sz="4" w:space="0" w:color="auto"/>
              <w:left w:val="single" w:sz="4" w:space="0" w:color="auto"/>
              <w:bottom w:val="single" w:sz="4" w:space="0" w:color="auto"/>
              <w:right w:val="single" w:sz="4" w:space="0" w:color="auto"/>
            </w:tcBorders>
            <w:vAlign w:val="center"/>
            <w:hideMark/>
          </w:tcPr>
          <w:p w14:paraId="55244E80" w14:textId="77777777" w:rsidR="00FC7DB7" w:rsidRDefault="00FC7DB7">
            <w:pPr>
              <w:widowControl/>
              <w:rPr>
                <w:rFonts w:eastAsia="標楷體"/>
              </w:rPr>
            </w:pPr>
          </w:p>
        </w:tc>
        <w:tc>
          <w:tcPr>
            <w:tcW w:w="2721" w:type="dxa"/>
            <w:vMerge/>
            <w:tcBorders>
              <w:top w:val="single" w:sz="4" w:space="0" w:color="auto"/>
              <w:left w:val="single" w:sz="4" w:space="0" w:color="auto"/>
              <w:bottom w:val="single" w:sz="4" w:space="0" w:color="auto"/>
              <w:right w:val="single" w:sz="4" w:space="0" w:color="auto"/>
            </w:tcBorders>
            <w:vAlign w:val="center"/>
            <w:hideMark/>
          </w:tcPr>
          <w:p w14:paraId="6CE477AA" w14:textId="77777777" w:rsidR="00FC7DB7" w:rsidRDefault="00FC7DB7">
            <w:pPr>
              <w:widowControl/>
              <w:rPr>
                <w:rFonts w:eastAsia="標楷體"/>
              </w:rPr>
            </w:pPr>
          </w:p>
        </w:tc>
      </w:tr>
      <w:tr w:rsidR="00FC7DB7" w14:paraId="2F3585ED"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DA9A93B" w14:textId="77777777" w:rsidR="00FC7DB7" w:rsidRDefault="00FC7DB7">
            <w:pPr>
              <w:spacing w:line="300" w:lineRule="exact"/>
              <w:rPr>
                <w:rFonts w:eastAsia="標楷體"/>
              </w:rPr>
            </w:pPr>
            <w:r>
              <w:rPr>
                <w:rFonts w:eastAsia="標楷體" w:hint="eastAsia"/>
              </w:rPr>
              <w:t>急診</w:t>
            </w:r>
          </w:p>
        </w:tc>
        <w:tc>
          <w:tcPr>
            <w:tcW w:w="3511" w:type="dxa"/>
            <w:vMerge/>
            <w:tcBorders>
              <w:top w:val="single" w:sz="4" w:space="0" w:color="auto"/>
              <w:left w:val="single" w:sz="4" w:space="0" w:color="auto"/>
              <w:bottom w:val="single" w:sz="4" w:space="0" w:color="auto"/>
              <w:right w:val="single" w:sz="4" w:space="0" w:color="auto"/>
            </w:tcBorders>
            <w:vAlign w:val="center"/>
            <w:hideMark/>
          </w:tcPr>
          <w:p w14:paraId="10CDEFD6" w14:textId="77777777" w:rsidR="00FC7DB7" w:rsidRDefault="00FC7DB7">
            <w:pPr>
              <w:widowControl/>
              <w:rPr>
                <w:rFonts w:eastAsia="標楷體"/>
              </w:rPr>
            </w:pPr>
          </w:p>
        </w:tc>
        <w:tc>
          <w:tcPr>
            <w:tcW w:w="2721" w:type="dxa"/>
            <w:vMerge/>
            <w:tcBorders>
              <w:top w:val="single" w:sz="4" w:space="0" w:color="auto"/>
              <w:left w:val="single" w:sz="4" w:space="0" w:color="auto"/>
              <w:bottom w:val="single" w:sz="4" w:space="0" w:color="auto"/>
              <w:right w:val="single" w:sz="4" w:space="0" w:color="auto"/>
            </w:tcBorders>
            <w:vAlign w:val="center"/>
            <w:hideMark/>
          </w:tcPr>
          <w:p w14:paraId="4776AF72" w14:textId="77777777" w:rsidR="00FC7DB7" w:rsidRDefault="00FC7DB7">
            <w:pPr>
              <w:widowControl/>
              <w:rPr>
                <w:rFonts w:eastAsia="標楷體"/>
              </w:rPr>
            </w:pPr>
          </w:p>
        </w:tc>
      </w:tr>
      <w:tr w:rsidR="00FC7DB7" w14:paraId="77D505EB"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35FA2F3" w14:textId="77777777" w:rsidR="00FC7DB7" w:rsidRDefault="00FC7DB7">
            <w:pPr>
              <w:spacing w:line="300" w:lineRule="exact"/>
              <w:rPr>
                <w:rFonts w:eastAsia="標楷體"/>
              </w:rPr>
            </w:pPr>
            <w:r>
              <w:rPr>
                <w:rFonts w:eastAsia="標楷體" w:hint="eastAsia"/>
              </w:rPr>
              <w:t>補發掛號證</w:t>
            </w:r>
          </w:p>
        </w:tc>
        <w:tc>
          <w:tcPr>
            <w:tcW w:w="3511" w:type="dxa"/>
            <w:vMerge/>
            <w:tcBorders>
              <w:top w:val="single" w:sz="4" w:space="0" w:color="auto"/>
              <w:left w:val="single" w:sz="4" w:space="0" w:color="auto"/>
              <w:bottom w:val="single" w:sz="4" w:space="0" w:color="auto"/>
              <w:right w:val="single" w:sz="4" w:space="0" w:color="auto"/>
            </w:tcBorders>
            <w:vAlign w:val="center"/>
            <w:hideMark/>
          </w:tcPr>
          <w:p w14:paraId="76FB138C" w14:textId="77777777" w:rsidR="00FC7DB7" w:rsidRDefault="00FC7DB7">
            <w:pPr>
              <w:widowControl/>
              <w:rPr>
                <w:rFonts w:eastAsia="標楷體"/>
              </w:rPr>
            </w:pPr>
          </w:p>
        </w:tc>
        <w:tc>
          <w:tcPr>
            <w:tcW w:w="2721" w:type="dxa"/>
            <w:vMerge/>
            <w:tcBorders>
              <w:top w:val="single" w:sz="4" w:space="0" w:color="auto"/>
              <w:left w:val="single" w:sz="4" w:space="0" w:color="auto"/>
              <w:bottom w:val="single" w:sz="4" w:space="0" w:color="auto"/>
              <w:right w:val="single" w:sz="4" w:space="0" w:color="auto"/>
            </w:tcBorders>
            <w:vAlign w:val="center"/>
            <w:hideMark/>
          </w:tcPr>
          <w:p w14:paraId="1929E8CF" w14:textId="77777777" w:rsidR="00FC7DB7" w:rsidRDefault="00FC7DB7">
            <w:pPr>
              <w:widowControl/>
              <w:rPr>
                <w:rFonts w:eastAsia="標楷體"/>
              </w:rPr>
            </w:pPr>
          </w:p>
        </w:tc>
      </w:tr>
      <w:tr w:rsidR="00FC7DB7" w14:paraId="1C9A5AC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4250F578" w14:textId="77777777" w:rsidR="00FC7DB7" w:rsidRDefault="00FC7DB7">
            <w:pPr>
              <w:spacing w:line="300" w:lineRule="exact"/>
              <w:rPr>
                <w:rFonts w:eastAsia="標楷體"/>
                <w:b/>
                <w:shd w:val="pct15" w:color="auto" w:fill="FFFFFF"/>
              </w:rPr>
            </w:pPr>
            <w:r>
              <w:rPr>
                <w:rFonts w:eastAsia="標楷體" w:hint="eastAsia"/>
                <w:b/>
                <w:shd w:val="pct15" w:color="auto" w:fill="FFFFFF"/>
              </w:rPr>
              <w:t>二、診察費</w:t>
            </w:r>
            <w:r>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14:paraId="36E5C20E"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2752552D" w14:textId="77777777" w:rsidR="00FC7DB7" w:rsidRDefault="00FC7DB7">
            <w:pPr>
              <w:spacing w:line="300" w:lineRule="exact"/>
              <w:jc w:val="center"/>
              <w:rPr>
                <w:rFonts w:eastAsia="標楷體"/>
              </w:rPr>
            </w:pPr>
          </w:p>
        </w:tc>
      </w:tr>
      <w:tr w:rsidR="00FC7DB7" w14:paraId="5C1DFF12"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898EC9D" w14:textId="77777777" w:rsidR="00FC7DB7" w:rsidRDefault="00FC7DB7">
            <w:pPr>
              <w:spacing w:line="300" w:lineRule="exact"/>
              <w:rPr>
                <w:rFonts w:eastAsia="標楷體"/>
              </w:rPr>
            </w:pPr>
            <w:r>
              <w:rPr>
                <w:rFonts w:eastAsia="標楷體" w:hint="eastAsia"/>
              </w:rPr>
              <w:t>門診</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DBA33F4" w14:textId="77777777" w:rsidR="00FC7DB7" w:rsidRDefault="00FC7DB7">
            <w:pPr>
              <w:spacing w:line="300" w:lineRule="exact"/>
              <w:jc w:val="center"/>
              <w:rPr>
                <w:rFonts w:eastAsia="標楷體"/>
                <w:bCs/>
              </w:rPr>
            </w:pPr>
            <w:r>
              <w:rPr>
                <w:rFonts w:eastAsia="標楷體" w:hint="eastAsia"/>
                <w:bCs/>
              </w:rPr>
              <w:t>二五</w:t>
            </w:r>
            <w:r>
              <w:rPr>
                <w:rFonts w:ascii="標楷體" w:eastAsia="標楷體" w:hAnsi="標楷體" w:hint="eastAsia"/>
                <w:bCs/>
              </w:rPr>
              <w:t>○～四八○</w:t>
            </w:r>
            <w:r>
              <w:rPr>
                <w:rFonts w:eastAsia="標楷體" w:hint="eastAsia"/>
                <w:bCs/>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7B67E736" w14:textId="77777777" w:rsidR="00FC7DB7" w:rsidRDefault="00FC7DB7">
            <w:pPr>
              <w:spacing w:line="300" w:lineRule="exact"/>
              <w:jc w:val="center"/>
              <w:rPr>
                <w:rFonts w:eastAsia="標楷體"/>
                <w:bCs/>
              </w:rPr>
            </w:pPr>
          </w:p>
        </w:tc>
      </w:tr>
      <w:tr w:rsidR="00FC7DB7" w14:paraId="131959F9"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5CF4A82" w14:textId="77777777" w:rsidR="00FC7DB7" w:rsidRDefault="00FC7DB7">
            <w:pPr>
              <w:spacing w:line="300" w:lineRule="exact"/>
              <w:rPr>
                <w:rFonts w:eastAsia="標楷體"/>
              </w:rPr>
            </w:pPr>
            <w:r>
              <w:rPr>
                <w:rFonts w:eastAsia="標楷體" w:hint="eastAsia"/>
              </w:rPr>
              <w:t>（兒童六歲以下）</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C69FF17" w14:textId="77777777" w:rsidR="00FC7DB7" w:rsidRDefault="00FC7DB7">
            <w:pPr>
              <w:spacing w:line="300" w:lineRule="exact"/>
              <w:jc w:val="center"/>
              <w:rPr>
                <w:rFonts w:eastAsia="標楷體"/>
              </w:rPr>
            </w:pPr>
            <w:r>
              <w:rPr>
                <w:rFonts w:eastAsia="標楷體" w:hint="eastAsia"/>
              </w:rPr>
              <w:t>二五○～五八○元</w:t>
            </w:r>
          </w:p>
        </w:tc>
        <w:tc>
          <w:tcPr>
            <w:tcW w:w="2721" w:type="dxa"/>
            <w:tcBorders>
              <w:top w:val="single" w:sz="4" w:space="0" w:color="auto"/>
              <w:left w:val="single" w:sz="4" w:space="0" w:color="auto"/>
              <w:bottom w:val="single" w:sz="4" w:space="0" w:color="auto"/>
              <w:right w:val="single" w:sz="4" w:space="0" w:color="auto"/>
            </w:tcBorders>
            <w:vAlign w:val="center"/>
          </w:tcPr>
          <w:p w14:paraId="096C1975" w14:textId="77777777" w:rsidR="00FC7DB7" w:rsidRDefault="00FC7DB7">
            <w:pPr>
              <w:spacing w:line="300" w:lineRule="exact"/>
              <w:jc w:val="center"/>
              <w:rPr>
                <w:rFonts w:eastAsia="標楷體"/>
              </w:rPr>
            </w:pPr>
          </w:p>
        </w:tc>
      </w:tr>
      <w:tr w:rsidR="00FC7DB7" w14:paraId="27D95CE6"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4E9D6F56" w14:textId="77777777" w:rsidR="00FC7DB7" w:rsidRDefault="00FC7DB7">
            <w:pPr>
              <w:spacing w:line="300" w:lineRule="exact"/>
              <w:rPr>
                <w:rFonts w:eastAsia="標楷體"/>
              </w:rPr>
            </w:pPr>
            <w:r>
              <w:rPr>
                <w:rFonts w:eastAsia="標楷體" w:hint="eastAsia"/>
              </w:rPr>
              <w:t>（兒童二歲以下）</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8C513D5" w14:textId="77777777" w:rsidR="00FC7DB7" w:rsidRDefault="00FC7DB7">
            <w:pPr>
              <w:spacing w:line="300" w:lineRule="exact"/>
              <w:jc w:val="center"/>
            </w:pPr>
            <w:r>
              <w:rPr>
                <w:rFonts w:eastAsia="標楷體" w:hint="eastAsia"/>
              </w:rPr>
              <w:t>二五○～六二○元</w:t>
            </w:r>
          </w:p>
        </w:tc>
        <w:tc>
          <w:tcPr>
            <w:tcW w:w="2721" w:type="dxa"/>
            <w:tcBorders>
              <w:top w:val="single" w:sz="4" w:space="0" w:color="auto"/>
              <w:left w:val="single" w:sz="4" w:space="0" w:color="auto"/>
              <w:bottom w:val="single" w:sz="4" w:space="0" w:color="auto"/>
              <w:right w:val="single" w:sz="4" w:space="0" w:color="auto"/>
            </w:tcBorders>
            <w:vAlign w:val="center"/>
          </w:tcPr>
          <w:p w14:paraId="0B9680D7" w14:textId="77777777" w:rsidR="00FC7DB7" w:rsidRDefault="00FC7DB7">
            <w:pPr>
              <w:spacing w:line="300" w:lineRule="exact"/>
              <w:jc w:val="center"/>
              <w:rPr>
                <w:rFonts w:eastAsia="標楷體"/>
              </w:rPr>
            </w:pPr>
          </w:p>
        </w:tc>
      </w:tr>
      <w:tr w:rsidR="00FC7DB7" w14:paraId="4519320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8CD9E26" w14:textId="77777777" w:rsidR="00FC7DB7" w:rsidRDefault="00FC7DB7">
            <w:pPr>
              <w:spacing w:line="300" w:lineRule="exact"/>
              <w:rPr>
                <w:rFonts w:eastAsia="標楷體"/>
              </w:rPr>
            </w:pPr>
            <w:r>
              <w:rPr>
                <w:rFonts w:eastAsia="標楷體" w:hint="eastAsia"/>
              </w:rPr>
              <w:t>高危險早產兒特別門診</w:t>
            </w:r>
          </w:p>
        </w:tc>
        <w:tc>
          <w:tcPr>
            <w:tcW w:w="3511" w:type="dxa"/>
            <w:tcBorders>
              <w:top w:val="single" w:sz="4" w:space="0" w:color="auto"/>
              <w:left w:val="single" w:sz="4" w:space="0" w:color="auto"/>
              <w:bottom w:val="single" w:sz="4" w:space="0" w:color="auto"/>
              <w:right w:val="single" w:sz="4" w:space="0" w:color="auto"/>
            </w:tcBorders>
            <w:vAlign w:val="center"/>
            <w:hideMark/>
          </w:tcPr>
          <w:p w14:paraId="6338F34A" w14:textId="77777777" w:rsidR="00FC7DB7" w:rsidRDefault="00FC7DB7">
            <w:pPr>
              <w:spacing w:line="300" w:lineRule="exact"/>
              <w:jc w:val="center"/>
            </w:pPr>
            <w:r>
              <w:rPr>
                <w:rFonts w:eastAsia="標楷體" w:hint="eastAsia"/>
              </w:rPr>
              <w:t>二五○～六二○元</w:t>
            </w:r>
          </w:p>
        </w:tc>
        <w:tc>
          <w:tcPr>
            <w:tcW w:w="2721" w:type="dxa"/>
            <w:tcBorders>
              <w:top w:val="single" w:sz="4" w:space="0" w:color="auto"/>
              <w:left w:val="single" w:sz="4" w:space="0" w:color="auto"/>
              <w:bottom w:val="single" w:sz="4" w:space="0" w:color="auto"/>
              <w:right w:val="single" w:sz="4" w:space="0" w:color="auto"/>
            </w:tcBorders>
            <w:vAlign w:val="center"/>
          </w:tcPr>
          <w:p w14:paraId="1ADA55C5" w14:textId="77777777" w:rsidR="00FC7DB7" w:rsidRDefault="00FC7DB7">
            <w:pPr>
              <w:spacing w:line="300" w:lineRule="exact"/>
              <w:jc w:val="center"/>
              <w:rPr>
                <w:rFonts w:eastAsia="標楷體"/>
                <w:bCs/>
              </w:rPr>
            </w:pPr>
          </w:p>
        </w:tc>
      </w:tr>
      <w:tr w:rsidR="00FC7DB7" w14:paraId="3B3D14A1"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2A0C048" w14:textId="77777777" w:rsidR="00FC7DB7" w:rsidRDefault="00FC7DB7">
            <w:pPr>
              <w:spacing w:line="300" w:lineRule="exact"/>
              <w:rPr>
                <w:rFonts w:eastAsia="標楷體"/>
              </w:rPr>
            </w:pPr>
            <w:r>
              <w:rPr>
                <w:rFonts w:eastAsia="標楷體" w:hint="eastAsia"/>
              </w:rPr>
              <w:t>精神科</w:t>
            </w:r>
          </w:p>
        </w:tc>
        <w:tc>
          <w:tcPr>
            <w:tcW w:w="3511" w:type="dxa"/>
            <w:tcBorders>
              <w:top w:val="single" w:sz="4" w:space="0" w:color="auto"/>
              <w:left w:val="single" w:sz="4" w:space="0" w:color="auto"/>
              <w:bottom w:val="single" w:sz="4" w:space="0" w:color="auto"/>
              <w:right w:val="single" w:sz="4" w:space="0" w:color="auto"/>
            </w:tcBorders>
            <w:vAlign w:val="center"/>
            <w:hideMark/>
          </w:tcPr>
          <w:p w14:paraId="1BFD7B86" w14:textId="77777777" w:rsidR="00FC7DB7" w:rsidRDefault="00FC7DB7">
            <w:pPr>
              <w:spacing w:line="300" w:lineRule="exact"/>
              <w:jc w:val="center"/>
            </w:pPr>
            <w:r>
              <w:rPr>
                <w:rFonts w:eastAsia="標楷體" w:hint="eastAsia"/>
              </w:rPr>
              <w:t>二五○～六</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667896C6" w14:textId="77777777" w:rsidR="00FC7DB7" w:rsidRDefault="00FC7DB7">
            <w:pPr>
              <w:spacing w:line="300" w:lineRule="exact"/>
              <w:jc w:val="center"/>
              <w:rPr>
                <w:rFonts w:eastAsia="標楷體"/>
              </w:rPr>
            </w:pPr>
          </w:p>
        </w:tc>
      </w:tr>
      <w:tr w:rsidR="00FC7DB7" w14:paraId="3025EFA1"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14D3124" w14:textId="77777777" w:rsidR="00FC7DB7" w:rsidRDefault="00FC7DB7">
            <w:pPr>
              <w:spacing w:line="300" w:lineRule="exact"/>
              <w:rPr>
                <w:rFonts w:eastAsia="標楷體"/>
              </w:rPr>
            </w:pPr>
            <w:r>
              <w:rPr>
                <w:rFonts w:eastAsia="標楷體" w:hint="eastAsia"/>
              </w:rPr>
              <w:t>急診</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96304F2" w14:textId="77777777" w:rsidR="00FC7DB7" w:rsidRDefault="00FC7DB7">
            <w:pPr>
              <w:spacing w:line="300" w:lineRule="exact"/>
              <w:jc w:val="center"/>
            </w:pPr>
            <w:r>
              <w:rPr>
                <w:rFonts w:eastAsia="標楷體" w:hint="eastAsia"/>
              </w:rPr>
              <w:t>二五○～六○○元</w:t>
            </w:r>
          </w:p>
        </w:tc>
        <w:tc>
          <w:tcPr>
            <w:tcW w:w="2721" w:type="dxa"/>
            <w:tcBorders>
              <w:top w:val="single" w:sz="4" w:space="0" w:color="auto"/>
              <w:left w:val="single" w:sz="4" w:space="0" w:color="auto"/>
              <w:bottom w:val="single" w:sz="4" w:space="0" w:color="auto"/>
              <w:right w:val="single" w:sz="4" w:space="0" w:color="auto"/>
            </w:tcBorders>
            <w:vAlign w:val="center"/>
          </w:tcPr>
          <w:p w14:paraId="66C1B411" w14:textId="77777777" w:rsidR="00FC7DB7" w:rsidRDefault="00FC7DB7">
            <w:pPr>
              <w:spacing w:line="300" w:lineRule="exact"/>
              <w:jc w:val="center"/>
              <w:rPr>
                <w:rFonts w:eastAsia="標楷體"/>
              </w:rPr>
            </w:pPr>
          </w:p>
        </w:tc>
      </w:tr>
      <w:tr w:rsidR="00FC7DB7" w14:paraId="455C2B33"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A66CC34" w14:textId="77777777" w:rsidR="00FC7DB7" w:rsidRDefault="00FC7DB7">
            <w:pPr>
              <w:spacing w:line="300" w:lineRule="exact"/>
              <w:rPr>
                <w:rFonts w:eastAsia="標楷體"/>
              </w:rPr>
            </w:pPr>
            <w:r>
              <w:rPr>
                <w:rFonts w:eastAsia="標楷體" w:hint="eastAsia"/>
              </w:rPr>
              <w:t>出診（交通費及藥材費另計）</w:t>
            </w:r>
          </w:p>
        </w:tc>
        <w:tc>
          <w:tcPr>
            <w:tcW w:w="3511" w:type="dxa"/>
            <w:tcBorders>
              <w:top w:val="single" w:sz="4" w:space="0" w:color="auto"/>
              <w:left w:val="single" w:sz="4" w:space="0" w:color="auto"/>
              <w:bottom w:val="single" w:sz="4" w:space="0" w:color="auto"/>
              <w:right w:val="single" w:sz="4" w:space="0" w:color="auto"/>
            </w:tcBorders>
            <w:vAlign w:val="center"/>
            <w:hideMark/>
          </w:tcPr>
          <w:p w14:paraId="14B4C321" w14:textId="77777777" w:rsidR="00FC7DB7" w:rsidRDefault="00FC7DB7">
            <w:pPr>
              <w:spacing w:line="300" w:lineRule="exact"/>
              <w:jc w:val="center"/>
              <w:rPr>
                <w:rFonts w:eastAsia="標楷體"/>
              </w:rPr>
            </w:pPr>
            <w:r>
              <w:rPr>
                <w:rFonts w:eastAsia="標楷體" w:hint="eastAsia"/>
              </w:rPr>
              <w:t>五</w:t>
            </w:r>
            <w:r>
              <w:rPr>
                <w:rFonts w:ascii="標楷體" w:eastAsia="標楷體" w:hAnsi="標楷體" w:hint="eastAsia"/>
              </w:rPr>
              <w:t>○</w:t>
            </w:r>
            <w:r>
              <w:rPr>
                <w:rFonts w:eastAsia="標楷體" w:hint="eastAsia"/>
              </w:rPr>
              <w:t>○～一五○○元</w:t>
            </w:r>
          </w:p>
        </w:tc>
        <w:tc>
          <w:tcPr>
            <w:tcW w:w="2721" w:type="dxa"/>
            <w:tcBorders>
              <w:top w:val="single" w:sz="4" w:space="0" w:color="auto"/>
              <w:left w:val="single" w:sz="4" w:space="0" w:color="auto"/>
              <w:bottom w:val="single" w:sz="4" w:space="0" w:color="auto"/>
              <w:right w:val="single" w:sz="4" w:space="0" w:color="auto"/>
            </w:tcBorders>
            <w:vAlign w:val="center"/>
          </w:tcPr>
          <w:p w14:paraId="75AE9377" w14:textId="77777777" w:rsidR="00FC7DB7" w:rsidRDefault="00FC7DB7">
            <w:pPr>
              <w:spacing w:line="300" w:lineRule="exact"/>
              <w:jc w:val="center"/>
              <w:rPr>
                <w:rFonts w:eastAsia="標楷體"/>
              </w:rPr>
            </w:pPr>
          </w:p>
        </w:tc>
      </w:tr>
      <w:tr w:rsidR="00FC7DB7" w14:paraId="191D1FA8"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BF21DD0" w14:textId="77777777" w:rsidR="00FC7DB7" w:rsidRDefault="00FC7DB7">
            <w:pPr>
              <w:spacing w:line="300" w:lineRule="exact"/>
              <w:rPr>
                <w:rFonts w:eastAsia="標楷體"/>
              </w:rPr>
            </w:pPr>
            <w:r>
              <w:rPr>
                <w:rFonts w:eastAsia="標楷體" w:hint="eastAsia"/>
              </w:rPr>
              <w:t>一般病房（每日）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126EB00C" w14:textId="77777777" w:rsidR="00FC7DB7" w:rsidRDefault="00FC7DB7">
            <w:pPr>
              <w:spacing w:line="300" w:lineRule="exact"/>
              <w:jc w:val="center"/>
            </w:pPr>
            <w:r>
              <w:rPr>
                <w:rFonts w:eastAsia="標楷體" w:hint="eastAsia"/>
              </w:rPr>
              <w:t>四</w:t>
            </w:r>
            <w:r>
              <w:rPr>
                <w:rFonts w:ascii="標楷體" w:eastAsia="標楷體" w:hAnsi="標楷體" w:hint="eastAsia"/>
              </w:rPr>
              <w:t>○</w:t>
            </w:r>
            <w:r>
              <w:rPr>
                <w:rFonts w:eastAsia="標楷體" w:hint="eastAsia"/>
              </w:rPr>
              <w:t>○～一二○○元</w:t>
            </w:r>
          </w:p>
        </w:tc>
        <w:tc>
          <w:tcPr>
            <w:tcW w:w="2721" w:type="dxa"/>
            <w:tcBorders>
              <w:top w:val="single" w:sz="4" w:space="0" w:color="auto"/>
              <w:left w:val="single" w:sz="4" w:space="0" w:color="auto"/>
              <w:bottom w:val="single" w:sz="4" w:space="0" w:color="auto"/>
              <w:right w:val="single" w:sz="4" w:space="0" w:color="auto"/>
            </w:tcBorders>
            <w:vAlign w:val="center"/>
          </w:tcPr>
          <w:p w14:paraId="3B647D06" w14:textId="77777777" w:rsidR="00FC7DB7" w:rsidRDefault="00FC7DB7">
            <w:pPr>
              <w:spacing w:line="300" w:lineRule="exact"/>
              <w:jc w:val="center"/>
              <w:rPr>
                <w:rFonts w:eastAsia="標楷體"/>
              </w:rPr>
            </w:pPr>
          </w:p>
        </w:tc>
      </w:tr>
      <w:tr w:rsidR="00FC7DB7" w14:paraId="3B3AA5BB"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D5426A8" w14:textId="77777777" w:rsidR="00FC7DB7" w:rsidRDefault="00FC7DB7">
            <w:pPr>
              <w:spacing w:line="300" w:lineRule="exact"/>
              <w:rPr>
                <w:rFonts w:eastAsia="標楷體"/>
              </w:rPr>
            </w:pPr>
            <w:r>
              <w:rPr>
                <w:rFonts w:eastAsia="標楷體" w:hint="eastAsia"/>
              </w:rPr>
              <w:t>加護病房（每日）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05BBE77" w14:textId="77777777" w:rsidR="00FC7DB7" w:rsidRDefault="00FC7DB7">
            <w:pPr>
              <w:spacing w:line="300" w:lineRule="exact"/>
              <w:jc w:val="center"/>
            </w:pPr>
            <w:r>
              <w:rPr>
                <w:rFonts w:eastAsia="標楷體" w:hint="eastAsia"/>
              </w:rPr>
              <w:t>七</w:t>
            </w:r>
            <w:r>
              <w:rPr>
                <w:rFonts w:ascii="標楷體" w:eastAsia="標楷體" w:hAnsi="標楷體" w:hint="eastAsia"/>
              </w:rPr>
              <w:t>○</w:t>
            </w:r>
            <w:r>
              <w:rPr>
                <w:rFonts w:eastAsia="標楷體" w:hint="eastAsia"/>
              </w:rPr>
              <w:t>○～一六八○元</w:t>
            </w:r>
          </w:p>
        </w:tc>
        <w:tc>
          <w:tcPr>
            <w:tcW w:w="2721" w:type="dxa"/>
            <w:tcBorders>
              <w:top w:val="single" w:sz="4" w:space="0" w:color="auto"/>
              <w:left w:val="single" w:sz="4" w:space="0" w:color="auto"/>
              <w:bottom w:val="single" w:sz="4" w:space="0" w:color="auto"/>
              <w:right w:val="single" w:sz="4" w:space="0" w:color="auto"/>
            </w:tcBorders>
            <w:vAlign w:val="center"/>
          </w:tcPr>
          <w:p w14:paraId="0AA6C75B" w14:textId="77777777" w:rsidR="00FC7DB7" w:rsidRDefault="00FC7DB7">
            <w:pPr>
              <w:spacing w:line="300" w:lineRule="exact"/>
              <w:jc w:val="center"/>
              <w:rPr>
                <w:rFonts w:eastAsia="標楷體"/>
              </w:rPr>
            </w:pPr>
          </w:p>
        </w:tc>
      </w:tr>
      <w:tr w:rsidR="00FC7DB7" w14:paraId="52FF6B3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3F4CF33" w14:textId="77777777" w:rsidR="00FC7DB7" w:rsidRDefault="00FC7DB7">
            <w:pPr>
              <w:spacing w:line="300" w:lineRule="exact"/>
              <w:rPr>
                <w:rFonts w:eastAsia="標楷體"/>
              </w:rPr>
            </w:pPr>
            <w:r>
              <w:rPr>
                <w:rFonts w:eastAsia="標楷體" w:hint="eastAsia"/>
              </w:rPr>
              <w:t>燒傷病房（每日）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1BDB051" w14:textId="77777777" w:rsidR="00FC7DB7" w:rsidRDefault="00FC7DB7">
            <w:pPr>
              <w:spacing w:line="300" w:lineRule="exact"/>
              <w:jc w:val="center"/>
            </w:pPr>
            <w:r>
              <w:rPr>
                <w:rFonts w:eastAsia="標楷體" w:hint="eastAsia"/>
              </w:rPr>
              <w:t>七○○～一六八○元</w:t>
            </w:r>
          </w:p>
        </w:tc>
        <w:tc>
          <w:tcPr>
            <w:tcW w:w="2721" w:type="dxa"/>
            <w:tcBorders>
              <w:top w:val="single" w:sz="4" w:space="0" w:color="auto"/>
              <w:left w:val="single" w:sz="4" w:space="0" w:color="auto"/>
              <w:bottom w:val="single" w:sz="4" w:space="0" w:color="auto"/>
              <w:right w:val="single" w:sz="4" w:space="0" w:color="auto"/>
            </w:tcBorders>
            <w:vAlign w:val="center"/>
          </w:tcPr>
          <w:p w14:paraId="1521F6A2" w14:textId="77777777" w:rsidR="00FC7DB7" w:rsidRDefault="00FC7DB7">
            <w:pPr>
              <w:spacing w:line="300" w:lineRule="exact"/>
              <w:jc w:val="center"/>
              <w:rPr>
                <w:rFonts w:eastAsia="標楷體"/>
              </w:rPr>
            </w:pPr>
          </w:p>
        </w:tc>
      </w:tr>
      <w:tr w:rsidR="00FC7DB7" w14:paraId="3A293843"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2BC0BF99" w14:textId="77777777" w:rsidR="00FC7DB7" w:rsidRDefault="00FC7DB7">
            <w:pPr>
              <w:spacing w:line="300" w:lineRule="exact"/>
              <w:rPr>
                <w:rFonts w:eastAsia="標楷體"/>
              </w:rPr>
            </w:pPr>
            <w:r>
              <w:rPr>
                <w:rFonts w:eastAsia="標楷體" w:hint="eastAsia"/>
              </w:rPr>
              <w:t>住院會診費</w:t>
            </w:r>
          </w:p>
        </w:tc>
        <w:tc>
          <w:tcPr>
            <w:tcW w:w="3511" w:type="dxa"/>
            <w:tcBorders>
              <w:top w:val="single" w:sz="4" w:space="0" w:color="auto"/>
              <w:left w:val="single" w:sz="4" w:space="0" w:color="auto"/>
              <w:bottom w:val="single" w:sz="4" w:space="0" w:color="auto"/>
              <w:right w:val="single" w:sz="4" w:space="0" w:color="auto"/>
            </w:tcBorders>
            <w:vAlign w:val="center"/>
          </w:tcPr>
          <w:p w14:paraId="1C832747"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6E868856" w14:textId="77777777" w:rsidR="00FC7DB7" w:rsidRDefault="00FC7DB7">
            <w:pPr>
              <w:spacing w:line="300" w:lineRule="exact"/>
              <w:jc w:val="center"/>
              <w:rPr>
                <w:rFonts w:eastAsia="標楷體"/>
              </w:rPr>
            </w:pPr>
          </w:p>
        </w:tc>
      </w:tr>
      <w:tr w:rsidR="00FC7DB7" w14:paraId="731AB681"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A604744" w14:textId="77777777" w:rsidR="00FC7DB7" w:rsidRDefault="00FC7DB7">
            <w:pPr>
              <w:spacing w:line="300" w:lineRule="exact"/>
              <w:rPr>
                <w:rFonts w:eastAsia="標楷體"/>
              </w:rPr>
            </w:pPr>
            <w:r>
              <w:rPr>
                <w:rFonts w:eastAsia="標楷體"/>
              </w:rPr>
              <w:t xml:space="preserve">  </w:t>
            </w:r>
            <w:r>
              <w:rPr>
                <w:rFonts w:eastAsia="標楷體" w:hint="eastAsia"/>
              </w:rPr>
              <w:t>院內</w:t>
            </w:r>
          </w:p>
        </w:tc>
        <w:tc>
          <w:tcPr>
            <w:tcW w:w="3511" w:type="dxa"/>
            <w:tcBorders>
              <w:top w:val="single" w:sz="4" w:space="0" w:color="auto"/>
              <w:left w:val="single" w:sz="4" w:space="0" w:color="auto"/>
              <w:bottom w:val="single" w:sz="4" w:space="0" w:color="auto"/>
              <w:right w:val="single" w:sz="4" w:space="0" w:color="auto"/>
            </w:tcBorders>
            <w:vAlign w:val="center"/>
            <w:hideMark/>
          </w:tcPr>
          <w:p w14:paraId="3A9AEF3E" w14:textId="77777777" w:rsidR="00FC7DB7" w:rsidRDefault="00FC7DB7">
            <w:pPr>
              <w:spacing w:line="300" w:lineRule="exact"/>
              <w:jc w:val="center"/>
              <w:rPr>
                <w:rFonts w:eastAsia="標楷體"/>
              </w:rPr>
            </w:pPr>
            <w:r>
              <w:rPr>
                <w:rFonts w:eastAsia="標楷體" w:hint="eastAsia"/>
              </w:rPr>
              <w:t>二五○～五</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64D8FACF" w14:textId="77777777" w:rsidR="00FC7DB7" w:rsidRDefault="00FC7DB7">
            <w:pPr>
              <w:spacing w:line="300" w:lineRule="exact"/>
              <w:jc w:val="center"/>
              <w:rPr>
                <w:rFonts w:eastAsia="標楷體"/>
              </w:rPr>
            </w:pPr>
          </w:p>
        </w:tc>
      </w:tr>
      <w:tr w:rsidR="00FC7DB7" w14:paraId="3EBDB1B1"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2D874DD" w14:textId="77777777" w:rsidR="00FC7DB7" w:rsidRDefault="00FC7DB7">
            <w:pPr>
              <w:spacing w:line="300" w:lineRule="exact"/>
              <w:rPr>
                <w:rFonts w:eastAsia="標楷體"/>
              </w:rPr>
            </w:pPr>
            <w:r>
              <w:rPr>
                <w:rFonts w:eastAsia="標楷體"/>
              </w:rPr>
              <w:t xml:space="preserve">  </w:t>
            </w:r>
            <w:r>
              <w:rPr>
                <w:rFonts w:eastAsia="標楷體" w:hint="eastAsia"/>
              </w:rPr>
              <w:t>院外（交通費另計）</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50821D2" w14:textId="77777777" w:rsidR="00FC7DB7" w:rsidRDefault="00FC7DB7">
            <w:pPr>
              <w:spacing w:line="300" w:lineRule="exact"/>
              <w:jc w:val="center"/>
              <w:rPr>
                <w:rFonts w:eastAsia="標楷體"/>
                <w:bCs/>
              </w:rPr>
            </w:pPr>
            <w:r>
              <w:rPr>
                <w:rFonts w:eastAsia="標楷體" w:hint="eastAsia"/>
                <w:bCs/>
              </w:rPr>
              <w:t>五○○～一</w:t>
            </w:r>
            <w:r>
              <w:rPr>
                <w:rFonts w:ascii="標楷體" w:eastAsia="標楷體" w:hAnsi="標楷體" w:hint="eastAsia"/>
                <w:bCs/>
              </w:rPr>
              <w:t>○</w:t>
            </w:r>
            <w:r>
              <w:rPr>
                <w:rFonts w:eastAsia="標楷體" w:hint="eastAsia"/>
                <w:bCs/>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44063F78" w14:textId="77777777" w:rsidR="00FC7DB7" w:rsidRDefault="00FC7DB7">
            <w:pPr>
              <w:spacing w:line="300" w:lineRule="exact"/>
              <w:jc w:val="center"/>
              <w:rPr>
                <w:rFonts w:eastAsia="標楷體"/>
                <w:bCs/>
              </w:rPr>
            </w:pPr>
          </w:p>
        </w:tc>
      </w:tr>
      <w:tr w:rsidR="00FC7DB7" w14:paraId="0740D31D"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E5697A4" w14:textId="77777777" w:rsidR="00FC7DB7" w:rsidRDefault="00FC7DB7">
            <w:pPr>
              <w:spacing w:line="300" w:lineRule="exact"/>
              <w:rPr>
                <w:rFonts w:eastAsia="標楷體"/>
                <w:b/>
                <w:shd w:val="pct15" w:color="auto" w:fill="FFFFFF"/>
              </w:rPr>
            </w:pPr>
            <w:r>
              <w:rPr>
                <w:rFonts w:eastAsia="標楷體" w:hint="eastAsia"/>
                <w:b/>
                <w:shd w:val="pct15" w:color="auto" w:fill="FFFFFF"/>
              </w:rPr>
              <w:t>三、藥材費</w:t>
            </w:r>
            <w:r>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14:paraId="2B0414DE"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56A15B85" w14:textId="77777777" w:rsidR="00FC7DB7" w:rsidRDefault="00FC7DB7">
            <w:pPr>
              <w:spacing w:line="300" w:lineRule="exact"/>
              <w:jc w:val="center"/>
              <w:rPr>
                <w:rFonts w:eastAsia="標楷體"/>
              </w:rPr>
            </w:pPr>
          </w:p>
        </w:tc>
      </w:tr>
      <w:tr w:rsidR="00FC7DB7" w14:paraId="75E7A093"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CEFB22F" w14:textId="77777777" w:rsidR="00FC7DB7" w:rsidRDefault="00FC7DB7">
            <w:pPr>
              <w:spacing w:line="300" w:lineRule="exact"/>
              <w:rPr>
                <w:rFonts w:eastAsia="標楷體"/>
                <w:szCs w:val="28"/>
              </w:rPr>
            </w:pPr>
            <w:r>
              <w:rPr>
                <w:rFonts w:eastAsia="標楷體" w:hint="eastAsia"/>
                <w:szCs w:val="28"/>
              </w:rPr>
              <w:t>一般用藥</w:t>
            </w:r>
          </w:p>
        </w:tc>
        <w:tc>
          <w:tcPr>
            <w:tcW w:w="3511" w:type="dxa"/>
            <w:vMerge w:val="restart"/>
            <w:tcBorders>
              <w:top w:val="single" w:sz="4" w:space="0" w:color="auto"/>
              <w:left w:val="single" w:sz="4" w:space="0" w:color="auto"/>
              <w:bottom w:val="single" w:sz="4" w:space="0" w:color="auto"/>
              <w:right w:val="single" w:sz="4" w:space="0" w:color="auto"/>
            </w:tcBorders>
            <w:vAlign w:val="center"/>
            <w:hideMark/>
          </w:tcPr>
          <w:p w14:paraId="7293AD2E" w14:textId="77777777" w:rsidR="00FC7DB7" w:rsidRDefault="00FC7DB7">
            <w:pPr>
              <w:spacing w:line="300" w:lineRule="exact"/>
              <w:jc w:val="center"/>
              <w:rPr>
                <w:rFonts w:eastAsia="標楷體"/>
              </w:rPr>
            </w:pPr>
            <w:r>
              <w:rPr>
                <w:rFonts w:eastAsia="標楷體" w:hint="eastAsia"/>
              </w:rPr>
              <w:t>按進價加</w:t>
            </w:r>
            <w:r>
              <w:rPr>
                <w:rFonts w:ascii="標楷體" w:eastAsia="標楷體" w:hAnsi="標楷體" w:hint="eastAsia"/>
              </w:rPr>
              <w:t>○</w:t>
            </w:r>
            <w:r>
              <w:rPr>
                <w:rFonts w:eastAsia="標楷體" w:hint="eastAsia"/>
              </w:rPr>
              <w:t>～百分之五十</w:t>
            </w:r>
          </w:p>
        </w:tc>
        <w:tc>
          <w:tcPr>
            <w:tcW w:w="2721" w:type="dxa"/>
            <w:tcBorders>
              <w:top w:val="single" w:sz="4" w:space="0" w:color="auto"/>
              <w:left w:val="single" w:sz="4" w:space="0" w:color="auto"/>
              <w:bottom w:val="single" w:sz="4" w:space="0" w:color="auto"/>
              <w:right w:val="single" w:sz="4" w:space="0" w:color="auto"/>
            </w:tcBorders>
            <w:vAlign w:val="center"/>
          </w:tcPr>
          <w:p w14:paraId="2667C46F" w14:textId="77777777" w:rsidR="00FC7DB7" w:rsidRDefault="00FC7DB7">
            <w:pPr>
              <w:spacing w:line="300" w:lineRule="exact"/>
              <w:jc w:val="center"/>
              <w:rPr>
                <w:rFonts w:eastAsia="標楷體"/>
              </w:rPr>
            </w:pPr>
          </w:p>
        </w:tc>
      </w:tr>
      <w:tr w:rsidR="00FC7DB7" w14:paraId="1E79DE0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20827D4" w14:textId="77777777" w:rsidR="00FC7DB7" w:rsidRDefault="00FC7DB7">
            <w:pPr>
              <w:spacing w:line="300" w:lineRule="exact"/>
              <w:rPr>
                <w:rFonts w:eastAsia="標楷體"/>
                <w:szCs w:val="28"/>
              </w:rPr>
            </w:pPr>
            <w:r>
              <w:rPr>
                <w:rFonts w:eastAsia="標楷體" w:hint="eastAsia"/>
                <w:szCs w:val="28"/>
              </w:rPr>
              <w:t>特殊用藥</w:t>
            </w:r>
          </w:p>
        </w:tc>
        <w:tc>
          <w:tcPr>
            <w:tcW w:w="3511" w:type="dxa"/>
            <w:vMerge/>
            <w:tcBorders>
              <w:top w:val="single" w:sz="4" w:space="0" w:color="auto"/>
              <w:left w:val="single" w:sz="4" w:space="0" w:color="auto"/>
              <w:bottom w:val="single" w:sz="4" w:space="0" w:color="auto"/>
              <w:right w:val="single" w:sz="4" w:space="0" w:color="auto"/>
            </w:tcBorders>
            <w:vAlign w:val="center"/>
            <w:hideMark/>
          </w:tcPr>
          <w:p w14:paraId="1DECD6BF" w14:textId="77777777" w:rsidR="00FC7DB7" w:rsidRDefault="00FC7DB7">
            <w:pPr>
              <w:widowControl/>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21F711FD" w14:textId="77777777" w:rsidR="00FC7DB7" w:rsidRDefault="00FC7DB7">
            <w:pPr>
              <w:spacing w:line="300" w:lineRule="exact"/>
              <w:jc w:val="center"/>
              <w:rPr>
                <w:rFonts w:eastAsia="標楷體"/>
              </w:rPr>
            </w:pPr>
          </w:p>
        </w:tc>
      </w:tr>
      <w:tr w:rsidR="00FC7DB7" w14:paraId="10ACC95A" w14:textId="77777777" w:rsidTr="00FC7DB7">
        <w:trPr>
          <w:cantSplit/>
          <w:trHeight w:val="285"/>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444727C1" w14:textId="77777777" w:rsidR="00FC7DB7" w:rsidRDefault="00FC7DB7">
            <w:pPr>
              <w:spacing w:line="300" w:lineRule="exact"/>
              <w:rPr>
                <w:rFonts w:eastAsia="標楷體"/>
                <w:szCs w:val="28"/>
              </w:rPr>
            </w:pPr>
            <w:r>
              <w:rPr>
                <w:rFonts w:eastAsia="標楷體" w:hint="eastAsia"/>
                <w:szCs w:val="28"/>
              </w:rPr>
              <w:t>材料費</w:t>
            </w:r>
          </w:p>
        </w:tc>
        <w:tc>
          <w:tcPr>
            <w:tcW w:w="3511" w:type="dxa"/>
            <w:vMerge/>
            <w:tcBorders>
              <w:top w:val="single" w:sz="4" w:space="0" w:color="auto"/>
              <w:left w:val="single" w:sz="4" w:space="0" w:color="auto"/>
              <w:bottom w:val="single" w:sz="4" w:space="0" w:color="auto"/>
              <w:right w:val="single" w:sz="4" w:space="0" w:color="auto"/>
            </w:tcBorders>
            <w:vAlign w:val="center"/>
            <w:hideMark/>
          </w:tcPr>
          <w:p w14:paraId="78CCEAF4" w14:textId="77777777" w:rsidR="00FC7DB7" w:rsidRDefault="00FC7DB7">
            <w:pPr>
              <w:widowControl/>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685E9CA8" w14:textId="77777777" w:rsidR="00FC7DB7" w:rsidRDefault="00FC7DB7">
            <w:pPr>
              <w:spacing w:line="300" w:lineRule="exact"/>
              <w:jc w:val="center"/>
              <w:rPr>
                <w:rFonts w:eastAsia="標楷體"/>
              </w:rPr>
            </w:pPr>
          </w:p>
        </w:tc>
      </w:tr>
      <w:tr w:rsidR="00FC7DB7" w14:paraId="3126727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4FB53FE3" w14:textId="77777777" w:rsidR="00FC7DB7" w:rsidRDefault="00FC7DB7">
            <w:pPr>
              <w:spacing w:line="300" w:lineRule="exact"/>
              <w:rPr>
                <w:rFonts w:eastAsia="標楷體"/>
                <w:b/>
                <w:shd w:val="pct15" w:color="auto" w:fill="FFFFFF"/>
              </w:rPr>
            </w:pPr>
            <w:r>
              <w:rPr>
                <w:rFonts w:eastAsia="標楷體" w:hint="eastAsia"/>
                <w:b/>
                <w:shd w:val="pct15" w:color="auto" w:fill="FFFFFF"/>
              </w:rPr>
              <w:t>四、技術費</w:t>
            </w:r>
            <w:r>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14:paraId="7760B829"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5485EEC9" w14:textId="77777777" w:rsidR="00FC7DB7" w:rsidRDefault="00FC7DB7">
            <w:pPr>
              <w:spacing w:line="300" w:lineRule="exact"/>
              <w:jc w:val="center"/>
              <w:rPr>
                <w:rFonts w:eastAsia="標楷體"/>
              </w:rPr>
            </w:pPr>
          </w:p>
        </w:tc>
      </w:tr>
      <w:tr w:rsidR="00FC7DB7" w14:paraId="5EF7B604"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2B01B963" w14:textId="77777777" w:rsidR="00FC7DB7" w:rsidRDefault="00FC7DB7">
            <w:pPr>
              <w:spacing w:line="300" w:lineRule="exact"/>
              <w:rPr>
                <w:rFonts w:eastAsia="標楷體"/>
              </w:rPr>
            </w:pPr>
            <w:r>
              <w:rPr>
                <w:rFonts w:eastAsia="標楷體" w:hint="eastAsia"/>
              </w:rPr>
              <w:t>皮內、皮下、肌肉注射</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C31DE5B" w14:textId="77777777" w:rsidR="00FC7DB7" w:rsidRDefault="00FC7DB7">
            <w:pPr>
              <w:spacing w:line="300" w:lineRule="exact"/>
              <w:jc w:val="center"/>
              <w:rPr>
                <w:rFonts w:eastAsia="標楷體"/>
                <w:bCs/>
              </w:rPr>
            </w:pPr>
            <w:r>
              <w:rPr>
                <w:rFonts w:eastAsia="標楷體" w:hint="eastAsia"/>
              </w:rPr>
              <w:t>四○～八○元</w:t>
            </w:r>
          </w:p>
        </w:tc>
        <w:tc>
          <w:tcPr>
            <w:tcW w:w="2721" w:type="dxa"/>
            <w:tcBorders>
              <w:top w:val="single" w:sz="4" w:space="0" w:color="auto"/>
              <w:left w:val="single" w:sz="4" w:space="0" w:color="auto"/>
              <w:bottom w:val="single" w:sz="4" w:space="0" w:color="auto"/>
              <w:right w:val="single" w:sz="4" w:space="0" w:color="auto"/>
            </w:tcBorders>
            <w:vAlign w:val="center"/>
          </w:tcPr>
          <w:p w14:paraId="202C4FA2" w14:textId="77777777" w:rsidR="00FC7DB7" w:rsidRDefault="00FC7DB7">
            <w:pPr>
              <w:spacing w:line="300" w:lineRule="exact"/>
              <w:jc w:val="center"/>
              <w:rPr>
                <w:rFonts w:eastAsia="標楷體"/>
                <w:bCs/>
              </w:rPr>
            </w:pPr>
          </w:p>
        </w:tc>
      </w:tr>
      <w:tr w:rsidR="00FC7DB7" w14:paraId="04A7331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00EB22F" w14:textId="77777777" w:rsidR="00FC7DB7" w:rsidRDefault="00FC7DB7">
            <w:pPr>
              <w:spacing w:line="300" w:lineRule="exact"/>
              <w:rPr>
                <w:rFonts w:eastAsia="標楷體"/>
              </w:rPr>
            </w:pPr>
            <w:r>
              <w:rPr>
                <w:rFonts w:eastAsia="標楷體" w:hint="eastAsia"/>
              </w:rPr>
              <w:t>靜脈注射</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ED6A325" w14:textId="77777777" w:rsidR="00FC7DB7" w:rsidRDefault="00FC7DB7">
            <w:pPr>
              <w:spacing w:line="300" w:lineRule="exact"/>
              <w:jc w:val="center"/>
            </w:pPr>
            <w:r>
              <w:rPr>
                <w:rFonts w:eastAsia="標楷體" w:hint="eastAsia"/>
              </w:rPr>
              <w:t>八○～一二○元</w:t>
            </w:r>
          </w:p>
        </w:tc>
        <w:tc>
          <w:tcPr>
            <w:tcW w:w="2721" w:type="dxa"/>
            <w:tcBorders>
              <w:top w:val="single" w:sz="4" w:space="0" w:color="auto"/>
              <w:left w:val="single" w:sz="4" w:space="0" w:color="auto"/>
              <w:bottom w:val="single" w:sz="4" w:space="0" w:color="auto"/>
              <w:right w:val="single" w:sz="4" w:space="0" w:color="auto"/>
            </w:tcBorders>
            <w:vAlign w:val="center"/>
          </w:tcPr>
          <w:p w14:paraId="7B3D95C2" w14:textId="77777777" w:rsidR="00FC7DB7" w:rsidRDefault="00FC7DB7">
            <w:pPr>
              <w:spacing w:line="300" w:lineRule="exact"/>
              <w:jc w:val="center"/>
              <w:rPr>
                <w:rFonts w:eastAsia="標楷體"/>
              </w:rPr>
            </w:pPr>
          </w:p>
        </w:tc>
      </w:tr>
      <w:tr w:rsidR="00FC7DB7" w14:paraId="1DA6171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D5F6CFF" w14:textId="77777777" w:rsidR="00FC7DB7" w:rsidRDefault="00FC7DB7">
            <w:pPr>
              <w:spacing w:line="300" w:lineRule="exact"/>
              <w:rPr>
                <w:rFonts w:eastAsia="標楷體"/>
              </w:rPr>
            </w:pPr>
            <w:r>
              <w:rPr>
                <w:rFonts w:eastAsia="標楷體" w:hint="eastAsia"/>
              </w:rPr>
              <w:t>動脈注射</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0E5273C" w14:textId="77777777" w:rsidR="00FC7DB7" w:rsidRDefault="00FC7DB7">
            <w:pPr>
              <w:spacing w:line="300" w:lineRule="exact"/>
              <w:jc w:val="center"/>
            </w:pPr>
            <w:r>
              <w:rPr>
                <w:rFonts w:eastAsia="標楷體" w:hint="eastAsia"/>
              </w:rPr>
              <w:t>二</w:t>
            </w:r>
            <w:r>
              <w:rPr>
                <w:rFonts w:ascii="標楷體" w:eastAsia="標楷體" w:hAnsi="標楷體" w:hint="eastAsia"/>
              </w:rPr>
              <w:t>○</w:t>
            </w:r>
            <w:r>
              <w:rPr>
                <w:rFonts w:eastAsia="標楷體" w:hint="eastAsia"/>
              </w:rPr>
              <w:t>○～三</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221F1645" w14:textId="77777777" w:rsidR="00FC7DB7" w:rsidRDefault="00FC7DB7">
            <w:pPr>
              <w:spacing w:line="300" w:lineRule="exact"/>
              <w:jc w:val="center"/>
              <w:rPr>
                <w:rFonts w:eastAsia="標楷體"/>
              </w:rPr>
            </w:pPr>
          </w:p>
        </w:tc>
      </w:tr>
      <w:tr w:rsidR="00FC7DB7" w14:paraId="07146AC4"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7D03515" w14:textId="77777777" w:rsidR="00FC7DB7" w:rsidRDefault="00FC7DB7">
            <w:pPr>
              <w:spacing w:line="300" w:lineRule="exact"/>
              <w:rPr>
                <w:rFonts w:eastAsia="標楷體"/>
              </w:rPr>
            </w:pPr>
            <w:r>
              <w:rPr>
                <w:rFonts w:eastAsia="標楷體" w:hint="eastAsia"/>
              </w:rPr>
              <w:t>生物學製劑注射</w:t>
            </w:r>
          </w:p>
        </w:tc>
        <w:tc>
          <w:tcPr>
            <w:tcW w:w="3511" w:type="dxa"/>
            <w:tcBorders>
              <w:top w:val="single" w:sz="4" w:space="0" w:color="auto"/>
              <w:left w:val="single" w:sz="4" w:space="0" w:color="auto"/>
              <w:bottom w:val="single" w:sz="4" w:space="0" w:color="auto"/>
              <w:right w:val="single" w:sz="4" w:space="0" w:color="auto"/>
            </w:tcBorders>
            <w:vAlign w:val="center"/>
            <w:hideMark/>
          </w:tcPr>
          <w:p w14:paraId="59911FCC" w14:textId="77777777" w:rsidR="00FC7DB7" w:rsidRDefault="00FC7DB7">
            <w:pPr>
              <w:spacing w:line="300" w:lineRule="exact"/>
              <w:jc w:val="center"/>
            </w:pPr>
            <w:r>
              <w:rPr>
                <w:rFonts w:eastAsia="標楷體" w:hint="eastAsia"/>
              </w:rPr>
              <w:t>六○～二</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2F7DC5A7" w14:textId="77777777" w:rsidR="00FC7DB7" w:rsidRDefault="00FC7DB7">
            <w:pPr>
              <w:spacing w:line="300" w:lineRule="exact"/>
              <w:jc w:val="center"/>
              <w:rPr>
                <w:rFonts w:eastAsia="標楷體"/>
              </w:rPr>
            </w:pPr>
          </w:p>
        </w:tc>
      </w:tr>
      <w:tr w:rsidR="00FC7DB7" w14:paraId="6E6490C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550A58A" w14:textId="77777777" w:rsidR="00FC7DB7" w:rsidRDefault="00FC7DB7">
            <w:pPr>
              <w:spacing w:line="300" w:lineRule="exact"/>
              <w:rPr>
                <w:rFonts w:eastAsia="標楷體"/>
              </w:rPr>
            </w:pPr>
            <w:r>
              <w:rPr>
                <w:rFonts w:eastAsia="標楷體" w:hint="eastAsia"/>
              </w:rPr>
              <w:lastRenderedPageBreak/>
              <w:t>點滴注射</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1EB6BC8" w14:textId="77777777" w:rsidR="00FC7DB7" w:rsidRDefault="00FC7DB7">
            <w:pPr>
              <w:spacing w:line="300" w:lineRule="exact"/>
              <w:jc w:val="center"/>
            </w:pPr>
            <w:r>
              <w:rPr>
                <w:rFonts w:eastAsia="標楷體" w:hint="eastAsia"/>
              </w:rPr>
              <w:t>一五○～二七○元</w:t>
            </w:r>
          </w:p>
        </w:tc>
        <w:tc>
          <w:tcPr>
            <w:tcW w:w="2721" w:type="dxa"/>
            <w:tcBorders>
              <w:top w:val="single" w:sz="4" w:space="0" w:color="auto"/>
              <w:left w:val="single" w:sz="4" w:space="0" w:color="auto"/>
              <w:bottom w:val="single" w:sz="4" w:space="0" w:color="auto"/>
              <w:right w:val="single" w:sz="4" w:space="0" w:color="auto"/>
            </w:tcBorders>
            <w:vAlign w:val="center"/>
          </w:tcPr>
          <w:p w14:paraId="6F92D0E3" w14:textId="77777777" w:rsidR="00FC7DB7" w:rsidRDefault="00FC7DB7">
            <w:pPr>
              <w:spacing w:line="300" w:lineRule="exact"/>
              <w:jc w:val="center"/>
              <w:rPr>
                <w:rFonts w:eastAsia="標楷體"/>
              </w:rPr>
            </w:pPr>
          </w:p>
        </w:tc>
      </w:tr>
      <w:tr w:rsidR="00FC7DB7" w14:paraId="44097636"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2312BC98" w14:textId="77777777" w:rsidR="00FC7DB7" w:rsidRDefault="00FC7DB7">
            <w:pPr>
              <w:spacing w:line="300" w:lineRule="exact"/>
              <w:rPr>
                <w:rFonts w:eastAsia="標楷體"/>
              </w:rPr>
            </w:pPr>
            <w:r>
              <w:rPr>
                <w:rFonts w:eastAsia="標楷體" w:hint="eastAsia"/>
              </w:rPr>
              <w:t>點滴注射（二歲以下）</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0D9E3C5" w14:textId="77777777" w:rsidR="00FC7DB7" w:rsidRDefault="00FC7DB7">
            <w:pPr>
              <w:spacing w:line="300" w:lineRule="exact"/>
              <w:jc w:val="center"/>
            </w:pPr>
            <w:r>
              <w:rPr>
                <w:rFonts w:eastAsia="標楷體" w:hint="eastAsia"/>
              </w:rPr>
              <w:t>二五○～四五○元</w:t>
            </w:r>
          </w:p>
        </w:tc>
        <w:tc>
          <w:tcPr>
            <w:tcW w:w="2721" w:type="dxa"/>
            <w:tcBorders>
              <w:top w:val="single" w:sz="4" w:space="0" w:color="auto"/>
              <w:left w:val="single" w:sz="4" w:space="0" w:color="auto"/>
              <w:bottom w:val="single" w:sz="4" w:space="0" w:color="auto"/>
              <w:right w:val="single" w:sz="4" w:space="0" w:color="auto"/>
            </w:tcBorders>
            <w:vAlign w:val="center"/>
          </w:tcPr>
          <w:p w14:paraId="6203BA28" w14:textId="77777777" w:rsidR="00FC7DB7" w:rsidRDefault="00FC7DB7">
            <w:pPr>
              <w:spacing w:line="300" w:lineRule="exact"/>
              <w:jc w:val="center"/>
              <w:rPr>
                <w:rFonts w:eastAsia="標楷體"/>
              </w:rPr>
            </w:pPr>
          </w:p>
        </w:tc>
      </w:tr>
      <w:tr w:rsidR="00FC7DB7" w14:paraId="70754BB4"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A08BBC0" w14:textId="77777777" w:rsidR="00FC7DB7" w:rsidRDefault="00FC7DB7">
            <w:pPr>
              <w:spacing w:line="300" w:lineRule="exact"/>
              <w:rPr>
                <w:rFonts w:eastAsia="標楷體"/>
              </w:rPr>
            </w:pPr>
            <w:r>
              <w:rPr>
                <w:rFonts w:eastAsia="標楷體" w:hint="eastAsia"/>
              </w:rPr>
              <w:t>輸血技術費</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C178F2F" w14:textId="77777777" w:rsidR="00FC7DB7" w:rsidRDefault="00FC7DB7">
            <w:pPr>
              <w:spacing w:line="300" w:lineRule="exact"/>
              <w:jc w:val="center"/>
            </w:pPr>
            <w:r>
              <w:rPr>
                <w:rFonts w:eastAsia="標楷體" w:hint="eastAsia"/>
              </w:rPr>
              <w:t>一</w:t>
            </w:r>
            <w:r>
              <w:rPr>
                <w:rFonts w:ascii="標楷體" w:eastAsia="標楷體" w:hAnsi="標楷體" w:hint="eastAsia"/>
              </w:rPr>
              <w:t>○○</w:t>
            </w:r>
            <w:r>
              <w:rPr>
                <w:rFonts w:eastAsia="標楷體" w:hint="eastAsia"/>
              </w:rPr>
              <w:t>○～一六</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2EDD077E" w14:textId="77777777" w:rsidR="00FC7DB7" w:rsidRDefault="00FC7DB7">
            <w:pPr>
              <w:spacing w:line="300" w:lineRule="exact"/>
              <w:jc w:val="center"/>
              <w:rPr>
                <w:rFonts w:eastAsia="標楷體"/>
              </w:rPr>
            </w:pPr>
          </w:p>
        </w:tc>
      </w:tr>
      <w:tr w:rsidR="00FC7DB7" w14:paraId="18E228C0"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EE63DE9" w14:textId="77777777" w:rsidR="00FC7DB7" w:rsidRDefault="00FC7DB7">
            <w:pPr>
              <w:spacing w:line="300" w:lineRule="exact"/>
              <w:rPr>
                <w:rFonts w:eastAsia="標楷體"/>
              </w:rPr>
            </w:pPr>
            <w:r>
              <w:rPr>
                <w:rFonts w:eastAsia="標楷體" w:hint="eastAsia"/>
              </w:rPr>
              <w:t>換血技術費</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1E207DC" w14:textId="77777777" w:rsidR="00FC7DB7" w:rsidRDefault="00FC7DB7">
            <w:pPr>
              <w:spacing w:line="300" w:lineRule="exact"/>
              <w:jc w:val="center"/>
            </w:pPr>
            <w:r>
              <w:rPr>
                <w:rFonts w:eastAsia="標楷體" w:hint="eastAsia"/>
              </w:rPr>
              <w:t>一</w:t>
            </w:r>
            <w:r>
              <w:rPr>
                <w:rFonts w:ascii="標楷體" w:eastAsia="標楷體" w:hAnsi="標楷體" w:hint="eastAsia"/>
              </w:rPr>
              <w:t>五○</w:t>
            </w:r>
            <w:r>
              <w:rPr>
                <w:rFonts w:eastAsia="標楷體" w:hint="eastAsia"/>
              </w:rPr>
              <w:t>○～三五</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17545233" w14:textId="77777777" w:rsidR="00FC7DB7" w:rsidRDefault="00FC7DB7">
            <w:pPr>
              <w:spacing w:line="300" w:lineRule="exact"/>
              <w:jc w:val="center"/>
              <w:rPr>
                <w:rFonts w:eastAsia="標楷體"/>
              </w:rPr>
            </w:pPr>
          </w:p>
        </w:tc>
      </w:tr>
      <w:tr w:rsidR="00FC7DB7" w14:paraId="49557140"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7420666" w14:textId="77777777" w:rsidR="00FC7DB7" w:rsidRDefault="00FC7DB7">
            <w:pPr>
              <w:spacing w:line="300" w:lineRule="exact"/>
              <w:rPr>
                <w:rFonts w:eastAsia="標楷體"/>
                <w:bCs/>
              </w:rPr>
            </w:pPr>
            <w:r>
              <w:rPr>
                <w:rFonts w:eastAsia="標楷體" w:hint="eastAsia"/>
                <w:bCs/>
              </w:rPr>
              <w:t>手術後疼痛控制費</w:t>
            </w:r>
          </w:p>
          <w:p w14:paraId="7AFC36D1" w14:textId="77777777" w:rsidR="00FC7DB7" w:rsidRDefault="00FC7DB7">
            <w:pPr>
              <w:spacing w:line="300" w:lineRule="exact"/>
              <w:rPr>
                <w:rFonts w:eastAsia="標楷體"/>
                <w:bCs/>
                <w:shd w:val="pct15" w:color="auto" w:fill="FFFFFF"/>
              </w:rPr>
            </w:pPr>
            <w:r>
              <w:rPr>
                <w:rFonts w:eastAsia="標楷體" w:hint="eastAsia"/>
                <w:bCs/>
              </w:rPr>
              <w:t>（需病人與醫師同意）</w:t>
            </w:r>
          </w:p>
        </w:tc>
        <w:tc>
          <w:tcPr>
            <w:tcW w:w="3511" w:type="dxa"/>
            <w:tcBorders>
              <w:top w:val="single" w:sz="4" w:space="0" w:color="auto"/>
              <w:left w:val="single" w:sz="4" w:space="0" w:color="auto"/>
              <w:bottom w:val="single" w:sz="4" w:space="0" w:color="auto"/>
              <w:right w:val="single" w:sz="4" w:space="0" w:color="auto"/>
            </w:tcBorders>
            <w:vAlign w:val="center"/>
            <w:hideMark/>
          </w:tcPr>
          <w:p w14:paraId="38CFDFDF" w14:textId="77777777" w:rsidR="00FC7DB7" w:rsidRDefault="00FC7DB7">
            <w:pPr>
              <w:spacing w:line="300" w:lineRule="exact"/>
              <w:jc w:val="center"/>
            </w:pPr>
            <w:r>
              <w:rPr>
                <w:rFonts w:eastAsia="標楷體" w:hint="eastAsia"/>
              </w:rPr>
              <w:t>四</w:t>
            </w:r>
            <w:r>
              <w:rPr>
                <w:rFonts w:ascii="標楷體" w:eastAsia="標楷體" w:hAnsi="標楷體" w:hint="eastAsia"/>
              </w:rPr>
              <w:t>○○</w:t>
            </w:r>
            <w:r>
              <w:rPr>
                <w:rFonts w:eastAsia="標楷體" w:hint="eastAsia"/>
              </w:rPr>
              <w:t>○～六</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19CC2FE0" w14:textId="77777777" w:rsidR="00FC7DB7" w:rsidRDefault="00FC7DB7">
            <w:pPr>
              <w:spacing w:line="300" w:lineRule="exact"/>
              <w:jc w:val="center"/>
              <w:rPr>
                <w:rFonts w:eastAsia="標楷體"/>
                <w:bCs/>
              </w:rPr>
            </w:pPr>
          </w:p>
        </w:tc>
      </w:tr>
      <w:tr w:rsidR="00FC7DB7" w14:paraId="7496EFC3"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DE68C06" w14:textId="77777777" w:rsidR="00FC7DB7" w:rsidRDefault="00FC7DB7">
            <w:pPr>
              <w:spacing w:line="300" w:lineRule="exact"/>
              <w:rPr>
                <w:rFonts w:eastAsia="標楷體"/>
                <w:b/>
                <w:shd w:val="pct15" w:color="auto" w:fill="FFFFFF"/>
              </w:rPr>
            </w:pPr>
            <w:r>
              <w:rPr>
                <w:rFonts w:eastAsia="標楷體" w:hint="eastAsia"/>
                <w:b/>
                <w:shd w:val="pct15" w:color="auto" w:fill="FFFFFF"/>
              </w:rPr>
              <w:t>五、護理費</w:t>
            </w:r>
            <w:r>
              <w:rPr>
                <w:rFonts w:eastAsia="標楷體" w:hint="eastAsia"/>
                <w:b/>
                <w:sz w:val="22"/>
                <w:shd w:val="pct15" w:color="auto" w:fill="FFFFFF"/>
              </w:rPr>
              <w:t>（需聘有專任護理人員）</w:t>
            </w:r>
          </w:p>
        </w:tc>
        <w:tc>
          <w:tcPr>
            <w:tcW w:w="3511" w:type="dxa"/>
            <w:tcBorders>
              <w:top w:val="single" w:sz="4" w:space="0" w:color="auto"/>
              <w:left w:val="single" w:sz="4" w:space="0" w:color="auto"/>
              <w:bottom w:val="single" w:sz="4" w:space="0" w:color="auto"/>
              <w:right w:val="single" w:sz="4" w:space="0" w:color="auto"/>
            </w:tcBorders>
            <w:vAlign w:val="center"/>
          </w:tcPr>
          <w:p w14:paraId="4096B1F9"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70367798" w14:textId="77777777" w:rsidR="00FC7DB7" w:rsidRDefault="00FC7DB7">
            <w:pPr>
              <w:spacing w:line="300" w:lineRule="exact"/>
              <w:jc w:val="center"/>
              <w:rPr>
                <w:rFonts w:eastAsia="標楷體"/>
              </w:rPr>
            </w:pPr>
          </w:p>
        </w:tc>
      </w:tr>
      <w:tr w:rsidR="00FC7DB7" w14:paraId="37844C49"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D78FB42" w14:textId="77777777" w:rsidR="00FC7DB7" w:rsidRDefault="00FC7DB7">
            <w:pPr>
              <w:spacing w:line="300" w:lineRule="exact"/>
              <w:rPr>
                <w:rFonts w:eastAsia="標楷體"/>
              </w:rPr>
            </w:pPr>
            <w:r>
              <w:rPr>
                <w:rFonts w:eastAsia="標楷體" w:hint="eastAsia"/>
              </w:rPr>
              <w:t>門診</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54BF0B7" w14:textId="77777777" w:rsidR="00FC7DB7" w:rsidRDefault="00FC7DB7">
            <w:pPr>
              <w:spacing w:line="300" w:lineRule="exact"/>
              <w:jc w:val="center"/>
              <w:rPr>
                <w:rFonts w:eastAsia="標楷體"/>
                <w:b/>
              </w:rPr>
            </w:pPr>
            <w:r>
              <w:rPr>
                <w:rFonts w:eastAsia="標楷體" w:hint="eastAsia"/>
              </w:rPr>
              <w:t>三○～六○元</w:t>
            </w:r>
          </w:p>
        </w:tc>
        <w:tc>
          <w:tcPr>
            <w:tcW w:w="2721" w:type="dxa"/>
            <w:tcBorders>
              <w:top w:val="single" w:sz="4" w:space="0" w:color="auto"/>
              <w:left w:val="single" w:sz="4" w:space="0" w:color="auto"/>
              <w:bottom w:val="single" w:sz="4" w:space="0" w:color="auto"/>
              <w:right w:val="single" w:sz="4" w:space="0" w:color="auto"/>
            </w:tcBorders>
            <w:vAlign w:val="center"/>
          </w:tcPr>
          <w:p w14:paraId="4D5E58DF" w14:textId="77777777" w:rsidR="00FC7DB7" w:rsidRDefault="00FC7DB7">
            <w:pPr>
              <w:spacing w:line="300" w:lineRule="exact"/>
              <w:jc w:val="center"/>
              <w:rPr>
                <w:rFonts w:eastAsia="標楷體"/>
                <w:b/>
              </w:rPr>
            </w:pPr>
          </w:p>
        </w:tc>
      </w:tr>
      <w:tr w:rsidR="00FC7DB7" w14:paraId="757300D6"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96F6E39" w14:textId="77777777" w:rsidR="00FC7DB7" w:rsidRDefault="00FC7DB7">
            <w:pPr>
              <w:spacing w:line="300" w:lineRule="exact"/>
              <w:rPr>
                <w:rFonts w:eastAsia="標楷體"/>
              </w:rPr>
            </w:pPr>
            <w:r>
              <w:rPr>
                <w:rFonts w:eastAsia="標楷體" w:hint="eastAsia"/>
              </w:rPr>
              <w:t>一般病房（每日）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2E47B83" w14:textId="77777777" w:rsidR="00FC7DB7" w:rsidRDefault="00FC7DB7">
            <w:pPr>
              <w:spacing w:line="300" w:lineRule="exact"/>
              <w:jc w:val="center"/>
              <w:rPr>
                <w:rFonts w:eastAsia="標楷體"/>
              </w:rPr>
            </w:pPr>
            <w:r>
              <w:rPr>
                <w:rFonts w:eastAsia="標楷體" w:hint="eastAsia"/>
              </w:rPr>
              <w:t>四</w:t>
            </w:r>
            <w:r>
              <w:rPr>
                <w:rFonts w:ascii="標楷體" w:eastAsia="標楷體" w:hAnsi="標楷體" w:hint="eastAsia"/>
              </w:rPr>
              <w:t>○</w:t>
            </w:r>
            <w:r>
              <w:rPr>
                <w:rFonts w:eastAsia="標楷體" w:hint="eastAsia"/>
              </w:rPr>
              <w:t>○～九</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426345A1" w14:textId="77777777" w:rsidR="00FC7DB7" w:rsidRDefault="00FC7DB7">
            <w:pPr>
              <w:spacing w:line="300" w:lineRule="exact"/>
              <w:jc w:val="center"/>
              <w:rPr>
                <w:rFonts w:eastAsia="標楷體"/>
              </w:rPr>
            </w:pPr>
          </w:p>
        </w:tc>
      </w:tr>
      <w:tr w:rsidR="00FC7DB7" w14:paraId="7DE6666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7F3F94B" w14:textId="77777777" w:rsidR="00FC7DB7" w:rsidRDefault="00FC7DB7">
            <w:pPr>
              <w:spacing w:line="300" w:lineRule="exact"/>
              <w:rPr>
                <w:rFonts w:eastAsia="標楷體"/>
              </w:rPr>
            </w:pPr>
            <w:r>
              <w:rPr>
                <w:rFonts w:eastAsia="標楷體" w:hint="eastAsia"/>
              </w:rPr>
              <w:t>加護病房（每日）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5AF8D49" w14:textId="77777777" w:rsidR="00FC7DB7" w:rsidRDefault="00FC7DB7">
            <w:pPr>
              <w:spacing w:line="300" w:lineRule="exact"/>
              <w:jc w:val="center"/>
              <w:rPr>
                <w:rFonts w:eastAsia="標楷體"/>
              </w:rPr>
            </w:pPr>
            <w:r>
              <w:rPr>
                <w:rFonts w:eastAsia="標楷體" w:hint="eastAsia"/>
              </w:rPr>
              <w:t>二○○○～四○○○元</w:t>
            </w:r>
          </w:p>
        </w:tc>
        <w:tc>
          <w:tcPr>
            <w:tcW w:w="2721" w:type="dxa"/>
            <w:tcBorders>
              <w:top w:val="single" w:sz="4" w:space="0" w:color="auto"/>
              <w:left w:val="single" w:sz="4" w:space="0" w:color="auto"/>
              <w:bottom w:val="single" w:sz="4" w:space="0" w:color="auto"/>
              <w:right w:val="single" w:sz="4" w:space="0" w:color="auto"/>
            </w:tcBorders>
            <w:vAlign w:val="center"/>
          </w:tcPr>
          <w:p w14:paraId="7ACBF797" w14:textId="77777777" w:rsidR="00FC7DB7" w:rsidRDefault="00FC7DB7">
            <w:pPr>
              <w:spacing w:line="300" w:lineRule="exact"/>
              <w:jc w:val="center"/>
              <w:rPr>
                <w:rFonts w:eastAsia="標楷體"/>
              </w:rPr>
            </w:pPr>
          </w:p>
        </w:tc>
      </w:tr>
      <w:tr w:rsidR="00FC7DB7" w14:paraId="0E1652F6"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AF32B5A" w14:textId="77777777" w:rsidR="00FC7DB7" w:rsidRDefault="00FC7DB7">
            <w:pPr>
              <w:spacing w:line="300" w:lineRule="exact"/>
              <w:rPr>
                <w:rFonts w:eastAsia="標楷體"/>
                <w:b/>
                <w:shd w:val="pct15" w:color="auto" w:fill="FFFFFF"/>
              </w:rPr>
            </w:pPr>
            <w:r>
              <w:rPr>
                <w:rFonts w:eastAsia="標楷體" w:hint="eastAsia"/>
                <w:b/>
                <w:shd w:val="pct15" w:color="auto" w:fill="FFFFFF"/>
              </w:rPr>
              <w:t>六、病房費</w:t>
            </w:r>
            <w:r>
              <w:rPr>
                <w:rFonts w:eastAsia="標楷體" w:hint="eastAsia"/>
                <w:b/>
                <w:sz w:val="22"/>
                <w:shd w:val="pct15" w:color="auto" w:fill="FFFFFF"/>
              </w:rPr>
              <w:t>（不包括住院診察費、護理費、陪伴費）</w:t>
            </w:r>
          </w:p>
        </w:tc>
        <w:tc>
          <w:tcPr>
            <w:tcW w:w="3511" w:type="dxa"/>
            <w:tcBorders>
              <w:top w:val="single" w:sz="4" w:space="0" w:color="auto"/>
              <w:left w:val="single" w:sz="4" w:space="0" w:color="auto"/>
              <w:bottom w:val="single" w:sz="4" w:space="0" w:color="auto"/>
              <w:right w:val="single" w:sz="4" w:space="0" w:color="auto"/>
            </w:tcBorders>
            <w:vAlign w:val="center"/>
          </w:tcPr>
          <w:p w14:paraId="2DD2DC82"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0D6245A4" w14:textId="77777777" w:rsidR="00FC7DB7" w:rsidRDefault="00FC7DB7">
            <w:pPr>
              <w:spacing w:line="300" w:lineRule="exact"/>
              <w:jc w:val="center"/>
              <w:rPr>
                <w:rFonts w:eastAsia="標楷體"/>
              </w:rPr>
            </w:pPr>
          </w:p>
        </w:tc>
      </w:tr>
      <w:tr w:rsidR="00FC7DB7" w14:paraId="34069F09"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9796B8E" w14:textId="77777777" w:rsidR="00FC7DB7" w:rsidRDefault="00FC7DB7">
            <w:pPr>
              <w:spacing w:line="300" w:lineRule="exact"/>
              <w:rPr>
                <w:rFonts w:eastAsia="標楷體"/>
              </w:rPr>
            </w:pPr>
            <w:r>
              <w:rPr>
                <w:rFonts w:eastAsia="標楷體" w:hint="eastAsia"/>
              </w:rPr>
              <w:t>特等病房（每日）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121FE54E" w14:textId="77777777" w:rsidR="00FC7DB7" w:rsidRDefault="00FC7DB7">
            <w:pPr>
              <w:widowControl/>
              <w:spacing w:line="300" w:lineRule="exact"/>
              <w:jc w:val="center"/>
              <w:rPr>
                <w:rFonts w:eastAsia="標楷體"/>
              </w:rPr>
            </w:pPr>
            <w:r>
              <w:rPr>
                <w:rFonts w:eastAsia="標楷體" w:hint="eastAsia"/>
              </w:rPr>
              <w:t>一二○○～一二○○○元</w:t>
            </w:r>
          </w:p>
        </w:tc>
        <w:tc>
          <w:tcPr>
            <w:tcW w:w="2721" w:type="dxa"/>
            <w:tcBorders>
              <w:top w:val="single" w:sz="4" w:space="0" w:color="auto"/>
              <w:left w:val="single" w:sz="4" w:space="0" w:color="auto"/>
              <w:bottom w:val="single" w:sz="4" w:space="0" w:color="auto"/>
              <w:right w:val="single" w:sz="4" w:space="0" w:color="auto"/>
            </w:tcBorders>
            <w:vAlign w:val="center"/>
          </w:tcPr>
          <w:p w14:paraId="6CAC9615" w14:textId="77777777" w:rsidR="00FC7DB7" w:rsidRDefault="00FC7DB7">
            <w:pPr>
              <w:widowControl/>
              <w:spacing w:line="300" w:lineRule="exact"/>
              <w:jc w:val="center"/>
              <w:rPr>
                <w:rFonts w:eastAsia="標楷體"/>
              </w:rPr>
            </w:pPr>
          </w:p>
        </w:tc>
      </w:tr>
      <w:tr w:rsidR="00FC7DB7" w14:paraId="7DE6FAEB"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D0FFC66" w14:textId="77777777" w:rsidR="00FC7DB7" w:rsidRDefault="00FC7DB7">
            <w:pPr>
              <w:spacing w:line="300" w:lineRule="exact"/>
              <w:rPr>
                <w:rFonts w:eastAsia="標楷體"/>
              </w:rPr>
            </w:pPr>
            <w:r>
              <w:rPr>
                <w:rFonts w:eastAsia="標楷體" w:hint="eastAsia"/>
              </w:rPr>
              <w:t>單床病房（每日）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6952D6FA" w14:textId="77777777" w:rsidR="00FC7DB7" w:rsidRDefault="00FC7DB7">
            <w:pPr>
              <w:widowControl/>
              <w:spacing w:line="300" w:lineRule="exact"/>
              <w:jc w:val="center"/>
              <w:rPr>
                <w:rFonts w:eastAsia="標楷體"/>
              </w:rPr>
            </w:pPr>
            <w:r>
              <w:rPr>
                <w:rFonts w:eastAsia="標楷體" w:hint="eastAsia"/>
              </w:rPr>
              <w:t>六○○～三五○○元</w:t>
            </w:r>
          </w:p>
        </w:tc>
        <w:tc>
          <w:tcPr>
            <w:tcW w:w="2721" w:type="dxa"/>
            <w:tcBorders>
              <w:top w:val="single" w:sz="4" w:space="0" w:color="auto"/>
              <w:left w:val="single" w:sz="4" w:space="0" w:color="auto"/>
              <w:bottom w:val="single" w:sz="4" w:space="0" w:color="auto"/>
              <w:right w:val="single" w:sz="4" w:space="0" w:color="auto"/>
            </w:tcBorders>
            <w:vAlign w:val="center"/>
          </w:tcPr>
          <w:p w14:paraId="2A0E33D3" w14:textId="77777777" w:rsidR="00FC7DB7" w:rsidRDefault="00FC7DB7">
            <w:pPr>
              <w:widowControl/>
              <w:spacing w:line="300" w:lineRule="exact"/>
              <w:jc w:val="center"/>
              <w:rPr>
                <w:rFonts w:eastAsia="標楷體"/>
              </w:rPr>
            </w:pPr>
          </w:p>
        </w:tc>
      </w:tr>
      <w:tr w:rsidR="00FC7DB7" w14:paraId="3369AEF3"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2134FE56" w14:textId="77777777" w:rsidR="00FC7DB7" w:rsidRDefault="00FC7DB7">
            <w:pPr>
              <w:spacing w:line="300" w:lineRule="exact"/>
              <w:rPr>
                <w:rFonts w:eastAsia="標楷體"/>
              </w:rPr>
            </w:pPr>
            <w:r>
              <w:rPr>
                <w:rFonts w:eastAsia="標楷體" w:hint="eastAsia"/>
              </w:rPr>
              <w:t>雙床病房（每日）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90DF18D" w14:textId="77777777" w:rsidR="00FC7DB7" w:rsidRDefault="00FC7DB7">
            <w:pPr>
              <w:spacing w:line="300" w:lineRule="exact"/>
              <w:jc w:val="center"/>
            </w:pPr>
            <w:r>
              <w:rPr>
                <w:rFonts w:eastAsia="標楷體" w:hint="eastAsia"/>
              </w:rPr>
              <w:t>三○○～二五○○元</w:t>
            </w:r>
          </w:p>
        </w:tc>
        <w:tc>
          <w:tcPr>
            <w:tcW w:w="2721" w:type="dxa"/>
            <w:tcBorders>
              <w:top w:val="single" w:sz="4" w:space="0" w:color="auto"/>
              <w:left w:val="single" w:sz="4" w:space="0" w:color="auto"/>
              <w:bottom w:val="single" w:sz="4" w:space="0" w:color="auto"/>
              <w:right w:val="single" w:sz="4" w:space="0" w:color="auto"/>
            </w:tcBorders>
            <w:vAlign w:val="center"/>
          </w:tcPr>
          <w:p w14:paraId="76F86C8F" w14:textId="77777777" w:rsidR="00FC7DB7" w:rsidRDefault="00FC7DB7">
            <w:pPr>
              <w:widowControl/>
              <w:spacing w:line="300" w:lineRule="exact"/>
              <w:jc w:val="center"/>
              <w:rPr>
                <w:rFonts w:eastAsia="標楷體"/>
              </w:rPr>
            </w:pPr>
          </w:p>
        </w:tc>
      </w:tr>
      <w:tr w:rsidR="00FC7DB7" w14:paraId="48F5D12C"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86963A2" w14:textId="77777777" w:rsidR="00FC7DB7" w:rsidRDefault="00FC7DB7">
            <w:pPr>
              <w:spacing w:line="300" w:lineRule="exact"/>
              <w:rPr>
                <w:rFonts w:eastAsia="標楷體"/>
              </w:rPr>
            </w:pPr>
            <w:r>
              <w:rPr>
                <w:rFonts w:eastAsia="標楷體" w:hint="eastAsia"/>
              </w:rPr>
              <w:t>總床病房（三床以上，每日）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E20495D" w14:textId="77777777" w:rsidR="00FC7DB7" w:rsidRDefault="00FC7DB7">
            <w:pPr>
              <w:spacing w:line="300" w:lineRule="exact"/>
              <w:jc w:val="center"/>
            </w:pPr>
            <w:r>
              <w:rPr>
                <w:rFonts w:eastAsia="標楷體" w:hint="eastAsia"/>
              </w:rPr>
              <w:t>四○○～一</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37AB7D61" w14:textId="77777777" w:rsidR="00FC7DB7" w:rsidRDefault="00FC7DB7">
            <w:pPr>
              <w:widowControl/>
              <w:spacing w:line="300" w:lineRule="exact"/>
              <w:jc w:val="center"/>
              <w:rPr>
                <w:rFonts w:eastAsia="標楷體"/>
              </w:rPr>
            </w:pPr>
          </w:p>
        </w:tc>
      </w:tr>
      <w:tr w:rsidR="00FC7DB7" w14:paraId="45552C1E"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9666425" w14:textId="77777777" w:rsidR="00FC7DB7" w:rsidRDefault="00FC7DB7">
            <w:pPr>
              <w:spacing w:line="300" w:lineRule="exact"/>
              <w:rPr>
                <w:rFonts w:eastAsia="標楷體"/>
              </w:rPr>
            </w:pPr>
            <w:r>
              <w:rPr>
                <w:rFonts w:eastAsia="標楷體" w:hint="eastAsia"/>
              </w:rPr>
              <w:t>總床病房（五床以上，每日）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81CAD25" w14:textId="77777777" w:rsidR="00FC7DB7" w:rsidRDefault="00FC7DB7">
            <w:pPr>
              <w:widowControl/>
              <w:spacing w:line="300" w:lineRule="exact"/>
              <w:jc w:val="center"/>
              <w:rPr>
                <w:rFonts w:eastAsia="標楷體"/>
              </w:rPr>
            </w:pPr>
            <w:r>
              <w:rPr>
                <w:rFonts w:eastAsia="標楷體" w:hint="eastAsia"/>
              </w:rPr>
              <w:t>三○○～五○○元</w:t>
            </w:r>
          </w:p>
        </w:tc>
        <w:tc>
          <w:tcPr>
            <w:tcW w:w="2721" w:type="dxa"/>
            <w:tcBorders>
              <w:top w:val="single" w:sz="4" w:space="0" w:color="auto"/>
              <w:left w:val="single" w:sz="4" w:space="0" w:color="auto"/>
              <w:bottom w:val="single" w:sz="4" w:space="0" w:color="auto"/>
              <w:right w:val="single" w:sz="4" w:space="0" w:color="auto"/>
            </w:tcBorders>
            <w:vAlign w:val="center"/>
          </w:tcPr>
          <w:p w14:paraId="4F2B25C7" w14:textId="77777777" w:rsidR="00FC7DB7" w:rsidRDefault="00FC7DB7">
            <w:pPr>
              <w:widowControl/>
              <w:spacing w:line="300" w:lineRule="exact"/>
              <w:jc w:val="center"/>
              <w:rPr>
                <w:rFonts w:eastAsia="標楷體"/>
              </w:rPr>
            </w:pPr>
          </w:p>
        </w:tc>
      </w:tr>
      <w:tr w:rsidR="00FC7DB7" w14:paraId="0C74E721"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F8A5928" w14:textId="77777777" w:rsidR="00FC7DB7" w:rsidRDefault="00FC7DB7">
            <w:pPr>
              <w:spacing w:line="300" w:lineRule="exact"/>
              <w:rPr>
                <w:rFonts w:eastAsia="標楷體"/>
              </w:rPr>
            </w:pPr>
            <w:r>
              <w:rPr>
                <w:rFonts w:eastAsia="標楷體" w:hint="eastAsia"/>
              </w:rPr>
              <w:t>隔離病房（每日）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98B40B4" w14:textId="77777777" w:rsidR="00FC7DB7" w:rsidRDefault="00FC7DB7">
            <w:pPr>
              <w:widowControl/>
              <w:spacing w:line="300" w:lineRule="exact"/>
              <w:jc w:val="center"/>
              <w:rPr>
                <w:rFonts w:eastAsia="標楷體"/>
              </w:rPr>
            </w:pPr>
            <w:r>
              <w:rPr>
                <w:rFonts w:eastAsia="標楷體" w:hint="eastAsia"/>
              </w:rPr>
              <w:t>病房費加七</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5E3E05E4" w14:textId="77777777" w:rsidR="00FC7DB7" w:rsidRDefault="00FC7DB7">
            <w:pPr>
              <w:widowControl/>
              <w:spacing w:line="300" w:lineRule="exact"/>
              <w:jc w:val="center"/>
              <w:rPr>
                <w:rFonts w:eastAsia="標楷體"/>
              </w:rPr>
            </w:pPr>
          </w:p>
        </w:tc>
      </w:tr>
      <w:tr w:rsidR="00FC7DB7" w14:paraId="68F85118" w14:textId="77777777" w:rsidTr="00FC7DB7">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BD394A8" w14:textId="77777777" w:rsidR="00FC7DB7" w:rsidRDefault="00FC7DB7">
            <w:pPr>
              <w:spacing w:line="300" w:lineRule="exact"/>
              <w:rPr>
                <w:rFonts w:eastAsia="標楷體"/>
              </w:rPr>
            </w:pPr>
            <w:r>
              <w:rPr>
                <w:rFonts w:eastAsia="標楷體" w:hint="eastAsia"/>
              </w:rPr>
              <w:t>加護病房</w:t>
            </w:r>
            <w:r>
              <w:rPr>
                <w:rFonts w:eastAsia="標楷體"/>
                <w:sz w:val="22"/>
              </w:rPr>
              <w:t>(</w:t>
            </w:r>
            <w:r>
              <w:rPr>
                <w:rFonts w:eastAsia="標楷體" w:hint="eastAsia"/>
                <w:sz w:val="22"/>
              </w:rPr>
              <w:t>每日，儀器使用費另加）</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EFAEFA8" w14:textId="77777777" w:rsidR="00FC7DB7" w:rsidRDefault="00FC7DB7">
            <w:pPr>
              <w:widowControl/>
              <w:spacing w:line="300" w:lineRule="exact"/>
              <w:jc w:val="center"/>
              <w:rPr>
                <w:rFonts w:eastAsia="標楷體"/>
              </w:rPr>
            </w:pPr>
            <w:r>
              <w:rPr>
                <w:rFonts w:eastAsia="標楷體" w:hint="eastAsia"/>
              </w:rPr>
              <w:t>一○○○～五○○○元</w:t>
            </w:r>
          </w:p>
        </w:tc>
        <w:tc>
          <w:tcPr>
            <w:tcW w:w="2721" w:type="dxa"/>
            <w:tcBorders>
              <w:top w:val="single" w:sz="4" w:space="0" w:color="auto"/>
              <w:left w:val="single" w:sz="4" w:space="0" w:color="auto"/>
              <w:bottom w:val="single" w:sz="4" w:space="0" w:color="auto"/>
              <w:right w:val="single" w:sz="4" w:space="0" w:color="auto"/>
            </w:tcBorders>
            <w:vAlign w:val="center"/>
          </w:tcPr>
          <w:p w14:paraId="7BC8FF55" w14:textId="77777777" w:rsidR="00FC7DB7" w:rsidRDefault="00FC7DB7">
            <w:pPr>
              <w:widowControl/>
              <w:spacing w:line="300" w:lineRule="exact"/>
              <w:jc w:val="center"/>
              <w:rPr>
                <w:rFonts w:eastAsia="標楷體"/>
              </w:rPr>
            </w:pPr>
          </w:p>
        </w:tc>
      </w:tr>
      <w:tr w:rsidR="00FC7DB7" w14:paraId="1C874140" w14:textId="77777777" w:rsidTr="00FC7DB7">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94BF13E" w14:textId="77777777" w:rsidR="00FC7DB7" w:rsidRDefault="00FC7DB7">
            <w:pPr>
              <w:spacing w:line="300" w:lineRule="exact"/>
              <w:rPr>
                <w:rFonts w:eastAsia="標楷體"/>
              </w:rPr>
            </w:pPr>
            <w:r>
              <w:rPr>
                <w:rFonts w:eastAsia="標楷體" w:hint="eastAsia"/>
              </w:rPr>
              <w:t>嬰兒室保育器（每日，氧氣另收）</w:t>
            </w:r>
          </w:p>
        </w:tc>
        <w:tc>
          <w:tcPr>
            <w:tcW w:w="3511" w:type="dxa"/>
            <w:tcBorders>
              <w:top w:val="single" w:sz="4" w:space="0" w:color="auto"/>
              <w:left w:val="single" w:sz="4" w:space="0" w:color="auto"/>
              <w:bottom w:val="single" w:sz="4" w:space="0" w:color="auto"/>
              <w:right w:val="single" w:sz="4" w:space="0" w:color="auto"/>
            </w:tcBorders>
            <w:vAlign w:val="center"/>
            <w:hideMark/>
          </w:tcPr>
          <w:p w14:paraId="1172A41A" w14:textId="77777777" w:rsidR="00FC7DB7" w:rsidRDefault="00FC7DB7">
            <w:pPr>
              <w:spacing w:line="300" w:lineRule="exact"/>
              <w:jc w:val="center"/>
              <w:rPr>
                <w:rFonts w:eastAsia="標楷體"/>
              </w:rPr>
            </w:pPr>
            <w:r>
              <w:rPr>
                <w:rFonts w:eastAsia="標楷體" w:hint="eastAsia"/>
              </w:rPr>
              <w:t>二○○～四五○元</w:t>
            </w:r>
          </w:p>
        </w:tc>
        <w:tc>
          <w:tcPr>
            <w:tcW w:w="2721" w:type="dxa"/>
            <w:tcBorders>
              <w:top w:val="single" w:sz="4" w:space="0" w:color="auto"/>
              <w:left w:val="single" w:sz="4" w:space="0" w:color="auto"/>
              <w:bottom w:val="single" w:sz="4" w:space="0" w:color="auto"/>
              <w:right w:val="single" w:sz="4" w:space="0" w:color="auto"/>
            </w:tcBorders>
            <w:vAlign w:val="center"/>
          </w:tcPr>
          <w:p w14:paraId="760E4558" w14:textId="77777777" w:rsidR="00FC7DB7" w:rsidRDefault="00FC7DB7">
            <w:pPr>
              <w:spacing w:line="300" w:lineRule="exact"/>
              <w:jc w:val="center"/>
              <w:rPr>
                <w:rFonts w:eastAsia="標楷體"/>
              </w:rPr>
            </w:pPr>
          </w:p>
        </w:tc>
      </w:tr>
      <w:tr w:rsidR="00FC7DB7" w14:paraId="381A0EFE"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BDEE688" w14:textId="77777777" w:rsidR="00FC7DB7" w:rsidRDefault="00FC7DB7">
            <w:pPr>
              <w:spacing w:line="300" w:lineRule="exact"/>
              <w:rPr>
                <w:rFonts w:eastAsia="標楷體"/>
              </w:rPr>
            </w:pPr>
            <w:r>
              <w:rPr>
                <w:rFonts w:eastAsia="標楷體" w:hint="eastAsia"/>
              </w:rPr>
              <w:t>嬰兒室</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13E9E51" w14:textId="77777777" w:rsidR="00FC7DB7" w:rsidRDefault="00FC7DB7">
            <w:pPr>
              <w:spacing w:line="300" w:lineRule="exact"/>
              <w:jc w:val="center"/>
              <w:rPr>
                <w:rFonts w:eastAsia="標楷體"/>
              </w:rPr>
            </w:pPr>
            <w:r>
              <w:rPr>
                <w:rFonts w:eastAsia="標楷體" w:hint="eastAsia"/>
              </w:rPr>
              <w:t>一五○～四</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5A4C31A9" w14:textId="77777777" w:rsidR="00FC7DB7" w:rsidRDefault="00FC7DB7">
            <w:pPr>
              <w:spacing w:line="300" w:lineRule="exact"/>
              <w:jc w:val="center"/>
              <w:rPr>
                <w:rFonts w:eastAsia="標楷體"/>
              </w:rPr>
            </w:pPr>
          </w:p>
        </w:tc>
      </w:tr>
      <w:tr w:rsidR="00FC7DB7" w14:paraId="0B5CB5EC"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ABDE91C" w14:textId="77777777" w:rsidR="00FC7DB7" w:rsidRDefault="00FC7DB7">
            <w:pPr>
              <w:spacing w:line="300" w:lineRule="exact"/>
              <w:rPr>
                <w:rFonts w:eastAsia="標楷體"/>
              </w:rPr>
            </w:pPr>
            <w:r>
              <w:rPr>
                <w:rFonts w:eastAsia="標楷體" w:hint="eastAsia"/>
              </w:rPr>
              <w:t>燒傷病房</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2A4B1E9" w14:textId="77777777" w:rsidR="00FC7DB7" w:rsidRDefault="00FC7DB7">
            <w:pPr>
              <w:spacing w:line="300" w:lineRule="exact"/>
              <w:jc w:val="center"/>
              <w:rPr>
                <w:rFonts w:eastAsia="標楷體"/>
              </w:rPr>
            </w:pPr>
            <w:r>
              <w:rPr>
                <w:rFonts w:eastAsia="標楷體" w:hint="eastAsia"/>
              </w:rPr>
              <w:t>病房費加六五</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434A1036" w14:textId="77777777" w:rsidR="00FC7DB7" w:rsidRDefault="00FC7DB7">
            <w:pPr>
              <w:spacing w:line="300" w:lineRule="exact"/>
              <w:jc w:val="center"/>
              <w:rPr>
                <w:rFonts w:eastAsia="標楷體"/>
              </w:rPr>
            </w:pPr>
          </w:p>
        </w:tc>
      </w:tr>
      <w:tr w:rsidR="00FC7DB7" w14:paraId="1D45A344"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EBBCB17" w14:textId="77777777" w:rsidR="00FC7DB7" w:rsidRDefault="00FC7DB7">
            <w:pPr>
              <w:spacing w:line="300" w:lineRule="exact"/>
              <w:rPr>
                <w:rFonts w:eastAsia="標楷體"/>
              </w:rPr>
            </w:pPr>
            <w:r>
              <w:rPr>
                <w:rFonts w:eastAsia="標楷體" w:hint="eastAsia"/>
              </w:rPr>
              <w:t>燒傷中心</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56B1F94" w14:textId="77777777" w:rsidR="00FC7DB7" w:rsidRDefault="00FC7DB7">
            <w:pPr>
              <w:spacing w:line="300" w:lineRule="exact"/>
              <w:jc w:val="center"/>
              <w:rPr>
                <w:rFonts w:eastAsia="標楷體"/>
                <w:bCs/>
              </w:rPr>
            </w:pPr>
            <w:r>
              <w:rPr>
                <w:rFonts w:eastAsia="標楷體"/>
              </w:rPr>
              <w:t>ICU</w:t>
            </w:r>
            <w:r>
              <w:rPr>
                <w:rFonts w:eastAsia="標楷體" w:hint="eastAsia"/>
              </w:rPr>
              <w:t>加百分之五為上限</w:t>
            </w:r>
          </w:p>
        </w:tc>
        <w:tc>
          <w:tcPr>
            <w:tcW w:w="2721" w:type="dxa"/>
            <w:tcBorders>
              <w:top w:val="single" w:sz="4" w:space="0" w:color="auto"/>
              <w:left w:val="single" w:sz="4" w:space="0" w:color="auto"/>
              <w:bottom w:val="single" w:sz="4" w:space="0" w:color="auto"/>
              <w:right w:val="single" w:sz="4" w:space="0" w:color="auto"/>
            </w:tcBorders>
            <w:vAlign w:val="center"/>
          </w:tcPr>
          <w:p w14:paraId="79A72BBB" w14:textId="77777777" w:rsidR="00FC7DB7" w:rsidRDefault="00FC7DB7">
            <w:pPr>
              <w:spacing w:line="300" w:lineRule="exact"/>
              <w:jc w:val="center"/>
              <w:rPr>
                <w:rFonts w:eastAsia="標楷體"/>
                <w:bCs/>
              </w:rPr>
            </w:pPr>
          </w:p>
        </w:tc>
      </w:tr>
      <w:tr w:rsidR="00FC7DB7" w14:paraId="6A64CD73"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39524C6" w14:textId="77777777" w:rsidR="00FC7DB7" w:rsidRDefault="00FC7DB7">
            <w:pPr>
              <w:spacing w:line="300" w:lineRule="exact"/>
              <w:rPr>
                <w:rFonts w:eastAsia="標楷體"/>
              </w:rPr>
            </w:pPr>
            <w:r>
              <w:rPr>
                <w:rFonts w:eastAsia="標楷體" w:hint="eastAsia"/>
              </w:rPr>
              <w:t>門診及急診觀察病床</w:t>
            </w:r>
          </w:p>
        </w:tc>
        <w:tc>
          <w:tcPr>
            <w:tcW w:w="3511" w:type="dxa"/>
            <w:tcBorders>
              <w:top w:val="single" w:sz="4" w:space="0" w:color="auto"/>
              <w:left w:val="single" w:sz="4" w:space="0" w:color="auto"/>
              <w:bottom w:val="single" w:sz="4" w:space="0" w:color="auto"/>
              <w:right w:val="single" w:sz="4" w:space="0" w:color="auto"/>
            </w:tcBorders>
            <w:vAlign w:val="center"/>
          </w:tcPr>
          <w:p w14:paraId="5BB074D4"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1B7ECC00" w14:textId="77777777" w:rsidR="00FC7DB7" w:rsidRDefault="00FC7DB7">
            <w:pPr>
              <w:spacing w:line="300" w:lineRule="exact"/>
              <w:jc w:val="center"/>
              <w:rPr>
                <w:rFonts w:eastAsia="標楷體"/>
              </w:rPr>
            </w:pPr>
          </w:p>
        </w:tc>
      </w:tr>
      <w:tr w:rsidR="00FC7DB7" w14:paraId="75651055"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82AB07C" w14:textId="77777777" w:rsidR="00FC7DB7" w:rsidRDefault="00FC7DB7">
            <w:pPr>
              <w:spacing w:line="300" w:lineRule="exact"/>
              <w:rPr>
                <w:rFonts w:eastAsia="標楷體"/>
              </w:rPr>
            </w:pPr>
            <w:r>
              <w:rPr>
                <w:rFonts w:eastAsia="標楷體"/>
              </w:rPr>
              <w:t xml:space="preserve">  </w:t>
            </w:r>
            <w:r>
              <w:rPr>
                <w:rFonts w:eastAsia="標楷體" w:hint="eastAsia"/>
              </w:rPr>
              <w:t>三小時以內</w:t>
            </w:r>
          </w:p>
        </w:tc>
        <w:tc>
          <w:tcPr>
            <w:tcW w:w="3511" w:type="dxa"/>
            <w:tcBorders>
              <w:top w:val="single" w:sz="4" w:space="0" w:color="auto"/>
              <w:left w:val="single" w:sz="4" w:space="0" w:color="auto"/>
              <w:bottom w:val="single" w:sz="4" w:space="0" w:color="auto"/>
              <w:right w:val="single" w:sz="4" w:space="0" w:color="auto"/>
            </w:tcBorders>
            <w:vAlign w:val="center"/>
            <w:hideMark/>
          </w:tcPr>
          <w:p w14:paraId="58C15A9D" w14:textId="77777777" w:rsidR="00FC7DB7" w:rsidRDefault="00FC7DB7">
            <w:pPr>
              <w:spacing w:line="300" w:lineRule="exact"/>
              <w:jc w:val="center"/>
              <w:rPr>
                <w:rFonts w:eastAsia="標楷體"/>
              </w:rPr>
            </w:pPr>
            <w:r>
              <w:rPr>
                <w:rFonts w:eastAsia="標楷體" w:hint="eastAsia"/>
              </w:rPr>
              <w:t>二○○～六</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0CBE2383" w14:textId="77777777" w:rsidR="00FC7DB7" w:rsidRDefault="00FC7DB7">
            <w:pPr>
              <w:spacing w:line="300" w:lineRule="exact"/>
              <w:jc w:val="center"/>
              <w:rPr>
                <w:rFonts w:eastAsia="標楷體"/>
              </w:rPr>
            </w:pPr>
          </w:p>
        </w:tc>
      </w:tr>
      <w:tr w:rsidR="00FC7DB7" w14:paraId="2A645DA7"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4130927A" w14:textId="77777777" w:rsidR="00FC7DB7" w:rsidRDefault="00FC7DB7">
            <w:pPr>
              <w:spacing w:line="300" w:lineRule="exact"/>
              <w:rPr>
                <w:rFonts w:eastAsia="標楷體"/>
              </w:rPr>
            </w:pPr>
            <w:r>
              <w:rPr>
                <w:rFonts w:eastAsia="標楷體"/>
              </w:rPr>
              <w:t xml:space="preserve">  </w:t>
            </w:r>
            <w:r>
              <w:rPr>
                <w:rFonts w:eastAsia="標楷體" w:hint="eastAsia"/>
              </w:rPr>
              <w:t>三小時以上（二十四小時內）</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F702710" w14:textId="77777777" w:rsidR="00FC7DB7" w:rsidRDefault="00FC7DB7">
            <w:pPr>
              <w:spacing w:line="300" w:lineRule="exact"/>
              <w:jc w:val="center"/>
              <w:rPr>
                <w:rFonts w:eastAsia="標楷體"/>
                <w:bCs/>
              </w:rPr>
            </w:pPr>
            <w:r>
              <w:rPr>
                <w:rFonts w:eastAsia="標楷體" w:hint="eastAsia"/>
                <w:bCs/>
              </w:rPr>
              <w:t>三○○～一</w:t>
            </w:r>
            <w:r>
              <w:rPr>
                <w:rFonts w:ascii="標楷體" w:eastAsia="標楷體" w:hAnsi="標楷體" w:hint="eastAsia"/>
                <w:bCs/>
              </w:rPr>
              <w:t>○</w:t>
            </w:r>
            <w:r>
              <w:rPr>
                <w:rFonts w:eastAsia="標楷體" w:hint="eastAsia"/>
                <w:bCs/>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0C977B5D" w14:textId="77777777" w:rsidR="00FC7DB7" w:rsidRDefault="00FC7DB7">
            <w:pPr>
              <w:spacing w:line="300" w:lineRule="exact"/>
              <w:jc w:val="center"/>
              <w:rPr>
                <w:rFonts w:eastAsia="標楷體"/>
                <w:bCs/>
              </w:rPr>
            </w:pPr>
          </w:p>
        </w:tc>
      </w:tr>
      <w:tr w:rsidR="00FC7DB7" w14:paraId="3AB44C7C"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769925A" w14:textId="77777777" w:rsidR="00FC7DB7" w:rsidRDefault="00FC7DB7">
            <w:pPr>
              <w:spacing w:line="300" w:lineRule="exact"/>
              <w:rPr>
                <w:rFonts w:eastAsia="標楷體"/>
                <w:b/>
                <w:shd w:val="pct15" w:color="auto" w:fill="FFFFFF"/>
              </w:rPr>
            </w:pPr>
            <w:r>
              <w:rPr>
                <w:rFonts w:eastAsia="標楷體" w:hint="eastAsia"/>
                <w:b/>
                <w:shd w:val="pct15" w:color="auto" w:fill="FFFFFF"/>
              </w:rPr>
              <w:t>七、證明書費</w:t>
            </w:r>
            <w:r>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14:paraId="582079DC"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70EFCDBA" w14:textId="77777777" w:rsidR="00FC7DB7" w:rsidRDefault="00FC7DB7">
            <w:pPr>
              <w:spacing w:line="300" w:lineRule="exact"/>
              <w:jc w:val="center"/>
              <w:rPr>
                <w:rFonts w:eastAsia="標楷體"/>
              </w:rPr>
            </w:pPr>
          </w:p>
        </w:tc>
      </w:tr>
      <w:tr w:rsidR="00FC7DB7" w14:paraId="6D4ACA08" w14:textId="77777777" w:rsidTr="00FC7DB7">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1E70AE3" w14:textId="77777777" w:rsidR="00FC7DB7" w:rsidRDefault="00FC7DB7">
            <w:pPr>
              <w:spacing w:line="300" w:lineRule="exact"/>
              <w:rPr>
                <w:rFonts w:eastAsia="標楷體"/>
              </w:rPr>
            </w:pPr>
            <w:r>
              <w:rPr>
                <w:rFonts w:eastAsia="標楷體" w:hint="eastAsia"/>
              </w:rPr>
              <w:t>就醫證明</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7997824" w14:textId="77777777" w:rsidR="00FC7DB7" w:rsidRDefault="00FC7DB7">
            <w:pPr>
              <w:spacing w:line="300" w:lineRule="exact"/>
              <w:jc w:val="center"/>
              <w:rPr>
                <w:rFonts w:eastAsia="標楷體"/>
              </w:rPr>
            </w:pPr>
            <w:r>
              <w:rPr>
                <w:rFonts w:eastAsia="標楷體" w:hint="eastAsia"/>
              </w:rPr>
              <w:t>五○～一○○元</w:t>
            </w:r>
          </w:p>
        </w:tc>
        <w:tc>
          <w:tcPr>
            <w:tcW w:w="2721" w:type="dxa"/>
            <w:tcBorders>
              <w:top w:val="single" w:sz="4" w:space="0" w:color="auto"/>
              <w:left w:val="single" w:sz="4" w:space="0" w:color="auto"/>
              <w:bottom w:val="single" w:sz="4" w:space="0" w:color="auto"/>
              <w:right w:val="single" w:sz="4" w:space="0" w:color="auto"/>
            </w:tcBorders>
            <w:vAlign w:val="center"/>
          </w:tcPr>
          <w:p w14:paraId="25A2B01B" w14:textId="77777777" w:rsidR="00FC7DB7" w:rsidRDefault="00FC7DB7">
            <w:pPr>
              <w:spacing w:line="300" w:lineRule="exact"/>
              <w:jc w:val="center"/>
              <w:rPr>
                <w:rFonts w:eastAsia="標楷體"/>
              </w:rPr>
            </w:pPr>
          </w:p>
        </w:tc>
      </w:tr>
      <w:tr w:rsidR="00FC7DB7" w14:paraId="790688EA"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9358705" w14:textId="77777777" w:rsidR="00FC7DB7" w:rsidRDefault="00FC7DB7">
            <w:pPr>
              <w:spacing w:line="300" w:lineRule="exact"/>
              <w:rPr>
                <w:rFonts w:eastAsia="標楷體"/>
                <w:b/>
                <w:shd w:val="pct15" w:color="auto" w:fill="FFFFFF"/>
              </w:rPr>
            </w:pPr>
            <w:r>
              <w:rPr>
                <w:rFonts w:eastAsia="標楷體" w:hint="eastAsia"/>
                <w:b/>
                <w:shd w:val="pct15" w:color="auto" w:fill="FFFFFF"/>
              </w:rPr>
              <w:t>八、診斷書</w:t>
            </w:r>
            <w:r>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14:paraId="4589BD3B" w14:textId="77777777" w:rsidR="00FC7DB7" w:rsidRDefault="00FC7DB7">
            <w:pPr>
              <w:spacing w:line="300" w:lineRule="exact"/>
              <w:jc w:val="center"/>
              <w:rPr>
                <w:rFonts w:eastAsia="標楷體"/>
                <w:b/>
                <w:shd w:val="pct15" w:color="auto" w:fill="FFFFFF"/>
              </w:rPr>
            </w:pPr>
          </w:p>
        </w:tc>
        <w:tc>
          <w:tcPr>
            <w:tcW w:w="2721" w:type="dxa"/>
            <w:tcBorders>
              <w:top w:val="single" w:sz="4" w:space="0" w:color="auto"/>
              <w:left w:val="single" w:sz="4" w:space="0" w:color="auto"/>
              <w:bottom w:val="single" w:sz="4" w:space="0" w:color="auto"/>
              <w:right w:val="single" w:sz="4" w:space="0" w:color="auto"/>
            </w:tcBorders>
            <w:vAlign w:val="center"/>
          </w:tcPr>
          <w:p w14:paraId="502D6849" w14:textId="77777777" w:rsidR="00FC7DB7" w:rsidRDefault="00FC7DB7">
            <w:pPr>
              <w:spacing w:line="300" w:lineRule="exact"/>
              <w:jc w:val="center"/>
              <w:rPr>
                <w:rFonts w:eastAsia="標楷體"/>
                <w:b/>
                <w:shd w:val="pct15" w:color="auto" w:fill="FFFFFF"/>
              </w:rPr>
            </w:pPr>
          </w:p>
        </w:tc>
      </w:tr>
      <w:tr w:rsidR="00FC7DB7" w14:paraId="69EACF76"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ABF7564" w14:textId="77777777" w:rsidR="00FC7DB7" w:rsidRDefault="00FC7DB7">
            <w:pPr>
              <w:spacing w:line="300" w:lineRule="exact"/>
              <w:rPr>
                <w:rFonts w:eastAsia="標楷體"/>
              </w:rPr>
            </w:pPr>
            <w:r>
              <w:rPr>
                <w:rFonts w:eastAsia="標楷體" w:hint="eastAsia"/>
              </w:rPr>
              <w:t>診斷書（一般用）</w:t>
            </w:r>
          </w:p>
        </w:tc>
        <w:tc>
          <w:tcPr>
            <w:tcW w:w="3511" w:type="dxa"/>
            <w:tcBorders>
              <w:top w:val="single" w:sz="4" w:space="0" w:color="auto"/>
              <w:left w:val="single" w:sz="4" w:space="0" w:color="auto"/>
              <w:bottom w:val="single" w:sz="4" w:space="0" w:color="auto"/>
              <w:right w:val="single" w:sz="4" w:space="0" w:color="auto"/>
            </w:tcBorders>
            <w:vAlign w:val="center"/>
            <w:hideMark/>
          </w:tcPr>
          <w:p w14:paraId="6E0744E2" w14:textId="77777777" w:rsidR="00FC7DB7" w:rsidRDefault="00FC7DB7">
            <w:pPr>
              <w:spacing w:line="300" w:lineRule="exact"/>
              <w:jc w:val="center"/>
              <w:rPr>
                <w:rFonts w:eastAsia="標楷體"/>
              </w:rPr>
            </w:pPr>
            <w:r>
              <w:rPr>
                <w:rFonts w:eastAsia="標楷體" w:hint="eastAsia"/>
              </w:rPr>
              <w:t>一</w:t>
            </w:r>
            <w:r>
              <w:rPr>
                <w:rFonts w:ascii="標楷體" w:eastAsia="標楷體" w:hAnsi="標楷體" w:hint="eastAsia"/>
              </w:rPr>
              <w:t>○</w:t>
            </w:r>
            <w:r>
              <w:rPr>
                <w:rFonts w:eastAsia="標楷體" w:hint="eastAsia"/>
              </w:rPr>
              <w:t>○～二○○元</w:t>
            </w:r>
          </w:p>
        </w:tc>
        <w:tc>
          <w:tcPr>
            <w:tcW w:w="2721" w:type="dxa"/>
            <w:tcBorders>
              <w:top w:val="single" w:sz="4" w:space="0" w:color="auto"/>
              <w:left w:val="single" w:sz="4" w:space="0" w:color="auto"/>
              <w:bottom w:val="single" w:sz="4" w:space="0" w:color="auto"/>
              <w:right w:val="single" w:sz="4" w:space="0" w:color="auto"/>
            </w:tcBorders>
            <w:vAlign w:val="center"/>
          </w:tcPr>
          <w:p w14:paraId="27EA7DDA" w14:textId="77777777" w:rsidR="00FC7DB7" w:rsidRDefault="00FC7DB7">
            <w:pPr>
              <w:spacing w:line="300" w:lineRule="exact"/>
              <w:jc w:val="center"/>
              <w:rPr>
                <w:rFonts w:eastAsia="標楷體"/>
              </w:rPr>
            </w:pPr>
          </w:p>
        </w:tc>
      </w:tr>
      <w:tr w:rsidR="00FC7DB7" w14:paraId="2C31E471"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025D5B4" w14:textId="77777777" w:rsidR="00FC7DB7" w:rsidRDefault="00FC7DB7">
            <w:pPr>
              <w:spacing w:line="300" w:lineRule="exact"/>
              <w:rPr>
                <w:rFonts w:eastAsia="標楷體"/>
              </w:rPr>
            </w:pPr>
            <w:r>
              <w:rPr>
                <w:rFonts w:eastAsia="標楷體" w:hint="eastAsia"/>
              </w:rPr>
              <w:t>診斷書（退休用）</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684538C" w14:textId="77777777" w:rsidR="00FC7DB7" w:rsidRDefault="00FC7DB7">
            <w:pPr>
              <w:spacing w:line="300" w:lineRule="exact"/>
              <w:jc w:val="center"/>
              <w:rPr>
                <w:rFonts w:eastAsia="標楷體"/>
              </w:rPr>
            </w:pPr>
            <w:r>
              <w:rPr>
                <w:rFonts w:eastAsia="標楷體" w:hint="eastAsia"/>
              </w:rPr>
              <w:t>二○○～五○○元</w:t>
            </w:r>
          </w:p>
        </w:tc>
        <w:tc>
          <w:tcPr>
            <w:tcW w:w="2721" w:type="dxa"/>
            <w:tcBorders>
              <w:top w:val="single" w:sz="4" w:space="0" w:color="auto"/>
              <w:left w:val="single" w:sz="4" w:space="0" w:color="auto"/>
              <w:bottom w:val="single" w:sz="4" w:space="0" w:color="auto"/>
              <w:right w:val="single" w:sz="4" w:space="0" w:color="auto"/>
            </w:tcBorders>
            <w:vAlign w:val="center"/>
          </w:tcPr>
          <w:p w14:paraId="4D86171F" w14:textId="77777777" w:rsidR="00FC7DB7" w:rsidRDefault="00FC7DB7">
            <w:pPr>
              <w:spacing w:line="300" w:lineRule="exact"/>
              <w:jc w:val="center"/>
              <w:rPr>
                <w:rFonts w:eastAsia="標楷體"/>
              </w:rPr>
            </w:pPr>
          </w:p>
        </w:tc>
      </w:tr>
      <w:tr w:rsidR="00FC7DB7" w14:paraId="16BBECD9"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1159746" w14:textId="77777777" w:rsidR="00FC7DB7" w:rsidRDefault="00FC7DB7">
            <w:pPr>
              <w:spacing w:line="300" w:lineRule="exact"/>
              <w:rPr>
                <w:rFonts w:eastAsia="標楷體"/>
              </w:rPr>
            </w:pPr>
            <w:r>
              <w:rPr>
                <w:rFonts w:eastAsia="標楷體" w:hint="eastAsia"/>
              </w:rPr>
              <w:t>診斷書（傷害、殘廢鑑定證明用）</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4591234" w14:textId="77777777" w:rsidR="00FC7DB7" w:rsidRDefault="00FC7DB7">
            <w:pPr>
              <w:spacing w:line="300" w:lineRule="exact"/>
              <w:jc w:val="center"/>
              <w:rPr>
                <w:rFonts w:eastAsia="標楷體"/>
                <w:b/>
                <w:bCs/>
              </w:rPr>
            </w:pPr>
            <w:r>
              <w:rPr>
                <w:rFonts w:eastAsia="標楷體" w:hint="eastAsia"/>
              </w:rPr>
              <w:t>一○○～一</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681C0A16" w14:textId="77777777" w:rsidR="00FC7DB7" w:rsidRDefault="00FC7DB7">
            <w:pPr>
              <w:spacing w:line="300" w:lineRule="exact"/>
              <w:jc w:val="center"/>
              <w:rPr>
                <w:rFonts w:eastAsia="標楷體"/>
                <w:b/>
                <w:bCs/>
              </w:rPr>
            </w:pPr>
          </w:p>
        </w:tc>
      </w:tr>
      <w:tr w:rsidR="00FC7DB7" w14:paraId="6488BEE0"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427A082A" w14:textId="77777777" w:rsidR="00FC7DB7" w:rsidRDefault="00FC7DB7">
            <w:pPr>
              <w:spacing w:line="300" w:lineRule="exact"/>
              <w:rPr>
                <w:rFonts w:eastAsia="標楷體"/>
              </w:rPr>
            </w:pPr>
            <w:r>
              <w:rPr>
                <w:rFonts w:eastAsia="標楷體" w:hint="eastAsia"/>
              </w:rPr>
              <w:t>診斷書（訴訟用）</w:t>
            </w:r>
          </w:p>
        </w:tc>
        <w:tc>
          <w:tcPr>
            <w:tcW w:w="3511" w:type="dxa"/>
            <w:tcBorders>
              <w:top w:val="single" w:sz="4" w:space="0" w:color="auto"/>
              <w:left w:val="single" w:sz="4" w:space="0" w:color="auto"/>
              <w:bottom w:val="single" w:sz="4" w:space="0" w:color="auto"/>
              <w:right w:val="single" w:sz="4" w:space="0" w:color="auto"/>
            </w:tcBorders>
            <w:vAlign w:val="center"/>
            <w:hideMark/>
          </w:tcPr>
          <w:p w14:paraId="5E980A19" w14:textId="77777777" w:rsidR="00FC7DB7" w:rsidRDefault="00FC7DB7">
            <w:pPr>
              <w:spacing w:line="300" w:lineRule="exact"/>
              <w:jc w:val="center"/>
              <w:rPr>
                <w:rFonts w:eastAsia="標楷體"/>
              </w:rPr>
            </w:pPr>
            <w:r>
              <w:rPr>
                <w:rFonts w:eastAsia="標楷體" w:hint="eastAsia"/>
              </w:rPr>
              <w:t>二五○○～五○○○元</w:t>
            </w:r>
          </w:p>
        </w:tc>
        <w:tc>
          <w:tcPr>
            <w:tcW w:w="2721" w:type="dxa"/>
            <w:tcBorders>
              <w:top w:val="single" w:sz="4" w:space="0" w:color="auto"/>
              <w:left w:val="single" w:sz="4" w:space="0" w:color="auto"/>
              <w:bottom w:val="single" w:sz="4" w:space="0" w:color="auto"/>
              <w:right w:val="single" w:sz="4" w:space="0" w:color="auto"/>
            </w:tcBorders>
            <w:vAlign w:val="center"/>
          </w:tcPr>
          <w:p w14:paraId="09C84EEE" w14:textId="77777777" w:rsidR="00FC7DB7" w:rsidRDefault="00FC7DB7">
            <w:pPr>
              <w:spacing w:line="300" w:lineRule="exact"/>
              <w:jc w:val="center"/>
              <w:rPr>
                <w:rFonts w:eastAsia="標楷體"/>
              </w:rPr>
            </w:pPr>
          </w:p>
        </w:tc>
      </w:tr>
      <w:tr w:rsidR="00FC7DB7" w14:paraId="00318184"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D0F7CFA" w14:textId="77777777" w:rsidR="00FC7DB7" w:rsidRDefault="00FC7DB7">
            <w:pPr>
              <w:spacing w:line="300" w:lineRule="exact"/>
              <w:rPr>
                <w:rFonts w:eastAsia="標楷體"/>
              </w:rPr>
            </w:pPr>
            <w:r>
              <w:rPr>
                <w:rFonts w:eastAsia="標楷體" w:hint="eastAsia"/>
              </w:rPr>
              <w:t>家庭暴力及性侵害事件</w:t>
            </w:r>
          </w:p>
          <w:p w14:paraId="063A685A" w14:textId="77777777" w:rsidR="00FC7DB7" w:rsidRDefault="00FC7DB7">
            <w:pPr>
              <w:spacing w:line="300" w:lineRule="exact"/>
              <w:rPr>
                <w:rFonts w:eastAsia="標楷體"/>
              </w:rPr>
            </w:pPr>
            <w:r>
              <w:rPr>
                <w:rFonts w:eastAsia="標楷體" w:hint="eastAsia"/>
              </w:rPr>
              <w:t>驗傷診斷書</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9C1FCF8" w14:textId="77777777" w:rsidR="00FC7DB7" w:rsidRDefault="00FC7DB7">
            <w:pPr>
              <w:spacing w:line="300" w:lineRule="exact"/>
              <w:jc w:val="center"/>
              <w:rPr>
                <w:rFonts w:eastAsia="標楷體"/>
              </w:rPr>
            </w:pPr>
            <w:r>
              <w:rPr>
                <w:rFonts w:eastAsia="標楷體" w:hint="eastAsia"/>
              </w:rPr>
              <w:t>一○○～五○○元</w:t>
            </w:r>
          </w:p>
        </w:tc>
        <w:tc>
          <w:tcPr>
            <w:tcW w:w="2721" w:type="dxa"/>
            <w:tcBorders>
              <w:top w:val="single" w:sz="4" w:space="0" w:color="auto"/>
              <w:left w:val="single" w:sz="4" w:space="0" w:color="auto"/>
              <w:bottom w:val="single" w:sz="4" w:space="0" w:color="auto"/>
              <w:right w:val="single" w:sz="4" w:space="0" w:color="auto"/>
            </w:tcBorders>
            <w:vAlign w:val="center"/>
            <w:hideMark/>
          </w:tcPr>
          <w:p w14:paraId="72127960" w14:textId="77777777" w:rsidR="00FC7DB7" w:rsidRDefault="00FC7DB7">
            <w:pPr>
              <w:spacing w:line="300" w:lineRule="exact"/>
              <w:jc w:val="center"/>
              <w:rPr>
                <w:rFonts w:eastAsia="標楷體"/>
              </w:rPr>
            </w:pPr>
            <w:r>
              <w:rPr>
                <w:rFonts w:eastAsia="標楷體" w:hint="eastAsia"/>
              </w:rPr>
              <w:t>本診斷書不得</w:t>
            </w:r>
          </w:p>
          <w:p w14:paraId="49C75C6C" w14:textId="77777777" w:rsidR="00FC7DB7" w:rsidRDefault="00FC7DB7">
            <w:pPr>
              <w:spacing w:line="300" w:lineRule="exact"/>
              <w:jc w:val="center"/>
              <w:rPr>
                <w:rFonts w:eastAsia="標楷體"/>
              </w:rPr>
            </w:pPr>
            <w:r>
              <w:rPr>
                <w:rFonts w:eastAsia="標楷體" w:hint="eastAsia"/>
              </w:rPr>
              <w:t>加註非訴訟用</w:t>
            </w:r>
          </w:p>
        </w:tc>
      </w:tr>
      <w:tr w:rsidR="00FC7DB7" w14:paraId="557C2729" w14:textId="77777777" w:rsidTr="00FC7DB7">
        <w:trPr>
          <w:cantSplit/>
          <w:trHeight w:val="567"/>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642561C" w14:textId="77777777" w:rsidR="00FC7DB7" w:rsidRDefault="00FC7DB7">
            <w:pPr>
              <w:spacing w:line="300" w:lineRule="exact"/>
              <w:ind w:left="280" w:hanging="280"/>
              <w:rPr>
                <w:rFonts w:eastAsia="標楷體"/>
              </w:rPr>
            </w:pPr>
            <w:r>
              <w:rPr>
                <w:rFonts w:eastAsia="標楷體" w:hint="eastAsia"/>
              </w:rPr>
              <w:t>英文診斷書或證明書</w:t>
            </w:r>
          </w:p>
        </w:tc>
        <w:tc>
          <w:tcPr>
            <w:tcW w:w="3511" w:type="dxa"/>
            <w:tcBorders>
              <w:top w:val="single" w:sz="4" w:space="0" w:color="auto"/>
              <w:left w:val="single" w:sz="4" w:space="0" w:color="auto"/>
              <w:bottom w:val="single" w:sz="4" w:space="0" w:color="auto"/>
              <w:right w:val="single" w:sz="4" w:space="0" w:color="auto"/>
            </w:tcBorders>
            <w:vAlign w:val="center"/>
            <w:hideMark/>
          </w:tcPr>
          <w:p w14:paraId="39EE29A5" w14:textId="77777777" w:rsidR="00FC7DB7" w:rsidRDefault="00FC7DB7">
            <w:pPr>
              <w:spacing w:line="300" w:lineRule="exact"/>
              <w:jc w:val="center"/>
              <w:rPr>
                <w:rFonts w:eastAsia="標楷體"/>
              </w:rPr>
            </w:pPr>
            <w:r>
              <w:rPr>
                <w:rFonts w:eastAsia="標楷體" w:hint="eastAsia"/>
              </w:rPr>
              <w:t>以各類診斷書或證明書之收費</w:t>
            </w:r>
          </w:p>
          <w:p w14:paraId="00C06D02" w14:textId="77777777" w:rsidR="00FC7DB7" w:rsidRDefault="00FC7DB7">
            <w:pPr>
              <w:spacing w:line="300" w:lineRule="exact"/>
              <w:jc w:val="center"/>
              <w:rPr>
                <w:rFonts w:eastAsia="標楷體"/>
              </w:rPr>
            </w:pPr>
            <w:r>
              <w:rPr>
                <w:rFonts w:eastAsia="標楷體" w:hint="eastAsia"/>
              </w:rPr>
              <w:t>加收一○○～五○○元</w:t>
            </w:r>
          </w:p>
        </w:tc>
        <w:tc>
          <w:tcPr>
            <w:tcW w:w="2721" w:type="dxa"/>
            <w:tcBorders>
              <w:top w:val="single" w:sz="4" w:space="0" w:color="auto"/>
              <w:left w:val="single" w:sz="4" w:space="0" w:color="auto"/>
              <w:bottom w:val="single" w:sz="4" w:space="0" w:color="auto"/>
              <w:right w:val="single" w:sz="4" w:space="0" w:color="auto"/>
            </w:tcBorders>
            <w:vAlign w:val="center"/>
          </w:tcPr>
          <w:p w14:paraId="71228CB0" w14:textId="77777777" w:rsidR="00FC7DB7" w:rsidRDefault="00FC7DB7">
            <w:pPr>
              <w:spacing w:line="300" w:lineRule="exact"/>
              <w:jc w:val="center"/>
              <w:rPr>
                <w:rFonts w:eastAsia="標楷體"/>
              </w:rPr>
            </w:pPr>
          </w:p>
        </w:tc>
      </w:tr>
      <w:tr w:rsidR="00FC7DB7" w14:paraId="1CBCE433"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6F73294" w14:textId="77777777" w:rsidR="00FC7DB7" w:rsidRDefault="00FC7DB7">
            <w:pPr>
              <w:spacing w:line="300" w:lineRule="exact"/>
              <w:ind w:left="280" w:hanging="280"/>
              <w:rPr>
                <w:rFonts w:eastAsia="標楷體"/>
              </w:rPr>
            </w:pPr>
            <w:r>
              <w:rPr>
                <w:rFonts w:eastAsia="標楷體" w:hint="eastAsia"/>
              </w:rPr>
              <w:t>病歷摘要證明</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45C13B6" w14:textId="77777777" w:rsidR="00FC7DB7" w:rsidRDefault="00FC7DB7">
            <w:pPr>
              <w:spacing w:line="300" w:lineRule="exact"/>
              <w:jc w:val="center"/>
              <w:rPr>
                <w:rFonts w:eastAsia="標楷體"/>
              </w:rPr>
            </w:pPr>
            <w:r>
              <w:rPr>
                <w:rFonts w:eastAsia="標楷體" w:hint="eastAsia"/>
              </w:rPr>
              <w:t>二○○～六五○元</w:t>
            </w:r>
          </w:p>
        </w:tc>
        <w:tc>
          <w:tcPr>
            <w:tcW w:w="2721" w:type="dxa"/>
            <w:tcBorders>
              <w:top w:val="single" w:sz="4" w:space="0" w:color="auto"/>
              <w:left w:val="single" w:sz="4" w:space="0" w:color="auto"/>
              <w:bottom w:val="single" w:sz="4" w:space="0" w:color="auto"/>
              <w:right w:val="single" w:sz="4" w:space="0" w:color="auto"/>
            </w:tcBorders>
            <w:vAlign w:val="center"/>
          </w:tcPr>
          <w:p w14:paraId="7B6CEC94" w14:textId="77777777" w:rsidR="00FC7DB7" w:rsidRDefault="00FC7DB7">
            <w:pPr>
              <w:spacing w:line="300" w:lineRule="exact"/>
              <w:jc w:val="center"/>
              <w:rPr>
                <w:rFonts w:eastAsia="標楷體"/>
              </w:rPr>
            </w:pPr>
          </w:p>
        </w:tc>
      </w:tr>
      <w:tr w:rsidR="00FC7DB7" w14:paraId="1BE9F329"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58B4AE0" w14:textId="77777777" w:rsidR="00FC7DB7" w:rsidRPr="00152A0B" w:rsidRDefault="00FC7DB7">
            <w:pPr>
              <w:spacing w:line="300" w:lineRule="exact"/>
              <w:ind w:left="280" w:hanging="280"/>
              <w:rPr>
                <w:rFonts w:eastAsia="標楷體"/>
                <w:b/>
                <w:color w:val="000000" w:themeColor="text1"/>
                <w:u w:val="single"/>
              </w:rPr>
            </w:pPr>
            <w:r w:rsidRPr="00152A0B">
              <w:rPr>
                <w:rFonts w:asciiTheme="majorHAnsi" w:eastAsia="標楷體" w:hAnsiTheme="majorHAnsi" w:cstheme="majorHAnsi" w:hint="eastAsia"/>
                <w:b/>
                <w:color w:val="000000" w:themeColor="text1"/>
                <w:szCs w:val="28"/>
                <w:u w:val="single"/>
              </w:rPr>
              <w:t>各類保險業查卷費</w:t>
            </w:r>
          </w:p>
        </w:tc>
        <w:tc>
          <w:tcPr>
            <w:tcW w:w="3511" w:type="dxa"/>
            <w:tcBorders>
              <w:top w:val="single" w:sz="4" w:space="0" w:color="auto"/>
              <w:left w:val="single" w:sz="4" w:space="0" w:color="auto"/>
              <w:bottom w:val="single" w:sz="4" w:space="0" w:color="auto"/>
              <w:right w:val="single" w:sz="4" w:space="0" w:color="auto"/>
            </w:tcBorders>
            <w:vAlign w:val="center"/>
            <w:hideMark/>
          </w:tcPr>
          <w:p w14:paraId="1BC43EC1" w14:textId="77777777" w:rsidR="00FC7DB7" w:rsidRPr="00152A0B" w:rsidRDefault="00FC7DB7">
            <w:pPr>
              <w:spacing w:line="300" w:lineRule="exact"/>
              <w:jc w:val="center"/>
              <w:rPr>
                <w:rFonts w:eastAsia="標楷體"/>
                <w:b/>
                <w:color w:val="000000" w:themeColor="text1"/>
                <w:u w:val="single"/>
              </w:rPr>
            </w:pPr>
            <w:r w:rsidRPr="00152A0B">
              <w:rPr>
                <w:rFonts w:eastAsia="標楷體" w:hint="eastAsia"/>
                <w:b/>
                <w:color w:val="000000" w:themeColor="text1"/>
                <w:u w:val="single"/>
              </w:rPr>
              <w:t>一</w:t>
            </w:r>
            <w:r w:rsidRPr="00152A0B">
              <w:rPr>
                <w:rFonts w:ascii="標楷體" w:eastAsia="標楷體" w:hAnsi="標楷體" w:hint="eastAsia"/>
                <w:b/>
                <w:color w:val="000000" w:themeColor="text1"/>
                <w:u w:val="single"/>
              </w:rPr>
              <w:t>○</w:t>
            </w:r>
            <w:r w:rsidRPr="00152A0B">
              <w:rPr>
                <w:rFonts w:eastAsia="標楷體" w:hint="eastAsia"/>
                <w:b/>
                <w:color w:val="000000" w:themeColor="text1"/>
                <w:u w:val="single"/>
              </w:rPr>
              <w:t>○○元</w:t>
            </w:r>
            <w:r w:rsidRPr="00152A0B">
              <w:rPr>
                <w:rFonts w:eastAsia="標楷體"/>
                <w:b/>
                <w:color w:val="000000" w:themeColor="text1"/>
                <w:u w:val="single"/>
              </w:rPr>
              <w:t>(</w:t>
            </w:r>
            <w:r w:rsidRPr="00152A0B">
              <w:rPr>
                <w:rFonts w:eastAsia="標楷體" w:hint="eastAsia"/>
                <w:b/>
                <w:color w:val="000000" w:themeColor="text1"/>
                <w:u w:val="single"/>
              </w:rPr>
              <w:t>每次</w:t>
            </w:r>
            <w:r w:rsidRPr="00152A0B">
              <w:rPr>
                <w:rFonts w:eastAsia="標楷體"/>
                <w:b/>
                <w:color w:val="000000" w:themeColor="text1"/>
                <w:u w:val="single"/>
              </w:rPr>
              <w:t>)</w:t>
            </w:r>
          </w:p>
        </w:tc>
        <w:tc>
          <w:tcPr>
            <w:tcW w:w="2721" w:type="dxa"/>
            <w:tcBorders>
              <w:top w:val="single" w:sz="4" w:space="0" w:color="auto"/>
              <w:left w:val="single" w:sz="4" w:space="0" w:color="auto"/>
              <w:bottom w:val="single" w:sz="4" w:space="0" w:color="auto"/>
              <w:right w:val="single" w:sz="4" w:space="0" w:color="auto"/>
            </w:tcBorders>
            <w:vAlign w:val="center"/>
          </w:tcPr>
          <w:p w14:paraId="52A8419D" w14:textId="77777777" w:rsidR="00FC7DB7" w:rsidRDefault="00FC7DB7">
            <w:pPr>
              <w:spacing w:line="300" w:lineRule="exact"/>
              <w:jc w:val="center"/>
              <w:rPr>
                <w:rFonts w:eastAsia="標楷體"/>
              </w:rPr>
            </w:pPr>
          </w:p>
        </w:tc>
      </w:tr>
      <w:tr w:rsidR="00FC7DB7" w14:paraId="07AF248D"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9223E8A" w14:textId="77777777" w:rsidR="00FC7DB7" w:rsidRDefault="00FC7DB7">
            <w:pPr>
              <w:spacing w:line="300" w:lineRule="exact"/>
              <w:ind w:left="280" w:hanging="280"/>
              <w:rPr>
                <w:rFonts w:eastAsia="標楷體"/>
              </w:rPr>
            </w:pPr>
            <w:r>
              <w:rPr>
                <w:rFonts w:eastAsia="標楷體" w:hint="eastAsia"/>
              </w:rPr>
              <w:t>中文病歷摘要證明</w:t>
            </w:r>
          </w:p>
        </w:tc>
        <w:tc>
          <w:tcPr>
            <w:tcW w:w="3511" w:type="dxa"/>
            <w:tcBorders>
              <w:top w:val="single" w:sz="4" w:space="0" w:color="auto"/>
              <w:left w:val="single" w:sz="4" w:space="0" w:color="auto"/>
              <w:bottom w:val="single" w:sz="4" w:space="0" w:color="auto"/>
              <w:right w:val="single" w:sz="4" w:space="0" w:color="auto"/>
            </w:tcBorders>
            <w:vAlign w:val="center"/>
            <w:hideMark/>
          </w:tcPr>
          <w:p w14:paraId="31C61B63" w14:textId="77777777" w:rsidR="00FC7DB7" w:rsidRDefault="00FC7DB7">
            <w:pPr>
              <w:spacing w:line="300" w:lineRule="exact"/>
              <w:jc w:val="center"/>
              <w:rPr>
                <w:rFonts w:eastAsia="標楷體"/>
              </w:rPr>
            </w:pPr>
            <w:r>
              <w:rPr>
                <w:rFonts w:eastAsia="標楷體" w:hint="eastAsia"/>
              </w:rPr>
              <w:t>六五○元為上限</w:t>
            </w:r>
          </w:p>
        </w:tc>
        <w:tc>
          <w:tcPr>
            <w:tcW w:w="2721" w:type="dxa"/>
            <w:tcBorders>
              <w:top w:val="single" w:sz="4" w:space="0" w:color="auto"/>
              <w:left w:val="single" w:sz="4" w:space="0" w:color="auto"/>
              <w:bottom w:val="single" w:sz="4" w:space="0" w:color="auto"/>
              <w:right w:val="single" w:sz="4" w:space="0" w:color="auto"/>
            </w:tcBorders>
            <w:vAlign w:val="center"/>
          </w:tcPr>
          <w:p w14:paraId="18156422" w14:textId="77777777" w:rsidR="00FC7DB7" w:rsidRDefault="00FC7DB7">
            <w:pPr>
              <w:spacing w:line="300" w:lineRule="exact"/>
              <w:jc w:val="center"/>
              <w:rPr>
                <w:rFonts w:eastAsia="標楷體"/>
              </w:rPr>
            </w:pPr>
          </w:p>
        </w:tc>
      </w:tr>
      <w:tr w:rsidR="00FC7DB7" w14:paraId="42309706" w14:textId="77777777" w:rsidTr="00FC7DB7">
        <w:trPr>
          <w:cantSplit/>
          <w:trHeight w:val="14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519F18A" w14:textId="77777777" w:rsidR="00FC7DB7" w:rsidRDefault="00FC7DB7">
            <w:pPr>
              <w:spacing w:line="300" w:lineRule="exact"/>
              <w:rPr>
                <w:rFonts w:eastAsia="標楷體"/>
              </w:rPr>
            </w:pPr>
            <w:r>
              <w:rPr>
                <w:rFonts w:eastAsia="標楷體" w:hint="eastAsia"/>
              </w:rPr>
              <w:lastRenderedPageBreak/>
              <w:t>精神鑑定書</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F541D71" w14:textId="77777777" w:rsidR="00FC7DB7" w:rsidRDefault="00FC7DB7">
            <w:pPr>
              <w:spacing w:line="300" w:lineRule="exact"/>
              <w:jc w:val="center"/>
              <w:rPr>
                <w:rFonts w:eastAsia="標楷體"/>
              </w:rPr>
            </w:pPr>
            <w:r>
              <w:rPr>
                <w:rFonts w:eastAsia="標楷體" w:hint="eastAsia"/>
              </w:rPr>
              <w:t>二八○○～五六○○元</w:t>
            </w:r>
          </w:p>
        </w:tc>
        <w:tc>
          <w:tcPr>
            <w:tcW w:w="2721" w:type="dxa"/>
            <w:tcBorders>
              <w:top w:val="single" w:sz="4" w:space="0" w:color="auto"/>
              <w:left w:val="single" w:sz="4" w:space="0" w:color="auto"/>
              <w:bottom w:val="single" w:sz="4" w:space="0" w:color="auto"/>
              <w:right w:val="single" w:sz="4" w:space="0" w:color="auto"/>
            </w:tcBorders>
            <w:vAlign w:val="center"/>
          </w:tcPr>
          <w:p w14:paraId="48FA3784" w14:textId="77777777" w:rsidR="00FC7DB7" w:rsidRDefault="00FC7DB7">
            <w:pPr>
              <w:spacing w:line="300" w:lineRule="exact"/>
              <w:jc w:val="center"/>
              <w:rPr>
                <w:rFonts w:eastAsia="標楷體"/>
              </w:rPr>
            </w:pPr>
          </w:p>
        </w:tc>
      </w:tr>
      <w:tr w:rsidR="00FC7DB7" w14:paraId="41993617" w14:textId="77777777" w:rsidTr="00FC7DB7">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D1E9360" w14:textId="77777777" w:rsidR="00FC7DB7" w:rsidRDefault="00FC7DB7">
            <w:pPr>
              <w:spacing w:line="300" w:lineRule="exact"/>
              <w:rPr>
                <w:rFonts w:eastAsia="標楷體"/>
              </w:rPr>
            </w:pPr>
            <w:r>
              <w:rPr>
                <w:rFonts w:eastAsia="標楷體" w:hint="eastAsia"/>
              </w:rPr>
              <w:t>出生證明書</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908ADAD" w14:textId="77777777" w:rsidR="00FC7DB7" w:rsidRDefault="00FC7DB7">
            <w:pPr>
              <w:spacing w:line="300" w:lineRule="exact"/>
              <w:jc w:val="center"/>
              <w:rPr>
                <w:rFonts w:eastAsia="標楷體"/>
              </w:rPr>
            </w:pPr>
            <w:r>
              <w:rPr>
                <w:rFonts w:eastAsia="標楷體" w:hint="eastAsia"/>
              </w:rPr>
              <w:t>二份以內免費</w:t>
            </w:r>
            <w:r>
              <w:rPr>
                <w:rFonts w:eastAsia="標楷體"/>
              </w:rPr>
              <w:t>(</w:t>
            </w:r>
            <w:r>
              <w:rPr>
                <w:rFonts w:eastAsia="標楷體" w:hint="eastAsia"/>
              </w:rPr>
              <w:t>加一份一○○元</w:t>
            </w:r>
            <w:r>
              <w:rPr>
                <w:rFonts w:eastAsia="標楷體"/>
              </w:rPr>
              <w:t>)</w:t>
            </w:r>
          </w:p>
        </w:tc>
        <w:tc>
          <w:tcPr>
            <w:tcW w:w="2721" w:type="dxa"/>
            <w:tcBorders>
              <w:top w:val="single" w:sz="4" w:space="0" w:color="auto"/>
              <w:left w:val="single" w:sz="4" w:space="0" w:color="auto"/>
              <w:bottom w:val="single" w:sz="4" w:space="0" w:color="auto"/>
              <w:right w:val="single" w:sz="4" w:space="0" w:color="auto"/>
            </w:tcBorders>
            <w:vAlign w:val="center"/>
          </w:tcPr>
          <w:p w14:paraId="5CFBC3F3" w14:textId="77777777" w:rsidR="00FC7DB7" w:rsidRDefault="00FC7DB7">
            <w:pPr>
              <w:spacing w:line="300" w:lineRule="exact"/>
              <w:jc w:val="center"/>
              <w:rPr>
                <w:rFonts w:eastAsia="標楷體"/>
              </w:rPr>
            </w:pPr>
          </w:p>
        </w:tc>
      </w:tr>
      <w:tr w:rsidR="00FC7DB7" w14:paraId="5D2B6107" w14:textId="77777777" w:rsidTr="00FC7DB7">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2DBCF104" w14:textId="77777777" w:rsidR="00FC7DB7" w:rsidRDefault="00FC7DB7">
            <w:pPr>
              <w:spacing w:line="300" w:lineRule="exact"/>
              <w:rPr>
                <w:rFonts w:eastAsia="標楷體"/>
              </w:rPr>
            </w:pPr>
            <w:r>
              <w:rPr>
                <w:rFonts w:eastAsia="標楷體" w:hint="eastAsia"/>
              </w:rPr>
              <w:t>死亡證明書（死產證明書）</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476E611" w14:textId="77777777" w:rsidR="00FC7DB7" w:rsidRDefault="00FC7DB7">
            <w:pPr>
              <w:spacing w:line="300" w:lineRule="exact"/>
              <w:jc w:val="center"/>
              <w:rPr>
                <w:rFonts w:eastAsia="標楷體"/>
              </w:rPr>
            </w:pPr>
            <w:r>
              <w:rPr>
                <w:rFonts w:eastAsia="標楷體" w:hint="eastAsia"/>
              </w:rPr>
              <w:t>三份以內免費</w:t>
            </w:r>
            <w:r>
              <w:rPr>
                <w:rFonts w:eastAsia="標楷體"/>
              </w:rPr>
              <w:t>(</w:t>
            </w:r>
            <w:r>
              <w:rPr>
                <w:rFonts w:eastAsia="標楷體" w:hint="eastAsia"/>
              </w:rPr>
              <w:t>加一份二○○元</w:t>
            </w:r>
            <w:r>
              <w:rPr>
                <w:rFonts w:eastAsia="標楷體"/>
              </w:rPr>
              <w:t>)</w:t>
            </w:r>
          </w:p>
        </w:tc>
        <w:tc>
          <w:tcPr>
            <w:tcW w:w="2721" w:type="dxa"/>
            <w:tcBorders>
              <w:top w:val="single" w:sz="4" w:space="0" w:color="auto"/>
              <w:left w:val="single" w:sz="4" w:space="0" w:color="auto"/>
              <w:bottom w:val="single" w:sz="4" w:space="0" w:color="auto"/>
              <w:right w:val="single" w:sz="4" w:space="0" w:color="auto"/>
            </w:tcBorders>
            <w:vAlign w:val="center"/>
          </w:tcPr>
          <w:p w14:paraId="2064FC2F" w14:textId="77777777" w:rsidR="00FC7DB7" w:rsidRDefault="00FC7DB7">
            <w:pPr>
              <w:spacing w:line="300" w:lineRule="exact"/>
              <w:jc w:val="center"/>
              <w:rPr>
                <w:rFonts w:eastAsia="標楷體"/>
              </w:rPr>
            </w:pPr>
          </w:p>
        </w:tc>
      </w:tr>
      <w:tr w:rsidR="00FC7DB7" w14:paraId="30474983" w14:textId="77777777" w:rsidTr="00FC7DB7">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4362E18" w14:textId="77777777" w:rsidR="00FC7DB7" w:rsidRDefault="00FC7DB7">
            <w:pPr>
              <w:spacing w:line="300" w:lineRule="exact"/>
              <w:rPr>
                <w:rFonts w:eastAsia="標楷體"/>
                <w:b/>
                <w:shd w:val="pct15" w:color="auto" w:fill="FFFFFF"/>
              </w:rPr>
            </w:pPr>
            <w:r>
              <w:rPr>
                <w:rFonts w:eastAsia="標楷體" w:hint="eastAsia"/>
                <w:b/>
                <w:shd w:val="pct15" w:color="auto" w:fill="FFFFFF"/>
              </w:rPr>
              <w:t>九、膳食費</w:t>
            </w:r>
            <w:r>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14:paraId="0D9345C9"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65E8D52F" w14:textId="77777777" w:rsidR="00FC7DB7" w:rsidRDefault="00FC7DB7">
            <w:pPr>
              <w:spacing w:line="300" w:lineRule="exact"/>
              <w:jc w:val="center"/>
              <w:rPr>
                <w:rFonts w:eastAsia="標楷體"/>
              </w:rPr>
            </w:pPr>
          </w:p>
        </w:tc>
      </w:tr>
      <w:tr w:rsidR="00FC7DB7" w14:paraId="180DEA74" w14:textId="77777777" w:rsidTr="00FC7DB7">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9DBED79" w14:textId="77777777" w:rsidR="00FC7DB7" w:rsidRDefault="00FC7DB7">
            <w:pPr>
              <w:spacing w:line="300" w:lineRule="exact"/>
              <w:rPr>
                <w:rFonts w:eastAsia="標楷體"/>
              </w:rPr>
            </w:pPr>
            <w:r>
              <w:rPr>
                <w:rFonts w:eastAsia="標楷體" w:hint="eastAsia"/>
              </w:rPr>
              <w:t>一般</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5320E5A" w14:textId="77777777" w:rsidR="00FC7DB7" w:rsidRDefault="00FC7DB7">
            <w:pPr>
              <w:spacing w:line="300" w:lineRule="exact"/>
              <w:jc w:val="center"/>
              <w:rPr>
                <w:rFonts w:eastAsia="標楷體"/>
              </w:rPr>
            </w:pPr>
            <w:r>
              <w:rPr>
                <w:rFonts w:eastAsia="標楷體" w:hint="eastAsia"/>
              </w:rPr>
              <w:t>一五○～四</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2C5D72E8" w14:textId="77777777" w:rsidR="00FC7DB7" w:rsidRDefault="00FC7DB7">
            <w:pPr>
              <w:spacing w:line="300" w:lineRule="exact"/>
              <w:jc w:val="center"/>
              <w:rPr>
                <w:rFonts w:eastAsia="標楷體"/>
              </w:rPr>
            </w:pPr>
          </w:p>
        </w:tc>
      </w:tr>
      <w:tr w:rsidR="00FC7DB7" w14:paraId="23A042E3" w14:textId="77777777" w:rsidTr="00FC7DB7">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8E81225" w14:textId="77777777" w:rsidR="00FC7DB7" w:rsidRDefault="00FC7DB7">
            <w:pPr>
              <w:spacing w:line="300" w:lineRule="exact"/>
              <w:rPr>
                <w:rFonts w:eastAsia="標楷體"/>
              </w:rPr>
            </w:pPr>
            <w:r>
              <w:rPr>
                <w:rFonts w:eastAsia="標楷體" w:hint="eastAsia"/>
              </w:rPr>
              <w:t>治療（須聘有專職營養師）</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A0D0383" w14:textId="77777777" w:rsidR="00FC7DB7" w:rsidRDefault="00FC7DB7">
            <w:pPr>
              <w:spacing w:line="300" w:lineRule="exact"/>
              <w:jc w:val="center"/>
              <w:rPr>
                <w:rFonts w:eastAsia="標楷體"/>
              </w:rPr>
            </w:pPr>
            <w:r>
              <w:rPr>
                <w:rFonts w:eastAsia="標楷體" w:hint="eastAsia"/>
              </w:rPr>
              <w:t>一五○～四五○元</w:t>
            </w:r>
          </w:p>
        </w:tc>
        <w:tc>
          <w:tcPr>
            <w:tcW w:w="2721" w:type="dxa"/>
            <w:tcBorders>
              <w:top w:val="single" w:sz="4" w:space="0" w:color="auto"/>
              <w:left w:val="single" w:sz="4" w:space="0" w:color="auto"/>
              <w:bottom w:val="single" w:sz="4" w:space="0" w:color="auto"/>
              <w:right w:val="single" w:sz="4" w:space="0" w:color="auto"/>
            </w:tcBorders>
            <w:vAlign w:val="center"/>
          </w:tcPr>
          <w:p w14:paraId="504C8BE9" w14:textId="77777777" w:rsidR="00FC7DB7" w:rsidRDefault="00FC7DB7">
            <w:pPr>
              <w:spacing w:line="300" w:lineRule="exact"/>
              <w:jc w:val="center"/>
              <w:rPr>
                <w:rFonts w:eastAsia="標楷體"/>
              </w:rPr>
            </w:pPr>
          </w:p>
        </w:tc>
      </w:tr>
      <w:tr w:rsidR="00FC7DB7" w14:paraId="49CB8FFB" w14:textId="77777777" w:rsidTr="00FC7DB7">
        <w:trPr>
          <w:cantSplit/>
          <w:trHeight w:val="283"/>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632BEC1" w14:textId="77777777" w:rsidR="00FC7DB7" w:rsidRDefault="00FC7DB7">
            <w:pPr>
              <w:spacing w:line="300" w:lineRule="exact"/>
              <w:rPr>
                <w:rFonts w:eastAsia="標楷體"/>
                <w:b/>
                <w:shd w:val="pct15" w:color="auto" w:fill="FFFFFF"/>
              </w:rPr>
            </w:pPr>
            <w:r>
              <w:rPr>
                <w:rFonts w:eastAsia="標楷體" w:hint="eastAsia"/>
                <w:b/>
                <w:shd w:val="pct15" w:color="auto" w:fill="FFFFFF"/>
              </w:rPr>
              <w:t>十、病歷複製本費</w:t>
            </w:r>
            <w:r>
              <w:rPr>
                <w:rFonts w:eastAsia="標楷體"/>
                <w:b/>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14:paraId="73CCC61B"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11D8EB67" w14:textId="77777777" w:rsidR="00FC7DB7" w:rsidRDefault="00FC7DB7">
            <w:pPr>
              <w:spacing w:line="300" w:lineRule="exact"/>
              <w:jc w:val="center"/>
              <w:rPr>
                <w:rFonts w:eastAsia="標楷體"/>
              </w:rPr>
            </w:pPr>
          </w:p>
        </w:tc>
      </w:tr>
      <w:tr w:rsidR="00FC7DB7" w14:paraId="1575C485" w14:textId="77777777" w:rsidTr="00FC7DB7">
        <w:trPr>
          <w:cantSplit/>
          <w:trHeight w:val="96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215F678D" w14:textId="77777777" w:rsidR="00FC7DB7" w:rsidRDefault="00FC7DB7">
            <w:pPr>
              <w:spacing w:line="300" w:lineRule="exact"/>
              <w:rPr>
                <w:rFonts w:eastAsia="標楷體"/>
              </w:rPr>
            </w:pPr>
            <w:r>
              <w:rPr>
                <w:rFonts w:eastAsia="標楷體" w:hint="eastAsia"/>
              </w:rPr>
              <w:t>病歷複製本費</w:t>
            </w:r>
          </w:p>
          <w:p w14:paraId="64145E1E" w14:textId="77777777" w:rsidR="00FC7DB7" w:rsidRDefault="00FC7DB7">
            <w:pPr>
              <w:spacing w:line="300" w:lineRule="exact"/>
              <w:rPr>
                <w:rFonts w:eastAsia="標楷體"/>
              </w:rPr>
            </w:pPr>
            <w:r>
              <w:rPr>
                <w:rFonts w:eastAsia="標楷體" w:hint="eastAsia"/>
              </w:rPr>
              <w:t>（含基本費及影印費）（</w:t>
            </w:r>
            <w:r>
              <w:rPr>
                <w:rFonts w:eastAsia="標楷體"/>
              </w:rPr>
              <w:t>A4</w:t>
            </w:r>
            <w:r>
              <w:rPr>
                <w:rFonts w:eastAsia="標楷體" w:hint="eastAsia"/>
              </w:rPr>
              <w:t>）</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C6B9331" w14:textId="77777777" w:rsidR="00FC7DB7" w:rsidRDefault="00FC7DB7">
            <w:pPr>
              <w:spacing w:line="300" w:lineRule="exact"/>
              <w:jc w:val="both"/>
              <w:rPr>
                <w:rFonts w:eastAsia="標楷體"/>
              </w:rPr>
            </w:pPr>
            <w:r>
              <w:rPr>
                <w:rFonts w:eastAsia="標楷體" w:hint="eastAsia"/>
              </w:rPr>
              <w:t>病歷複製本基本費（含掛號費）十張以內二</w:t>
            </w:r>
            <w:r>
              <w:rPr>
                <w:rFonts w:ascii="標楷體" w:eastAsia="標楷體" w:hAnsi="標楷體" w:hint="eastAsia"/>
              </w:rPr>
              <w:t>○○</w:t>
            </w:r>
            <w:r>
              <w:rPr>
                <w:rFonts w:eastAsia="標楷體" w:hint="eastAsia"/>
              </w:rPr>
              <w:t>元，第十一張起每張五元，詳如附註</w:t>
            </w:r>
            <w:r>
              <w:rPr>
                <w:rFonts w:eastAsia="標楷體"/>
              </w:rPr>
              <w:t>9</w:t>
            </w:r>
            <w:r>
              <w:rPr>
                <w:rFonts w:eastAsia="標楷體" w:hint="eastAsia"/>
              </w:rPr>
              <w:t>至</w:t>
            </w:r>
            <w:r>
              <w:rPr>
                <w:rFonts w:eastAsia="標楷體"/>
              </w:rPr>
              <w:t>13</w:t>
            </w:r>
          </w:p>
        </w:tc>
        <w:tc>
          <w:tcPr>
            <w:tcW w:w="2721" w:type="dxa"/>
            <w:vMerge w:val="restart"/>
            <w:tcBorders>
              <w:top w:val="single" w:sz="4" w:space="0" w:color="auto"/>
              <w:left w:val="single" w:sz="4" w:space="0" w:color="auto"/>
              <w:bottom w:val="single" w:sz="4" w:space="0" w:color="auto"/>
              <w:right w:val="single" w:sz="4" w:space="0" w:color="auto"/>
            </w:tcBorders>
            <w:vAlign w:val="center"/>
            <w:hideMark/>
          </w:tcPr>
          <w:p w14:paraId="45FAA707" w14:textId="77777777" w:rsidR="00FC7DB7" w:rsidRDefault="00FC7DB7">
            <w:pPr>
              <w:spacing w:line="300" w:lineRule="exact"/>
              <w:jc w:val="center"/>
              <w:rPr>
                <w:rFonts w:eastAsia="標楷體"/>
              </w:rPr>
            </w:pPr>
            <w:r>
              <w:rPr>
                <w:rFonts w:eastAsia="標楷體" w:hint="eastAsia"/>
              </w:rPr>
              <w:t>單純複製不得</w:t>
            </w:r>
          </w:p>
          <w:p w14:paraId="3BE6847F" w14:textId="77777777" w:rsidR="00FC7DB7" w:rsidRDefault="00FC7DB7">
            <w:pPr>
              <w:spacing w:line="300" w:lineRule="exact"/>
              <w:jc w:val="center"/>
              <w:rPr>
                <w:rFonts w:eastAsia="標楷體"/>
              </w:rPr>
            </w:pPr>
            <w:r>
              <w:rPr>
                <w:rFonts w:eastAsia="標楷體" w:hint="eastAsia"/>
              </w:rPr>
              <w:t>另收掛號費</w:t>
            </w:r>
          </w:p>
        </w:tc>
      </w:tr>
      <w:tr w:rsidR="00FC7DB7" w14:paraId="496FC040" w14:textId="77777777" w:rsidTr="00FC7DB7">
        <w:trPr>
          <w:cantSplit/>
          <w:trHeight w:val="1032"/>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200E7A0" w14:textId="77777777" w:rsidR="00FC7DB7" w:rsidRDefault="00FC7DB7">
            <w:pPr>
              <w:spacing w:line="300" w:lineRule="exact"/>
              <w:rPr>
                <w:rFonts w:eastAsia="標楷體"/>
              </w:rPr>
            </w:pPr>
            <w:r>
              <w:rPr>
                <w:rFonts w:eastAsia="標楷體" w:hint="eastAsia"/>
              </w:rPr>
              <w:t>每張傳統膠片之影像病歷</w:t>
            </w:r>
          </w:p>
          <w:p w14:paraId="57C2BFA3" w14:textId="77777777" w:rsidR="00FC7DB7" w:rsidRDefault="00FC7DB7">
            <w:pPr>
              <w:spacing w:line="300" w:lineRule="exact"/>
              <w:rPr>
                <w:rFonts w:eastAsia="標楷體"/>
              </w:rPr>
            </w:pPr>
            <w:r>
              <w:rPr>
                <w:rFonts w:eastAsia="標楷體" w:hint="eastAsia"/>
              </w:rPr>
              <w:t>（</w:t>
            </w:r>
            <w:r>
              <w:rPr>
                <w:rFonts w:eastAsia="標楷體"/>
              </w:rPr>
              <w:t>X</w:t>
            </w:r>
            <w:r>
              <w:rPr>
                <w:rFonts w:eastAsia="標楷體" w:hint="eastAsia"/>
              </w:rPr>
              <w:t>光片、</w:t>
            </w:r>
            <w:r>
              <w:rPr>
                <w:rFonts w:eastAsia="標楷體"/>
              </w:rPr>
              <w:t>CT</w:t>
            </w:r>
            <w:r>
              <w:rPr>
                <w:rFonts w:eastAsia="標楷體" w:hint="eastAsia"/>
              </w:rPr>
              <w:t>、</w:t>
            </w:r>
            <w:r>
              <w:rPr>
                <w:rFonts w:eastAsia="標楷體"/>
              </w:rPr>
              <w:t>MRI</w:t>
            </w:r>
            <w:r>
              <w:rPr>
                <w:rFonts w:eastAsia="標楷體" w:hint="eastAsia"/>
              </w:rPr>
              <w:t>、內試鏡及超音波檢查資料）</w:t>
            </w:r>
          </w:p>
        </w:tc>
        <w:tc>
          <w:tcPr>
            <w:tcW w:w="3511" w:type="dxa"/>
            <w:tcBorders>
              <w:top w:val="single" w:sz="4" w:space="0" w:color="auto"/>
              <w:left w:val="single" w:sz="4" w:space="0" w:color="auto"/>
              <w:bottom w:val="single" w:sz="4" w:space="0" w:color="auto"/>
              <w:right w:val="single" w:sz="4" w:space="0" w:color="auto"/>
            </w:tcBorders>
            <w:vAlign w:val="center"/>
            <w:hideMark/>
          </w:tcPr>
          <w:p w14:paraId="653EBA3D" w14:textId="77777777" w:rsidR="00FC7DB7" w:rsidRDefault="00FC7DB7">
            <w:pPr>
              <w:spacing w:line="300" w:lineRule="exact"/>
              <w:jc w:val="center"/>
              <w:rPr>
                <w:rFonts w:eastAsia="標楷體"/>
                <w:b/>
                <w:bCs/>
              </w:rPr>
            </w:pPr>
            <w:r>
              <w:rPr>
                <w:rFonts w:eastAsia="標楷體" w:hint="eastAsia"/>
              </w:rPr>
              <w:t>二○○元以內</w:t>
            </w:r>
          </w:p>
        </w:tc>
        <w:tc>
          <w:tcPr>
            <w:tcW w:w="2721" w:type="dxa"/>
            <w:vMerge/>
            <w:tcBorders>
              <w:top w:val="single" w:sz="4" w:space="0" w:color="auto"/>
              <w:left w:val="single" w:sz="4" w:space="0" w:color="auto"/>
              <w:bottom w:val="single" w:sz="4" w:space="0" w:color="auto"/>
              <w:right w:val="single" w:sz="4" w:space="0" w:color="auto"/>
            </w:tcBorders>
            <w:vAlign w:val="center"/>
            <w:hideMark/>
          </w:tcPr>
          <w:p w14:paraId="327B90D3" w14:textId="77777777" w:rsidR="00FC7DB7" w:rsidRDefault="00FC7DB7">
            <w:pPr>
              <w:widowControl/>
              <w:rPr>
                <w:rFonts w:eastAsia="標楷體"/>
              </w:rPr>
            </w:pPr>
          </w:p>
        </w:tc>
      </w:tr>
      <w:tr w:rsidR="00FC7DB7" w14:paraId="53E524F9" w14:textId="77777777" w:rsidTr="00FC7DB7">
        <w:trPr>
          <w:cantSplit/>
          <w:trHeight w:val="1032"/>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F2F29AB" w14:textId="77777777" w:rsidR="00FC7DB7" w:rsidRDefault="00FC7DB7">
            <w:pPr>
              <w:spacing w:line="300" w:lineRule="exact"/>
              <w:rPr>
                <w:rFonts w:eastAsia="標楷體"/>
              </w:rPr>
            </w:pPr>
            <w:r>
              <w:rPr>
                <w:rFonts w:eastAsia="標楷體" w:hint="eastAsia"/>
              </w:rPr>
              <w:t>病歷複製光碟片費用</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F5E7DD5" w14:textId="77777777" w:rsidR="00FC7DB7" w:rsidRDefault="00FC7DB7">
            <w:pPr>
              <w:spacing w:line="300" w:lineRule="exact"/>
              <w:jc w:val="both"/>
              <w:rPr>
                <w:rFonts w:eastAsia="標楷體"/>
              </w:rPr>
            </w:pPr>
            <w:r>
              <w:rPr>
                <w:rFonts w:eastAsia="標楷體" w:hint="eastAsia"/>
              </w:rPr>
              <w:t>單筆一張二○○元以內，多筆檢查之一張收費五○○元為上限，超過一張之部分，每張加收費用上限為第一張光碟片費用之百分之二十。</w:t>
            </w:r>
          </w:p>
        </w:tc>
        <w:tc>
          <w:tcPr>
            <w:tcW w:w="2721" w:type="dxa"/>
            <w:vMerge/>
            <w:tcBorders>
              <w:top w:val="single" w:sz="4" w:space="0" w:color="auto"/>
              <w:left w:val="single" w:sz="4" w:space="0" w:color="auto"/>
              <w:bottom w:val="single" w:sz="4" w:space="0" w:color="auto"/>
              <w:right w:val="single" w:sz="4" w:space="0" w:color="auto"/>
            </w:tcBorders>
            <w:vAlign w:val="center"/>
            <w:hideMark/>
          </w:tcPr>
          <w:p w14:paraId="570E1FC1" w14:textId="77777777" w:rsidR="00FC7DB7" w:rsidRDefault="00FC7DB7">
            <w:pPr>
              <w:widowControl/>
              <w:rPr>
                <w:rFonts w:eastAsia="標楷體"/>
              </w:rPr>
            </w:pPr>
          </w:p>
        </w:tc>
      </w:tr>
      <w:tr w:rsidR="00FC7DB7" w14:paraId="6C656DE7" w14:textId="77777777" w:rsidTr="00FC7DB7">
        <w:trPr>
          <w:cantSplit/>
          <w:trHeight w:val="402"/>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8C859F3" w14:textId="77777777" w:rsidR="00FC7DB7" w:rsidRPr="00152A0B" w:rsidRDefault="00FC7DB7">
            <w:pPr>
              <w:spacing w:line="300" w:lineRule="exact"/>
              <w:rPr>
                <w:rFonts w:eastAsia="標楷體"/>
                <w:b/>
                <w:u w:val="single"/>
              </w:rPr>
            </w:pPr>
            <w:r w:rsidRPr="00152A0B">
              <w:rPr>
                <w:rFonts w:eastAsia="標楷體" w:hint="eastAsia"/>
                <w:b/>
                <w:u w:val="single"/>
                <w:shd w:val="pct15" w:color="auto" w:fill="FFFFFF"/>
              </w:rPr>
              <w:t>十一、預立醫療諮商費</w:t>
            </w:r>
          </w:p>
        </w:tc>
        <w:tc>
          <w:tcPr>
            <w:tcW w:w="3511" w:type="dxa"/>
            <w:tcBorders>
              <w:top w:val="single" w:sz="4" w:space="0" w:color="auto"/>
              <w:left w:val="single" w:sz="4" w:space="0" w:color="auto"/>
              <w:bottom w:val="single" w:sz="4" w:space="0" w:color="auto"/>
              <w:right w:val="single" w:sz="4" w:space="0" w:color="auto"/>
            </w:tcBorders>
            <w:vAlign w:val="center"/>
          </w:tcPr>
          <w:p w14:paraId="592F6B8F" w14:textId="77777777" w:rsidR="00FC7DB7" w:rsidRDefault="00FC7DB7">
            <w:pPr>
              <w:spacing w:line="300" w:lineRule="exact"/>
              <w:jc w:val="center"/>
              <w:rPr>
                <w:rFonts w:eastAsia="標楷體"/>
              </w:rPr>
            </w:pPr>
          </w:p>
        </w:tc>
        <w:tc>
          <w:tcPr>
            <w:tcW w:w="2721" w:type="dxa"/>
            <w:tcBorders>
              <w:top w:val="single" w:sz="4" w:space="0" w:color="auto"/>
              <w:left w:val="single" w:sz="4" w:space="0" w:color="auto"/>
              <w:bottom w:val="single" w:sz="4" w:space="0" w:color="auto"/>
              <w:right w:val="single" w:sz="4" w:space="0" w:color="auto"/>
            </w:tcBorders>
            <w:vAlign w:val="center"/>
          </w:tcPr>
          <w:p w14:paraId="0B3E3434" w14:textId="77777777" w:rsidR="00FC7DB7" w:rsidRDefault="00FC7DB7">
            <w:pPr>
              <w:spacing w:line="300" w:lineRule="exact"/>
              <w:jc w:val="both"/>
              <w:rPr>
                <w:rFonts w:eastAsia="標楷體"/>
              </w:rPr>
            </w:pPr>
          </w:p>
        </w:tc>
      </w:tr>
      <w:tr w:rsidR="00FC7DB7" w14:paraId="312EFE44" w14:textId="77777777" w:rsidTr="00FC7DB7">
        <w:trPr>
          <w:cantSplit/>
          <w:trHeight w:val="53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A362DE8" w14:textId="77777777" w:rsidR="00FC7DB7" w:rsidRDefault="00FC7DB7">
            <w:pPr>
              <w:spacing w:line="400" w:lineRule="exact"/>
              <w:rPr>
                <w:rFonts w:ascii="標楷體" w:eastAsia="標楷體" w:hAnsi="標楷體"/>
                <w:szCs w:val="28"/>
              </w:rPr>
            </w:pPr>
            <w:r>
              <w:rPr>
                <w:rFonts w:ascii="標楷體" w:eastAsia="標楷體" w:hAnsi="標楷體" w:hint="eastAsia"/>
                <w:szCs w:val="28"/>
              </w:rPr>
              <w:t>預立醫療諮商費(單人)</w:t>
            </w:r>
          </w:p>
        </w:tc>
        <w:tc>
          <w:tcPr>
            <w:tcW w:w="3511" w:type="dxa"/>
            <w:tcBorders>
              <w:top w:val="single" w:sz="4" w:space="0" w:color="auto"/>
              <w:left w:val="single" w:sz="4" w:space="0" w:color="auto"/>
              <w:bottom w:val="single" w:sz="4" w:space="0" w:color="auto"/>
              <w:right w:val="single" w:sz="4" w:space="0" w:color="auto"/>
            </w:tcBorders>
            <w:vAlign w:val="center"/>
            <w:hideMark/>
          </w:tcPr>
          <w:p w14:paraId="5B8BE1D7" w14:textId="77777777" w:rsidR="00FC7DB7" w:rsidRDefault="00FC7DB7">
            <w:pPr>
              <w:spacing w:line="300" w:lineRule="exact"/>
              <w:jc w:val="center"/>
              <w:rPr>
                <w:rFonts w:ascii="標楷體" w:eastAsia="標楷體" w:hAnsi="標楷體"/>
                <w:szCs w:val="28"/>
              </w:rPr>
            </w:pPr>
            <w:r>
              <w:rPr>
                <w:rFonts w:ascii="標楷體" w:eastAsia="標楷體" w:hAnsi="標楷體" w:hint="eastAsia"/>
                <w:szCs w:val="28"/>
              </w:rPr>
              <w:t>三五○○元/次/小時/人為上限</w:t>
            </w:r>
          </w:p>
        </w:tc>
        <w:tc>
          <w:tcPr>
            <w:tcW w:w="2721" w:type="dxa"/>
            <w:vMerge w:val="restart"/>
            <w:tcBorders>
              <w:top w:val="single" w:sz="4" w:space="0" w:color="auto"/>
              <w:left w:val="single" w:sz="4" w:space="0" w:color="auto"/>
              <w:bottom w:val="single" w:sz="4" w:space="0" w:color="auto"/>
              <w:right w:val="single" w:sz="4" w:space="0" w:color="auto"/>
            </w:tcBorders>
            <w:vAlign w:val="center"/>
            <w:hideMark/>
          </w:tcPr>
          <w:p w14:paraId="2063D6AA" w14:textId="77777777" w:rsidR="00FC7DB7" w:rsidRDefault="00FC7DB7">
            <w:pPr>
              <w:spacing w:line="300" w:lineRule="exact"/>
              <w:jc w:val="both"/>
              <w:rPr>
                <w:rFonts w:ascii="標楷體" w:eastAsia="標楷體" w:hAnsi="標楷體"/>
                <w:szCs w:val="28"/>
              </w:rPr>
            </w:pPr>
            <w:r>
              <w:rPr>
                <w:rFonts w:ascii="標楷體" w:eastAsia="標楷體" w:hAnsi="標楷體" w:hint="eastAsia"/>
                <w:szCs w:val="28"/>
              </w:rPr>
              <w:t>每次最高諮商時間三小時；每次諮商以兩人為限</w:t>
            </w:r>
          </w:p>
        </w:tc>
      </w:tr>
      <w:tr w:rsidR="00FC7DB7" w14:paraId="61600E47" w14:textId="77777777" w:rsidTr="00FC7DB7">
        <w:trPr>
          <w:cantSplit/>
          <w:trHeight w:val="557"/>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2DD4D9E" w14:textId="77777777" w:rsidR="00FC7DB7" w:rsidRDefault="00FC7DB7">
            <w:pPr>
              <w:spacing w:line="400" w:lineRule="exact"/>
              <w:rPr>
                <w:rFonts w:ascii="標楷體" w:eastAsia="標楷體" w:hAnsi="標楷體"/>
                <w:szCs w:val="28"/>
              </w:rPr>
            </w:pPr>
            <w:r>
              <w:rPr>
                <w:rFonts w:ascii="標楷體" w:eastAsia="標楷體" w:hAnsi="標楷體" w:hint="eastAsia"/>
                <w:szCs w:val="28"/>
              </w:rPr>
              <w:t>同診諮商親友諮商費(加一人)</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EF79B37" w14:textId="77777777" w:rsidR="00FC7DB7" w:rsidRDefault="00FC7DB7">
            <w:pPr>
              <w:spacing w:line="300" w:lineRule="exact"/>
              <w:jc w:val="center"/>
              <w:rPr>
                <w:rFonts w:ascii="標楷體" w:eastAsia="標楷體" w:hAnsi="標楷體"/>
                <w:szCs w:val="28"/>
              </w:rPr>
            </w:pPr>
            <w:r>
              <w:rPr>
                <w:rFonts w:ascii="標楷體" w:eastAsia="標楷體" w:hAnsi="標楷體" w:hint="eastAsia"/>
                <w:szCs w:val="28"/>
              </w:rPr>
              <w:t>二五○○元/次/小時/人為上限</w:t>
            </w:r>
          </w:p>
        </w:tc>
        <w:tc>
          <w:tcPr>
            <w:tcW w:w="2721" w:type="dxa"/>
            <w:vMerge/>
            <w:tcBorders>
              <w:top w:val="single" w:sz="4" w:space="0" w:color="auto"/>
              <w:left w:val="single" w:sz="4" w:space="0" w:color="auto"/>
              <w:bottom w:val="single" w:sz="4" w:space="0" w:color="auto"/>
              <w:right w:val="single" w:sz="4" w:space="0" w:color="auto"/>
            </w:tcBorders>
            <w:vAlign w:val="center"/>
            <w:hideMark/>
          </w:tcPr>
          <w:p w14:paraId="6C0A4759" w14:textId="77777777" w:rsidR="00FC7DB7" w:rsidRDefault="00FC7DB7">
            <w:pPr>
              <w:widowControl/>
              <w:rPr>
                <w:rFonts w:ascii="標楷體" w:eastAsia="標楷體" w:hAnsi="標楷體"/>
                <w:szCs w:val="28"/>
              </w:rPr>
            </w:pPr>
          </w:p>
        </w:tc>
      </w:tr>
      <w:tr w:rsidR="00FC7DB7" w14:paraId="7A0E391E" w14:textId="77777777" w:rsidTr="00FC7DB7">
        <w:trPr>
          <w:cantSplit/>
          <w:trHeight w:val="442"/>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D1097D4" w14:textId="77777777" w:rsidR="00FC7DB7" w:rsidRDefault="00FC7DB7">
            <w:pPr>
              <w:spacing w:line="400" w:lineRule="exact"/>
              <w:rPr>
                <w:rFonts w:ascii="標楷體" w:eastAsia="標楷體" w:hAnsi="標楷體"/>
                <w:szCs w:val="28"/>
              </w:rPr>
            </w:pPr>
            <w:r>
              <w:rPr>
                <w:rFonts w:ascii="標楷體" w:eastAsia="標楷體" w:hAnsi="標楷體" w:hint="eastAsia"/>
                <w:szCs w:val="28"/>
              </w:rPr>
              <w:t>單次諮商超過六十分鐘加收費用</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09D7848" w14:textId="77777777" w:rsidR="00FC7DB7" w:rsidRDefault="00FC7DB7">
            <w:pPr>
              <w:spacing w:line="300" w:lineRule="exact"/>
              <w:jc w:val="center"/>
              <w:rPr>
                <w:rFonts w:ascii="標楷體" w:eastAsia="標楷體" w:hAnsi="標楷體"/>
                <w:szCs w:val="28"/>
              </w:rPr>
            </w:pPr>
            <w:r>
              <w:rPr>
                <w:rFonts w:ascii="標楷體" w:eastAsia="標楷體" w:hAnsi="標楷體" w:hint="eastAsia"/>
                <w:szCs w:val="28"/>
              </w:rPr>
              <w:t>一五○○元/三十分鐘/人為上限</w:t>
            </w:r>
          </w:p>
        </w:tc>
        <w:tc>
          <w:tcPr>
            <w:tcW w:w="2721" w:type="dxa"/>
            <w:vMerge w:val="restart"/>
            <w:tcBorders>
              <w:top w:val="single" w:sz="4" w:space="0" w:color="auto"/>
              <w:left w:val="single" w:sz="4" w:space="0" w:color="auto"/>
              <w:bottom w:val="single" w:sz="4" w:space="0" w:color="auto"/>
              <w:right w:val="single" w:sz="4" w:space="0" w:color="auto"/>
            </w:tcBorders>
            <w:vAlign w:val="center"/>
            <w:hideMark/>
          </w:tcPr>
          <w:p w14:paraId="741C3AF2" w14:textId="77777777" w:rsidR="00FC7DB7" w:rsidRDefault="00FC7DB7">
            <w:pPr>
              <w:rPr>
                <w:rFonts w:ascii="標楷體" w:eastAsia="標楷體" w:hAnsi="標楷體"/>
                <w:szCs w:val="28"/>
              </w:rPr>
            </w:pPr>
            <w:r>
              <w:rPr>
                <w:rFonts w:ascii="標楷體" w:eastAsia="標楷體" w:hAnsi="標楷體" w:hint="eastAsia"/>
                <w:szCs w:val="28"/>
              </w:rPr>
              <w:t>超過十分鐘起以三十分鐘計，以此類推</w:t>
            </w:r>
          </w:p>
        </w:tc>
      </w:tr>
      <w:tr w:rsidR="00FC7DB7" w14:paraId="168F8548" w14:textId="77777777" w:rsidTr="00FC7DB7">
        <w:trPr>
          <w:cantSplit/>
          <w:trHeight w:val="671"/>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EB2209F" w14:textId="77777777" w:rsidR="00FC7DB7" w:rsidRDefault="00FC7DB7">
            <w:pPr>
              <w:spacing w:line="400" w:lineRule="exact"/>
              <w:rPr>
                <w:rFonts w:ascii="標楷體" w:eastAsia="標楷體" w:hAnsi="標楷體"/>
                <w:szCs w:val="28"/>
              </w:rPr>
            </w:pPr>
            <w:r>
              <w:rPr>
                <w:rFonts w:ascii="標楷體" w:eastAsia="標楷體" w:hAnsi="標楷體" w:hint="eastAsia"/>
                <w:szCs w:val="28"/>
              </w:rPr>
              <w:t>同診諮商親友單次諮商超過六十分鐘加收費用</w:t>
            </w:r>
          </w:p>
        </w:tc>
        <w:tc>
          <w:tcPr>
            <w:tcW w:w="3511" w:type="dxa"/>
            <w:tcBorders>
              <w:top w:val="single" w:sz="4" w:space="0" w:color="auto"/>
              <w:left w:val="single" w:sz="4" w:space="0" w:color="auto"/>
              <w:bottom w:val="single" w:sz="4" w:space="0" w:color="auto"/>
              <w:right w:val="single" w:sz="4" w:space="0" w:color="auto"/>
            </w:tcBorders>
            <w:vAlign w:val="center"/>
            <w:hideMark/>
          </w:tcPr>
          <w:p w14:paraId="629A3CD1" w14:textId="77777777" w:rsidR="00FC7DB7" w:rsidRDefault="00FC7DB7">
            <w:pPr>
              <w:spacing w:line="300" w:lineRule="exact"/>
              <w:jc w:val="center"/>
              <w:rPr>
                <w:rFonts w:ascii="標楷體" w:eastAsia="標楷體" w:hAnsi="標楷體"/>
                <w:szCs w:val="28"/>
              </w:rPr>
            </w:pPr>
            <w:r>
              <w:rPr>
                <w:rFonts w:ascii="標楷體" w:eastAsia="標楷體" w:hAnsi="標楷體" w:hint="eastAsia"/>
                <w:szCs w:val="28"/>
              </w:rPr>
              <w:t>一○○○元/三十分鐘/人為上限</w:t>
            </w:r>
          </w:p>
        </w:tc>
        <w:tc>
          <w:tcPr>
            <w:tcW w:w="2721" w:type="dxa"/>
            <w:vMerge/>
            <w:tcBorders>
              <w:top w:val="single" w:sz="4" w:space="0" w:color="auto"/>
              <w:left w:val="single" w:sz="4" w:space="0" w:color="auto"/>
              <w:bottom w:val="single" w:sz="4" w:space="0" w:color="auto"/>
              <w:right w:val="single" w:sz="4" w:space="0" w:color="auto"/>
            </w:tcBorders>
            <w:vAlign w:val="center"/>
            <w:hideMark/>
          </w:tcPr>
          <w:p w14:paraId="521BFB96" w14:textId="77777777" w:rsidR="00FC7DB7" w:rsidRDefault="00FC7DB7">
            <w:pPr>
              <w:widowControl/>
              <w:rPr>
                <w:rFonts w:ascii="標楷體" w:eastAsia="標楷體" w:hAnsi="標楷體"/>
                <w:szCs w:val="28"/>
              </w:rPr>
            </w:pPr>
          </w:p>
        </w:tc>
      </w:tr>
      <w:tr w:rsidR="00FC7DB7" w14:paraId="02CB99B1"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AF8E231" w14:textId="77777777" w:rsidR="00FC7DB7" w:rsidRPr="00152A0B" w:rsidRDefault="00FC7DB7">
            <w:pPr>
              <w:spacing w:line="400" w:lineRule="exact"/>
              <w:rPr>
                <w:rFonts w:ascii="標楷體" w:eastAsia="標楷體" w:hAnsi="標楷體"/>
                <w:b/>
                <w:color w:val="000000" w:themeColor="text1"/>
                <w:szCs w:val="28"/>
                <w:u w:val="single"/>
              </w:rPr>
            </w:pPr>
            <w:r w:rsidRPr="00152A0B">
              <w:rPr>
                <w:rFonts w:eastAsia="標楷體" w:hint="eastAsia"/>
                <w:b/>
                <w:color w:val="000000" w:themeColor="text1"/>
                <w:u w:val="single"/>
                <w:shd w:val="pct15" w:color="auto" w:fill="FFFFFF"/>
              </w:rPr>
              <w:t>十二、眼科驗光及配鏡費</w:t>
            </w:r>
          </w:p>
        </w:tc>
        <w:tc>
          <w:tcPr>
            <w:tcW w:w="3511" w:type="dxa"/>
            <w:tcBorders>
              <w:top w:val="single" w:sz="4" w:space="0" w:color="auto"/>
              <w:left w:val="single" w:sz="4" w:space="0" w:color="auto"/>
              <w:bottom w:val="single" w:sz="4" w:space="0" w:color="auto"/>
              <w:right w:val="single" w:sz="4" w:space="0" w:color="auto"/>
            </w:tcBorders>
            <w:vAlign w:val="center"/>
          </w:tcPr>
          <w:p w14:paraId="590A2CC5" w14:textId="77777777" w:rsidR="00FC7DB7" w:rsidRPr="00152A0B" w:rsidRDefault="00FC7DB7">
            <w:pPr>
              <w:spacing w:line="400" w:lineRule="exact"/>
              <w:jc w:val="center"/>
              <w:rPr>
                <w:rFonts w:ascii="標楷體" w:eastAsia="標楷體" w:hAnsi="標楷體"/>
                <w:b/>
                <w:color w:val="000000" w:themeColor="text1"/>
                <w:szCs w:val="28"/>
                <w:u w:val="single"/>
              </w:rPr>
            </w:pPr>
          </w:p>
        </w:tc>
        <w:tc>
          <w:tcPr>
            <w:tcW w:w="2721" w:type="dxa"/>
            <w:tcBorders>
              <w:top w:val="single" w:sz="4" w:space="0" w:color="auto"/>
              <w:left w:val="single" w:sz="4" w:space="0" w:color="auto"/>
              <w:bottom w:val="single" w:sz="4" w:space="0" w:color="auto"/>
              <w:right w:val="single" w:sz="4" w:space="0" w:color="auto"/>
            </w:tcBorders>
            <w:vAlign w:val="center"/>
          </w:tcPr>
          <w:p w14:paraId="76645987" w14:textId="77777777" w:rsidR="00FC7DB7" w:rsidRDefault="00FC7DB7">
            <w:pPr>
              <w:widowControl/>
              <w:spacing w:line="400" w:lineRule="exact"/>
              <w:rPr>
                <w:rFonts w:ascii="標楷體" w:eastAsia="標楷體" w:hAnsi="標楷體"/>
                <w:color w:val="FF0000"/>
                <w:szCs w:val="28"/>
              </w:rPr>
            </w:pPr>
          </w:p>
        </w:tc>
      </w:tr>
      <w:tr w:rsidR="00FC7DB7" w14:paraId="28D73447"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7D3C256" w14:textId="77777777" w:rsidR="00FC7DB7" w:rsidRPr="00152A0B" w:rsidRDefault="00FC7DB7">
            <w:pPr>
              <w:spacing w:line="400" w:lineRule="exact"/>
              <w:rPr>
                <w:rFonts w:ascii="標楷體" w:eastAsia="標楷體" w:hAnsi="標楷體"/>
                <w:b/>
                <w:color w:val="000000" w:themeColor="text1"/>
                <w:szCs w:val="28"/>
                <w:u w:val="single"/>
              </w:rPr>
            </w:pPr>
            <w:r w:rsidRPr="00152A0B">
              <w:rPr>
                <w:rFonts w:eastAsia="標楷體"/>
                <w:b/>
                <w:color w:val="000000" w:themeColor="text1"/>
                <w:u w:val="single"/>
                <w:shd w:val="pct15" w:color="auto" w:fill="FFFFFF"/>
              </w:rPr>
              <w:t>(</w:t>
            </w:r>
            <w:r w:rsidRPr="00152A0B">
              <w:rPr>
                <w:rFonts w:eastAsia="標楷體" w:hint="eastAsia"/>
                <w:b/>
                <w:color w:val="000000" w:themeColor="text1"/>
                <w:u w:val="single"/>
                <w:shd w:val="pct15" w:color="auto" w:fill="FFFFFF"/>
              </w:rPr>
              <w:t>一</w:t>
            </w:r>
            <w:r w:rsidRPr="00152A0B">
              <w:rPr>
                <w:rFonts w:eastAsia="標楷體"/>
                <w:b/>
                <w:color w:val="000000" w:themeColor="text1"/>
                <w:u w:val="single"/>
                <w:shd w:val="pct15" w:color="auto" w:fill="FFFFFF"/>
              </w:rPr>
              <w:t>)</w:t>
            </w:r>
            <w:r w:rsidRPr="00152A0B">
              <w:rPr>
                <w:rFonts w:eastAsia="標楷體" w:hint="eastAsia"/>
                <w:b/>
                <w:color w:val="000000" w:themeColor="text1"/>
                <w:u w:val="single"/>
                <w:shd w:val="pct15" w:color="auto" w:fill="FFFFFF"/>
              </w:rPr>
              <w:t>驗光檢查費</w:t>
            </w:r>
          </w:p>
        </w:tc>
        <w:tc>
          <w:tcPr>
            <w:tcW w:w="3511" w:type="dxa"/>
            <w:tcBorders>
              <w:top w:val="single" w:sz="4" w:space="0" w:color="auto"/>
              <w:left w:val="single" w:sz="4" w:space="0" w:color="auto"/>
              <w:bottom w:val="single" w:sz="4" w:space="0" w:color="auto"/>
              <w:right w:val="single" w:sz="4" w:space="0" w:color="auto"/>
            </w:tcBorders>
            <w:vAlign w:val="center"/>
          </w:tcPr>
          <w:p w14:paraId="71D34F6F" w14:textId="77777777" w:rsidR="00FC7DB7" w:rsidRPr="00152A0B" w:rsidRDefault="00FC7DB7">
            <w:pPr>
              <w:spacing w:line="400" w:lineRule="exact"/>
              <w:jc w:val="center"/>
              <w:rPr>
                <w:rFonts w:ascii="標楷體" w:eastAsia="標楷體" w:hAnsi="標楷體"/>
                <w:b/>
                <w:color w:val="000000" w:themeColor="text1"/>
                <w:szCs w:val="28"/>
                <w:u w:val="single"/>
              </w:rPr>
            </w:pPr>
          </w:p>
        </w:tc>
        <w:tc>
          <w:tcPr>
            <w:tcW w:w="2721" w:type="dxa"/>
            <w:tcBorders>
              <w:top w:val="single" w:sz="4" w:space="0" w:color="auto"/>
              <w:left w:val="single" w:sz="4" w:space="0" w:color="auto"/>
              <w:bottom w:val="single" w:sz="4" w:space="0" w:color="auto"/>
              <w:right w:val="single" w:sz="4" w:space="0" w:color="auto"/>
            </w:tcBorders>
            <w:vAlign w:val="center"/>
          </w:tcPr>
          <w:p w14:paraId="529B3F46" w14:textId="77777777" w:rsidR="00FC7DB7" w:rsidRDefault="00FC7DB7">
            <w:pPr>
              <w:widowControl/>
              <w:spacing w:line="400" w:lineRule="exact"/>
              <w:rPr>
                <w:rFonts w:ascii="標楷體" w:eastAsia="標楷體" w:hAnsi="標楷體"/>
                <w:color w:val="FF0000"/>
                <w:szCs w:val="28"/>
              </w:rPr>
            </w:pPr>
          </w:p>
        </w:tc>
      </w:tr>
      <w:tr w:rsidR="00FC7DB7" w14:paraId="61595682"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2FD4515"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hint="eastAsia"/>
                <w:color w:val="000000" w:themeColor="text1"/>
                <w:szCs w:val="20"/>
                <w:u w:val="single"/>
              </w:rPr>
              <w:t>驗光費(點藥</w:t>
            </w:r>
            <w:r w:rsidRPr="00152A0B">
              <w:rPr>
                <w:rFonts w:ascii="新細明體" w:eastAsia="新細明體" w:hAnsi="新細明體" w:hint="eastAsia"/>
                <w:color w:val="000000" w:themeColor="text1"/>
                <w:szCs w:val="20"/>
                <w:u w:val="single"/>
              </w:rPr>
              <w:t>、</w:t>
            </w:r>
            <w:r w:rsidRPr="00152A0B">
              <w:rPr>
                <w:rFonts w:ascii="標楷體" w:eastAsia="標楷體" w:hAnsi="標楷體" w:hint="eastAsia"/>
                <w:color w:val="000000" w:themeColor="text1"/>
                <w:szCs w:val="20"/>
                <w:u w:val="single"/>
              </w:rPr>
              <w:t>睫狀肌麻痺劑)</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95026CC"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三ＯＯ元(雙眼)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02ED36BB" w14:textId="77777777" w:rsidR="00FC7DB7" w:rsidRDefault="00FC7DB7">
            <w:pPr>
              <w:widowControl/>
              <w:spacing w:line="400" w:lineRule="exact"/>
              <w:rPr>
                <w:rFonts w:ascii="標楷體" w:eastAsia="標楷體" w:hAnsi="標楷體"/>
                <w:color w:val="FF0000"/>
                <w:szCs w:val="28"/>
              </w:rPr>
            </w:pPr>
          </w:p>
        </w:tc>
      </w:tr>
      <w:tr w:rsidR="00FC7DB7" w14:paraId="74F6CE6C"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B58AA5F"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hint="eastAsia"/>
                <w:color w:val="000000" w:themeColor="text1"/>
                <w:szCs w:val="20"/>
                <w:u w:val="single"/>
              </w:rPr>
              <w:t>赫氏表(複視檢查)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538CD3A1"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四ＯＯ元(雙眼)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5C9FAE83" w14:textId="77777777" w:rsidR="00FC7DB7" w:rsidRDefault="00FC7DB7">
            <w:pPr>
              <w:widowControl/>
              <w:spacing w:line="400" w:lineRule="exact"/>
              <w:rPr>
                <w:rFonts w:ascii="標楷體" w:eastAsia="標楷體" w:hAnsi="標楷體"/>
                <w:color w:val="FF0000"/>
                <w:szCs w:val="28"/>
              </w:rPr>
            </w:pPr>
          </w:p>
        </w:tc>
      </w:tr>
      <w:tr w:rsidR="00FC7DB7" w14:paraId="074A6933"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B5A0896"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hint="eastAsia"/>
                <w:color w:val="000000" w:themeColor="text1"/>
                <w:szCs w:val="20"/>
                <w:u w:val="single"/>
              </w:rPr>
              <w:t>睫狀體調節機能分析檢查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8082602"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四七Ｏ元(雙眼)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3BA6C117" w14:textId="77777777" w:rsidR="00FC7DB7" w:rsidRDefault="00FC7DB7">
            <w:pPr>
              <w:widowControl/>
              <w:spacing w:line="400" w:lineRule="exact"/>
              <w:rPr>
                <w:rFonts w:ascii="標楷體" w:eastAsia="標楷體" w:hAnsi="標楷體"/>
                <w:color w:val="FF0000"/>
                <w:szCs w:val="28"/>
              </w:rPr>
            </w:pPr>
          </w:p>
        </w:tc>
      </w:tr>
      <w:tr w:rsidR="00FC7DB7" w14:paraId="73A74E84"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4CB274D6"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hint="eastAsia"/>
                <w:color w:val="000000" w:themeColor="text1"/>
                <w:szCs w:val="20"/>
                <w:u w:val="single"/>
              </w:rPr>
              <w:t>潛在視力機能測定(PAM)</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5390F21"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四七Ｏ元(雙眼)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29065994" w14:textId="77777777" w:rsidR="00FC7DB7" w:rsidRDefault="00FC7DB7">
            <w:pPr>
              <w:widowControl/>
              <w:spacing w:line="400" w:lineRule="exact"/>
              <w:rPr>
                <w:rFonts w:ascii="標楷體" w:eastAsia="標楷體" w:hAnsi="標楷體"/>
                <w:color w:val="FF0000"/>
                <w:szCs w:val="28"/>
              </w:rPr>
            </w:pPr>
          </w:p>
        </w:tc>
      </w:tr>
      <w:tr w:rsidR="00FC7DB7" w14:paraId="498AD085"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747C104A"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hint="eastAsia"/>
                <w:color w:val="000000" w:themeColor="text1"/>
                <w:szCs w:val="20"/>
                <w:u w:val="single"/>
              </w:rPr>
              <w:t>語前幼兒視力檢查(PL)</w:t>
            </w:r>
          </w:p>
        </w:tc>
        <w:tc>
          <w:tcPr>
            <w:tcW w:w="3511" w:type="dxa"/>
            <w:tcBorders>
              <w:top w:val="single" w:sz="4" w:space="0" w:color="auto"/>
              <w:left w:val="single" w:sz="4" w:space="0" w:color="auto"/>
              <w:bottom w:val="single" w:sz="4" w:space="0" w:color="auto"/>
              <w:right w:val="single" w:sz="4" w:space="0" w:color="auto"/>
            </w:tcBorders>
            <w:vAlign w:val="center"/>
            <w:hideMark/>
          </w:tcPr>
          <w:p w14:paraId="5689EE47"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五二Ｏ元(雙眼)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0486FC54" w14:textId="77777777" w:rsidR="00FC7DB7" w:rsidRDefault="00FC7DB7">
            <w:pPr>
              <w:widowControl/>
              <w:spacing w:line="400" w:lineRule="exact"/>
              <w:rPr>
                <w:rFonts w:ascii="標楷體" w:eastAsia="標楷體" w:hAnsi="標楷體"/>
                <w:color w:val="FF0000"/>
                <w:szCs w:val="28"/>
              </w:rPr>
            </w:pPr>
          </w:p>
        </w:tc>
      </w:tr>
      <w:tr w:rsidR="00FC7DB7" w14:paraId="31A8CB21"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D6E6C62"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特殊高階驗光</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040E549"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八ＯＯ元(雙眼)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14A8FAC3" w14:textId="77777777" w:rsidR="00FC7DB7" w:rsidRDefault="00FC7DB7">
            <w:pPr>
              <w:widowControl/>
              <w:spacing w:line="400" w:lineRule="exact"/>
              <w:rPr>
                <w:rFonts w:ascii="標楷體" w:eastAsia="標楷體" w:hAnsi="標楷體"/>
                <w:color w:val="FF0000"/>
                <w:szCs w:val="28"/>
              </w:rPr>
            </w:pPr>
          </w:p>
        </w:tc>
      </w:tr>
      <w:tr w:rsidR="00FC7DB7" w14:paraId="07BA21EE"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338584FC" w14:textId="77777777" w:rsidR="00FC7DB7" w:rsidRPr="00152A0B" w:rsidRDefault="00FC7DB7">
            <w:pPr>
              <w:spacing w:line="400" w:lineRule="exact"/>
              <w:rPr>
                <w:rFonts w:ascii="標楷體" w:eastAsia="標楷體" w:hAnsi="標楷體"/>
                <w:b/>
                <w:color w:val="000000" w:themeColor="text1"/>
                <w:szCs w:val="28"/>
                <w:u w:val="single"/>
              </w:rPr>
            </w:pPr>
            <w:r w:rsidRPr="00152A0B">
              <w:rPr>
                <w:rFonts w:eastAsia="標楷體"/>
                <w:b/>
                <w:color w:val="000000" w:themeColor="text1"/>
                <w:u w:val="single"/>
                <w:shd w:val="pct15" w:color="auto" w:fill="FFFFFF"/>
              </w:rPr>
              <w:t>(</w:t>
            </w:r>
            <w:r w:rsidRPr="00152A0B">
              <w:rPr>
                <w:rFonts w:eastAsia="標楷體" w:hint="eastAsia"/>
                <w:b/>
                <w:color w:val="000000" w:themeColor="text1"/>
                <w:u w:val="single"/>
                <w:shd w:val="pct15" w:color="auto" w:fill="FFFFFF"/>
              </w:rPr>
              <w:t>二</w:t>
            </w:r>
            <w:r w:rsidRPr="00152A0B">
              <w:rPr>
                <w:rFonts w:eastAsia="標楷體"/>
                <w:b/>
                <w:color w:val="000000" w:themeColor="text1"/>
                <w:u w:val="single"/>
                <w:shd w:val="pct15" w:color="auto" w:fill="FFFFFF"/>
              </w:rPr>
              <w:t>)</w:t>
            </w:r>
            <w:r w:rsidRPr="00152A0B">
              <w:rPr>
                <w:rFonts w:eastAsia="標楷體" w:hint="eastAsia"/>
                <w:b/>
                <w:color w:val="000000" w:themeColor="text1"/>
                <w:u w:val="single"/>
                <w:shd w:val="pct15" w:color="auto" w:fill="FFFFFF"/>
              </w:rPr>
              <w:t>配鏡處方費</w:t>
            </w:r>
          </w:p>
        </w:tc>
        <w:tc>
          <w:tcPr>
            <w:tcW w:w="3511" w:type="dxa"/>
            <w:tcBorders>
              <w:top w:val="single" w:sz="4" w:space="0" w:color="auto"/>
              <w:left w:val="single" w:sz="4" w:space="0" w:color="auto"/>
              <w:bottom w:val="single" w:sz="4" w:space="0" w:color="auto"/>
              <w:right w:val="single" w:sz="4" w:space="0" w:color="auto"/>
            </w:tcBorders>
            <w:vAlign w:val="center"/>
          </w:tcPr>
          <w:p w14:paraId="244B82C7" w14:textId="77777777" w:rsidR="00FC7DB7" w:rsidRPr="00152A0B" w:rsidRDefault="00FC7DB7">
            <w:pPr>
              <w:spacing w:line="400" w:lineRule="exact"/>
              <w:jc w:val="center"/>
              <w:rPr>
                <w:rFonts w:ascii="標楷體" w:eastAsia="標楷體" w:hAnsi="標楷體"/>
                <w:b/>
                <w:color w:val="000000" w:themeColor="text1"/>
                <w:szCs w:val="28"/>
                <w:u w:val="single"/>
              </w:rPr>
            </w:pPr>
          </w:p>
        </w:tc>
        <w:tc>
          <w:tcPr>
            <w:tcW w:w="2721" w:type="dxa"/>
            <w:tcBorders>
              <w:top w:val="single" w:sz="4" w:space="0" w:color="auto"/>
              <w:left w:val="single" w:sz="4" w:space="0" w:color="auto"/>
              <w:bottom w:val="single" w:sz="4" w:space="0" w:color="auto"/>
              <w:right w:val="single" w:sz="4" w:space="0" w:color="auto"/>
            </w:tcBorders>
            <w:vAlign w:val="center"/>
          </w:tcPr>
          <w:p w14:paraId="7FE4CDDA" w14:textId="77777777" w:rsidR="00FC7DB7" w:rsidRDefault="00FC7DB7">
            <w:pPr>
              <w:widowControl/>
              <w:spacing w:line="400" w:lineRule="exact"/>
              <w:rPr>
                <w:rFonts w:ascii="標楷體" w:eastAsia="標楷體" w:hAnsi="標楷體"/>
                <w:color w:val="FF0000"/>
                <w:szCs w:val="28"/>
              </w:rPr>
            </w:pPr>
          </w:p>
        </w:tc>
      </w:tr>
      <w:tr w:rsidR="00FC7DB7" w14:paraId="4F8DED33"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AB45326"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鏡片處方費(單焦)</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2E6884F"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二五Ｏ元(雙眼)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21081EAF" w14:textId="77777777" w:rsidR="00FC7DB7" w:rsidRDefault="00FC7DB7">
            <w:pPr>
              <w:widowControl/>
              <w:spacing w:line="400" w:lineRule="exact"/>
              <w:rPr>
                <w:rFonts w:ascii="標楷體" w:eastAsia="標楷體" w:hAnsi="標楷體"/>
                <w:color w:val="FF0000"/>
                <w:szCs w:val="28"/>
              </w:rPr>
            </w:pPr>
          </w:p>
        </w:tc>
      </w:tr>
      <w:tr w:rsidR="00FC7DB7" w14:paraId="4C6D7317"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2D19E43"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鏡片處方費(多焦)</w:t>
            </w:r>
          </w:p>
        </w:tc>
        <w:tc>
          <w:tcPr>
            <w:tcW w:w="3511" w:type="dxa"/>
            <w:tcBorders>
              <w:top w:val="single" w:sz="4" w:space="0" w:color="auto"/>
              <w:left w:val="single" w:sz="4" w:space="0" w:color="auto"/>
              <w:bottom w:val="single" w:sz="4" w:space="0" w:color="auto"/>
              <w:right w:val="single" w:sz="4" w:space="0" w:color="auto"/>
            </w:tcBorders>
            <w:hideMark/>
          </w:tcPr>
          <w:p w14:paraId="0EB136ED"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三五Ｏ元(雙眼)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3F94D99F" w14:textId="77777777" w:rsidR="00FC7DB7" w:rsidRDefault="00FC7DB7">
            <w:pPr>
              <w:widowControl/>
              <w:spacing w:line="400" w:lineRule="exact"/>
              <w:rPr>
                <w:rFonts w:ascii="標楷體" w:eastAsia="標楷體" w:hAnsi="標楷體"/>
                <w:color w:val="FF0000"/>
                <w:szCs w:val="28"/>
              </w:rPr>
            </w:pPr>
          </w:p>
        </w:tc>
      </w:tr>
      <w:tr w:rsidR="00FC7DB7" w14:paraId="4979BF1E"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DE51A64"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lastRenderedPageBreak/>
              <w:t>隱形眼鏡驗配費(軟式)</w:t>
            </w:r>
          </w:p>
        </w:tc>
        <w:tc>
          <w:tcPr>
            <w:tcW w:w="3511" w:type="dxa"/>
            <w:tcBorders>
              <w:top w:val="single" w:sz="4" w:space="0" w:color="auto"/>
              <w:left w:val="single" w:sz="4" w:space="0" w:color="auto"/>
              <w:bottom w:val="single" w:sz="4" w:space="0" w:color="auto"/>
              <w:right w:val="single" w:sz="4" w:space="0" w:color="auto"/>
            </w:tcBorders>
            <w:hideMark/>
          </w:tcPr>
          <w:p w14:paraId="79322A6B"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四ＯＯ元(雙眼)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14923EA3" w14:textId="77777777" w:rsidR="00FC7DB7" w:rsidRDefault="00FC7DB7">
            <w:pPr>
              <w:widowControl/>
              <w:spacing w:line="400" w:lineRule="exact"/>
              <w:rPr>
                <w:rFonts w:ascii="標楷體" w:eastAsia="標楷體" w:hAnsi="標楷體"/>
                <w:color w:val="FF0000"/>
                <w:szCs w:val="28"/>
              </w:rPr>
            </w:pPr>
          </w:p>
        </w:tc>
      </w:tr>
      <w:tr w:rsidR="00FC7DB7" w14:paraId="4628DE7F"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EA5BBD0"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隱形眼鏡驗配費(硬式)</w:t>
            </w:r>
          </w:p>
        </w:tc>
        <w:tc>
          <w:tcPr>
            <w:tcW w:w="3511" w:type="dxa"/>
            <w:tcBorders>
              <w:top w:val="single" w:sz="4" w:space="0" w:color="auto"/>
              <w:left w:val="single" w:sz="4" w:space="0" w:color="auto"/>
              <w:bottom w:val="single" w:sz="4" w:space="0" w:color="auto"/>
              <w:right w:val="single" w:sz="4" w:space="0" w:color="auto"/>
            </w:tcBorders>
            <w:hideMark/>
          </w:tcPr>
          <w:p w14:paraId="1722F335"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六ＯＯ元(雙眼)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32D8E729" w14:textId="77777777" w:rsidR="00FC7DB7" w:rsidRDefault="00FC7DB7">
            <w:pPr>
              <w:widowControl/>
              <w:spacing w:line="400" w:lineRule="exact"/>
              <w:rPr>
                <w:rFonts w:ascii="標楷體" w:eastAsia="標楷體" w:hAnsi="標楷體"/>
                <w:color w:val="FF0000"/>
                <w:szCs w:val="28"/>
              </w:rPr>
            </w:pPr>
          </w:p>
        </w:tc>
      </w:tr>
      <w:tr w:rsidR="00FC7DB7" w14:paraId="310793D6"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28EC765F" w14:textId="77777777" w:rsidR="00FC7DB7" w:rsidRPr="00152A0B" w:rsidRDefault="00FC7DB7">
            <w:pPr>
              <w:spacing w:line="400" w:lineRule="exact"/>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特殊隱形眼鏡(圓錐角膜</w:t>
            </w:r>
            <w:r w:rsidRPr="00152A0B">
              <w:rPr>
                <w:rFonts w:ascii="新細明體" w:eastAsia="新細明體" w:hAnsi="新細明體" w:cstheme="minorHAnsi" w:hint="eastAsia"/>
                <w:color w:val="000000" w:themeColor="text1"/>
                <w:kern w:val="0"/>
                <w:szCs w:val="20"/>
                <w:u w:val="single"/>
              </w:rPr>
              <w:t>、</w:t>
            </w:r>
            <w:r w:rsidRPr="00152A0B">
              <w:rPr>
                <w:rFonts w:ascii="標楷體" w:eastAsia="標楷體" w:hAnsi="標楷體" w:cstheme="minorHAnsi" w:hint="eastAsia"/>
                <w:color w:val="000000" w:themeColor="text1"/>
                <w:kern w:val="0"/>
                <w:szCs w:val="20"/>
                <w:u w:val="single"/>
              </w:rPr>
              <w:t>角膜塑型)</w:t>
            </w:r>
          </w:p>
        </w:tc>
        <w:tc>
          <w:tcPr>
            <w:tcW w:w="3511" w:type="dxa"/>
            <w:tcBorders>
              <w:top w:val="single" w:sz="4" w:space="0" w:color="auto"/>
              <w:left w:val="single" w:sz="4" w:space="0" w:color="auto"/>
              <w:bottom w:val="single" w:sz="4" w:space="0" w:color="auto"/>
              <w:right w:val="single" w:sz="4" w:space="0" w:color="auto"/>
            </w:tcBorders>
            <w:hideMark/>
          </w:tcPr>
          <w:p w14:paraId="1285D1E3" w14:textId="77777777" w:rsidR="00FC7DB7" w:rsidRPr="00152A0B" w:rsidRDefault="00FC7DB7">
            <w:pPr>
              <w:spacing w:line="400" w:lineRule="exact"/>
              <w:jc w:val="center"/>
              <w:rPr>
                <w:rFonts w:ascii="標楷體" w:eastAsia="標楷體" w:hAnsi="標楷體"/>
                <w:color w:val="000000" w:themeColor="text1"/>
                <w:szCs w:val="28"/>
                <w:u w:val="single"/>
              </w:rPr>
            </w:pPr>
            <w:r w:rsidRPr="00152A0B">
              <w:rPr>
                <w:rFonts w:ascii="標楷體" w:eastAsia="標楷體" w:hAnsi="標楷體" w:cstheme="minorHAnsi" w:hint="eastAsia"/>
                <w:color w:val="000000" w:themeColor="text1"/>
                <w:kern w:val="0"/>
                <w:szCs w:val="20"/>
                <w:u w:val="single"/>
              </w:rPr>
              <w:t>一五ＯＯ元(雙眼)</w:t>
            </w:r>
          </w:p>
        </w:tc>
        <w:tc>
          <w:tcPr>
            <w:tcW w:w="2721" w:type="dxa"/>
            <w:tcBorders>
              <w:top w:val="single" w:sz="4" w:space="0" w:color="auto"/>
              <w:left w:val="single" w:sz="4" w:space="0" w:color="auto"/>
              <w:bottom w:val="single" w:sz="4" w:space="0" w:color="auto"/>
              <w:right w:val="single" w:sz="4" w:space="0" w:color="auto"/>
            </w:tcBorders>
            <w:vAlign w:val="center"/>
          </w:tcPr>
          <w:p w14:paraId="32D1ADDC" w14:textId="77777777" w:rsidR="00FC7DB7" w:rsidRDefault="00FC7DB7">
            <w:pPr>
              <w:widowControl/>
              <w:spacing w:line="400" w:lineRule="exact"/>
              <w:rPr>
                <w:rFonts w:ascii="標楷體" w:eastAsia="標楷體" w:hAnsi="標楷體"/>
                <w:color w:val="FF0000"/>
                <w:szCs w:val="28"/>
              </w:rPr>
            </w:pPr>
          </w:p>
        </w:tc>
      </w:tr>
      <w:tr w:rsidR="00FC7DB7" w14:paraId="52E9BDFC"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0ABF3417" w14:textId="77777777" w:rsidR="00FC7DB7" w:rsidRDefault="00FC7DB7">
            <w:pPr>
              <w:spacing w:line="400" w:lineRule="exact"/>
              <w:rPr>
                <w:rFonts w:ascii="標楷體" w:eastAsia="標楷體" w:hAnsi="標楷體"/>
                <w:szCs w:val="28"/>
              </w:rPr>
            </w:pPr>
            <w:r>
              <w:rPr>
                <w:rFonts w:eastAsia="標楷體" w:hint="eastAsia"/>
                <w:b/>
                <w:bCs/>
                <w:shd w:val="pct15" w:color="auto" w:fill="FFFFFF"/>
              </w:rPr>
              <w:t>十三、其他</w:t>
            </w:r>
            <w:r>
              <w:rPr>
                <w:rFonts w:eastAsia="標楷體"/>
                <w:b/>
                <w:bCs/>
                <w:shd w:val="pct15" w:color="auto" w:fill="FFFFFF"/>
              </w:rPr>
              <w:t xml:space="preserve"> </w:t>
            </w:r>
          </w:p>
        </w:tc>
        <w:tc>
          <w:tcPr>
            <w:tcW w:w="3511" w:type="dxa"/>
            <w:tcBorders>
              <w:top w:val="single" w:sz="4" w:space="0" w:color="auto"/>
              <w:left w:val="single" w:sz="4" w:space="0" w:color="auto"/>
              <w:bottom w:val="single" w:sz="4" w:space="0" w:color="auto"/>
              <w:right w:val="single" w:sz="4" w:space="0" w:color="auto"/>
            </w:tcBorders>
            <w:vAlign w:val="center"/>
          </w:tcPr>
          <w:p w14:paraId="643E046F" w14:textId="77777777" w:rsidR="00FC7DB7" w:rsidRDefault="00FC7DB7">
            <w:pPr>
              <w:spacing w:line="400" w:lineRule="exact"/>
              <w:jc w:val="center"/>
              <w:rPr>
                <w:rFonts w:ascii="標楷體" w:eastAsia="標楷體" w:hAnsi="標楷體"/>
                <w:szCs w:val="28"/>
              </w:rPr>
            </w:pPr>
          </w:p>
        </w:tc>
        <w:tc>
          <w:tcPr>
            <w:tcW w:w="2721" w:type="dxa"/>
            <w:tcBorders>
              <w:top w:val="single" w:sz="4" w:space="0" w:color="auto"/>
              <w:left w:val="single" w:sz="4" w:space="0" w:color="auto"/>
              <w:bottom w:val="single" w:sz="4" w:space="0" w:color="auto"/>
              <w:right w:val="single" w:sz="4" w:space="0" w:color="auto"/>
            </w:tcBorders>
            <w:vAlign w:val="center"/>
          </w:tcPr>
          <w:p w14:paraId="3A3D0B5D" w14:textId="77777777" w:rsidR="00FC7DB7" w:rsidRDefault="00FC7DB7">
            <w:pPr>
              <w:widowControl/>
              <w:spacing w:line="400" w:lineRule="exact"/>
              <w:rPr>
                <w:rFonts w:ascii="標楷體" w:eastAsia="標楷體" w:hAnsi="標楷體"/>
                <w:szCs w:val="28"/>
              </w:rPr>
            </w:pPr>
          </w:p>
        </w:tc>
      </w:tr>
      <w:tr w:rsidR="00FC7DB7" w14:paraId="17B4E2CD"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6C2A4629" w14:textId="77777777" w:rsidR="00FC7DB7" w:rsidRDefault="00FC7DB7">
            <w:pPr>
              <w:spacing w:line="400" w:lineRule="exact"/>
              <w:rPr>
                <w:rFonts w:ascii="標楷體" w:eastAsia="標楷體" w:hAnsi="標楷體"/>
                <w:szCs w:val="28"/>
              </w:rPr>
            </w:pPr>
            <w:r>
              <w:rPr>
                <w:rFonts w:eastAsia="標楷體" w:hint="eastAsia"/>
              </w:rPr>
              <w:t>病情諮詢費</w:t>
            </w:r>
          </w:p>
        </w:tc>
        <w:tc>
          <w:tcPr>
            <w:tcW w:w="3511" w:type="dxa"/>
            <w:tcBorders>
              <w:top w:val="single" w:sz="4" w:space="0" w:color="auto"/>
              <w:left w:val="single" w:sz="4" w:space="0" w:color="auto"/>
              <w:bottom w:val="single" w:sz="4" w:space="0" w:color="auto"/>
              <w:right w:val="single" w:sz="4" w:space="0" w:color="auto"/>
            </w:tcBorders>
            <w:vAlign w:val="center"/>
            <w:hideMark/>
          </w:tcPr>
          <w:p w14:paraId="2CD27607" w14:textId="77777777" w:rsidR="00FC7DB7" w:rsidRDefault="00FC7DB7">
            <w:pPr>
              <w:spacing w:line="400" w:lineRule="exact"/>
              <w:jc w:val="center"/>
              <w:rPr>
                <w:rFonts w:ascii="標楷體" w:eastAsia="標楷體" w:hAnsi="標楷體"/>
                <w:szCs w:val="28"/>
              </w:rPr>
            </w:pPr>
            <w:r>
              <w:rPr>
                <w:rFonts w:eastAsia="標楷體" w:hint="eastAsia"/>
              </w:rPr>
              <w:t>一○○～六五○元</w:t>
            </w:r>
          </w:p>
        </w:tc>
        <w:tc>
          <w:tcPr>
            <w:tcW w:w="2721" w:type="dxa"/>
            <w:tcBorders>
              <w:top w:val="single" w:sz="4" w:space="0" w:color="auto"/>
              <w:left w:val="single" w:sz="4" w:space="0" w:color="auto"/>
              <w:bottom w:val="single" w:sz="4" w:space="0" w:color="auto"/>
              <w:right w:val="single" w:sz="4" w:space="0" w:color="auto"/>
            </w:tcBorders>
            <w:vAlign w:val="center"/>
            <w:hideMark/>
          </w:tcPr>
          <w:p w14:paraId="2106AA02" w14:textId="77777777" w:rsidR="00FC7DB7" w:rsidRDefault="00FC7DB7">
            <w:pPr>
              <w:widowControl/>
              <w:spacing w:line="400" w:lineRule="exact"/>
              <w:rPr>
                <w:rFonts w:ascii="標楷體" w:eastAsia="標楷體" w:hAnsi="標楷體"/>
                <w:szCs w:val="28"/>
              </w:rPr>
            </w:pPr>
            <w:r>
              <w:rPr>
                <w:rFonts w:eastAsia="標楷體"/>
              </w:rPr>
              <w:t>(</w:t>
            </w:r>
            <w:r>
              <w:rPr>
                <w:rFonts w:eastAsia="標楷體" w:hint="eastAsia"/>
              </w:rPr>
              <w:t>不含預立醫療諮商費</w:t>
            </w:r>
            <w:r>
              <w:rPr>
                <w:rFonts w:eastAsia="標楷體"/>
              </w:rPr>
              <w:t>)</w:t>
            </w:r>
          </w:p>
        </w:tc>
      </w:tr>
      <w:tr w:rsidR="00FC7DB7" w14:paraId="38D7BCAA"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16D7E4F" w14:textId="77777777" w:rsidR="00FC7DB7" w:rsidRDefault="00FC7DB7">
            <w:pPr>
              <w:spacing w:line="400" w:lineRule="exact"/>
              <w:rPr>
                <w:rFonts w:ascii="標楷體" w:eastAsia="標楷體" w:hAnsi="標楷體"/>
                <w:szCs w:val="28"/>
              </w:rPr>
            </w:pPr>
            <w:r>
              <w:rPr>
                <w:rFonts w:eastAsia="標楷體" w:hint="eastAsia"/>
              </w:rPr>
              <w:t>驗屍費（交通費另計）</w:t>
            </w:r>
          </w:p>
        </w:tc>
        <w:tc>
          <w:tcPr>
            <w:tcW w:w="3511" w:type="dxa"/>
            <w:tcBorders>
              <w:top w:val="single" w:sz="4" w:space="0" w:color="auto"/>
              <w:left w:val="single" w:sz="4" w:space="0" w:color="auto"/>
              <w:bottom w:val="single" w:sz="4" w:space="0" w:color="auto"/>
              <w:right w:val="single" w:sz="4" w:space="0" w:color="auto"/>
            </w:tcBorders>
            <w:vAlign w:val="center"/>
            <w:hideMark/>
          </w:tcPr>
          <w:p w14:paraId="30935A24" w14:textId="77777777" w:rsidR="00FC7DB7" w:rsidRDefault="00FC7DB7">
            <w:pPr>
              <w:spacing w:line="400" w:lineRule="exact"/>
              <w:jc w:val="center"/>
              <w:rPr>
                <w:rFonts w:ascii="標楷體" w:eastAsia="標楷體" w:hAnsi="標楷體"/>
                <w:szCs w:val="28"/>
              </w:rPr>
            </w:pPr>
            <w:r>
              <w:rPr>
                <w:rFonts w:eastAsia="標楷體" w:hint="eastAsia"/>
              </w:rPr>
              <w:t>二</w:t>
            </w:r>
            <w:r>
              <w:rPr>
                <w:rFonts w:ascii="標楷體" w:eastAsia="標楷體" w:hAnsi="標楷體" w:hint="eastAsia"/>
              </w:rPr>
              <w:t>○</w:t>
            </w:r>
            <w:r>
              <w:rPr>
                <w:rFonts w:eastAsia="標楷體" w:hint="eastAsia"/>
              </w:rPr>
              <w:t>○○～六五○</w:t>
            </w:r>
            <w:r>
              <w:rPr>
                <w:rFonts w:ascii="標楷體" w:eastAsia="標楷體" w:hAnsi="標楷體" w:hint="eastAsia"/>
              </w:rPr>
              <w:t>○</w:t>
            </w:r>
            <w:r>
              <w:rPr>
                <w:rFonts w:eastAsia="標楷體" w:hint="eastAsia"/>
              </w:rPr>
              <w:t>元</w:t>
            </w:r>
          </w:p>
        </w:tc>
        <w:tc>
          <w:tcPr>
            <w:tcW w:w="2721" w:type="dxa"/>
            <w:tcBorders>
              <w:top w:val="single" w:sz="4" w:space="0" w:color="auto"/>
              <w:left w:val="single" w:sz="4" w:space="0" w:color="auto"/>
              <w:bottom w:val="single" w:sz="4" w:space="0" w:color="auto"/>
              <w:right w:val="single" w:sz="4" w:space="0" w:color="auto"/>
            </w:tcBorders>
            <w:vAlign w:val="center"/>
          </w:tcPr>
          <w:p w14:paraId="1FF5EED2" w14:textId="77777777" w:rsidR="00FC7DB7" w:rsidRDefault="00FC7DB7">
            <w:pPr>
              <w:widowControl/>
              <w:spacing w:line="400" w:lineRule="exact"/>
              <w:rPr>
                <w:rFonts w:ascii="標楷體" w:eastAsia="標楷體" w:hAnsi="標楷體"/>
                <w:szCs w:val="28"/>
              </w:rPr>
            </w:pPr>
          </w:p>
        </w:tc>
      </w:tr>
      <w:tr w:rsidR="00FC7DB7" w14:paraId="10834130"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476D9F72" w14:textId="77777777" w:rsidR="00FC7DB7" w:rsidRDefault="00FC7DB7">
            <w:pPr>
              <w:spacing w:line="400" w:lineRule="exact"/>
              <w:rPr>
                <w:rFonts w:ascii="標楷體" w:eastAsia="標楷體" w:hAnsi="標楷體"/>
                <w:szCs w:val="28"/>
              </w:rPr>
            </w:pPr>
            <w:r>
              <w:rPr>
                <w:rFonts w:eastAsia="標楷體" w:hint="eastAsia"/>
              </w:rPr>
              <w:t>高壓氧躺床單次治療費</w:t>
            </w:r>
          </w:p>
        </w:tc>
        <w:tc>
          <w:tcPr>
            <w:tcW w:w="3511" w:type="dxa"/>
            <w:tcBorders>
              <w:top w:val="single" w:sz="4" w:space="0" w:color="auto"/>
              <w:left w:val="single" w:sz="4" w:space="0" w:color="auto"/>
              <w:bottom w:val="single" w:sz="4" w:space="0" w:color="auto"/>
              <w:right w:val="single" w:sz="4" w:space="0" w:color="auto"/>
            </w:tcBorders>
            <w:vAlign w:val="center"/>
            <w:hideMark/>
          </w:tcPr>
          <w:p w14:paraId="538AC283" w14:textId="77777777" w:rsidR="00FC7DB7" w:rsidRDefault="00FC7DB7">
            <w:pPr>
              <w:spacing w:line="400" w:lineRule="exact"/>
              <w:jc w:val="center"/>
              <w:rPr>
                <w:rFonts w:ascii="標楷體" w:eastAsia="標楷體" w:hAnsi="標楷體"/>
                <w:szCs w:val="28"/>
              </w:rPr>
            </w:pPr>
            <w:r>
              <w:rPr>
                <w:rFonts w:eastAsia="標楷體" w:hint="eastAsia"/>
              </w:rPr>
              <w:t>二○○○～三</w:t>
            </w:r>
            <w:r>
              <w:rPr>
                <w:rFonts w:ascii="標楷體" w:eastAsia="標楷體" w:hAnsi="標楷體" w:hint="eastAsia"/>
              </w:rPr>
              <w:t>○</w:t>
            </w:r>
            <w:r>
              <w:rPr>
                <w:rFonts w:eastAsia="標楷體" w:hint="eastAsia"/>
              </w:rPr>
              <w:t>○○元（每次）</w:t>
            </w:r>
          </w:p>
        </w:tc>
        <w:tc>
          <w:tcPr>
            <w:tcW w:w="2721" w:type="dxa"/>
            <w:tcBorders>
              <w:top w:val="single" w:sz="4" w:space="0" w:color="auto"/>
              <w:left w:val="single" w:sz="4" w:space="0" w:color="auto"/>
              <w:bottom w:val="single" w:sz="4" w:space="0" w:color="auto"/>
              <w:right w:val="single" w:sz="4" w:space="0" w:color="auto"/>
            </w:tcBorders>
            <w:vAlign w:val="center"/>
          </w:tcPr>
          <w:p w14:paraId="0D54FD3A" w14:textId="77777777" w:rsidR="00FC7DB7" w:rsidRDefault="00FC7DB7">
            <w:pPr>
              <w:widowControl/>
              <w:spacing w:line="400" w:lineRule="exact"/>
              <w:rPr>
                <w:rFonts w:ascii="標楷體" w:eastAsia="標楷體" w:hAnsi="標楷體"/>
                <w:szCs w:val="28"/>
              </w:rPr>
            </w:pPr>
          </w:p>
        </w:tc>
      </w:tr>
      <w:tr w:rsidR="00FC7DB7" w14:paraId="418F221C"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16687ADF" w14:textId="77777777" w:rsidR="00FC7DB7" w:rsidRDefault="00FC7DB7">
            <w:pPr>
              <w:spacing w:line="400" w:lineRule="exact"/>
              <w:rPr>
                <w:rFonts w:ascii="標楷體" w:eastAsia="標楷體" w:hAnsi="標楷體"/>
                <w:szCs w:val="28"/>
              </w:rPr>
            </w:pPr>
            <w:r>
              <w:rPr>
                <w:rFonts w:eastAsia="標楷體" w:hint="eastAsia"/>
              </w:rPr>
              <w:t>高壓氧治療護理人員陪窗艙費</w:t>
            </w:r>
          </w:p>
        </w:tc>
        <w:tc>
          <w:tcPr>
            <w:tcW w:w="3511" w:type="dxa"/>
            <w:tcBorders>
              <w:top w:val="single" w:sz="4" w:space="0" w:color="auto"/>
              <w:left w:val="single" w:sz="4" w:space="0" w:color="auto"/>
              <w:bottom w:val="single" w:sz="4" w:space="0" w:color="auto"/>
              <w:right w:val="single" w:sz="4" w:space="0" w:color="auto"/>
            </w:tcBorders>
            <w:vAlign w:val="center"/>
            <w:hideMark/>
          </w:tcPr>
          <w:p w14:paraId="413E8BD6" w14:textId="77777777" w:rsidR="00FC7DB7" w:rsidRDefault="00FC7DB7">
            <w:pPr>
              <w:spacing w:line="400" w:lineRule="exact"/>
              <w:jc w:val="center"/>
              <w:rPr>
                <w:rFonts w:ascii="標楷體" w:eastAsia="標楷體" w:hAnsi="標楷體"/>
                <w:szCs w:val="28"/>
              </w:rPr>
            </w:pPr>
            <w:r>
              <w:rPr>
                <w:rFonts w:eastAsia="標楷體" w:hint="eastAsia"/>
              </w:rPr>
              <w:t>三○○～八○○元（每次）</w:t>
            </w:r>
          </w:p>
        </w:tc>
        <w:tc>
          <w:tcPr>
            <w:tcW w:w="2721" w:type="dxa"/>
            <w:tcBorders>
              <w:top w:val="single" w:sz="4" w:space="0" w:color="auto"/>
              <w:left w:val="single" w:sz="4" w:space="0" w:color="auto"/>
              <w:bottom w:val="single" w:sz="4" w:space="0" w:color="auto"/>
              <w:right w:val="single" w:sz="4" w:space="0" w:color="auto"/>
            </w:tcBorders>
            <w:vAlign w:val="center"/>
          </w:tcPr>
          <w:p w14:paraId="17876DE1" w14:textId="77777777" w:rsidR="00FC7DB7" w:rsidRDefault="00FC7DB7">
            <w:pPr>
              <w:widowControl/>
              <w:spacing w:line="400" w:lineRule="exact"/>
              <w:rPr>
                <w:rFonts w:ascii="標楷體" w:eastAsia="標楷體" w:hAnsi="標楷體"/>
                <w:szCs w:val="28"/>
              </w:rPr>
            </w:pPr>
          </w:p>
        </w:tc>
      </w:tr>
      <w:tr w:rsidR="00FC7DB7" w14:paraId="4FD88CE7"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2B1C700E" w14:textId="77777777" w:rsidR="00FC7DB7" w:rsidRDefault="00FC7DB7">
            <w:pPr>
              <w:spacing w:line="400" w:lineRule="exact"/>
              <w:rPr>
                <w:rFonts w:ascii="標楷體" w:eastAsia="標楷體" w:hAnsi="標楷體"/>
                <w:szCs w:val="28"/>
              </w:rPr>
            </w:pPr>
            <w:r>
              <w:rPr>
                <w:rFonts w:eastAsia="標楷體" w:hint="eastAsia"/>
              </w:rPr>
              <w:t>全自動乳房超音波掃描儀檢查</w:t>
            </w:r>
          </w:p>
        </w:tc>
        <w:tc>
          <w:tcPr>
            <w:tcW w:w="3511" w:type="dxa"/>
            <w:tcBorders>
              <w:top w:val="single" w:sz="4" w:space="0" w:color="auto"/>
              <w:left w:val="single" w:sz="4" w:space="0" w:color="auto"/>
              <w:bottom w:val="single" w:sz="4" w:space="0" w:color="auto"/>
              <w:right w:val="single" w:sz="4" w:space="0" w:color="auto"/>
            </w:tcBorders>
            <w:vAlign w:val="center"/>
            <w:hideMark/>
          </w:tcPr>
          <w:p w14:paraId="7D03816E" w14:textId="77777777" w:rsidR="00FC7DB7" w:rsidRDefault="00FC7DB7">
            <w:pPr>
              <w:spacing w:line="400" w:lineRule="exact"/>
              <w:jc w:val="center"/>
              <w:rPr>
                <w:rFonts w:ascii="標楷體" w:eastAsia="標楷體" w:hAnsi="標楷體"/>
                <w:szCs w:val="28"/>
              </w:rPr>
            </w:pPr>
            <w:r>
              <w:rPr>
                <w:rFonts w:eastAsia="標楷體" w:hint="eastAsia"/>
              </w:rPr>
              <w:t>二○○○～二五○○元（每次）</w:t>
            </w:r>
          </w:p>
        </w:tc>
        <w:tc>
          <w:tcPr>
            <w:tcW w:w="2721" w:type="dxa"/>
            <w:tcBorders>
              <w:top w:val="single" w:sz="4" w:space="0" w:color="auto"/>
              <w:left w:val="single" w:sz="4" w:space="0" w:color="auto"/>
              <w:bottom w:val="single" w:sz="4" w:space="0" w:color="auto"/>
              <w:right w:val="single" w:sz="4" w:space="0" w:color="auto"/>
            </w:tcBorders>
            <w:vAlign w:val="center"/>
          </w:tcPr>
          <w:p w14:paraId="0A894995" w14:textId="77777777" w:rsidR="00FC7DB7" w:rsidRDefault="00FC7DB7">
            <w:pPr>
              <w:widowControl/>
              <w:spacing w:line="400" w:lineRule="exact"/>
              <w:rPr>
                <w:rFonts w:ascii="標楷體" w:eastAsia="標楷體" w:hAnsi="標楷體"/>
                <w:szCs w:val="28"/>
              </w:rPr>
            </w:pPr>
          </w:p>
        </w:tc>
      </w:tr>
      <w:tr w:rsidR="00FC7DB7" w14:paraId="7414D3B7"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41A26777" w14:textId="77777777" w:rsidR="00FC7DB7" w:rsidRDefault="00FC7DB7">
            <w:pPr>
              <w:spacing w:line="400" w:lineRule="exact"/>
              <w:rPr>
                <w:rFonts w:ascii="標楷體" w:eastAsia="標楷體" w:hAnsi="標楷體"/>
                <w:szCs w:val="28"/>
              </w:rPr>
            </w:pPr>
            <w:r>
              <w:rPr>
                <w:rFonts w:eastAsia="標楷體" w:hint="eastAsia"/>
              </w:rPr>
              <w:t>美沙冬跨區給藥轉出評估費</w:t>
            </w:r>
          </w:p>
        </w:tc>
        <w:tc>
          <w:tcPr>
            <w:tcW w:w="3511" w:type="dxa"/>
            <w:tcBorders>
              <w:top w:val="single" w:sz="4" w:space="0" w:color="auto"/>
              <w:left w:val="single" w:sz="4" w:space="0" w:color="auto"/>
              <w:bottom w:val="single" w:sz="4" w:space="0" w:color="auto"/>
              <w:right w:val="single" w:sz="4" w:space="0" w:color="auto"/>
            </w:tcBorders>
            <w:vAlign w:val="center"/>
            <w:hideMark/>
          </w:tcPr>
          <w:p w14:paraId="0E680924" w14:textId="77777777" w:rsidR="00FC7DB7" w:rsidRDefault="00FC7DB7">
            <w:pPr>
              <w:spacing w:line="400" w:lineRule="exact"/>
              <w:jc w:val="center"/>
              <w:rPr>
                <w:rFonts w:ascii="標楷體" w:eastAsia="標楷體" w:hAnsi="標楷體"/>
                <w:szCs w:val="28"/>
              </w:rPr>
            </w:pPr>
            <w:r>
              <w:rPr>
                <w:rFonts w:eastAsia="標楷體" w:hint="eastAsia"/>
              </w:rPr>
              <w:t>三</w:t>
            </w:r>
            <w:r>
              <w:rPr>
                <w:rFonts w:ascii="標楷體" w:eastAsia="標楷體" w:hAnsi="標楷體" w:hint="eastAsia"/>
              </w:rPr>
              <w:t>○○</w:t>
            </w:r>
            <w:r>
              <w:rPr>
                <w:rFonts w:eastAsia="標楷體" w:hint="eastAsia"/>
              </w:rPr>
              <w:t>元／每人次</w:t>
            </w:r>
          </w:p>
        </w:tc>
        <w:tc>
          <w:tcPr>
            <w:tcW w:w="2721" w:type="dxa"/>
            <w:tcBorders>
              <w:top w:val="single" w:sz="4" w:space="0" w:color="auto"/>
              <w:left w:val="single" w:sz="4" w:space="0" w:color="auto"/>
              <w:bottom w:val="single" w:sz="4" w:space="0" w:color="auto"/>
              <w:right w:val="single" w:sz="4" w:space="0" w:color="auto"/>
            </w:tcBorders>
            <w:vAlign w:val="center"/>
          </w:tcPr>
          <w:p w14:paraId="48335370" w14:textId="77777777" w:rsidR="00FC7DB7" w:rsidRDefault="00FC7DB7">
            <w:pPr>
              <w:widowControl/>
              <w:spacing w:line="400" w:lineRule="exact"/>
              <w:rPr>
                <w:rFonts w:ascii="標楷體" w:eastAsia="標楷體" w:hAnsi="標楷體"/>
                <w:szCs w:val="28"/>
              </w:rPr>
            </w:pPr>
          </w:p>
        </w:tc>
      </w:tr>
      <w:tr w:rsidR="00FC7DB7" w14:paraId="40C164E1" w14:textId="77777777" w:rsidTr="00FC7DB7">
        <w:trPr>
          <w:cantSplit/>
          <w:trHeight w:val="454"/>
          <w:jc w:val="center"/>
        </w:trPr>
        <w:tc>
          <w:tcPr>
            <w:tcW w:w="3428" w:type="dxa"/>
            <w:tcBorders>
              <w:top w:val="single" w:sz="4" w:space="0" w:color="auto"/>
              <w:left w:val="single" w:sz="4" w:space="0" w:color="auto"/>
              <w:bottom w:val="single" w:sz="4" w:space="0" w:color="auto"/>
              <w:right w:val="single" w:sz="4" w:space="0" w:color="auto"/>
            </w:tcBorders>
            <w:vAlign w:val="center"/>
            <w:hideMark/>
          </w:tcPr>
          <w:p w14:paraId="5E0B0020" w14:textId="77777777" w:rsidR="00FC7DB7" w:rsidRDefault="00FC7DB7">
            <w:pPr>
              <w:spacing w:line="400" w:lineRule="exact"/>
              <w:rPr>
                <w:rFonts w:ascii="標楷體" w:eastAsia="標楷體" w:hAnsi="標楷體"/>
                <w:szCs w:val="28"/>
              </w:rPr>
            </w:pPr>
            <w:r>
              <w:rPr>
                <w:rFonts w:eastAsia="標楷體" w:hint="eastAsia"/>
              </w:rPr>
              <w:t>美沙冬跨區給藥服務費</w:t>
            </w:r>
          </w:p>
        </w:tc>
        <w:tc>
          <w:tcPr>
            <w:tcW w:w="3511" w:type="dxa"/>
            <w:tcBorders>
              <w:top w:val="single" w:sz="4" w:space="0" w:color="auto"/>
              <w:left w:val="single" w:sz="4" w:space="0" w:color="auto"/>
              <w:bottom w:val="single" w:sz="4" w:space="0" w:color="auto"/>
              <w:right w:val="single" w:sz="4" w:space="0" w:color="auto"/>
            </w:tcBorders>
            <w:vAlign w:val="center"/>
            <w:hideMark/>
          </w:tcPr>
          <w:p w14:paraId="6710B426" w14:textId="77777777" w:rsidR="00FC7DB7" w:rsidRDefault="00FC7DB7">
            <w:pPr>
              <w:spacing w:line="400" w:lineRule="exact"/>
              <w:jc w:val="center"/>
              <w:rPr>
                <w:rFonts w:ascii="標楷體" w:eastAsia="標楷體" w:hAnsi="標楷體"/>
                <w:szCs w:val="28"/>
              </w:rPr>
            </w:pPr>
            <w:r>
              <w:rPr>
                <w:rFonts w:eastAsia="標楷體" w:hint="eastAsia"/>
              </w:rPr>
              <w:t>一五</w:t>
            </w:r>
            <w:r>
              <w:rPr>
                <w:rFonts w:ascii="標楷體" w:eastAsia="標楷體" w:hAnsi="標楷體" w:hint="eastAsia"/>
              </w:rPr>
              <w:t>○</w:t>
            </w:r>
            <w:r>
              <w:rPr>
                <w:rFonts w:eastAsia="標楷體" w:hint="eastAsia"/>
              </w:rPr>
              <w:t>元／每人日</w:t>
            </w:r>
          </w:p>
        </w:tc>
        <w:tc>
          <w:tcPr>
            <w:tcW w:w="2721" w:type="dxa"/>
            <w:tcBorders>
              <w:top w:val="single" w:sz="4" w:space="0" w:color="auto"/>
              <w:left w:val="single" w:sz="4" w:space="0" w:color="auto"/>
              <w:bottom w:val="single" w:sz="4" w:space="0" w:color="auto"/>
              <w:right w:val="single" w:sz="4" w:space="0" w:color="auto"/>
            </w:tcBorders>
            <w:vAlign w:val="center"/>
            <w:hideMark/>
          </w:tcPr>
          <w:p w14:paraId="06DBFE8F" w14:textId="77777777" w:rsidR="00FC7DB7" w:rsidRDefault="00FC7DB7">
            <w:pPr>
              <w:widowControl/>
              <w:spacing w:line="400" w:lineRule="exact"/>
              <w:rPr>
                <w:rFonts w:ascii="標楷體" w:eastAsia="標楷體" w:hAnsi="標楷體"/>
                <w:szCs w:val="28"/>
              </w:rPr>
            </w:pPr>
            <w:r>
              <w:rPr>
                <w:rFonts w:eastAsia="標楷體" w:hint="eastAsia"/>
              </w:rPr>
              <w:t>不得同時向病人收取及向衛生福利部申請補助「給藥服務費」</w:t>
            </w:r>
          </w:p>
        </w:tc>
      </w:tr>
    </w:tbl>
    <w:p w14:paraId="5647D6AA" w14:textId="77777777" w:rsidR="00FC7DB7" w:rsidRDefault="00FC7DB7" w:rsidP="00FC7DB7">
      <w:pPr>
        <w:widowControl/>
        <w:rPr>
          <w:rFonts w:asciiTheme="majorHAnsi" w:eastAsia="標楷體" w:hAnsiTheme="majorHAnsi" w:cstheme="majorHAnsi"/>
          <w:b/>
          <w:sz w:val="28"/>
          <w:szCs w:val="28"/>
        </w:rPr>
      </w:pPr>
    </w:p>
    <w:p w14:paraId="1D032A2D" w14:textId="77777777" w:rsidR="00FC7DB7" w:rsidRDefault="00FC7DB7" w:rsidP="00FC7DB7">
      <w:pPr>
        <w:widowControl/>
        <w:ind w:leftChars="-177" w:hangingChars="177" w:hanging="425"/>
        <w:jc w:val="both"/>
        <w:rPr>
          <w:rFonts w:eastAsia="標楷體"/>
          <w:color w:val="000000"/>
        </w:rPr>
      </w:pPr>
      <w:r>
        <w:rPr>
          <w:rFonts w:eastAsia="標楷體" w:hint="eastAsia"/>
          <w:color w:val="000000"/>
        </w:rPr>
        <w:t>附註：</w:t>
      </w:r>
    </w:p>
    <w:p w14:paraId="1D75C1D6" w14:textId="77777777" w:rsidR="00FC7DB7" w:rsidRDefault="00FC7DB7" w:rsidP="00FC7DB7">
      <w:pPr>
        <w:numPr>
          <w:ilvl w:val="0"/>
          <w:numId w:val="65"/>
        </w:numPr>
        <w:jc w:val="both"/>
        <w:rPr>
          <w:rFonts w:eastAsia="標楷體"/>
        </w:rPr>
      </w:pPr>
      <w:r>
        <w:rPr>
          <w:rFonts w:eastAsia="標楷體" w:hint="eastAsia"/>
          <w:color w:val="000000"/>
        </w:rPr>
        <w:t>以全民健保身份就診者，悉依全民健保規定辦理</w:t>
      </w:r>
      <w:r>
        <w:rPr>
          <w:rFonts w:eastAsia="標楷體" w:hint="eastAsia"/>
          <w:color w:val="000000"/>
          <w:szCs w:val="28"/>
        </w:rPr>
        <w:t>，</w:t>
      </w:r>
      <w:r>
        <w:rPr>
          <w:rFonts w:eastAsia="標楷體" w:hint="eastAsia"/>
          <w:color w:val="000000"/>
        </w:rPr>
        <w:t>各項收費依全民健保醫療費用支付標準規定向健保局申請外，不得重複收費。非以全民健保身份，或於非全民健保特約機構就診者，得以全民健保支付標準（醫學中心等級）二倍為收費上限。</w:t>
      </w:r>
      <w:r>
        <w:rPr>
          <w:rFonts w:eastAsia="標楷體" w:hint="eastAsia"/>
        </w:rPr>
        <w:t>針對身心障礙鑑定自費檢查項目，以不超過健保支付標準一點一倍為收費上限。</w:t>
      </w:r>
    </w:p>
    <w:p w14:paraId="4999FF24" w14:textId="77777777" w:rsidR="00FC7DB7" w:rsidRDefault="00FC7DB7" w:rsidP="00FC7DB7">
      <w:pPr>
        <w:numPr>
          <w:ilvl w:val="0"/>
          <w:numId w:val="65"/>
        </w:numPr>
        <w:jc w:val="both"/>
        <w:rPr>
          <w:rFonts w:eastAsia="標楷體"/>
        </w:rPr>
      </w:pPr>
      <w:r>
        <w:rPr>
          <w:rFonts w:eastAsia="標楷體" w:hint="eastAsia"/>
        </w:rPr>
        <w:t>本表所列項目，各項費用收取不得超過最高標準。</w:t>
      </w:r>
    </w:p>
    <w:p w14:paraId="33DDDE19" w14:textId="77777777" w:rsidR="00FC7DB7" w:rsidRDefault="00FC7DB7" w:rsidP="00FC7DB7">
      <w:pPr>
        <w:numPr>
          <w:ilvl w:val="0"/>
          <w:numId w:val="65"/>
        </w:numPr>
        <w:jc w:val="both"/>
        <w:rPr>
          <w:rFonts w:eastAsia="標楷體"/>
        </w:rPr>
      </w:pPr>
      <w:r>
        <w:rPr>
          <w:rFonts w:eastAsia="標楷體" w:hint="eastAsia"/>
        </w:rPr>
        <w:t>本表未列項目</w:t>
      </w:r>
      <w:r>
        <w:rPr>
          <w:rFonts w:eastAsia="標楷體" w:hint="eastAsia"/>
          <w:color w:val="000000"/>
        </w:rPr>
        <w:t>，如健保訂有支付標準，則不得超過健保支付標準（醫學中心等級）二倍。</w:t>
      </w:r>
    </w:p>
    <w:p w14:paraId="619E2CA3" w14:textId="77777777" w:rsidR="00FC7DB7" w:rsidRDefault="00FC7DB7" w:rsidP="00FC7DB7">
      <w:pPr>
        <w:numPr>
          <w:ilvl w:val="0"/>
          <w:numId w:val="65"/>
        </w:numPr>
        <w:jc w:val="both"/>
        <w:rPr>
          <w:rFonts w:eastAsia="標楷體"/>
        </w:rPr>
      </w:pPr>
      <w:r>
        <w:rPr>
          <w:rFonts w:eastAsia="標楷體" w:hint="eastAsia"/>
          <w:color w:val="000000"/>
          <w:kern w:val="0"/>
        </w:rPr>
        <w:t>本表未列，健保給付亦未列入之自費項目，收費原則如下：</w:t>
      </w:r>
    </w:p>
    <w:p w14:paraId="0C2354F7" w14:textId="77777777" w:rsidR="00FC7DB7" w:rsidRDefault="00FC7DB7" w:rsidP="00FC7DB7">
      <w:pPr>
        <w:numPr>
          <w:ilvl w:val="1"/>
          <w:numId w:val="65"/>
        </w:numPr>
        <w:tabs>
          <w:tab w:val="left" w:pos="709"/>
        </w:tabs>
        <w:ind w:left="720" w:hanging="436"/>
        <w:jc w:val="both"/>
        <w:rPr>
          <w:rFonts w:eastAsia="標楷體"/>
        </w:rPr>
      </w:pPr>
      <w:r>
        <w:rPr>
          <w:rFonts w:eastAsia="標楷體" w:hint="eastAsia"/>
        </w:rPr>
        <w:t>一般自費項目如醫美、試管嬰兒等：</w:t>
      </w:r>
    </w:p>
    <w:p w14:paraId="427F42D9" w14:textId="77777777" w:rsidR="00FC7DB7" w:rsidRDefault="00FC7DB7" w:rsidP="00FC7DB7">
      <w:pPr>
        <w:tabs>
          <w:tab w:val="left" w:pos="720"/>
        </w:tabs>
        <w:ind w:left="720"/>
        <w:jc w:val="both"/>
        <w:rPr>
          <w:rFonts w:eastAsia="標楷體"/>
        </w:rPr>
      </w:pPr>
      <w:r>
        <w:rPr>
          <w:rFonts w:eastAsia="標楷體" w:hint="eastAsia"/>
        </w:rPr>
        <w:t>以診察費、藥費、材料費、技術費大方向處理，不另行訂定自費項目收費標準。</w:t>
      </w:r>
    </w:p>
    <w:p w14:paraId="273464BD" w14:textId="77777777" w:rsidR="00FC7DB7" w:rsidRPr="00152A0B" w:rsidRDefault="00FC7DB7" w:rsidP="00FC7DB7">
      <w:pPr>
        <w:numPr>
          <w:ilvl w:val="1"/>
          <w:numId w:val="65"/>
        </w:numPr>
        <w:tabs>
          <w:tab w:val="left" w:pos="720"/>
        </w:tabs>
        <w:ind w:left="720" w:hanging="436"/>
        <w:jc w:val="both"/>
        <w:rPr>
          <w:rFonts w:eastAsia="標楷體"/>
          <w:b/>
          <w:color w:val="000000" w:themeColor="text1"/>
          <w:u w:val="single"/>
        </w:rPr>
      </w:pPr>
      <w:r w:rsidRPr="00152A0B">
        <w:rPr>
          <w:rFonts w:eastAsia="標楷體" w:hint="eastAsia"/>
          <w:b/>
          <w:color w:val="000000" w:themeColor="text1"/>
          <w:u w:val="single"/>
        </w:rPr>
        <w:t>自費項目：</w:t>
      </w:r>
    </w:p>
    <w:p w14:paraId="20095B56" w14:textId="77777777" w:rsidR="00FC7DB7" w:rsidRPr="00152A0B" w:rsidRDefault="00FC7DB7" w:rsidP="00FC7DB7">
      <w:pPr>
        <w:tabs>
          <w:tab w:val="left" w:pos="720"/>
          <w:tab w:val="left" w:pos="840"/>
        </w:tabs>
        <w:autoSpaceDE w:val="0"/>
        <w:autoSpaceDN w:val="0"/>
        <w:adjustRightInd w:val="0"/>
        <w:ind w:left="720"/>
        <w:jc w:val="both"/>
        <w:rPr>
          <w:rFonts w:ascii="標楷體" w:eastAsia="標楷體" w:cs="標楷體"/>
          <w:b/>
          <w:color w:val="000000" w:themeColor="text1"/>
          <w:szCs w:val="24"/>
          <w:u w:val="single"/>
          <w:lang w:val="zh-TW"/>
        </w:rPr>
      </w:pPr>
      <w:r w:rsidRPr="00152A0B">
        <w:rPr>
          <w:rFonts w:ascii="標楷體" w:eastAsia="標楷體" w:cs="標楷體" w:hint="eastAsia"/>
          <w:b/>
          <w:color w:val="000000" w:themeColor="text1"/>
          <w:szCs w:val="24"/>
          <w:u w:val="single"/>
          <w:lang w:val="zh-TW"/>
        </w:rPr>
        <w:t>請參考本市轄內已核定項目之收費，不得超過已核定之金額。</w:t>
      </w:r>
    </w:p>
    <w:p w14:paraId="2201C052" w14:textId="77777777" w:rsidR="00FC7DB7" w:rsidRDefault="00FC7DB7" w:rsidP="00FC7DB7">
      <w:pPr>
        <w:numPr>
          <w:ilvl w:val="1"/>
          <w:numId w:val="65"/>
        </w:numPr>
        <w:tabs>
          <w:tab w:val="left" w:pos="360"/>
          <w:tab w:val="left" w:pos="720"/>
        </w:tabs>
        <w:ind w:left="720" w:hanging="436"/>
        <w:jc w:val="both"/>
        <w:rPr>
          <w:rFonts w:eastAsia="標楷體"/>
        </w:rPr>
      </w:pPr>
      <w:r>
        <w:rPr>
          <w:rFonts w:eastAsia="標楷體" w:hint="eastAsia"/>
        </w:rPr>
        <w:t>其他：</w:t>
      </w:r>
    </w:p>
    <w:p w14:paraId="383BC79B" w14:textId="77777777" w:rsidR="00FC7DB7" w:rsidRDefault="00FC7DB7" w:rsidP="00FC7DB7">
      <w:pPr>
        <w:tabs>
          <w:tab w:val="left" w:pos="720"/>
        </w:tabs>
        <w:ind w:left="720"/>
        <w:jc w:val="both"/>
        <w:rPr>
          <w:rFonts w:eastAsia="標楷體"/>
        </w:rPr>
      </w:pPr>
      <w:r>
        <w:rPr>
          <w:rFonts w:eastAsia="標楷體" w:hint="eastAsia"/>
          <w:color w:val="000000"/>
        </w:rPr>
        <w:t>各醫療院所如仍有</w:t>
      </w:r>
      <w:r>
        <w:rPr>
          <w:rFonts w:eastAsia="標楷體" w:hint="eastAsia"/>
        </w:rPr>
        <w:t>非常特殊項目</w:t>
      </w:r>
      <w:r>
        <w:rPr>
          <w:rFonts w:eastAsia="標楷體" w:hint="eastAsia"/>
          <w:color w:val="000000"/>
        </w:rPr>
        <w:t>收費，應</w:t>
      </w:r>
      <w:r>
        <w:rPr>
          <w:rFonts w:eastAsia="標楷體" w:hint="eastAsia"/>
        </w:rPr>
        <w:t>主動函報新增</w:t>
      </w:r>
      <w:r>
        <w:rPr>
          <w:rFonts w:eastAsia="標楷體"/>
        </w:rPr>
        <w:t>(</w:t>
      </w:r>
      <w:r>
        <w:rPr>
          <w:rFonts w:eastAsia="標楷體" w:hint="eastAsia"/>
        </w:rPr>
        <w:t>或調整</w:t>
      </w:r>
      <w:r>
        <w:rPr>
          <w:rFonts w:eastAsia="標楷體"/>
        </w:rPr>
        <w:t>)</w:t>
      </w:r>
      <w:r>
        <w:rPr>
          <w:rFonts w:eastAsia="標楷體" w:hint="eastAsia"/>
        </w:rPr>
        <w:t>自費收費並附佐證資料，</w:t>
      </w:r>
      <w:r>
        <w:rPr>
          <w:rFonts w:eastAsia="標楷體" w:hint="eastAsia"/>
          <w:color w:val="000000"/>
        </w:rPr>
        <w:t>請衛生局核准。</w:t>
      </w:r>
    </w:p>
    <w:p w14:paraId="68655987" w14:textId="77777777" w:rsidR="00FC7DB7" w:rsidRDefault="00FC7DB7" w:rsidP="00FC7DB7">
      <w:pPr>
        <w:numPr>
          <w:ilvl w:val="0"/>
          <w:numId w:val="65"/>
        </w:numPr>
        <w:jc w:val="both"/>
        <w:rPr>
          <w:rFonts w:eastAsia="標楷體"/>
        </w:rPr>
      </w:pPr>
      <w:r>
        <w:rPr>
          <w:rFonts w:eastAsia="標楷體" w:hint="eastAsia"/>
        </w:rPr>
        <w:t>依衛生福利部規定，醫療院所不得收取看時費、手術指定治療費、指定醫師費、轉床費、磨粉費、住院取消手續費、加長診療費、提前看診費、檢查排程費、預約治療或檢查費、掛號加號費，如有收取者一律視為擅立名目收費。</w:t>
      </w:r>
    </w:p>
    <w:p w14:paraId="1328702E" w14:textId="77777777" w:rsidR="00FC7DB7" w:rsidRDefault="00FC7DB7" w:rsidP="00FC7DB7">
      <w:pPr>
        <w:numPr>
          <w:ilvl w:val="0"/>
          <w:numId w:val="65"/>
        </w:numPr>
        <w:jc w:val="both"/>
        <w:rPr>
          <w:rFonts w:eastAsia="標楷體"/>
        </w:rPr>
      </w:pPr>
      <w:r>
        <w:rPr>
          <w:rFonts w:eastAsia="標楷體" w:hint="eastAsia"/>
          <w:color w:val="000000"/>
        </w:rPr>
        <w:t>病房維持費不包括伙食費及奶水費。</w:t>
      </w:r>
    </w:p>
    <w:p w14:paraId="116449EA" w14:textId="77777777" w:rsidR="00FC7DB7" w:rsidRDefault="00FC7DB7" w:rsidP="00FC7DB7">
      <w:pPr>
        <w:numPr>
          <w:ilvl w:val="0"/>
          <w:numId w:val="65"/>
        </w:numPr>
        <w:jc w:val="both"/>
        <w:rPr>
          <w:rFonts w:eastAsia="標楷體"/>
        </w:rPr>
      </w:pPr>
      <w:r>
        <w:rPr>
          <w:rFonts w:eastAsia="標楷體" w:hint="eastAsia"/>
          <w:color w:val="000000"/>
        </w:rPr>
        <w:lastRenderedPageBreak/>
        <w:t>有關六十五歲以上老人就醫，請各醫療機構自行按老人福利法相關規定給予優待。</w:t>
      </w:r>
    </w:p>
    <w:p w14:paraId="4F744822" w14:textId="77777777" w:rsidR="00FC7DB7" w:rsidRDefault="00FC7DB7" w:rsidP="00FC7DB7">
      <w:pPr>
        <w:numPr>
          <w:ilvl w:val="0"/>
          <w:numId w:val="65"/>
        </w:numPr>
        <w:jc w:val="both"/>
        <w:rPr>
          <w:rFonts w:eastAsia="標楷體"/>
        </w:rPr>
      </w:pPr>
      <w:r>
        <w:rPr>
          <w:rFonts w:eastAsia="標楷體" w:hint="eastAsia"/>
          <w:color w:val="000000"/>
        </w:rPr>
        <w:t>病歷複製本基本費已包括醫療機構提供該病歷複製本所產生之病歷調閱、歸位等人力及影印機等相關成本，醫療機構應不得再行額外收取掛號費。</w:t>
      </w:r>
    </w:p>
    <w:p w14:paraId="3B002E0C" w14:textId="77777777" w:rsidR="00FC7DB7" w:rsidRDefault="00FC7DB7" w:rsidP="00FC7DB7">
      <w:pPr>
        <w:numPr>
          <w:ilvl w:val="0"/>
          <w:numId w:val="65"/>
        </w:numPr>
        <w:jc w:val="both"/>
        <w:rPr>
          <w:rFonts w:eastAsia="標楷體"/>
        </w:rPr>
      </w:pPr>
      <w:r>
        <w:rPr>
          <w:rFonts w:eastAsia="標楷體" w:hint="eastAsia"/>
          <w:color w:val="000000"/>
        </w:rPr>
        <w:t>檢查檢驗報告複製本、英文病歷摘要：以一個工作天內交付病人為原則，最遲不得超過三個工作天。</w:t>
      </w:r>
    </w:p>
    <w:p w14:paraId="10F35934" w14:textId="77777777" w:rsidR="00FC7DB7" w:rsidRDefault="00FC7DB7" w:rsidP="00FC7DB7">
      <w:pPr>
        <w:numPr>
          <w:ilvl w:val="0"/>
          <w:numId w:val="65"/>
        </w:numPr>
        <w:jc w:val="both"/>
        <w:rPr>
          <w:rFonts w:eastAsia="標楷體"/>
        </w:rPr>
      </w:pPr>
      <w:r>
        <w:rPr>
          <w:rFonts w:eastAsia="標楷體" w:hint="eastAsia"/>
          <w:color w:val="000000"/>
        </w:rPr>
        <w:t>全本病歷複製本：以三個工作天內交付病人為原則，最遲不得超過十四個工作天。</w:t>
      </w:r>
    </w:p>
    <w:p w14:paraId="62B1E75F" w14:textId="77777777" w:rsidR="00FC7DB7" w:rsidRDefault="00FC7DB7" w:rsidP="00FC7DB7">
      <w:pPr>
        <w:numPr>
          <w:ilvl w:val="0"/>
          <w:numId w:val="65"/>
        </w:numPr>
        <w:jc w:val="both"/>
        <w:rPr>
          <w:rFonts w:eastAsia="標楷體"/>
          <w:color w:val="000000"/>
        </w:rPr>
      </w:pPr>
      <w:r>
        <w:rPr>
          <w:rFonts w:eastAsia="標楷體" w:hint="eastAsia"/>
          <w:color w:val="000000"/>
        </w:rPr>
        <w:t>中文病歷摘要：以十四個工作天內交付病人為原則。</w:t>
      </w:r>
    </w:p>
    <w:p w14:paraId="5E060C4A" w14:textId="77777777" w:rsidR="00FC7DB7" w:rsidRDefault="00FC7DB7" w:rsidP="00FC7DB7">
      <w:pPr>
        <w:widowControl/>
        <w:numPr>
          <w:ilvl w:val="0"/>
          <w:numId w:val="65"/>
        </w:numPr>
        <w:jc w:val="both"/>
        <w:rPr>
          <w:rFonts w:eastAsia="標楷體"/>
          <w:color w:val="000000"/>
          <w:szCs w:val="28"/>
        </w:rPr>
      </w:pPr>
      <w:r>
        <w:rPr>
          <w:rFonts w:eastAsia="標楷體" w:hint="eastAsia"/>
          <w:color w:val="000000"/>
        </w:rPr>
        <w:t>病歷複製光碟片費用，單筆檢查之複製光碟片為二</w:t>
      </w:r>
      <w:r>
        <w:rPr>
          <w:rFonts w:ascii="標楷體" w:eastAsia="標楷體" w:hAnsi="標楷體" w:hint="eastAsia"/>
          <w:color w:val="000000"/>
        </w:rPr>
        <w:t>○○</w:t>
      </w:r>
      <w:r>
        <w:rPr>
          <w:rFonts w:eastAsia="標楷體" w:hint="eastAsia"/>
          <w:color w:val="000000"/>
        </w:rPr>
        <w:t>元，多筆檢查之複製光碟片以每張七</w:t>
      </w:r>
      <w:r>
        <w:rPr>
          <w:rFonts w:ascii="標楷體" w:eastAsia="標楷體" w:hAnsi="標楷體" w:hint="eastAsia"/>
          <w:color w:val="000000"/>
        </w:rPr>
        <w:t>○○</w:t>
      </w:r>
      <w:r>
        <w:rPr>
          <w:rFonts w:eastAsia="標楷體"/>
          <w:color w:val="000000"/>
        </w:rPr>
        <w:t>MB</w:t>
      </w:r>
      <w:r>
        <w:rPr>
          <w:rFonts w:eastAsia="標楷體" w:hint="eastAsia"/>
          <w:color w:val="000000"/>
        </w:rPr>
        <w:t>容量之光碟片計算，一張收費上限為五</w:t>
      </w:r>
      <w:r>
        <w:rPr>
          <w:rFonts w:ascii="標楷體" w:eastAsia="標楷體" w:hAnsi="標楷體" w:hint="eastAsia"/>
          <w:color w:val="000000"/>
        </w:rPr>
        <w:t>○○</w:t>
      </w:r>
      <w:r>
        <w:rPr>
          <w:rFonts w:eastAsia="標楷體" w:hint="eastAsia"/>
          <w:color w:val="000000"/>
        </w:rPr>
        <w:t>元，超過一張之部分，每張加收費用上限為第一張光碟片費用百分之二十。</w:t>
      </w:r>
      <w:r>
        <w:rPr>
          <w:rFonts w:eastAsia="標楷體" w:hint="eastAsia"/>
          <w:color w:val="000000"/>
          <w:szCs w:val="28"/>
        </w:rPr>
        <w:t>（單純拷貝不得另收掛號費）</w:t>
      </w:r>
    </w:p>
    <w:p w14:paraId="253DBD4A" w14:textId="77777777" w:rsidR="00000340" w:rsidRPr="002D3C04" w:rsidRDefault="00000340" w:rsidP="002D3C04">
      <w:pPr>
        <w:spacing w:line="400" w:lineRule="exact"/>
        <w:ind w:leftChars="237" w:left="1417" w:hangingChars="303" w:hanging="848"/>
        <w:jc w:val="both"/>
        <w:rPr>
          <w:rFonts w:asciiTheme="majorHAnsi" w:eastAsiaTheme="majorEastAsia" w:hAnsiTheme="majorHAnsi" w:cstheme="majorHAnsi"/>
          <w:bCs/>
          <w:color w:val="000000" w:themeColor="text1"/>
          <w:kern w:val="0"/>
          <w:sz w:val="28"/>
          <w:szCs w:val="28"/>
        </w:rPr>
      </w:pPr>
    </w:p>
    <w:sectPr w:rsidR="00000340" w:rsidRPr="002D3C04" w:rsidSect="00F268C4">
      <w:footerReference w:type="default" r:id="rId8"/>
      <w:pgSz w:w="11906" w:h="16838"/>
      <w:pgMar w:top="1440" w:right="1080" w:bottom="1440" w:left="1080" w:header="851" w:footer="39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56C76" w14:textId="77777777" w:rsidR="00E82472" w:rsidRDefault="00E82472" w:rsidP="000E728C">
      <w:r>
        <w:separator/>
      </w:r>
    </w:p>
  </w:endnote>
  <w:endnote w:type="continuationSeparator" w:id="0">
    <w:p w14:paraId="2C443B19" w14:textId="77777777" w:rsidR="00E82472" w:rsidRDefault="00E82472" w:rsidP="000E7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全真楷書">
    <w:altName w:val="微軟正黑體"/>
    <w:charset w:val="88"/>
    <w:family w:val="modern"/>
    <w:pitch w:val="fixed"/>
    <w:sig w:usb0="00000001" w:usb1="08080000" w:usb2="00000010" w:usb3="00000000" w:csb0="00100000" w:csb1="00000000"/>
  </w:font>
  <w:font w:name="Noto Sans CJK JP Regular">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3567885"/>
      <w:docPartObj>
        <w:docPartGallery w:val="Page Numbers (Bottom of Page)"/>
        <w:docPartUnique/>
      </w:docPartObj>
    </w:sdtPr>
    <w:sdtEndPr/>
    <w:sdtContent>
      <w:p w14:paraId="5ABC6DB2" w14:textId="77777777" w:rsidR="00755381" w:rsidRDefault="00755381">
        <w:pPr>
          <w:pStyle w:val="ad"/>
          <w:jc w:val="center"/>
        </w:pPr>
        <w:r>
          <w:fldChar w:fldCharType="begin"/>
        </w:r>
        <w:r>
          <w:instrText>PAGE   \* MERGEFORMAT</w:instrText>
        </w:r>
        <w:r>
          <w:fldChar w:fldCharType="separate"/>
        </w:r>
        <w:r w:rsidR="000302CC" w:rsidRPr="000302CC">
          <w:rPr>
            <w:noProof/>
            <w:lang w:val="zh-TW"/>
          </w:rPr>
          <w:t>4</w:t>
        </w:r>
        <w:r>
          <w:fldChar w:fldCharType="end"/>
        </w:r>
      </w:p>
    </w:sdtContent>
  </w:sdt>
  <w:p w14:paraId="09C937B5" w14:textId="77777777" w:rsidR="00755381" w:rsidRDefault="0075538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5205FB" w14:textId="77777777" w:rsidR="00E82472" w:rsidRDefault="00E82472" w:rsidP="000E728C">
      <w:r>
        <w:separator/>
      </w:r>
    </w:p>
  </w:footnote>
  <w:footnote w:type="continuationSeparator" w:id="0">
    <w:p w14:paraId="1BD849D1" w14:textId="77777777" w:rsidR="00E82472" w:rsidRDefault="00E82472" w:rsidP="000E72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9332D"/>
    <w:multiLevelType w:val="hybridMultilevel"/>
    <w:tmpl w:val="ED268B46"/>
    <w:lvl w:ilvl="0" w:tplc="03B6A3EA">
      <w:start w:val="1"/>
      <w:numFmt w:val="taiwaneseCountingThousand"/>
      <w:lvlText w:val="%1、"/>
      <w:lvlJc w:val="center"/>
      <w:pPr>
        <w:tabs>
          <w:tab w:val="num" w:pos="360"/>
        </w:tabs>
        <w:ind w:left="360" w:hanging="360"/>
      </w:pPr>
      <w:rPr>
        <w:b w:val="0"/>
      </w:rPr>
    </w:lvl>
    <w:lvl w:ilvl="1" w:tplc="75DC0D3C">
      <w:start w:val="1"/>
      <w:numFmt w:val="taiwaneseCountingThousand"/>
      <w:lvlText w:val="(%2)"/>
      <w:lvlJc w:val="left"/>
      <w:pPr>
        <w:tabs>
          <w:tab w:val="num" w:pos="840"/>
        </w:tabs>
        <w:ind w:left="840" w:hanging="36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15:restartNumberingAfterBreak="0">
    <w:nsid w:val="07155A29"/>
    <w:multiLevelType w:val="hybridMultilevel"/>
    <w:tmpl w:val="7D4C4AD8"/>
    <w:lvl w:ilvl="0" w:tplc="9F9A85E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9C6ADA"/>
    <w:multiLevelType w:val="hybridMultilevel"/>
    <w:tmpl w:val="D2D01482"/>
    <w:lvl w:ilvl="0" w:tplc="215C366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90B1F59"/>
    <w:multiLevelType w:val="hybridMultilevel"/>
    <w:tmpl w:val="DE24BE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991D4A"/>
    <w:multiLevelType w:val="hybridMultilevel"/>
    <w:tmpl w:val="1AC0B54E"/>
    <w:lvl w:ilvl="0" w:tplc="00B21E5A">
      <w:start w:val="1"/>
      <w:numFmt w:val="taiwaneseCountingThousand"/>
      <w:pStyle w:val="a"/>
      <w:lvlText w:val="(%1)"/>
      <w:lvlJc w:val="left"/>
      <w:pPr>
        <w:ind w:left="1647" w:hanging="1080"/>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14E36D18"/>
    <w:multiLevelType w:val="hybridMultilevel"/>
    <w:tmpl w:val="DE24BE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980D4D"/>
    <w:multiLevelType w:val="hybridMultilevel"/>
    <w:tmpl w:val="0A325F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6E33E14"/>
    <w:multiLevelType w:val="hybridMultilevel"/>
    <w:tmpl w:val="E3BEA4DA"/>
    <w:lvl w:ilvl="0" w:tplc="0409000F">
      <w:start w:val="1"/>
      <w:numFmt w:val="decimal"/>
      <w:lvlText w:val="%1."/>
      <w:lvlJc w:val="left"/>
      <w:pPr>
        <w:ind w:left="1190" w:hanging="480"/>
      </w:pPr>
      <w:rPr>
        <w:rFonts w:hint="eastAsia"/>
      </w:rPr>
    </w:lvl>
    <w:lvl w:ilvl="1" w:tplc="04090019">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15:restartNumberingAfterBreak="0">
    <w:nsid w:val="19730829"/>
    <w:multiLevelType w:val="hybridMultilevel"/>
    <w:tmpl w:val="D2D01482"/>
    <w:lvl w:ilvl="0" w:tplc="215C366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F6D4EA6"/>
    <w:multiLevelType w:val="hybridMultilevel"/>
    <w:tmpl w:val="31D41308"/>
    <w:lvl w:ilvl="0" w:tplc="5BE24202">
      <w:start w:val="1"/>
      <w:numFmt w:val="taiwaneseCountingThousand"/>
      <w:pStyle w:val="q"/>
      <w:lvlText w:val="%1、"/>
      <w:lvlJc w:val="left"/>
      <w:pPr>
        <w:tabs>
          <w:tab w:val="num" w:pos="6249"/>
        </w:tabs>
        <w:ind w:left="6249" w:hanging="720"/>
      </w:pPr>
      <w:rPr>
        <w:rFonts w:hint="default"/>
        <w:lang w:val="en-US"/>
      </w:rPr>
    </w:lvl>
    <w:lvl w:ilvl="1" w:tplc="E03E66FE">
      <w:start w:val="1"/>
      <w:numFmt w:val="taiwaneseCountingThousand"/>
      <w:lvlText w:val="%2、"/>
      <w:lvlJc w:val="left"/>
      <w:pPr>
        <w:tabs>
          <w:tab w:val="num" w:pos="1186"/>
        </w:tabs>
        <w:ind w:left="1186" w:hanging="567"/>
      </w:pPr>
      <w:rPr>
        <w:rFonts w:hint="eastAsia"/>
      </w:rPr>
    </w:lvl>
    <w:lvl w:ilvl="2" w:tplc="0409001B">
      <w:start w:val="1"/>
      <w:numFmt w:val="lowerRoman"/>
      <w:lvlText w:val="%3."/>
      <w:lvlJc w:val="right"/>
      <w:pPr>
        <w:tabs>
          <w:tab w:val="num" w:pos="1579"/>
        </w:tabs>
        <w:ind w:left="1579" w:hanging="480"/>
      </w:pPr>
    </w:lvl>
    <w:lvl w:ilvl="3" w:tplc="C94E31B2">
      <w:start w:val="1"/>
      <w:numFmt w:val="decimal"/>
      <w:lvlText w:val="%4."/>
      <w:lvlJc w:val="left"/>
      <w:pPr>
        <w:ind w:left="1939" w:hanging="360"/>
      </w:pPr>
      <w:rPr>
        <w:rFonts w:hint="default"/>
      </w:rPr>
    </w:lvl>
    <w:lvl w:ilvl="4" w:tplc="04090019" w:tentative="1">
      <w:start w:val="1"/>
      <w:numFmt w:val="ideographTraditional"/>
      <w:lvlText w:val="%5、"/>
      <w:lvlJc w:val="left"/>
      <w:pPr>
        <w:tabs>
          <w:tab w:val="num" w:pos="2539"/>
        </w:tabs>
        <w:ind w:left="2539" w:hanging="480"/>
      </w:pPr>
    </w:lvl>
    <w:lvl w:ilvl="5" w:tplc="0409001B" w:tentative="1">
      <w:start w:val="1"/>
      <w:numFmt w:val="lowerRoman"/>
      <w:lvlText w:val="%6."/>
      <w:lvlJc w:val="right"/>
      <w:pPr>
        <w:tabs>
          <w:tab w:val="num" w:pos="3019"/>
        </w:tabs>
        <w:ind w:left="3019" w:hanging="480"/>
      </w:pPr>
    </w:lvl>
    <w:lvl w:ilvl="6" w:tplc="0409000F" w:tentative="1">
      <w:start w:val="1"/>
      <w:numFmt w:val="decimal"/>
      <w:lvlText w:val="%7."/>
      <w:lvlJc w:val="left"/>
      <w:pPr>
        <w:tabs>
          <w:tab w:val="num" w:pos="3499"/>
        </w:tabs>
        <w:ind w:left="3499" w:hanging="480"/>
      </w:pPr>
    </w:lvl>
    <w:lvl w:ilvl="7" w:tplc="04090019" w:tentative="1">
      <w:start w:val="1"/>
      <w:numFmt w:val="ideographTraditional"/>
      <w:lvlText w:val="%8、"/>
      <w:lvlJc w:val="left"/>
      <w:pPr>
        <w:tabs>
          <w:tab w:val="num" w:pos="3979"/>
        </w:tabs>
        <w:ind w:left="3979" w:hanging="480"/>
      </w:pPr>
    </w:lvl>
    <w:lvl w:ilvl="8" w:tplc="0409001B" w:tentative="1">
      <w:start w:val="1"/>
      <w:numFmt w:val="lowerRoman"/>
      <w:lvlText w:val="%9."/>
      <w:lvlJc w:val="right"/>
      <w:pPr>
        <w:tabs>
          <w:tab w:val="num" w:pos="4459"/>
        </w:tabs>
        <w:ind w:left="4459" w:hanging="480"/>
      </w:pPr>
    </w:lvl>
  </w:abstractNum>
  <w:abstractNum w:abstractNumId="10" w15:restartNumberingAfterBreak="0">
    <w:nsid w:val="1F6D617F"/>
    <w:multiLevelType w:val="singleLevel"/>
    <w:tmpl w:val="475E4C7E"/>
    <w:lvl w:ilvl="0">
      <w:start w:val="1"/>
      <w:numFmt w:val="taiwaneseCountingThousand"/>
      <w:lvlText w:val="%1、"/>
      <w:lvlJc w:val="left"/>
      <w:pPr>
        <w:tabs>
          <w:tab w:val="num" w:pos="570"/>
        </w:tabs>
        <w:ind w:left="570" w:hanging="570"/>
      </w:pPr>
      <w:rPr>
        <w:rFonts w:hint="eastAsia"/>
      </w:rPr>
    </w:lvl>
  </w:abstractNum>
  <w:abstractNum w:abstractNumId="11" w15:restartNumberingAfterBreak="0">
    <w:nsid w:val="1FDA2B9A"/>
    <w:multiLevelType w:val="hybridMultilevel"/>
    <w:tmpl w:val="D2D01482"/>
    <w:lvl w:ilvl="0" w:tplc="215C366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0B86305"/>
    <w:multiLevelType w:val="hybridMultilevel"/>
    <w:tmpl w:val="E3BEA4DA"/>
    <w:lvl w:ilvl="0" w:tplc="0409000F">
      <w:start w:val="1"/>
      <w:numFmt w:val="decimal"/>
      <w:lvlText w:val="%1."/>
      <w:lvlJc w:val="left"/>
      <w:pPr>
        <w:ind w:left="1190" w:hanging="480"/>
      </w:pPr>
      <w:rPr>
        <w:rFonts w:hint="eastAsia"/>
      </w:rPr>
    </w:lvl>
    <w:lvl w:ilvl="1" w:tplc="04090019">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21601CA9"/>
    <w:multiLevelType w:val="hybridMultilevel"/>
    <w:tmpl w:val="344E1572"/>
    <w:lvl w:ilvl="0" w:tplc="FDA2D4EE">
      <w:start w:val="1"/>
      <w:numFmt w:val="taiwaneseCountingThousand"/>
      <w:lvlText w:val="%1、"/>
      <w:lvlJc w:val="left"/>
      <w:pPr>
        <w:tabs>
          <w:tab w:val="num" w:pos="1005"/>
        </w:tabs>
        <w:ind w:left="1005" w:hanging="720"/>
      </w:pPr>
      <w:rPr>
        <w:rFonts w:hint="default"/>
        <w:lang w:val="en-US"/>
      </w:rPr>
    </w:lvl>
    <w:lvl w:ilvl="1" w:tplc="3BB26C38">
      <w:start w:val="1"/>
      <w:numFmt w:val="taiwaneseCountingThousand"/>
      <w:lvlText w:val="（%2）"/>
      <w:lvlJc w:val="left"/>
      <w:pPr>
        <w:tabs>
          <w:tab w:val="num" w:pos="960"/>
        </w:tabs>
        <w:ind w:left="1247" w:hanging="767"/>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EC9EF486">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24326B2"/>
    <w:multiLevelType w:val="hybridMultilevel"/>
    <w:tmpl w:val="7E948246"/>
    <w:lvl w:ilvl="0" w:tplc="03B6A3E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687F96"/>
    <w:multiLevelType w:val="hybridMultilevel"/>
    <w:tmpl w:val="19DA05EE"/>
    <w:lvl w:ilvl="0" w:tplc="04090015">
      <w:start w:val="1"/>
      <w:numFmt w:val="taiwaneseCountingThousand"/>
      <w:lvlText w:val="%1、"/>
      <w:lvlJc w:val="left"/>
      <w:pPr>
        <w:ind w:left="480" w:hanging="480"/>
      </w:pPr>
    </w:lvl>
    <w:lvl w:ilvl="1" w:tplc="3BB26C3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5E7469D"/>
    <w:multiLevelType w:val="hybridMultilevel"/>
    <w:tmpl w:val="4B60336E"/>
    <w:lvl w:ilvl="0" w:tplc="4E6CE5FC">
      <w:start w:val="1"/>
      <w:numFmt w:val="taiwaneseCountingThousand"/>
      <w:lvlText w:val="(%1)"/>
      <w:lvlJc w:val="left"/>
      <w:pPr>
        <w:ind w:left="1332" w:hanging="765"/>
      </w:pPr>
      <w:rPr>
        <w:rFonts w:hint="eastAsia"/>
      </w:rPr>
    </w:lvl>
    <w:lvl w:ilvl="1" w:tplc="0409000F">
      <w:start w:val="1"/>
      <w:numFmt w:val="decim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6263A9B"/>
    <w:multiLevelType w:val="hybridMultilevel"/>
    <w:tmpl w:val="A37E945E"/>
    <w:lvl w:ilvl="0" w:tplc="46DA780C">
      <w:start w:val="1"/>
      <w:numFmt w:val="decimal"/>
      <w:lvlText w:val="%1."/>
      <w:lvlJc w:val="left"/>
      <w:pPr>
        <w:ind w:left="1331" w:hanging="480"/>
      </w:pPr>
      <w:rPr>
        <w:color w:val="000000" w:themeColor="text1"/>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939AE036">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68D35D1"/>
    <w:multiLevelType w:val="hybridMultilevel"/>
    <w:tmpl w:val="F042BF06"/>
    <w:lvl w:ilvl="0" w:tplc="F1FCFBFE">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ACB5761"/>
    <w:multiLevelType w:val="hybridMultilevel"/>
    <w:tmpl w:val="DE24BE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42062C9"/>
    <w:multiLevelType w:val="hybridMultilevel"/>
    <w:tmpl w:val="30D847BE"/>
    <w:lvl w:ilvl="0" w:tplc="B2364D84">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61163C2"/>
    <w:multiLevelType w:val="hybridMultilevel"/>
    <w:tmpl w:val="BD4A5EF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398F6A62"/>
    <w:multiLevelType w:val="hybridMultilevel"/>
    <w:tmpl w:val="DE24BE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9AC4539"/>
    <w:multiLevelType w:val="hybridMultilevel"/>
    <w:tmpl w:val="956033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A213F99"/>
    <w:multiLevelType w:val="hybridMultilevel"/>
    <w:tmpl w:val="2C24DCCC"/>
    <w:lvl w:ilvl="0" w:tplc="03B6A3E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C5E1886"/>
    <w:multiLevelType w:val="hybridMultilevel"/>
    <w:tmpl w:val="D2D01482"/>
    <w:lvl w:ilvl="0" w:tplc="215C366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3E4769C3"/>
    <w:multiLevelType w:val="hybridMultilevel"/>
    <w:tmpl w:val="4B60336E"/>
    <w:lvl w:ilvl="0" w:tplc="4E6CE5FC">
      <w:start w:val="1"/>
      <w:numFmt w:val="taiwaneseCountingThousand"/>
      <w:lvlText w:val="(%1)"/>
      <w:lvlJc w:val="left"/>
      <w:pPr>
        <w:ind w:left="1332" w:hanging="765"/>
      </w:pPr>
      <w:rPr>
        <w:rFonts w:hint="eastAsia"/>
      </w:rPr>
    </w:lvl>
    <w:lvl w:ilvl="1" w:tplc="0409000F">
      <w:start w:val="1"/>
      <w:numFmt w:val="decim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3F920A59"/>
    <w:multiLevelType w:val="hybridMultilevel"/>
    <w:tmpl w:val="01965500"/>
    <w:lvl w:ilvl="0" w:tplc="42BEF31E">
      <w:start w:val="1"/>
      <w:numFmt w:val="decimal"/>
      <w:lvlText w:val="%1."/>
      <w:lvlJc w:val="left"/>
      <w:pPr>
        <w:ind w:left="1331" w:hanging="480"/>
      </w:pPr>
      <w:rPr>
        <w:rFonts w:hint="eastAsia"/>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8" w15:restartNumberingAfterBreak="0">
    <w:nsid w:val="41E0666D"/>
    <w:multiLevelType w:val="hybridMultilevel"/>
    <w:tmpl w:val="FA705316"/>
    <w:lvl w:ilvl="0" w:tplc="CA360390">
      <w:start w:val="1"/>
      <w:numFmt w:val="taiwaneseCountingThousand"/>
      <w:lvlText w:val="%1、"/>
      <w:lvlJc w:val="left"/>
      <w:pPr>
        <w:tabs>
          <w:tab w:val="num" w:pos="720"/>
        </w:tabs>
        <w:ind w:left="720" w:hanging="720"/>
      </w:pPr>
      <w:rPr>
        <w:rFonts w:hint="default"/>
        <w:b w:val="0"/>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26136BE"/>
    <w:multiLevelType w:val="hybridMultilevel"/>
    <w:tmpl w:val="D2D01482"/>
    <w:lvl w:ilvl="0" w:tplc="215C366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42AB4C31"/>
    <w:multiLevelType w:val="hybridMultilevel"/>
    <w:tmpl w:val="956033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3F8497A"/>
    <w:multiLevelType w:val="hybridMultilevel"/>
    <w:tmpl w:val="40346DAE"/>
    <w:lvl w:ilvl="0" w:tplc="953EF70C">
      <w:start w:val="1"/>
      <w:numFmt w:val="ideographLegalTradition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5033EB1"/>
    <w:multiLevelType w:val="hybridMultilevel"/>
    <w:tmpl w:val="B43CFE00"/>
    <w:lvl w:ilvl="0" w:tplc="04090015">
      <w:start w:val="1"/>
      <w:numFmt w:val="taiwaneseCountingThousand"/>
      <w:lvlText w:val="%1、"/>
      <w:lvlJc w:val="left"/>
      <w:pPr>
        <w:ind w:left="1048" w:hanging="480"/>
      </w:pPr>
    </w:lvl>
    <w:lvl w:ilvl="1" w:tplc="F258B36C">
      <w:start w:val="1"/>
      <w:numFmt w:val="decimal"/>
      <w:pStyle w:val="u"/>
      <w:lvlText w:val="%2."/>
      <w:lvlJc w:val="left"/>
      <w:pPr>
        <w:ind w:left="1320" w:hanging="360"/>
      </w:pPr>
      <w:rPr>
        <w:rFonts w:asciiTheme="majorEastAsia" w:eastAsiaTheme="majorEastAsia" w:hAnsiTheme="majorEastAsia" w:cstheme="minorHAnsi"/>
        <w:sz w:val="24"/>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460022E3"/>
    <w:multiLevelType w:val="hybridMultilevel"/>
    <w:tmpl w:val="D2D01482"/>
    <w:lvl w:ilvl="0" w:tplc="215C366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4627797C"/>
    <w:multiLevelType w:val="hybridMultilevel"/>
    <w:tmpl w:val="BE1A93A8"/>
    <w:lvl w:ilvl="0" w:tplc="1870D0C6">
      <w:start w:val="1"/>
      <w:numFmt w:val="decimal"/>
      <w:lvlText w:val="%1."/>
      <w:lvlJc w:val="left"/>
      <w:pPr>
        <w:ind w:left="1473" w:hanging="480"/>
      </w:pPr>
      <w:rPr>
        <w:color w:val="auto"/>
      </w:rPr>
    </w:lvl>
    <w:lvl w:ilvl="1" w:tplc="04090019">
      <w:start w:val="1"/>
      <w:numFmt w:val="ideographTraditional"/>
      <w:lvlText w:val="%2、"/>
      <w:lvlJc w:val="left"/>
      <w:pPr>
        <w:ind w:left="1953" w:hanging="480"/>
      </w:pPr>
    </w:lvl>
    <w:lvl w:ilvl="2" w:tplc="0409001B">
      <w:start w:val="1"/>
      <w:numFmt w:val="lowerRoman"/>
      <w:lvlText w:val="%3."/>
      <w:lvlJc w:val="right"/>
      <w:pPr>
        <w:ind w:left="2433" w:hanging="480"/>
      </w:pPr>
    </w:lvl>
    <w:lvl w:ilvl="3" w:tplc="0409000F">
      <w:start w:val="1"/>
      <w:numFmt w:val="decimal"/>
      <w:lvlText w:val="%4."/>
      <w:lvlJc w:val="left"/>
      <w:pPr>
        <w:ind w:left="2913" w:hanging="480"/>
      </w:pPr>
    </w:lvl>
    <w:lvl w:ilvl="4" w:tplc="04090019">
      <w:start w:val="1"/>
      <w:numFmt w:val="ideographTraditional"/>
      <w:lvlText w:val="%5、"/>
      <w:lvlJc w:val="left"/>
      <w:pPr>
        <w:ind w:left="3393" w:hanging="480"/>
      </w:pPr>
    </w:lvl>
    <w:lvl w:ilvl="5" w:tplc="0409001B">
      <w:start w:val="1"/>
      <w:numFmt w:val="lowerRoman"/>
      <w:lvlText w:val="%6."/>
      <w:lvlJc w:val="right"/>
      <w:pPr>
        <w:ind w:left="3873" w:hanging="480"/>
      </w:pPr>
    </w:lvl>
    <w:lvl w:ilvl="6" w:tplc="0409000F">
      <w:start w:val="1"/>
      <w:numFmt w:val="decimal"/>
      <w:lvlText w:val="%7."/>
      <w:lvlJc w:val="left"/>
      <w:pPr>
        <w:ind w:left="4353" w:hanging="480"/>
      </w:pPr>
    </w:lvl>
    <w:lvl w:ilvl="7" w:tplc="04090019">
      <w:start w:val="1"/>
      <w:numFmt w:val="ideographTraditional"/>
      <w:lvlText w:val="%8、"/>
      <w:lvlJc w:val="left"/>
      <w:pPr>
        <w:ind w:left="4833" w:hanging="480"/>
      </w:pPr>
    </w:lvl>
    <w:lvl w:ilvl="8" w:tplc="0409001B">
      <w:start w:val="1"/>
      <w:numFmt w:val="lowerRoman"/>
      <w:lvlText w:val="%9."/>
      <w:lvlJc w:val="right"/>
      <w:pPr>
        <w:ind w:left="5313" w:hanging="480"/>
      </w:pPr>
    </w:lvl>
  </w:abstractNum>
  <w:abstractNum w:abstractNumId="35" w15:restartNumberingAfterBreak="0">
    <w:nsid w:val="46CF3BB9"/>
    <w:multiLevelType w:val="hybridMultilevel"/>
    <w:tmpl w:val="45DA23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8511C68"/>
    <w:multiLevelType w:val="hybridMultilevel"/>
    <w:tmpl w:val="D2D01482"/>
    <w:lvl w:ilvl="0" w:tplc="215C366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4A780F5A"/>
    <w:multiLevelType w:val="hybridMultilevel"/>
    <w:tmpl w:val="942004A0"/>
    <w:lvl w:ilvl="0" w:tplc="E2183436">
      <w:start w:val="1"/>
      <w:numFmt w:val="taiwaneseCountingThousand"/>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D4213C7"/>
    <w:multiLevelType w:val="hybridMultilevel"/>
    <w:tmpl w:val="F6CCAD3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9" w15:restartNumberingAfterBreak="0">
    <w:nsid w:val="4D521A96"/>
    <w:multiLevelType w:val="hybridMultilevel"/>
    <w:tmpl w:val="2DD6F4AE"/>
    <w:lvl w:ilvl="0" w:tplc="75DC0D3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0" w15:restartNumberingAfterBreak="0">
    <w:nsid w:val="4EC76AB8"/>
    <w:multiLevelType w:val="hybridMultilevel"/>
    <w:tmpl w:val="DE24BE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0AF0281"/>
    <w:multiLevelType w:val="hybridMultilevel"/>
    <w:tmpl w:val="956033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3953D98"/>
    <w:multiLevelType w:val="hybridMultilevel"/>
    <w:tmpl w:val="3D4862C4"/>
    <w:lvl w:ilvl="0" w:tplc="7624A6A8">
      <w:start w:val="1"/>
      <w:numFmt w:val="taiwaneseCountingThousand"/>
      <w:lvlText w:val="%1、"/>
      <w:lvlJc w:val="left"/>
      <w:pPr>
        <w:tabs>
          <w:tab w:val="num" w:pos="1005"/>
        </w:tabs>
        <w:ind w:left="1005" w:hanging="720"/>
      </w:pPr>
      <w:rPr>
        <w:rFonts w:hint="default"/>
        <w:color w:val="000000" w:themeColor="text1"/>
        <w:lang w:val="en-US"/>
      </w:rPr>
    </w:lvl>
    <w:lvl w:ilvl="1" w:tplc="3BB26C38">
      <w:start w:val="1"/>
      <w:numFmt w:val="taiwaneseCountingThousand"/>
      <w:lvlText w:val="（%2）"/>
      <w:lvlJc w:val="left"/>
      <w:pPr>
        <w:tabs>
          <w:tab w:val="num" w:pos="960"/>
        </w:tabs>
        <w:ind w:left="1247" w:hanging="767"/>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EC9EF486">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57CE454E"/>
    <w:multiLevelType w:val="hybridMultilevel"/>
    <w:tmpl w:val="F128520C"/>
    <w:lvl w:ilvl="0" w:tplc="2CD07E1E">
      <w:start w:val="1"/>
      <w:numFmt w:val="taiwaneseCountingThousand"/>
      <w:lvlText w:val="(%1)"/>
      <w:lvlJc w:val="left"/>
      <w:pPr>
        <w:ind w:left="480" w:hanging="480"/>
      </w:pPr>
      <w:rPr>
        <w:rFonts w:ascii="標楷體" w:hAnsi="標楷體" w:cs="新細明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A5D754B"/>
    <w:multiLevelType w:val="hybridMultilevel"/>
    <w:tmpl w:val="956033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C3239B7"/>
    <w:multiLevelType w:val="hybridMultilevel"/>
    <w:tmpl w:val="6F2EBBC0"/>
    <w:lvl w:ilvl="0" w:tplc="215C3662">
      <w:start w:val="1"/>
      <w:numFmt w:val="taiwaneseCountingThousand"/>
      <w:lvlText w:val="(%1)"/>
      <w:lvlJc w:val="left"/>
      <w:pPr>
        <w:ind w:left="1188" w:hanging="480"/>
      </w:pPr>
    </w:lvl>
    <w:lvl w:ilvl="1" w:tplc="04090019">
      <w:start w:val="1"/>
      <w:numFmt w:val="ideographTraditional"/>
      <w:lvlText w:val="%2、"/>
      <w:lvlJc w:val="left"/>
      <w:pPr>
        <w:ind w:left="1668" w:hanging="480"/>
      </w:pPr>
    </w:lvl>
    <w:lvl w:ilvl="2" w:tplc="0409001B">
      <w:start w:val="1"/>
      <w:numFmt w:val="lowerRoman"/>
      <w:lvlText w:val="%3."/>
      <w:lvlJc w:val="right"/>
      <w:pPr>
        <w:ind w:left="2148" w:hanging="480"/>
      </w:pPr>
    </w:lvl>
    <w:lvl w:ilvl="3" w:tplc="4D2AC3CC">
      <w:start w:val="1"/>
      <w:numFmt w:val="decimal"/>
      <w:lvlText w:val="%4."/>
      <w:lvlJc w:val="left"/>
      <w:pPr>
        <w:ind w:left="2628" w:hanging="480"/>
      </w:pPr>
      <w:rPr>
        <w:color w:val="000000" w:themeColor="text1"/>
      </w:rPr>
    </w:lvl>
    <w:lvl w:ilvl="4" w:tplc="04090019">
      <w:start w:val="1"/>
      <w:numFmt w:val="ideographTraditional"/>
      <w:lvlText w:val="%5、"/>
      <w:lvlJc w:val="left"/>
      <w:pPr>
        <w:ind w:left="3108" w:hanging="480"/>
      </w:pPr>
    </w:lvl>
    <w:lvl w:ilvl="5" w:tplc="0409001B">
      <w:start w:val="1"/>
      <w:numFmt w:val="lowerRoman"/>
      <w:lvlText w:val="%6."/>
      <w:lvlJc w:val="right"/>
      <w:pPr>
        <w:ind w:left="3588" w:hanging="480"/>
      </w:pPr>
    </w:lvl>
    <w:lvl w:ilvl="6" w:tplc="0409000F">
      <w:start w:val="1"/>
      <w:numFmt w:val="decimal"/>
      <w:lvlText w:val="%7."/>
      <w:lvlJc w:val="left"/>
      <w:pPr>
        <w:ind w:left="4068" w:hanging="480"/>
      </w:pPr>
    </w:lvl>
    <w:lvl w:ilvl="7" w:tplc="04090019">
      <w:start w:val="1"/>
      <w:numFmt w:val="ideographTraditional"/>
      <w:lvlText w:val="%8、"/>
      <w:lvlJc w:val="left"/>
      <w:pPr>
        <w:ind w:left="4548" w:hanging="480"/>
      </w:pPr>
    </w:lvl>
    <w:lvl w:ilvl="8" w:tplc="0409001B">
      <w:start w:val="1"/>
      <w:numFmt w:val="lowerRoman"/>
      <w:lvlText w:val="%9."/>
      <w:lvlJc w:val="right"/>
      <w:pPr>
        <w:ind w:left="5028" w:hanging="480"/>
      </w:pPr>
    </w:lvl>
  </w:abstractNum>
  <w:abstractNum w:abstractNumId="46" w15:restartNumberingAfterBreak="0">
    <w:nsid w:val="62E251CE"/>
    <w:multiLevelType w:val="hybridMultilevel"/>
    <w:tmpl w:val="183AE7FA"/>
    <w:lvl w:ilvl="0" w:tplc="2778A47C">
      <w:start w:val="3"/>
      <w:numFmt w:val="taiwaneseCountingThousand"/>
      <w:lvlText w:val="%1、"/>
      <w:lvlJc w:val="left"/>
      <w:pPr>
        <w:ind w:left="1188"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652D32D4"/>
    <w:multiLevelType w:val="hybridMultilevel"/>
    <w:tmpl w:val="5A3C2F86"/>
    <w:lvl w:ilvl="0" w:tplc="0409000F">
      <w:start w:val="1"/>
      <w:numFmt w:val="decimal"/>
      <w:lvlText w:val="%1."/>
      <w:lvlJc w:val="left"/>
      <w:pPr>
        <w:ind w:left="1331"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939AE036">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8" w15:restartNumberingAfterBreak="0">
    <w:nsid w:val="676605F3"/>
    <w:multiLevelType w:val="hybridMultilevel"/>
    <w:tmpl w:val="DE24BE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A7A257B"/>
    <w:multiLevelType w:val="hybridMultilevel"/>
    <w:tmpl w:val="D98A0E10"/>
    <w:lvl w:ilvl="0" w:tplc="7624A6A8">
      <w:start w:val="1"/>
      <w:numFmt w:val="taiwaneseCountingThousand"/>
      <w:lvlText w:val="%1、"/>
      <w:lvlJc w:val="left"/>
      <w:pPr>
        <w:ind w:left="480" w:hanging="480"/>
      </w:pPr>
      <w:rPr>
        <w:rFonts w:hint="default"/>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A7C6300"/>
    <w:multiLevelType w:val="hybridMultilevel"/>
    <w:tmpl w:val="35F0BA04"/>
    <w:lvl w:ilvl="0" w:tplc="8D60228C">
      <w:start w:val="1"/>
      <w:numFmt w:val="taiwaneseCountingThousand"/>
      <w:lvlText w:val="%1、"/>
      <w:lvlJc w:val="left"/>
      <w:pPr>
        <w:ind w:left="764" w:hanging="480"/>
      </w:pPr>
      <w:rPr>
        <w:rFonts w:hint="default"/>
        <w:b w:val="0"/>
        <w:lang w:val="en-US"/>
      </w:rPr>
    </w:lvl>
    <w:lvl w:ilvl="1" w:tplc="B7FEFCDA">
      <w:start w:val="1"/>
      <w:numFmt w:val="taiwaneseCountingThousand"/>
      <w:lvlText w:val="（%2）"/>
      <w:lvlJc w:val="left"/>
      <w:pPr>
        <w:ind w:left="960" w:hanging="480"/>
      </w:pPr>
      <w:rPr>
        <w:rFonts w:hint="eastAsia"/>
        <w:lang w:val="en-US"/>
      </w:rPr>
    </w:lvl>
    <w:lvl w:ilvl="2" w:tplc="0409000F">
      <w:start w:val="1"/>
      <w:numFmt w:val="decimal"/>
      <w:lvlText w:val="%3."/>
      <w:lvlJc w:val="left"/>
      <w:pPr>
        <w:ind w:left="1440" w:hanging="480"/>
      </w:pPr>
    </w:lvl>
    <w:lvl w:ilvl="3" w:tplc="3482C904">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BC126C0"/>
    <w:multiLevelType w:val="hybridMultilevel"/>
    <w:tmpl w:val="803CE3D8"/>
    <w:lvl w:ilvl="0" w:tplc="CA360390">
      <w:start w:val="1"/>
      <w:numFmt w:val="taiwaneseCountingThousand"/>
      <w:lvlText w:val="%1、"/>
      <w:lvlJc w:val="left"/>
      <w:pPr>
        <w:tabs>
          <w:tab w:val="num" w:pos="720"/>
        </w:tabs>
        <w:ind w:left="720" w:hanging="720"/>
      </w:pPr>
      <w:rPr>
        <w:rFonts w:hint="default"/>
        <w:b w:val="0"/>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6BDD5C92"/>
    <w:multiLevelType w:val="hybridMultilevel"/>
    <w:tmpl w:val="A13C138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3" w15:restartNumberingAfterBreak="0">
    <w:nsid w:val="6C960057"/>
    <w:multiLevelType w:val="hybridMultilevel"/>
    <w:tmpl w:val="DE24BE6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EDB11A3"/>
    <w:multiLevelType w:val="hybridMultilevel"/>
    <w:tmpl w:val="99306A5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5" w15:restartNumberingAfterBreak="0">
    <w:nsid w:val="6F874E63"/>
    <w:multiLevelType w:val="hybridMultilevel"/>
    <w:tmpl w:val="01965500"/>
    <w:lvl w:ilvl="0" w:tplc="42BEF31E">
      <w:start w:val="1"/>
      <w:numFmt w:val="decimal"/>
      <w:lvlText w:val="%1."/>
      <w:lvlJc w:val="left"/>
      <w:pPr>
        <w:ind w:left="1331" w:hanging="480"/>
      </w:pPr>
      <w:rPr>
        <w:rFonts w:hint="eastAsia"/>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6" w15:restartNumberingAfterBreak="0">
    <w:nsid w:val="763A5041"/>
    <w:multiLevelType w:val="hybridMultilevel"/>
    <w:tmpl w:val="C6CC3314"/>
    <w:lvl w:ilvl="0" w:tplc="F994613E">
      <w:start w:val="1"/>
      <w:numFmt w:val="taiwaneseCountingThousand"/>
      <w:lvlText w:val="(%1)"/>
      <w:lvlJc w:val="left"/>
      <w:pPr>
        <w:ind w:left="417" w:hanging="700"/>
      </w:pPr>
      <w:rPr>
        <w:rFonts w:ascii="標楷體" w:hAnsi="標楷體" w:cs="新細明體" w:hint="default"/>
        <w:b w:val="0"/>
        <w:bCs/>
        <w:color w:val="000000"/>
      </w:rPr>
    </w:lvl>
    <w:lvl w:ilvl="1" w:tplc="04090019" w:tentative="1">
      <w:start w:val="1"/>
      <w:numFmt w:val="ideographTraditional"/>
      <w:lvlText w:val="%2、"/>
      <w:lvlJc w:val="left"/>
      <w:pPr>
        <w:ind w:left="677" w:hanging="480"/>
      </w:pPr>
    </w:lvl>
    <w:lvl w:ilvl="2" w:tplc="0409001B" w:tentative="1">
      <w:start w:val="1"/>
      <w:numFmt w:val="lowerRoman"/>
      <w:lvlText w:val="%3."/>
      <w:lvlJc w:val="right"/>
      <w:pPr>
        <w:ind w:left="1157" w:hanging="480"/>
      </w:pPr>
    </w:lvl>
    <w:lvl w:ilvl="3" w:tplc="0409000F" w:tentative="1">
      <w:start w:val="1"/>
      <w:numFmt w:val="decimal"/>
      <w:lvlText w:val="%4."/>
      <w:lvlJc w:val="left"/>
      <w:pPr>
        <w:ind w:left="1637" w:hanging="480"/>
      </w:pPr>
    </w:lvl>
    <w:lvl w:ilvl="4" w:tplc="04090019" w:tentative="1">
      <w:start w:val="1"/>
      <w:numFmt w:val="ideographTraditional"/>
      <w:lvlText w:val="%5、"/>
      <w:lvlJc w:val="left"/>
      <w:pPr>
        <w:ind w:left="2117" w:hanging="480"/>
      </w:pPr>
    </w:lvl>
    <w:lvl w:ilvl="5" w:tplc="0409001B" w:tentative="1">
      <w:start w:val="1"/>
      <w:numFmt w:val="lowerRoman"/>
      <w:lvlText w:val="%6."/>
      <w:lvlJc w:val="right"/>
      <w:pPr>
        <w:ind w:left="2597" w:hanging="480"/>
      </w:pPr>
    </w:lvl>
    <w:lvl w:ilvl="6" w:tplc="0409000F" w:tentative="1">
      <w:start w:val="1"/>
      <w:numFmt w:val="decimal"/>
      <w:lvlText w:val="%7."/>
      <w:lvlJc w:val="left"/>
      <w:pPr>
        <w:ind w:left="3077" w:hanging="480"/>
      </w:pPr>
    </w:lvl>
    <w:lvl w:ilvl="7" w:tplc="04090019" w:tentative="1">
      <w:start w:val="1"/>
      <w:numFmt w:val="ideographTraditional"/>
      <w:lvlText w:val="%8、"/>
      <w:lvlJc w:val="left"/>
      <w:pPr>
        <w:ind w:left="3557" w:hanging="480"/>
      </w:pPr>
    </w:lvl>
    <w:lvl w:ilvl="8" w:tplc="0409001B" w:tentative="1">
      <w:start w:val="1"/>
      <w:numFmt w:val="lowerRoman"/>
      <w:lvlText w:val="%9."/>
      <w:lvlJc w:val="right"/>
      <w:pPr>
        <w:ind w:left="4037" w:hanging="480"/>
      </w:pPr>
    </w:lvl>
  </w:abstractNum>
  <w:abstractNum w:abstractNumId="57" w15:restartNumberingAfterBreak="0">
    <w:nsid w:val="796031AD"/>
    <w:multiLevelType w:val="hybridMultilevel"/>
    <w:tmpl w:val="D2D01482"/>
    <w:lvl w:ilvl="0" w:tplc="215C366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8" w15:restartNumberingAfterBreak="0">
    <w:nsid w:val="7DCA7125"/>
    <w:multiLevelType w:val="hybridMultilevel"/>
    <w:tmpl w:val="37CE5A48"/>
    <w:lvl w:ilvl="0" w:tplc="8D60228C">
      <w:start w:val="1"/>
      <w:numFmt w:val="taiwaneseCountingThousand"/>
      <w:lvlText w:val="%1、"/>
      <w:lvlJc w:val="left"/>
      <w:pPr>
        <w:ind w:left="764" w:hanging="480"/>
      </w:pPr>
      <w:rPr>
        <w:rFonts w:hint="default"/>
        <w:b w:val="0"/>
        <w:lang w:val="en-US"/>
      </w:rPr>
    </w:lvl>
    <w:lvl w:ilvl="1" w:tplc="3BB26C38">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2EE0D82C">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E607D35"/>
    <w:multiLevelType w:val="hybridMultilevel"/>
    <w:tmpl w:val="92040BA8"/>
    <w:lvl w:ilvl="0" w:tplc="9DD46118">
      <w:start w:val="1"/>
      <w:numFmt w:val="taiwaneseCountingThousand"/>
      <w:lvlText w:val="%1、"/>
      <w:lvlJc w:val="left"/>
      <w:pPr>
        <w:ind w:left="720" w:hanging="720"/>
      </w:pPr>
      <w:rPr>
        <w:rFonts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E89261C"/>
    <w:multiLevelType w:val="hybridMultilevel"/>
    <w:tmpl w:val="DE24BE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F815434"/>
    <w:multiLevelType w:val="hybridMultilevel"/>
    <w:tmpl w:val="4EEC23A6"/>
    <w:lvl w:ilvl="0" w:tplc="03B6A3EA">
      <w:start w:val="1"/>
      <w:numFmt w:val="taiwaneseCountingThousand"/>
      <w:lvlText w:val="%1、"/>
      <w:lvlJc w:val="center"/>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F9E22C8"/>
    <w:multiLevelType w:val="hybridMultilevel"/>
    <w:tmpl w:val="956033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9"/>
  </w:num>
  <w:num w:numId="3">
    <w:abstractNumId w:val="52"/>
  </w:num>
  <w:num w:numId="4">
    <w:abstractNumId w:val="4"/>
  </w:num>
  <w:num w:numId="5">
    <w:abstractNumId w:val="6"/>
  </w:num>
  <w:num w:numId="6">
    <w:abstractNumId w:val="7"/>
  </w:num>
  <w:num w:numId="7">
    <w:abstractNumId w:val="13"/>
  </w:num>
  <w:num w:numId="8">
    <w:abstractNumId w:val="28"/>
  </w:num>
  <w:num w:numId="9">
    <w:abstractNumId w:val="55"/>
  </w:num>
  <w:num w:numId="10">
    <w:abstractNumId w:val="26"/>
  </w:num>
  <w:num w:numId="11">
    <w:abstractNumId w:val="58"/>
  </w:num>
  <w:num w:numId="12">
    <w:abstractNumId w:val="21"/>
  </w:num>
  <w:num w:numId="13">
    <w:abstractNumId w:val="42"/>
  </w:num>
  <w:num w:numId="14">
    <w:abstractNumId w:val="16"/>
  </w:num>
  <w:num w:numId="15">
    <w:abstractNumId w:val="27"/>
  </w:num>
  <w:num w:numId="16">
    <w:abstractNumId w:val="12"/>
  </w:num>
  <w:num w:numId="17">
    <w:abstractNumId w:val="51"/>
  </w:num>
  <w:num w:numId="18">
    <w:abstractNumId w:val="15"/>
  </w:num>
  <w:num w:numId="19">
    <w:abstractNumId w:val="35"/>
  </w:num>
  <w:num w:numId="20">
    <w:abstractNumId w:val="57"/>
  </w:num>
  <w:num w:numId="21">
    <w:abstractNumId w:val="41"/>
  </w:num>
  <w:num w:numId="22">
    <w:abstractNumId w:val="22"/>
  </w:num>
  <w:num w:numId="23">
    <w:abstractNumId w:val="25"/>
  </w:num>
  <w:num w:numId="24">
    <w:abstractNumId w:val="62"/>
  </w:num>
  <w:num w:numId="25">
    <w:abstractNumId w:val="3"/>
  </w:num>
  <w:num w:numId="26">
    <w:abstractNumId w:val="33"/>
  </w:num>
  <w:num w:numId="27">
    <w:abstractNumId w:val="44"/>
  </w:num>
  <w:num w:numId="28">
    <w:abstractNumId w:val="5"/>
  </w:num>
  <w:num w:numId="29">
    <w:abstractNumId w:val="29"/>
  </w:num>
  <w:num w:numId="30">
    <w:abstractNumId w:val="1"/>
  </w:num>
  <w:num w:numId="31">
    <w:abstractNumId w:val="60"/>
  </w:num>
  <w:num w:numId="32">
    <w:abstractNumId w:val="30"/>
  </w:num>
  <w:num w:numId="33">
    <w:abstractNumId w:val="48"/>
  </w:num>
  <w:num w:numId="34">
    <w:abstractNumId w:val="2"/>
  </w:num>
  <w:num w:numId="35">
    <w:abstractNumId w:val="36"/>
  </w:num>
  <w:num w:numId="36">
    <w:abstractNumId w:val="37"/>
  </w:num>
  <w:num w:numId="37">
    <w:abstractNumId w:val="40"/>
  </w:num>
  <w:num w:numId="38">
    <w:abstractNumId w:val="8"/>
  </w:num>
  <w:num w:numId="39">
    <w:abstractNumId w:val="20"/>
  </w:num>
  <w:num w:numId="40">
    <w:abstractNumId w:val="19"/>
  </w:num>
  <w:num w:numId="41">
    <w:abstractNumId w:val="11"/>
  </w:num>
  <w:num w:numId="42">
    <w:abstractNumId w:val="14"/>
  </w:num>
  <w:num w:numId="43">
    <w:abstractNumId w:val="50"/>
  </w:num>
  <w:num w:numId="44">
    <w:abstractNumId w:val="56"/>
  </w:num>
  <w:num w:numId="45">
    <w:abstractNumId w:val="10"/>
    <w:lvlOverride w:ilvl="0">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num>
  <w:num w:numId="51">
    <w:abstractNumId w:val="23"/>
  </w:num>
  <w:num w:numId="52">
    <w:abstractNumId w:val="53"/>
  </w:num>
  <w:num w:numId="53">
    <w:abstractNumId w:val="39"/>
  </w:num>
  <w:num w:numId="54">
    <w:abstractNumId w:val="38"/>
  </w:num>
  <w:num w:numId="55">
    <w:abstractNumId w:val="54"/>
  </w:num>
  <w:num w:numId="56">
    <w:abstractNumId w:val="24"/>
  </w:num>
  <w:num w:numId="57">
    <w:abstractNumId w:val="31"/>
  </w:num>
  <w:num w:numId="58">
    <w:abstractNumId w:val="59"/>
  </w:num>
  <w:num w:numId="59">
    <w:abstractNumId w:val="61"/>
  </w:num>
  <w:num w:numId="60">
    <w:abstractNumId w:val="49"/>
  </w:num>
  <w:num w:numId="61">
    <w:abstractNumId w:val="43"/>
  </w:num>
  <w:num w:numId="6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7"/>
  </w:num>
  <w:num w:numId="6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6C4"/>
    <w:rsid w:val="00000340"/>
    <w:rsid w:val="000008D6"/>
    <w:rsid w:val="000011D0"/>
    <w:rsid w:val="00001A55"/>
    <w:rsid w:val="00002568"/>
    <w:rsid w:val="00002E1B"/>
    <w:rsid w:val="00003796"/>
    <w:rsid w:val="00003C02"/>
    <w:rsid w:val="00003E98"/>
    <w:rsid w:val="000044CC"/>
    <w:rsid w:val="00004A2C"/>
    <w:rsid w:val="0000577E"/>
    <w:rsid w:val="00006B67"/>
    <w:rsid w:val="00006E08"/>
    <w:rsid w:val="0000765F"/>
    <w:rsid w:val="00012EDE"/>
    <w:rsid w:val="00013760"/>
    <w:rsid w:val="00014AB1"/>
    <w:rsid w:val="000152F3"/>
    <w:rsid w:val="00015A48"/>
    <w:rsid w:val="000160BE"/>
    <w:rsid w:val="000165BD"/>
    <w:rsid w:val="00017B37"/>
    <w:rsid w:val="00020B3A"/>
    <w:rsid w:val="00021FA6"/>
    <w:rsid w:val="00022095"/>
    <w:rsid w:val="000228F3"/>
    <w:rsid w:val="00022A8F"/>
    <w:rsid w:val="00023050"/>
    <w:rsid w:val="00023E0E"/>
    <w:rsid w:val="00023FE7"/>
    <w:rsid w:val="00025028"/>
    <w:rsid w:val="000274A6"/>
    <w:rsid w:val="00027C85"/>
    <w:rsid w:val="00027F95"/>
    <w:rsid w:val="00030215"/>
    <w:rsid w:val="000302CC"/>
    <w:rsid w:val="000308DB"/>
    <w:rsid w:val="00031587"/>
    <w:rsid w:val="00031E81"/>
    <w:rsid w:val="00033178"/>
    <w:rsid w:val="0003347D"/>
    <w:rsid w:val="00033516"/>
    <w:rsid w:val="000337FF"/>
    <w:rsid w:val="00033897"/>
    <w:rsid w:val="000338C2"/>
    <w:rsid w:val="000338D9"/>
    <w:rsid w:val="00033C7A"/>
    <w:rsid w:val="0003526B"/>
    <w:rsid w:val="00035B99"/>
    <w:rsid w:val="0003626F"/>
    <w:rsid w:val="000407BD"/>
    <w:rsid w:val="00041C68"/>
    <w:rsid w:val="00042C72"/>
    <w:rsid w:val="0004347C"/>
    <w:rsid w:val="00043A26"/>
    <w:rsid w:val="00044912"/>
    <w:rsid w:val="00044ACA"/>
    <w:rsid w:val="00044E31"/>
    <w:rsid w:val="00045F5E"/>
    <w:rsid w:val="00047E00"/>
    <w:rsid w:val="00047F5D"/>
    <w:rsid w:val="000504F1"/>
    <w:rsid w:val="00050675"/>
    <w:rsid w:val="00052900"/>
    <w:rsid w:val="00053138"/>
    <w:rsid w:val="00053202"/>
    <w:rsid w:val="00053D9C"/>
    <w:rsid w:val="00053E9E"/>
    <w:rsid w:val="00054219"/>
    <w:rsid w:val="00054590"/>
    <w:rsid w:val="000547FB"/>
    <w:rsid w:val="00054877"/>
    <w:rsid w:val="00055402"/>
    <w:rsid w:val="00055AB1"/>
    <w:rsid w:val="00056B6A"/>
    <w:rsid w:val="0005730C"/>
    <w:rsid w:val="0006034C"/>
    <w:rsid w:val="00060587"/>
    <w:rsid w:val="000607CA"/>
    <w:rsid w:val="00060A0E"/>
    <w:rsid w:val="00060D9D"/>
    <w:rsid w:val="00060FB3"/>
    <w:rsid w:val="0006593D"/>
    <w:rsid w:val="00066A13"/>
    <w:rsid w:val="00067293"/>
    <w:rsid w:val="00067D4B"/>
    <w:rsid w:val="00067F2B"/>
    <w:rsid w:val="000701CB"/>
    <w:rsid w:val="0007054D"/>
    <w:rsid w:val="00070FD6"/>
    <w:rsid w:val="000718BD"/>
    <w:rsid w:val="00071BDC"/>
    <w:rsid w:val="00072389"/>
    <w:rsid w:val="00072618"/>
    <w:rsid w:val="00074A5F"/>
    <w:rsid w:val="0007702F"/>
    <w:rsid w:val="0007738E"/>
    <w:rsid w:val="00081CB4"/>
    <w:rsid w:val="00082B02"/>
    <w:rsid w:val="00083BEB"/>
    <w:rsid w:val="0008411C"/>
    <w:rsid w:val="00084A55"/>
    <w:rsid w:val="00085AA0"/>
    <w:rsid w:val="00085AF0"/>
    <w:rsid w:val="00086F57"/>
    <w:rsid w:val="0008700E"/>
    <w:rsid w:val="00087F41"/>
    <w:rsid w:val="00091425"/>
    <w:rsid w:val="000931DF"/>
    <w:rsid w:val="00093230"/>
    <w:rsid w:val="00093EDA"/>
    <w:rsid w:val="000948F3"/>
    <w:rsid w:val="00095A15"/>
    <w:rsid w:val="00095D00"/>
    <w:rsid w:val="000961C2"/>
    <w:rsid w:val="000A0A45"/>
    <w:rsid w:val="000A0AB1"/>
    <w:rsid w:val="000A1707"/>
    <w:rsid w:val="000A1AC1"/>
    <w:rsid w:val="000A29E3"/>
    <w:rsid w:val="000A2D46"/>
    <w:rsid w:val="000A3016"/>
    <w:rsid w:val="000A30B7"/>
    <w:rsid w:val="000A4EE9"/>
    <w:rsid w:val="000A5904"/>
    <w:rsid w:val="000A5F78"/>
    <w:rsid w:val="000A7B4A"/>
    <w:rsid w:val="000B0FCC"/>
    <w:rsid w:val="000B1754"/>
    <w:rsid w:val="000B1DF0"/>
    <w:rsid w:val="000B2F48"/>
    <w:rsid w:val="000B3E4B"/>
    <w:rsid w:val="000B3F41"/>
    <w:rsid w:val="000B442F"/>
    <w:rsid w:val="000B5C33"/>
    <w:rsid w:val="000B75AE"/>
    <w:rsid w:val="000B7644"/>
    <w:rsid w:val="000B7786"/>
    <w:rsid w:val="000B7E55"/>
    <w:rsid w:val="000B7EEC"/>
    <w:rsid w:val="000C091E"/>
    <w:rsid w:val="000C09D2"/>
    <w:rsid w:val="000C12F4"/>
    <w:rsid w:val="000C17C4"/>
    <w:rsid w:val="000C2032"/>
    <w:rsid w:val="000C2C0D"/>
    <w:rsid w:val="000C45D0"/>
    <w:rsid w:val="000C5377"/>
    <w:rsid w:val="000C58D3"/>
    <w:rsid w:val="000C5EEA"/>
    <w:rsid w:val="000C63ED"/>
    <w:rsid w:val="000C6A71"/>
    <w:rsid w:val="000D06AC"/>
    <w:rsid w:val="000D1BB9"/>
    <w:rsid w:val="000D4163"/>
    <w:rsid w:val="000D4545"/>
    <w:rsid w:val="000D7568"/>
    <w:rsid w:val="000D7673"/>
    <w:rsid w:val="000D7D12"/>
    <w:rsid w:val="000E06D3"/>
    <w:rsid w:val="000E0C7A"/>
    <w:rsid w:val="000E377B"/>
    <w:rsid w:val="000E4FA2"/>
    <w:rsid w:val="000E5554"/>
    <w:rsid w:val="000E566B"/>
    <w:rsid w:val="000E5AF7"/>
    <w:rsid w:val="000E6666"/>
    <w:rsid w:val="000E67B9"/>
    <w:rsid w:val="000E6BBD"/>
    <w:rsid w:val="000E6E3E"/>
    <w:rsid w:val="000E6FE7"/>
    <w:rsid w:val="000E71A7"/>
    <w:rsid w:val="000E728C"/>
    <w:rsid w:val="000F0BE7"/>
    <w:rsid w:val="000F0C47"/>
    <w:rsid w:val="000F1305"/>
    <w:rsid w:val="000F1AD9"/>
    <w:rsid w:val="000F1DFE"/>
    <w:rsid w:val="000F1FAF"/>
    <w:rsid w:val="000F3034"/>
    <w:rsid w:val="000F5EE8"/>
    <w:rsid w:val="000F627E"/>
    <w:rsid w:val="000F6DA7"/>
    <w:rsid w:val="000F7722"/>
    <w:rsid w:val="0010056E"/>
    <w:rsid w:val="00100FDC"/>
    <w:rsid w:val="0010251A"/>
    <w:rsid w:val="001030F6"/>
    <w:rsid w:val="001036E0"/>
    <w:rsid w:val="001040FE"/>
    <w:rsid w:val="00104236"/>
    <w:rsid w:val="00105438"/>
    <w:rsid w:val="00106293"/>
    <w:rsid w:val="001075E9"/>
    <w:rsid w:val="00111383"/>
    <w:rsid w:val="00112D9C"/>
    <w:rsid w:val="001132F3"/>
    <w:rsid w:val="00113A3E"/>
    <w:rsid w:val="0011414E"/>
    <w:rsid w:val="001154A2"/>
    <w:rsid w:val="001160A5"/>
    <w:rsid w:val="00116543"/>
    <w:rsid w:val="00116ED5"/>
    <w:rsid w:val="00117438"/>
    <w:rsid w:val="001175C2"/>
    <w:rsid w:val="0011771F"/>
    <w:rsid w:val="001204BF"/>
    <w:rsid w:val="00121347"/>
    <w:rsid w:val="001234B2"/>
    <w:rsid w:val="00124C81"/>
    <w:rsid w:val="00124F1C"/>
    <w:rsid w:val="00126131"/>
    <w:rsid w:val="00126557"/>
    <w:rsid w:val="00127153"/>
    <w:rsid w:val="001307E3"/>
    <w:rsid w:val="00130B9F"/>
    <w:rsid w:val="0013168A"/>
    <w:rsid w:val="0013253C"/>
    <w:rsid w:val="00133034"/>
    <w:rsid w:val="001332EA"/>
    <w:rsid w:val="00133A49"/>
    <w:rsid w:val="00133B8B"/>
    <w:rsid w:val="00134767"/>
    <w:rsid w:val="0013577B"/>
    <w:rsid w:val="001360CD"/>
    <w:rsid w:val="00137A16"/>
    <w:rsid w:val="001404BF"/>
    <w:rsid w:val="00141B5D"/>
    <w:rsid w:val="00142619"/>
    <w:rsid w:val="00142EF4"/>
    <w:rsid w:val="0014338E"/>
    <w:rsid w:val="00143497"/>
    <w:rsid w:val="00143A43"/>
    <w:rsid w:val="00143AA0"/>
    <w:rsid w:val="00143DC6"/>
    <w:rsid w:val="00144CDD"/>
    <w:rsid w:val="001453B4"/>
    <w:rsid w:val="00145463"/>
    <w:rsid w:val="001458FF"/>
    <w:rsid w:val="00147538"/>
    <w:rsid w:val="001501CA"/>
    <w:rsid w:val="0015051A"/>
    <w:rsid w:val="00151E9E"/>
    <w:rsid w:val="00152A0B"/>
    <w:rsid w:val="001533D4"/>
    <w:rsid w:val="001540C2"/>
    <w:rsid w:val="00154241"/>
    <w:rsid w:val="001548F9"/>
    <w:rsid w:val="00154CB7"/>
    <w:rsid w:val="00156119"/>
    <w:rsid w:val="0015695C"/>
    <w:rsid w:val="00156B89"/>
    <w:rsid w:val="00156E61"/>
    <w:rsid w:val="0015701B"/>
    <w:rsid w:val="00160A4C"/>
    <w:rsid w:val="00160E17"/>
    <w:rsid w:val="001611E1"/>
    <w:rsid w:val="00161D4C"/>
    <w:rsid w:val="0016205D"/>
    <w:rsid w:val="0016394A"/>
    <w:rsid w:val="00163D70"/>
    <w:rsid w:val="00164991"/>
    <w:rsid w:val="00164BEF"/>
    <w:rsid w:val="0016568E"/>
    <w:rsid w:val="00165F9C"/>
    <w:rsid w:val="00165FAA"/>
    <w:rsid w:val="00170D6E"/>
    <w:rsid w:val="00172B2C"/>
    <w:rsid w:val="001730CC"/>
    <w:rsid w:val="00173BA5"/>
    <w:rsid w:val="00174954"/>
    <w:rsid w:val="001759E1"/>
    <w:rsid w:val="00176149"/>
    <w:rsid w:val="00176FC1"/>
    <w:rsid w:val="00177600"/>
    <w:rsid w:val="001778D9"/>
    <w:rsid w:val="001779CA"/>
    <w:rsid w:val="00177BC5"/>
    <w:rsid w:val="001811EE"/>
    <w:rsid w:val="00181540"/>
    <w:rsid w:val="00181D3B"/>
    <w:rsid w:val="001825A3"/>
    <w:rsid w:val="001829BC"/>
    <w:rsid w:val="00182AA6"/>
    <w:rsid w:val="00182D08"/>
    <w:rsid w:val="00184986"/>
    <w:rsid w:val="00184B6E"/>
    <w:rsid w:val="00184DC2"/>
    <w:rsid w:val="00185800"/>
    <w:rsid w:val="0018586C"/>
    <w:rsid w:val="00185B55"/>
    <w:rsid w:val="00185F95"/>
    <w:rsid w:val="00186FDB"/>
    <w:rsid w:val="001872B6"/>
    <w:rsid w:val="001900CC"/>
    <w:rsid w:val="001905BE"/>
    <w:rsid w:val="00190C95"/>
    <w:rsid w:val="00191940"/>
    <w:rsid w:val="00192181"/>
    <w:rsid w:val="00195574"/>
    <w:rsid w:val="001967A2"/>
    <w:rsid w:val="0019696A"/>
    <w:rsid w:val="00196F2D"/>
    <w:rsid w:val="00197393"/>
    <w:rsid w:val="00197C57"/>
    <w:rsid w:val="001A00C6"/>
    <w:rsid w:val="001A0C8F"/>
    <w:rsid w:val="001A11C8"/>
    <w:rsid w:val="001A1456"/>
    <w:rsid w:val="001A17C1"/>
    <w:rsid w:val="001A2278"/>
    <w:rsid w:val="001A30DB"/>
    <w:rsid w:val="001A5B69"/>
    <w:rsid w:val="001A6430"/>
    <w:rsid w:val="001A6648"/>
    <w:rsid w:val="001A687A"/>
    <w:rsid w:val="001A6F4F"/>
    <w:rsid w:val="001A794C"/>
    <w:rsid w:val="001B0193"/>
    <w:rsid w:val="001B0CDD"/>
    <w:rsid w:val="001B110B"/>
    <w:rsid w:val="001B266C"/>
    <w:rsid w:val="001B2C87"/>
    <w:rsid w:val="001B2ED5"/>
    <w:rsid w:val="001B3DE3"/>
    <w:rsid w:val="001B4697"/>
    <w:rsid w:val="001B479D"/>
    <w:rsid w:val="001B4DFA"/>
    <w:rsid w:val="001B4EE6"/>
    <w:rsid w:val="001B5B25"/>
    <w:rsid w:val="001B7C82"/>
    <w:rsid w:val="001C0811"/>
    <w:rsid w:val="001C0E19"/>
    <w:rsid w:val="001C1D42"/>
    <w:rsid w:val="001C1ECB"/>
    <w:rsid w:val="001C256D"/>
    <w:rsid w:val="001C2576"/>
    <w:rsid w:val="001C2D45"/>
    <w:rsid w:val="001C364E"/>
    <w:rsid w:val="001C36A7"/>
    <w:rsid w:val="001C4FE7"/>
    <w:rsid w:val="001C6C57"/>
    <w:rsid w:val="001C7CD4"/>
    <w:rsid w:val="001C7F11"/>
    <w:rsid w:val="001D0012"/>
    <w:rsid w:val="001D0DE6"/>
    <w:rsid w:val="001D0E6C"/>
    <w:rsid w:val="001D1BAF"/>
    <w:rsid w:val="001D3404"/>
    <w:rsid w:val="001D3AB6"/>
    <w:rsid w:val="001D3D74"/>
    <w:rsid w:val="001D595B"/>
    <w:rsid w:val="001D7057"/>
    <w:rsid w:val="001D79D1"/>
    <w:rsid w:val="001E04C8"/>
    <w:rsid w:val="001E060F"/>
    <w:rsid w:val="001E0A49"/>
    <w:rsid w:val="001E1105"/>
    <w:rsid w:val="001E1B82"/>
    <w:rsid w:val="001E1FCF"/>
    <w:rsid w:val="001E2844"/>
    <w:rsid w:val="001E2E15"/>
    <w:rsid w:val="001E340F"/>
    <w:rsid w:val="001E372C"/>
    <w:rsid w:val="001E492E"/>
    <w:rsid w:val="001E4AE4"/>
    <w:rsid w:val="001E4F88"/>
    <w:rsid w:val="001E51EC"/>
    <w:rsid w:val="001E599E"/>
    <w:rsid w:val="001E61F3"/>
    <w:rsid w:val="001E6328"/>
    <w:rsid w:val="001E6B2E"/>
    <w:rsid w:val="001E74E8"/>
    <w:rsid w:val="001E75F8"/>
    <w:rsid w:val="001F0439"/>
    <w:rsid w:val="001F0A10"/>
    <w:rsid w:val="001F0A88"/>
    <w:rsid w:val="001F0C60"/>
    <w:rsid w:val="001F0E52"/>
    <w:rsid w:val="001F16BB"/>
    <w:rsid w:val="001F1823"/>
    <w:rsid w:val="001F2864"/>
    <w:rsid w:val="001F2F18"/>
    <w:rsid w:val="001F39FF"/>
    <w:rsid w:val="001F461D"/>
    <w:rsid w:val="001F47EA"/>
    <w:rsid w:val="001F5638"/>
    <w:rsid w:val="001F5E46"/>
    <w:rsid w:val="001F7A82"/>
    <w:rsid w:val="00200324"/>
    <w:rsid w:val="002004FD"/>
    <w:rsid w:val="00200708"/>
    <w:rsid w:val="00200FD1"/>
    <w:rsid w:val="002011C9"/>
    <w:rsid w:val="00202ACD"/>
    <w:rsid w:val="00202FE2"/>
    <w:rsid w:val="00203A82"/>
    <w:rsid w:val="00203AEC"/>
    <w:rsid w:val="0020412D"/>
    <w:rsid w:val="00204D1A"/>
    <w:rsid w:val="00205056"/>
    <w:rsid w:val="00205458"/>
    <w:rsid w:val="00205F70"/>
    <w:rsid w:val="0020625A"/>
    <w:rsid w:val="0021025B"/>
    <w:rsid w:val="0021057A"/>
    <w:rsid w:val="002110A2"/>
    <w:rsid w:val="002110B1"/>
    <w:rsid w:val="0021123E"/>
    <w:rsid w:val="00211B35"/>
    <w:rsid w:val="00212DA2"/>
    <w:rsid w:val="00212EA9"/>
    <w:rsid w:val="00213652"/>
    <w:rsid w:val="00213CC8"/>
    <w:rsid w:val="002141EC"/>
    <w:rsid w:val="0021491A"/>
    <w:rsid w:val="0021554A"/>
    <w:rsid w:val="002158B9"/>
    <w:rsid w:val="002163C9"/>
    <w:rsid w:val="00216E5F"/>
    <w:rsid w:val="00217088"/>
    <w:rsid w:val="00217C6A"/>
    <w:rsid w:val="00221399"/>
    <w:rsid w:val="00222049"/>
    <w:rsid w:val="00222E8E"/>
    <w:rsid w:val="002235C2"/>
    <w:rsid w:val="00224387"/>
    <w:rsid w:val="00225866"/>
    <w:rsid w:val="00226C8F"/>
    <w:rsid w:val="00227D47"/>
    <w:rsid w:val="002309E8"/>
    <w:rsid w:val="00230BB4"/>
    <w:rsid w:val="00230DF6"/>
    <w:rsid w:val="002311DF"/>
    <w:rsid w:val="002321CB"/>
    <w:rsid w:val="002328FD"/>
    <w:rsid w:val="00232C8B"/>
    <w:rsid w:val="00233BD3"/>
    <w:rsid w:val="00234343"/>
    <w:rsid w:val="002361FD"/>
    <w:rsid w:val="00236230"/>
    <w:rsid w:val="00237927"/>
    <w:rsid w:val="00237D32"/>
    <w:rsid w:val="002401B7"/>
    <w:rsid w:val="00240288"/>
    <w:rsid w:val="00240BCA"/>
    <w:rsid w:val="00241F9A"/>
    <w:rsid w:val="002420DF"/>
    <w:rsid w:val="002437A0"/>
    <w:rsid w:val="0024526B"/>
    <w:rsid w:val="00245621"/>
    <w:rsid w:val="00246935"/>
    <w:rsid w:val="00246B5A"/>
    <w:rsid w:val="00246DFC"/>
    <w:rsid w:val="0024738D"/>
    <w:rsid w:val="00247D7E"/>
    <w:rsid w:val="00247DAD"/>
    <w:rsid w:val="002523B7"/>
    <w:rsid w:val="00253512"/>
    <w:rsid w:val="00253DF5"/>
    <w:rsid w:val="002544F3"/>
    <w:rsid w:val="002566D4"/>
    <w:rsid w:val="00256BA2"/>
    <w:rsid w:val="00256E60"/>
    <w:rsid w:val="00257F9A"/>
    <w:rsid w:val="00260CEE"/>
    <w:rsid w:val="002611E7"/>
    <w:rsid w:val="0026126F"/>
    <w:rsid w:val="00261C8E"/>
    <w:rsid w:val="0026245C"/>
    <w:rsid w:val="0026290B"/>
    <w:rsid w:val="00263918"/>
    <w:rsid w:val="00264417"/>
    <w:rsid w:val="00265754"/>
    <w:rsid w:val="002658DC"/>
    <w:rsid w:val="00265A9E"/>
    <w:rsid w:val="00265F74"/>
    <w:rsid w:val="002678F2"/>
    <w:rsid w:val="00267EC6"/>
    <w:rsid w:val="00270CC8"/>
    <w:rsid w:val="00271ADD"/>
    <w:rsid w:val="00271C10"/>
    <w:rsid w:val="00271FD9"/>
    <w:rsid w:val="00272942"/>
    <w:rsid w:val="00272BED"/>
    <w:rsid w:val="00272FF4"/>
    <w:rsid w:val="0027354D"/>
    <w:rsid w:val="0027377A"/>
    <w:rsid w:val="00274365"/>
    <w:rsid w:val="002743E2"/>
    <w:rsid w:val="002747EC"/>
    <w:rsid w:val="00274E01"/>
    <w:rsid w:val="00275292"/>
    <w:rsid w:val="002757FD"/>
    <w:rsid w:val="002758EC"/>
    <w:rsid w:val="00275CF5"/>
    <w:rsid w:val="0027689F"/>
    <w:rsid w:val="002808EB"/>
    <w:rsid w:val="0028094E"/>
    <w:rsid w:val="002810D1"/>
    <w:rsid w:val="002816C6"/>
    <w:rsid w:val="00281F0C"/>
    <w:rsid w:val="00284566"/>
    <w:rsid w:val="00284EF2"/>
    <w:rsid w:val="00285069"/>
    <w:rsid w:val="0028539A"/>
    <w:rsid w:val="00286C4E"/>
    <w:rsid w:val="00287183"/>
    <w:rsid w:val="002872A7"/>
    <w:rsid w:val="0028775F"/>
    <w:rsid w:val="00287CD8"/>
    <w:rsid w:val="00290730"/>
    <w:rsid w:val="00290B01"/>
    <w:rsid w:val="00290FEA"/>
    <w:rsid w:val="0029138E"/>
    <w:rsid w:val="0029140A"/>
    <w:rsid w:val="00291A49"/>
    <w:rsid w:val="00292477"/>
    <w:rsid w:val="00294370"/>
    <w:rsid w:val="002947B7"/>
    <w:rsid w:val="0029495B"/>
    <w:rsid w:val="00295304"/>
    <w:rsid w:val="00295622"/>
    <w:rsid w:val="00295FEC"/>
    <w:rsid w:val="002960BA"/>
    <w:rsid w:val="00296E0C"/>
    <w:rsid w:val="00296F3C"/>
    <w:rsid w:val="002A06FB"/>
    <w:rsid w:val="002A08A3"/>
    <w:rsid w:val="002A0BA3"/>
    <w:rsid w:val="002A1179"/>
    <w:rsid w:val="002A1712"/>
    <w:rsid w:val="002A1904"/>
    <w:rsid w:val="002A19A6"/>
    <w:rsid w:val="002A1A75"/>
    <w:rsid w:val="002A2C89"/>
    <w:rsid w:val="002A430B"/>
    <w:rsid w:val="002A4E76"/>
    <w:rsid w:val="002A5707"/>
    <w:rsid w:val="002A62E8"/>
    <w:rsid w:val="002A73AB"/>
    <w:rsid w:val="002B016E"/>
    <w:rsid w:val="002B165A"/>
    <w:rsid w:val="002B1DC6"/>
    <w:rsid w:val="002B3442"/>
    <w:rsid w:val="002B4517"/>
    <w:rsid w:val="002B453F"/>
    <w:rsid w:val="002B457E"/>
    <w:rsid w:val="002B4F52"/>
    <w:rsid w:val="002B53C9"/>
    <w:rsid w:val="002B5615"/>
    <w:rsid w:val="002B5EEB"/>
    <w:rsid w:val="002B6002"/>
    <w:rsid w:val="002B635C"/>
    <w:rsid w:val="002B68C3"/>
    <w:rsid w:val="002B6BA4"/>
    <w:rsid w:val="002B7345"/>
    <w:rsid w:val="002B7740"/>
    <w:rsid w:val="002B7C25"/>
    <w:rsid w:val="002B7CCB"/>
    <w:rsid w:val="002C27D8"/>
    <w:rsid w:val="002C294D"/>
    <w:rsid w:val="002C4E66"/>
    <w:rsid w:val="002C5549"/>
    <w:rsid w:val="002C5BEF"/>
    <w:rsid w:val="002C61B2"/>
    <w:rsid w:val="002C63A9"/>
    <w:rsid w:val="002C6D53"/>
    <w:rsid w:val="002C6EB3"/>
    <w:rsid w:val="002C7382"/>
    <w:rsid w:val="002D033C"/>
    <w:rsid w:val="002D03FD"/>
    <w:rsid w:val="002D0C66"/>
    <w:rsid w:val="002D106A"/>
    <w:rsid w:val="002D11F7"/>
    <w:rsid w:val="002D1F07"/>
    <w:rsid w:val="002D2A13"/>
    <w:rsid w:val="002D2F58"/>
    <w:rsid w:val="002D2F8F"/>
    <w:rsid w:val="002D3421"/>
    <w:rsid w:val="002D3461"/>
    <w:rsid w:val="002D3772"/>
    <w:rsid w:val="002D3C04"/>
    <w:rsid w:val="002D4292"/>
    <w:rsid w:val="002D547A"/>
    <w:rsid w:val="002D5531"/>
    <w:rsid w:val="002D558A"/>
    <w:rsid w:val="002D5BD8"/>
    <w:rsid w:val="002D5E2A"/>
    <w:rsid w:val="002D676F"/>
    <w:rsid w:val="002D6BAD"/>
    <w:rsid w:val="002D6CA1"/>
    <w:rsid w:val="002D79C0"/>
    <w:rsid w:val="002E0E17"/>
    <w:rsid w:val="002E15BB"/>
    <w:rsid w:val="002E1FC0"/>
    <w:rsid w:val="002E2322"/>
    <w:rsid w:val="002E383B"/>
    <w:rsid w:val="002E3DC7"/>
    <w:rsid w:val="002E4BA4"/>
    <w:rsid w:val="002E6AA3"/>
    <w:rsid w:val="002E6C14"/>
    <w:rsid w:val="002E6D13"/>
    <w:rsid w:val="002E7F6C"/>
    <w:rsid w:val="002F0185"/>
    <w:rsid w:val="002F12B2"/>
    <w:rsid w:val="002F14C5"/>
    <w:rsid w:val="002F1655"/>
    <w:rsid w:val="002F1668"/>
    <w:rsid w:val="002F1911"/>
    <w:rsid w:val="002F1B1D"/>
    <w:rsid w:val="002F1B4F"/>
    <w:rsid w:val="002F339F"/>
    <w:rsid w:val="002F463B"/>
    <w:rsid w:val="002F4649"/>
    <w:rsid w:val="002F5129"/>
    <w:rsid w:val="002F64F1"/>
    <w:rsid w:val="002F7061"/>
    <w:rsid w:val="002F7533"/>
    <w:rsid w:val="002F7EC9"/>
    <w:rsid w:val="00300AEA"/>
    <w:rsid w:val="00300FB8"/>
    <w:rsid w:val="0030193C"/>
    <w:rsid w:val="00302849"/>
    <w:rsid w:val="00302910"/>
    <w:rsid w:val="003030B4"/>
    <w:rsid w:val="00304AE8"/>
    <w:rsid w:val="00305659"/>
    <w:rsid w:val="003059A3"/>
    <w:rsid w:val="00305F0E"/>
    <w:rsid w:val="00306876"/>
    <w:rsid w:val="00307063"/>
    <w:rsid w:val="003070A4"/>
    <w:rsid w:val="0030770B"/>
    <w:rsid w:val="003078F1"/>
    <w:rsid w:val="00310337"/>
    <w:rsid w:val="003103A2"/>
    <w:rsid w:val="0031048E"/>
    <w:rsid w:val="00310BA2"/>
    <w:rsid w:val="00311CCB"/>
    <w:rsid w:val="00311FB0"/>
    <w:rsid w:val="003121C9"/>
    <w:rsid w:val="00312BD7"/>
    <w:rsid w:val="003135D2"/>
    <w:rsid w:val="003137D0"/>
    <w:rsid w:val="00313DBE"/>
    <w:rsid w:val="00315B81"/>
    <w:rsid w:val="00316CEF"/>
    <w:rsid w:val="003172E1"/>
    <w:rsid w:val="00317497"/>
    <w:rsid w:val="003204BD"/>
    <w:rsid w:val="00320DED"/>
    <w:rsid w:val="003213E4"/>
    <w:rsid w:val="0032212F"/>
    <w:rsid w:val="00322143"/>
    <w:rsid w:val="00324279"/>
    <w:rsid w:val="00324317"/>
    <w:rsid w:val="003246B6"/>
    <w:rsid w:val="00324B52"/>
    <w:rsid w:val="00324EFE"/>
    <w:rsid w:val="00324FD2"/>
    <w:rsid w:val="00325871"/>
    <w:rsid w:val="00326546"/>
    <w:rsid w:val="003320F8"/>
    <w:rsid w:val="00333328"/>
    <w:rsid w:val="003349AD"/>
    <w:rsid w:val="003358E6"/>
    <w:rsid w:val="00336BF5"/>
    <w:rsid w:val="00337379"/>
    <w:rsid w:val="003404F1"/>
    <w:rsid w:val="00340826"/>
    <w:rsid w:val="00340A7D"/>
    <w:rsid w:val="00340D22"/>
    <w:rsid w:val="003435C3"/>
    <w:rsid w:val="00343FF7"/>
    <w:rsid w:val="003448B4"/>
    <w:rsid w:val="00344C9C"/>
    <w:rsid w:val="003451DB"/>
    <w:rsid w:val="00345266"/>
    <w:rsid w:val="00345C3D"/>
    <w:rsid w:val="00345DC0"/>
    <w:rsid w:val="003464D0"/>
    <w:rsid w:val="00347B9C"/>
    <w:rsid w:val="0035076F"/>
    <w:rsid w:val="003510C2"/>
    <w:rsid w:val="00351469"/>
    <w:rsid w:val="0035197F"/>
    <w:rsid w:val="003528A1"/>
    <w:rsid w:val="00353432"/>
    <w:rsid w:val="003537B8"/>
    <w:rsid w:val="00354EA2"/>
    <w:rsid w:val="003550A4"/>
    <w:rsid w:val="00355B21"/>
    <w:rsid w:val="00356315"/>
    <w:rsid w:val="00356F87"/>
    <w:rsid w:val="00357394"/>
    <w:rsid w:val="00360C8C"/>
    <w:rsid w:val="003615C8"/>
    <w:rsid w:val="00363058"/>
    <w:rsid w:val="003654F1"/>
    <w:rsid w:val="0036565F"/>
    <w:rsid w:val="00365A03"/>
    <w:rsid w:val="00366280"/>
    <w:rsid w:val="003701D1"/>
    <w:rsid w:val="003718BE"/>
    <w:rsid w:val="0037235A"/>
    <w:rsid w:val="003725F2"/>
    <w:rsid w:val="00373775"/>
    <w:rsid w:val="00374C10"/>
    <w:rsid w:val="00374DC3"/>
    <w:rsid w:val="00376F00"/>
    <w:rsid w:val="00377387"/>
    <w:rsid w:val="003800AB"/>
    <w:rsid w:val="00381BB5"/>
    <w:rsid w:val="003824D1"/>
    <w:rsid w:val="003837DE"/>
    <w:rsid w:val="00384BA4"/>
    <w:rsid w:val="00385AC2"/>
    <w:rsid w:val="00386372"/>
    <w:rsid w:val="00386566"/>
    <w:rsid w:val="00386ABF"/>
    <w:rsid w:val="00387E5B"/>
    <w:rsid w:val="0039054F"/>
    <w:rsid w:val="00390A71"/>
    <w:rsid w:val="003921B2"/>
    <w:rsid w:val="00392567"/>
    <w:rsid w:val="003929EA"/>
    <w:rsid w:val="0039390B"/>
    <w:rsid w:val="00394962"/>
    <w:rsid w:val="003950A3"/>
    <w:rsid w:val="003950D9"/>
    <w:rsid w:val="00395D96"/>
    <w:rsid w:val="0039626E"/>
    <w:rsid w:val="00396AEE"/>
    <w:rsid w:val="00397476"/>
    <w:rsid w:val="00397480"/>
    <w:rsid w:val="0039781B"/>
    <w:rsid w:val="00397EA2"/>
    <w:rsid w:val="003A04FC"/>
    <w:rsid w:val="003A0F1F"/>
    <w:rsid w:val="003A24B0"/>
    <w:rsid w:val="003A24E1"/>
    <w:rsid w:val="003A25B4"/>
    <w:rsid w:val="003A304D"/>
    <w:rsid w:val="003A3412"/>
    <w:rsid w:val="003A482C"/>
    <w:rsid w:val="003A57A5"/>
    <w:rsid w:val="003A5A05"/>
    <w:rsid w:val="003A67C4"/>
    <w:rsid w:val="003A73F5"/>
    <w:rsid w:val="003B1181"/>
    <w:rsid w:val="003B3B28"/>
    <w:rsid w:val="003B3DF6"/>
    <w:rsid w:val="003B4DDD"/>
    <w:rsid w:val="003B52A2"/>
    <w:rsid w:val="003B721E"/>
    <w:rsid w:val="003B7FB7"/>
    <w:rsid w:val="003C030C"/>
    <w:rsid w:val="003C0474"/>
    <w:rsid w:val="003C0860"/>
    <w:rsid w:val="003C08DD"/>
    <w:rsid w:val="003C12BB"/>
    <w:rsid w:val="003C31B1"/>
    <w:rsid w:val="003C32EE"/>
    <w:rsid w:val="003C336F"/>
    <w:rsid w:val="003C3405"/>
    <w:rsid w:val="003C35CA"/>
    <w:rsid w:val="003C369F"/>
    <w:rsid w:val="003C3BA6"/>
    <w:rsid w:val="003C417E"/>
    <w:rsid w:val="003C5636"/>
    <w:rsid w:val="003C5B04"/>
    <w:rsid w:val="003C5B10"/>
    <w:rsid w:val="003C6079"/>
    <w:rsid w:val="003C7316"/>
    <w:rsid w:val="003C79DC"/>
    <w:rsid w:val="003C7F83"/>
    <w:rsid w:val="003D0604"/>
    <w:rsid w:val="003D0F9E"/>
    <w:rsid w:val="003D1046"/>
    <w:rsid w:val="003D31E4"/>
    <w:rsid w:val="003D3D98"/>
    <w:rsid w:val="003D4DD2"/>
    <w:rsid w:val="003D50E3"/>
    <w:rsid w:val="003D59A0"/>
    <w:rsid w:val="003D5B99"/>
    <w:rsid w:val="003D5E7E"/>
    <w:rsid w:val="003D614D"/>
    <w:rsid w:val="003D6767"/>
    <w:rsid w:val="003D69FC"/>
    <w:rsid w:val="003D6E60"/>
    <w:rsid w:val="003D6E86"/>
    <w:rsid w:val="003D6F8E"/>
    <w:rsid w:val="003D73F7"/>
    <w:rsid w:val="003D766D"/>
    <w:rsid w:val="003E0B09"/>
    <w:rsid w:val="003E0C56"/>
    <w:rsid w:val="003E1283"/>
    <w:rsid w:val="003E1A6C"/>
    <w:rsid w:val="003E1BCD"/>
    <w:rsid w:val="003E2A19"/>
    <w:rsid w:val="003E32A7"/>
    <w:rsid w:val="003E3564"/>
    <w:rsid w:val="003E3747"/>
    <w:rsid w:val="003E4101"/>
    <w:rsid w:val="003E4EF9"/>
    <w:rsid w:val="003E504A"/>
    <w:rsid w:val="003E594E"/>
    <w:rsid w:val="003E6A4B"/>
    <w:rsid w:val="003E7400"/>
    <w:rsid w:val="003F13C7"/>
    <w:rsid w:val="003F18D8"/>
    <w:rsid w:val="003F1D5A"/>
    <w:rsid w:val="003F2B6E"/>
    <w:rsid w:val="003F376D"/>
    <w:rsid w:val="003F3856"/>
    <w:rsid w:val="003F3886"/>
    <w:rsid w:val="003F3A5B"/>
    <w:rsid w:val="003F3DF6"/>
    <w:rsid w:val="003F49ED"/>
    <w:rsid w:val="003F647E"/>
    <w:rsid w:val="003F770F"/>
    <w:rsid w:val="003F773F"/>
    <w:rsid w:val="003F78A0"/>
    <w:rsid w:val="00400602"/>
    <w:rsid w:val="00400DFF"/>
    <w:rsid w:val="004010AD"/>
    <w:rsid w:val="0040157E"/>
    <w:rsid w:val="0040214C"/>
    <w:rsid w:val="0040218A"/>
    <w:rsid w:val="004021CE"/>
    <w:rsid w:val="00402A46"/>
    <w:rsid w:val="00402B71"/>
    <w:rsid w:val="00403B65"/>
    <w:rsid w:val="00403FB3"/>
    <w:rsid w:val="0040416F"/>
    <w:rsid w:val="00404AD5"/>
    <w:rsid w:val="00405FA2"/>
    <w:rsid w:val="004060FE"/>
    <w:rsid w:val="004063A9"/>
    <w:rsid w:val="004067A3"/>
    <w:rsid w:val="00406994"/>
    <w:rsid w:val="00407184"/>
    <w:rsid w:val="00407217"/>
    <w:rsid w:val="004110D3"/>
    <w:rsid w:val="004115B2"/>
    <w:rsid w:val="00411704"/>
    <w:rsid w:val="00411779"/>
    <w:rsid w:val="004122E5"/>
    <w:rsid w:val="004127C8"/>
    <w:rsid w:val="00412876"/>
    <w:rsid w:val="004129AC"/>
    <w:rsid w:val="00412EC7"/>
    <w:rsid w:val="00413E55"/>
    <w:rsid w:val="00414492"/>
    <w:rsid w:val="004144A3"/>
    <w:rsid w:val="004154DC"/>
    <w:rsid w:val="00415603"/>
    <w:rsid w:val="004166E1"/>
    <w:rsid w:val="004168AB"/>
    <w:rsid w:val="00416A45"/>
    <w:rsid w:val="00416B6E"/>
    <w:rsid w:val="00416F63"/>
    <w:rsid w:val="00417A47"/>
    <w:rsid w:val="0042006A"/>
    <w:rsid w:val="00420388"/>
    <w:rsid w:val="0042154D"/>
    <w:rsid w:val="00422525"/>
    <w:rsid w:val="00423286"/>
    <w:rsid w:val="0042340D"/>
    <w:rsid w:val="004234C0"/>
    <w:rsid w:val="0042364B"/>
    <w:rsid w:val="00424340"/>
    <w:rsid w:val="004243A6"/>
    <w:rsid w:val="00424783"/>
    <w:rsid w:val="0042522F"/>
    <w:rsid w:val="004264B3"/>
    <w:rsid w:val="004266C6"/>
    <w:rsid w:val="00426ECC"/>
    <w:rsid w:val="00426FD6"/>
    <w:rsid w:val="004275D1"/>
    <w:rsid w:val="0043015D"/>
    <w:rsid w:val="004309B4"/>
    <w:rsid w:val="00430A51"/>
    <w:rsid w:val="00430D38"/>
    <w:rsid w:val="004318F9"/>
    <w:rsid w:val="004319F0"/>
    <w:rsid w:val="00431D2F"/>
    <w:rsid w:val="00431DFA"/>
    <w:rsid w:val="00432208"/>
    <w:rsid w:val="00432D0D"/>
    <w:rsid w:val="00433B41"/>
    <w:rsid w:val="00433F5D"/>
    <w:rsid w:val="004340F4"/>
    <w:rsid w:val="0043449D"/>
    <w:rsid w:val="00434545"/>
    <w:rsid w:val="00434714"/>
    <w:rsid w:val="00437618"/>
    <w:rsid w:val="00437E4C"/>
    <w:rsid w:val="00440213"/>
    <w:rsid w:val="00440529"/>
    <w:rsid w:val="004405E9"/>
    <w:rsid w:val="00441333"/>
    <w:rsid w:val="004415E4"/>
    <w:rsid w:val="00441BF0"/>
    <w:rsid w:val="00441CBE"/>
    <w:rsid w:val="00441FC6"/>
    <w:rsid w:val="00442466"/>
    <w:rsid w:val="00442DEC"/>
    <w:rsid w:val="0044399D"/>
    <w:rsid w:val="00443CD5"/>
    <w:rsid w:val="00443E10"/>
    <w:rsid w:val="004443A9"/>
    <w:rsid w:val="00445097"/>
    <w:rsid w:val="00446A2B"/>
    <w:rsid w:val="00446DC6"/>
    <w:rsid w:val="00447229"/>
    <w:rsid w:val="00447C74"/>
    <w:rsid w:val="00447F77"/>
    <w:rsid w:val="00450C82"/>
    <w:rsid w:val="0045344D"/>
    <w:rsid w:val="0045427D"/>
    <w:rsid w:val="004548BF"/>
    <w:rsid w:val="00454A96"/>
    <w:rsid w:val="0045572B"/>
    <w:rsid w:val="00457A87"/>
    <w:rsid w:val="00457B39"/>
    <w:rsid w:val="0046009B"/>
    <w:rsid w:val="00460197"/>
    <w:rsid w:val="00460354"/>
    <w:rsid w:val="004606F4"/>
    <w:rsid w:val="004611A9"/>
    <w:rsid w:val="004618AC"/>
    <w:rsid w:val="00461AD5"/>
    <w:rsid w:val="00461BE6"/>
    <w:rsid w:val="00462BDE"/>
    <w:rsid w:val="00463AE2"/>
    <w:rsid w:val="004650FE"/>
    <w:rsid w:val="00465B77"/>
    <w:rsid w:val="00465C6C"/>
    <w:rsid w:val="00466EC8"/>
    <w:rsid w:val="00467588"/>
    <w:rsid w:val="0046791A"/>
    <w:rsid w:val="00467D57"/>
    <w:rsid w:val="00471425"/>
    <w:rsid w:val="004716AE"/>
    <w:rsid w:val="00471A7A"/>
    <w:rsid w:val="00472D30"/>
    <w:rsid w:val="0047483A"/>
    <w:rsid w:val="00474DA7"/>
    <w:rsid w:val="0047570D"/>
    <w:rsid w:val="00475F14"/>
    <w:rsid w:val="00476CAB"/>
    <w:rsid w:val="004772F0"/>
    <w:rsid w:val="004776D1"/>
    <w:rsid w:val="004807EC"/>
    <w:rsid w:val="00480D71"/>
    <w:rsid w:val="00481426"/>
    <w:rsid w:val="00481AA8"/>
    <w:rsid w:val="00486867"/>
    <w:rsid w:val="00486BAF"/>
    <w:rsid w:val="00490DED"/>
    <w:rsid w:val="00490F83"/>
    <w:rsid w:val="00491421"/>
    <w:rsid w:val="00491738"/>
    <w:rsid w:val="0049251B"/>
    <w:rsid w:val="00492578"/>
    <w:rsid w:val="0049352F"/>
    <w:rsid w:val="00493CCE"/>
    <w:rsid w:val="004948EE"/>
    <w:rsid w:val="00494A75"/>
    <w:rsid w:val="00495077"/>
    <w:rsid w:val="00495505"/>
    <w:rsid w:val="00495B1A"/>
    <w:rsid w:val="004962C2"/>
    <w:rsid w:val="00497FC0"/>
    <w:rsid w:val="004A0016"/>
    <w:rsid w:val="004A018B"/>
    <w:rsid w:val="004A0FEB"/>
    <w:rsid w:val="004A21E1"/>
    <w:rsid w:val="004A270F"/>
    <w:rsid w:val="004A277B"/>
    <w:rsid w:val="004A2D25"/>
    <w:rsid w:val="004A37B9"/>
    <w:rsid w:val="004A446B"/>
    <w:rsid w:val="004A463F"/>
    <w:rsid w:val="004A4ADD"/>
    <w:rsid w:val="004A5388"/>
    <w:rsid w:val="004A6129"/>
    <w:rsid w:val="004A6E45"/>
    <w:rsid w:val="004A7A8A"/>
    <w:rsid w:val="004A7E67"/>
    <w:rsid w:val="004A7EBB"/>
    <w:rsid w:val="004B022E"/>
    <w:rsid w:val="004B03A8"/>
    <w:rsid w:val="004B0A70"/>
    <w:rsid w:val="004B1C37"/>
    <w:rsid w:val="004B2E13"/>
    <w:rsid w:val="004B3972"/>
    <w:rsid w:val="004B4185"/>
    <w:rsid w:val="004B431D"/>
    <w:rsid w:val="004B4361"/>
    <w:rsid w:val="004B5275"/>
    <w:rsid w:val="004B614B"/>
    <w:rsid w:val="004B637A"/>
    <w:rsid w:val="004B6981"/>
    <w:rsid w:val="004B69D7"/>
    <w:rsid w:val="004C06C9"/>
    <w:rsid w:val="004C1247"/>
    <w:rsid w:val="004C14BB"/>
    <w:rsid w:val="004C2983"/>
    <w:rsid w:val="004C32A9"/>
    <w:rsid w:val="004C357B"/>
    <w:rsid w:val="004C46AD"/>
    <w:rsid w:val="004C46D5"/>
    <w:rsid w:val="004C4E35"/>
    <w:rsid w:val="004C4FB5"/>
    <w:rsid w:val="004C64CF"/>
    <w:rsid w:val="004C7438"/>
    <w:rsid w:val="004C7DAC"/>
    <w:rsid w:val="004D1993"/>
    <w:rsid w:val="004D1AE7"/>
    <w:rsid w:val="004D1CE3"/>
    <w:rsid w:val="004D2CF9"/>
    <w:rsid w:val="004D346C"/>
    <w:rsid w:val="004D466B"/>
    <w:rsid w:val="004D474D"/>
    <w:rsid w:val="004D4B68"/>
    <w:rsid w:val="004D5099"/>
    <w:rsid w:val="004D53C0"/>
    <w:rsid w:val="004D71F9"/>
    <w:rsid w:val="004D752E"/>
    <w:rsid w:val="004D75A7"/>
    <w:rsid w:val="004D765F"/>
    <w:rsid w:val="004D7E51"/>
    <w:rsid w:val="004E0037"/>
    <w:rsid w:val="004E1409"/>
    <w:rsid w:val="004E1BAF"/>
    <w:rsid w:val="004E1F4E"/>
    <w:rsid w:val="004E2644"/>
    <w:rsid w:val="004E2F9B"/>
    <w:rsid w:val="004E3FA9"/>
    <w:rsid w:val="004E42E2"/>
    <w:rsid w:val="004E5A09"/>
    <w:rsid w:val="004E5B92"/>
    <w:rsid w:val="004E5C8D"/>
    <w:rsid w:val="004F09B9"/>
    <w:rsid w:val="004F0BBB"/>
    <w:rsid w:val="004F13DD"/>
    <w:rsid w:val="004F1B42"/>
    <w:rsid w:val="004F2A2E"/>
    <w:rsid w:val="004F3118"/>
    <w:rsid w:val="004F3BF1"/>
    <w:rsid w:val="004F426C"/>
    <w:rsid w:val="004F4672"/>
    <w:rsid w:val="004F4D5C"/>
    <w:rsid w:val="004F5150"/>
    <w:rsid w:val="004F57E1"/>
    <w:rsid w:val="004F5860"/>
    <w:rsid w:val="004F5EDF"/>
    <w:rsid w:val="00500BFE"/>
    <w:rsid w:val="0050131A"/>
    <w:rsid w:val="0050134B"/>
    <w:rsid w:val="00501445"/>
    <w:rsid w:val="0050152C"/>
    <w:rsid w:val="00501613"/>
    <w:rsid w:val="00502645"/>
    <w:rsid w:val="005039E5"/>
    <w:rsid w:val="00505F9F"/>
    <w:rsid w:val="0050615F"/>
    <w:rsid w:val="005063F2"/>
    <w:rsid w:val="00506A30"/>
    <w:rsid w:val="00506EC0"/>
    <w:rsid w:val="00506F20"/>
    <w:rsid w:val="00506FC0"/>
    <w:rsid w:val="00507AF5"/>
    <w:rsid w:val="00510DF8"/>
    <w:rsid w:val="005118CE"/>
    <w:rsid w:val="0051299D"/>
    <w:rsid w:val="00512A60"/>
    <w:rsid w:val="00512F9E"/>
    <w:rsid w:val="0051325A"/>
    <w:rsid w:val="00513FEC"/>
    <w:rsid w:val="00514B6D"/>
    <w:rsid w:val="00516454"/>
    <w:rsid w:val="00520100"/>
    <w:rsid w:val="005213F3"/>
    <w:rsid w:val="00523096"/>
    <w:rsid w:val="00523470"/>
    <w:rsid w:val="00523F64"/>
    <w:rsid w:val="00524010"/>
    <w:rsid w:val="0052430B"/>
    <w:rsid w:val="00524A3A"/>
    <w:rsid w:val="0052507B"/>
    <w:rsid w:val="00525ACC"/>
    <w:rsid w:val="005265E8"/>
    <w:rsid w:val="00527465"/>
    <w:rsid w:val="00531431"/>
    <w:rsid w:val="00531D55"/>
    <w:rsid w:val="00531EB1"/>
    <w:rsid w:val="00532144"/>
    <w:rsid w:val="00532216"/>
    <w:rsid w:val="0053376E"/>
    <w:rsid w:val="00534D70"/>
    <w:rsid w:val="00536068"/>
    <w:rsid w:val="00536A3D"/>
    <w:rsid w:val="005378C0"/>
    <w:rsid w:val="00537C64"/>
    <w:rsid w:val="005422D8"/>
    <w:rsid w:val="005429A0"/>
    <w:rsid w:val="0054329D"/>
    <w:rsid w:val="00543DAE"/>
    <w:rsid w:val="00543FE9"/>
    <w:rsid w:val="005442B3"/>
    <w:rsid w:val="0054542C"/>
    <w:rsid w:val="00545677"/>
    <w:rsid w:val="0054717D"/>
    <w:rsid w:val="005501A8"/>
    <w:rsid w:val="0055070B"/>
    <w:rsid w:val="00550B2D"/>
    <w:rsid w:val="00550C7B"/>
    <w:rsid w:val="00550E37"/>
    <w:rsid w:val="00551250"/>
    <w:rsid w:val="00551CA6"/>
    <w:rsid w:val="00552529"/>
    <w:rsid w:val="00552DC2"/>
    <w:rsid w:val="0055308F"/>
    <w:rsid w:val="00553A32"/>
    <w:rsid w:val="00553B0A"/>
    <w:rsid w:val="00553BFC"/>
    <w:rsid w:val="00554BC3"/>
    <w:rsid w:val="005559DB"/>
    <w:rsid w:val="00555D96"/>
    <w:rsid w:val="00555F86"/>
    <w:rsid w:val="00555FDA"/>
    <w:rsid w:val="005567DF"/>
    <w:rsid w:val="00556D06"/>
    <w:rsid w:val="00557190"/>
    <w:rsid w:val="00557892"/>
    <w:rsid w:val="00557D8E"/>
    <w:rsid w:val="00560656"/>
    <w:rsid w:val="005611E9"/>
    <w:rsid w:val="00561290"/>
    <w:rsid w:val="0056184A"/>
    <w:rsid w:val="00561BC6"/>
    <w:rsid w:val="0056363D"/>
    <w:rsid w:val="00564EE2"/>
    <w:rsid w:val="00565865"/>
    <w:rsid w:val="0056636A"/>
    <w:rsid w:val="005670AD"/>
    <w:rsid w:val="00567E3C"/>
    <w:rsid w:val="00567EA4"/>
    <w:rsid w:val="0057024F"/>
    <w:rsid w:val="0057062C"/>
    <w:rsid w:val="00570C24"/>
    <w:rsid w:val="00571A56"/>
    <w:rsid w:val="0057300A"/>
    <w:rsid w:val="00574114"/>
    <w:rsid w:val="00574226"/>
    <w:rsid w:val="00574DB5"/>
    <w:rsid w:val="00577A0F"/>
    <w:rsid w:val="00580336"/>
    <w:rsid w:val="0058048E"/>
    <w:rsid w:val="005813EE"/>
    <w:rsid w:val="00581C9A"/>
    <w:rsid w:val="00582CDD"/>
    <w:rsid w:val="0058403F"/>
    <w:rsid w:val="00584E90"/>
    <w:rsid w:val="005854D7"/>
    <w:rsid w:val="00585523"/>
    <w:rsid w:val="00587E8A"/>
    <w:rsid w:val="00587F6E"/>
    <w:rsid w:val="0059038A"/>
    <w:rsid w:val="0059199E"/>
    <w:rsid w:val="0059374A"/>
    <w:rsid w:val="00593A88"/>
    <w:rsid w:val="00593C77"/>
    <w:rsid w:val="0059440D"/>
    <w:rsid w:val="00594573"/>
    <w:rsid w:val="005952AE"/>
    <w:rsid w:val="00595629"/>
    <w:rsid w:val="00595707"/>
    <w:rsid w:val="00596F86"/>
    <w:rsid w:val="00597BC0"/>
    <w:rsid w:val="005A0021"/>
    <w:rsid w:val="005A00CD"/>
    <w:rsid w:val="005A019C"/>
    <w:rsid w:val="005A16D8"/>
    <w:rsid w:val="005A1A1E"/>
    <w:rsid w:val="005A1F06"/>
    <w:rsid w:val="005A21CA"/>
    <w:rsid w:val="005A21DE"/>
    <w:rsid w:val="005A2513"/>
    <w:rsid w:val="005A2527"/>
    <w:rsid w:val="005A272D"/>
    <w:rsid w:val="005A2C28"/>
    <w:rsid w:val="005A3633"/>
    <w:rsid w:val="005A3799"/>
    <w:rsid w:val="005A3CFB"/>
    <w:rsid w:val="005A4469"/>
    <w:rsid w:val="005A4A07"/>
    <w:rsid w:val="005A4FBA"/>
    <w:rsid w:val="005A6E0D"/>
    <w:rsid w:val="005A78C6"/>
    <w:rsid w:val="005B0086"/>
    <w:rsid w:val="005B056C"/>
    <w:rsid w:val="005B07C0"/>
    <w:rsid w:val="005B07FD"/>
    <w:rsid w:val="005B1525"/>
    <w:rsid w:val="005B20BF"/>
    <w:rsid w:val="005B2137"/>
    <w:rsid w:val="005B27D9"/>
    <w:rsid w:val="005B29D5"/>
    <w:rsid w:val="005B31F6"/>
    <w:rsid w:val="005B474A"/>
    <w:rsid w:val="005B4CAA"/>
    <w:rsid w:val="005B73D4"/>
    <w:rsid w:val="005C128D"/>
    <w:rsid w:val="005C1E0D"/>
    <w:rsid w:val="005C253A"/>
    <w:rsid w:val="005C3373"/>
    <w:rsid w:val="005C4C56"/>
    <w:rsid w:val="005C4D13"/>
    <w:rsid w:val="005C54B2"/>
    <w:rsid w:val="005C57B2"/>
    <w:rsid w:val="005C5A0B"/>
    <w:rsid w:val="005C5E4F"/>
    <w:rsid w:val="005C66FE"/>
    <w:rsid w:val="005C6759"/>
    <w:rsid w:val="005C6CB1"/>
    <w:rsid w:val="005C73E8"/>
    <w:rsid w:val="005C7CB6"/>
    <w:rsid w:val="005C7D75"/>
    <w:rsid w:val="005D0071"/>
    <w:rsid w:val="005D0705"/>
    <w:rsid w:val="005D10C3"/>
    <w:rsid w:val="005D1A72"/>
    <w:rsid w:val="005D3704"/>
    <w:rsid w:val="005D3F5B"/>
    <w:rsid w:val="005D4596"/>
    <w:rsid w:val="005D4786"/>
    <w:rsid w:val="005D4E74"/>
    <w:rsid w:val="005D6915"/>
    <w:rsid w:val="005D6D9B"/>
    <w:rsid w:val="005D714F"/>
    <w:rsid w:val="005E00A1"/>
    <w:rsid w:val="005E03A3"/>
    <w:rsid w:val="005E0562"/>
    <w:rsid w:val="005E1B9A"/>
    <w:rsid w:val="005E264F"/>
    <w:rsid w:val="005E4F37"/>
    <w:rsid w:val="005E51B7"/>
    <w:rsid w:val="005E57E9"/>
    <w:rsid w:val="005E5938"/>
    <w:rsid w:val="005E6793"/>
    <w:rsid w:val="005E78B7"/>
    <w:rsid w:val="005F0239"/>
    <w:rsid w:val="005F02EE"/>
    <w:rsid w:val="005F1C0D"/>
    <w:rsid w:val="005F26D9"/>
    <w:rsid w:val="005F2929"/>
    <w:rsid w:val="005F34FA"/>
    <w:rsid w:val="005F575D"/>
    <w:rsid w:val="005F6028"/>
    <w:rsid w:val="005F641A"/>
    <w:rsid w:val="005F6579"/>
    <w:rsid w:val="005F659C"/>
    <w:rsid w:val="005F7184"/>
    <w:rsid w:val="005F76E6"/>
    <w:rsid w:val="005F7BA1"/>
    <w:rsid w:val="00600C14"/>
    <w:rsid w:val="00603014"/>
    <w:rsid w:val="00604EE6"/>
    <w:rsid w:val="00604FC0"/>
    <w:rsid w:val="0060578D"/>
    <w:rsid w:val="00605AFA"/>
    <w:rsid w:val="00606F0E"/>
    <w:rsid w:val="006072FB"/>
    <w:rsid w:val="00607675"/>
    <w:rsid w:val="00607CCA"/>
    <w:rsid w:val="00607F92"/>
    <w:rsid w:val="00610314"/>
    <w:rsid w:val="00610F23"/>
    <w:rsid w:val="006112EF"/>
    <w:rsid w:val="00611E76"/>
    <w:rsid w:val="006122ED"/>
    <w:rsid w:val="00612F0A"/>
    <w:rsid w:val="00613102"/>
    <w:rsid w:val="00614819"/>
    <w:rsid w:val="0061529C"/>
    <w:rsid w:val="00616E43"/>
    <w:rsid w:val="00617708"/>
    <w:rsid w:val="0062046F"/>
    <w:rsid w:val="00621862"/>
    <w:rsid w:val="00621A49"/>
    <w:rsid w:val="00621F44"/>
    <w:rsid w:val="00622822"/>
    <w:rsid w:val="0062360E"/>
    <w:rsid w:val="00623CBE"/>
    <w:rsid w:val="0062557C"/>
    <w:rsid w:val="00626D27"/>
    <w:rsid w:val="00627461"/>
    <w:rsid w:val="006276B7"/>
    <w:rsid w:val="00627A69"/>
    <w:rsid w:val="00631099"/>
    <w:rsid w:val="006311E7"/>
    <w:rsid w:val="00631306"/>
    <w:rsid w:val="0063204F"/>
    <w:rsid w:val="00632EFB"/>
    <w:rsid w:val="00635B99"/>
    <w:rsid w:val="0063760A"/>
    <w:rsid w:val="006403BF"/>
    <w:rsid w:val="00640402"/>
    <w:rsid w:val="006406D3"/>
    <w:rsid w:val="00640988"/>
    <w:rsid w:val="0064100C"/>
    <w:rsid w:val="006412D3"/>
    <w:rsid w:val="00641507"/>
    <w:rsid w:val="00641AF3"/>
    <w:rsid w:val="00642401"/>
    <w:rsid w:val="00643133"/>
    <w:rsid w:val="0064315E"/>
    <w:rsid w:val="00643DAF"/>
    <w:rsid w:val="00643FBF"/>
    <w:rsid w:val="00646B90"/>
    <w:rsid w:val="0064764F"/>
    <w:rsid w:val="00647A85"/>
    <w:rsid w:val="006504ED"/>
    <w:rsid w:val="00650C6B"/>
    <w:rsid w:val="00651081"/>
    <w:rsid w:val="006516D2"/>
    <w:rsid w:val="006529A2"/>
    <w:rsid w:val="00653104"/>
    <w:rsid w:val="00653AAD"/>
    <w:rsid w:val="00655494"/>
    <w:rsid w:val="00655883"/>
    <w:rsid w:val="00656A68"/>
    <w:rsid w:val="00657534"/>
    <w:rsid w:val="006605E1"/>
    <w:rsid w:val="0066063B"/>
    <w:rsid w:val="00660BD6"/>
    <w:rsid w:val="006614E1"/>
    <w:rsid w:val="00661F43"/>
    <w:rsid w:val="006626C4"/>
    <w:rsid w:val="006633C5"/>
    <w:rsid w:val="00663C6D"/>
    <w:rsid w:val="00663CFF"/>
    <w:rsid w:val="00664AA9"/>
    <w:rsid w:val="006650E8"/>
    <w:rsid w:val="00665DD4"/>
    <w:rsid w:val="00666285"/>
    <w:rsid w:val="00670188"/>
    <w:rsid w:val="00670B1F"/>
    <w:rsid w:val="00673304"/>
    <w:rsid w:val="00673817"/>
    <w:rsid w:val="0067402D"/>
    <w:rsid w:val="00675459"/>
    <w:rsid w:val="00675D3F"/>
    <w:rsid w:val="00676B5A"/>
    <w:rsid w:val="00676F1E"/>
    <w:rsid w:val="00677F3B"/>
    <w:rsid w:val="00680423"/>
    <w:rsid w:val="006809BF"/>
    <w:rsid w:val="00680A4F"/>
    <w:rsid w:val="00681931"/>
    <w:rsid w:val="006828FD"/>
    <w:rsid w:val="00682CB0"/>
    <w:rsid w:val="00682EA2"/>
    <w:rsid w:val="00683D3E"/>
    <w:rsid w:val="006841E0"/>
    <w:rsid w:val="00684993"/>
    <w:rsid w:val="00684F5D"/>
    <w:rsid w:val="0068511C"/>
    <w:rsid w:val="006855D1"/>
    <w:rsid w:val="00686712"/>
    <w:rsid w:val="00686C98"/>
    <w:rsid w:val="0068721E"/>
    <w:rsid w:val="00690320"/>
    <w:rsid w:val="00691000"/>
    <w:rsid w:val="006911DD"/>
    <w:rsid w:val="00691A57"/>
    <w:rsid w:val="00691F31"/>
    <w:rsid w:val="006920A3"/>
    <w:rsid w:val="006921EA"/>
    <w:rsid w:val="0069367C"/>
    <w:rsid w:val="00694178"/>
    <w:rsid w:val="006945A6"/>
    <w:rsid w:val="006946F1"/>
    <w:rsid w:val="0069585D"/>
    <w:rsid w:val="00695F48"/>
    <w:rsid w:val="00696178"/>
    <w:rsid w:val="006965D0"/>
    <w:rsid w:val="006975AE"/>
    <w:rsid w:val="006A0086"/>
    <w:rsid w:val="006A0512"/>
    <w:rsid w:val="006A0612"/>
    <w:rsid w:val="006A10A9"/>
    <w:rsid w:val="006A20BF"/>
    <w:rsid w:val="006A2D03"/>
    <w:rsid w:val="006A36F3"/>
    <w:rsid w:val="006A37C9"/>
    <w:rsid w:val="006A391D"/>
    <w:rsid w:val="006A4386"/>
    <w:rsid w:val="006A5FBE"/>
    <w:rsid w:val="006A7040"/>
    <w:rsid w:val="006A78E4"/>
    <w:rsid w:val="006B09DA"/>
    <w:rsid w:val="006B138E"/>
    <w:rsid w:val="006B16E7"/>
    <w:rsid w:val="006B38A9"/>
    <w:rsid w:val="006B405F"/>
    <w:rsid w:val="006B4DE3"/>
    <w:rsid w:val="006B4FF9"/>
    <w:rsid w:val="006B66A0"/>
    <w:rsid w:val="006B67B2"/>
    <w:rsid w:val="006B6944"/>
    <w:rsid w:val="006B7F96"/>
    <w:rsid w:val="006C0215"/>
    <w:rsid w:val="006C03BD"/>
    <w:rsid w:val="006C06B6"/>
    <w:rsid w:val="006C0FF9"/>
    <w:rsid w:val="006C112F"/>
    <w:rsid w:val="006C1FB9"/>
    <w:rsid w:val="006C369E"/>
    <w:rsid w:val="006C38B9"/>
    <w:rsid w:val="006C4458"/>
    <w:rsid w:val="006C4FC5"/>
    <w:rsid w:val="006C5DE5"/>
    <w:rsid w:val="006C6B18"/>
    <w:rsid w:val="006C7483"/>
    <w:rsid w:val="006D14B0"/>
    <w:rsid w:val="006D175D"/>
    <w:rsid w:val="006D1A01"/>
    <w:rsid w:val="006D1A82"/>
    <w:rsid w:val="006D2436"/>
    <w:rsid w:val="006D2A90"/>
    <w:rsid w:val="006D392E"/>
    <w:rsid w:val="006D3D80"/>
    <w:rsid w:val="006D4F56"/>
    <w:rsid w:val="006D51BC"/>
    <w:rsid w:val="006D51F0"/>
    <w:rsid w:val="006D5572"/>
    <w:rsid w:val="006E017E"/>
    <w:rsid w:val="006E12C7"/>
    <w:rsid w:val="006E16EE"/>
    <w:rsid w:val="006E1739"/>
    <w:rsid w:val="006E2A72"/>
    <w:rsid w:val="006E2E06"/>
    <w:rsid w:val="006E3E3D"/>
    <w:rsid w:val="006E59E6"/>
    <w:rsid w:val="006E714E"/>
    <w:rsid w:val="006E7394"/>
    <w:rsid w:val="006E7AF8"/>
    <w:rsid w:val="006F0FD8"/>
    <w:rsid w:val="006F0FD9"/>
    <w:rsid w:val="006F11FC"/>
    <w:rsid w:val="006F1DC1"/>
    <w:rsid w:val="006F28C8"/>
    <w:rsid w:val="006F4AD8"/>
    <w:rsid w:val="006F5149"/>
    <w:rsid w:val="006F55B4"/>
    <w:rsid w:val="006F631D"/>
    <w:rsid w:val="006F6CEA"/>
    <w:rsid w:val="006F73A2"/>
    <w:rsid w:val="00700058"/>
    <w:rsid w:val="00700EFF"/>
    <w:rsid w:val="0070157D"/>
    <w:rsid w:val="00702590"/>
    <w:rsid w:val="00702B8B"/>
    <w:rsid w:val="00702DC1"/>
    <w:rsid w:val="00703454"/>
    <w:rsid w:val="007036A4"/>
    <w:rsid w:val="00703B7A"/>
    <w:rsid w:val="00703EE4"/>
    <w:rsid w:val="007041FC"/>
    <w:rsid w:val="00704386"/>
    <w:rsid w:val="00704C97"/>
    <w:rsid w:val="00705ED7"/>
    <w:rsid w:val="00706F1C"/>
    <w:rsid w:val="00706FAC"/>
    <w:rsid w:val="007070A5"/>
    <w:rsid w:val="0071017E"/>
    <w:rsid w:val="00710E1B"/>
    <w:rsid w:val="00712128"/>
    <w:rsid w:val="00713A4B"/>
    <w:rsid w:val="0071611E"/>
    <w:rsid w:val="007167C1"/>
    <w:rsid w:val="00716F10"/>
    <w:rsid w:val="007170E6"/>
    <w:rsid w:val="00717C94"/>
    <w:rsid w:val="007201FC"/>
    <w:rsid w:val="00720635"/>
    <w:rsid w:val="007213F3"/>
    <w:rsid w:val="007226B2"/>
    <w:rsid w:val="0072311D"/>
    <w:rsid w:val="0072340D"/>
    <w:rsid w:val="007236AD"/>
    <w:rsid w:val="007241A7"/>
    <w:rsid w:val="00725196"/>
    <w:rsid w:val="00727F32"/>
    <w:rsid w:val="007302C4"/>
    <w:rsid w:val="00730584"/>
    <w:rsid w:val="00730F10"/>
    <w:rsid w:val="00731D92"/>
    <w:rsid w:val="00732CAC"/>
    <w:rsid w:val="00733411"/>
    <w:rsid w:val="00733590"/>
    <w:rsid w:val="00733FB0"/>
    <w:rsid w:val="007341BA"/>
    <w:rsid w:val="00734837"/>
    <w:rsid w:val="00736D2E"/>
    <w:rsid w:val="007372BA"/>
    <w:rsid w:val="007413F7"/>
    <w:rsid w:val="00742668"/>
    <w:rsid w:val="00743630"/>
    <w:rsid w:val="00743A46"/>
    <w:rsid w:val="00744D28"/>
    <w:rsid w:val="007455A0"/>
    <w:rsid w:val="00745E17"/>
    <w:rsid w:val="007468BF"/>
    <w:rsid w:val="00751160"/>
    <w:rsid w:val="00752152"/>
    <w:rsid w:val="007526F5"/>
    <w:rsid w:val="0075396A"/>
    <w:rsid w:val="00753C42"/>
    <w:rsid w:val="00754656"/>
    <w:rsid w:val="00755381"/>
    <w:rsid w:val="0075668F"/>
    <w:rsid w:val="00756AE4"/>
    <w:rsid w:val="007571FB"/>
    <w:rsid w:val="0075725A"/>
    <w:rsid w:val="00757E18"/>
    <w:rsid w:val="00757F79"/>
    <w:rsid w:val="0076008B"/>
    <w:rsid w:val="00760DBA"/>
    <w:rsid w:val="00762642"/>
    <w:rsid w:val="0076437B"/>
    <w:rsid w:val="00764AE1"/>
    <w:rsid w:val="00765E19"/>
    <w:rsid w:val="0076752B"/>
    <w:rsid w:val="00767839"/>
    <w:rsid w:val="00767A39"/>
    <w:rsid w:val="00767F34"/>
    <w:rsid w:val="00770488"/>
    <w:rsid w:val="00771100"/>
    <w:rsid w:val="0077145F"/>
    <w:rsid w:val="007718BD"/>
    <w:rsid w:val="00771EBE"/>
    <w:rsid w:val="007727D3"/>
    <w:rsid w:val="00772A0B"/>
    <w:rsid w:val="00772ACC"/>
    <w:rsid w:val="00774CFC"/>
    <w:rsid w:val="007757DF"/>
    <w:rsid w:val="00775B4E"/>
    <w:rsid w:val="00775FE6"/>
    <w:rsid w:val="007760D2"/>
    <w:rsid w:val="0077681A"/>
    <w:rsid w:val="00776883"/>
    <w:rsid w:val="00776FCD"/>
    <w:rsid w:val="00777C48"/>
    <w:rsid w:val="00777FF7"/>
    <w:rsid w:val="00780E43"/>
    <w:rsid w:val="007811DE"/>
    <w:rsid w:val="0078188E"/>
    <w:rsid w:val="00781957"/>
    <w:rsid w:val="00782C09"/>
    <w:rsid w:val="00782EBF"/>
    <w:rsid w:val="00783840"/>
    <w:rsid w:val="00783D41"/>
    <w:rsid w:val="00784796"/>
    <w:rsid w:val="007848C1"/>
    <w:rsid w:val="007856A9"/>
    <w:rsid w:val="0078655F"/>
    <w:rsid w:val="00786F3F"/>
    <w:rsid w:val="00787434"/>
    <w:rsid w:val="00787833"/>
    <w:rsid w:val="00790074"/>
    <w:rsid w:val="0079059A"/>
    <w:rsid w:val="007912A1"/>
    <w:rsid w:val="00791A2A"/>
    <w:rsid w:val="007923AC"/>
    <w:rsid w:val="00792B14"/>
    <w:rsid w:val="0079317B"/>
    <w:rsid w:val="00793567"/>
    <w:rsid w:val="00793C69"/>
    <w:rsid w:val="0079443D"/>
    <w:rsid w:val="007944A0"/>
    <w:rsid w:val="007946F6"/>
    <w:rsid w:val="00796A50"/>
    <w:rsid w:val="00797008"/>
    <w:rsid w:val="007A12AC"/>
    <w:rsid w:val="007A20EA"/>
    <w:rsid w:val="007A2F37"/>
    <w:rsid w:val="007A48D4"/>
    <w:rsid w:val="007A49AC"/>
    <w:rsid w:val="007A510A"/>
    <w:rsid w:val="007A6983"/>
    <w:rsid w:val="007A6C85"/>
    <w:rsid w:val="007A6DEF"/>
    <w:rsid w:val="007A6F08"/>
    <w:rsid w:val="007A6F71"/>
    <w:rsid w:val="007A728C"/>
    <w:rsid w:val="007A7A1D"/>
    <w:rsid w:val="007A7C0D"/>
    <w:rsid w:val="007B25BD"/>
    <w:rsid w:val="007B29C7"/>
    <w:rsid w:val="007B3609"/>
    <w:rsid w:val="007B4667"/>
    <w:rsid w:val="007B46A9"/>
    <w:rsid w:val="007B4725"/>
    <w:rsid w:val="007B5C1A"/>
    <w:rsid w:val="007B660F"/>
    <w:rsid w:val="007B6785"/>
    <w:rsid w:val="007B7019"/>
    <w:rsid w:val="007B7886"/>
    <w:rsid w:val="007B7B53"/>
    <w:rsid w:val="007C0269"/>
    <w:rsid w:val="007C056D"/>
    <w:rsid w:val="007C0B93"/>
    <w:rsid w:val="007C252C"/>
    <w:rsid w:val="007C3352"/>
    <w:rsid w:val="007C437F"/>
    <w:rsid w:val="007C642F"/>
    <w:rsid w:val="007C66D6"/>
    <w:rsid w:val="007C67D3"/>
    <w:rsid w:val="007C6804"/>
    <w:rsid w:val="007C6DF9"/>
    <w:rsid w:val="007C7743"/>
    <w:rsid w:val="007D0178"/>
    <w:rsid w:val="007D0B4C"/>
    <w:rsid w:val="007D135D"/>
    <w:rsid w:val="007D1787"/>
    <w:rsid w:val="007D1CA9"/>
    <w:rsid w:val="007D2F25"/>
    <w:rsid w:val="007D38A5"/>
    <w:rsid w:val="007D4525"/>
    <w:rsid w:val="007D4D4C"/>
    <w:rsid w:val="007D67A0"/>
    <w:rsid w:val="007D6811"/>
    <w:rsid w:val="007D7A49"/>
    <w:rsid w:val="007E030B"/>
    <w:rsid w:val="007E0786"/>
    <w:rsid w:val="007E0980"/>
    <w:rsid w:val="007E0E1D"/>
    <w:rsid w:val="007E10DC"/>
    <w:rsid w:val="007E149D"/>
    <w:rsid w:val="007E191B"/>
    <w:rsid w:val="007E22A4"/>
    <w:rsid w:val="007E2481"/>
    <w:rsid w:val="007E2F3F"/>
    <w:rsid w:val="007E3129"/>
    <w:rsid w:val="007E32D4"/>
    <w:rsid w:val="007E4299"/>
    <w:rsid w:val="007E42B3"/>
    <w:rsid w:val="007E4C02"/>
    <w:rsid w:val="007E5027"/>
    <w:rsid w:val="007E509D"/>
    <w:rsid w:val="007E58F3"/>
    <w:rsid w:val="007E5DC1"/>
    <w:rsid w:val="007E6873"/>
    <w:rsid w:val="007E710D"/>
    <w:rsid w:val="007F047D"/>
    <w:rsid w:val="007F0498"/>
    <w:rsid w:val="007F0B63"/>
    <w:rsid w:val="007F1631"/>
    <w:rsid w:val="007F1D14"/>
    <w:rsid w:val="007F239A"/>
    <w:rsid w:val="007F29BD"/>
    <w:rsid w:val="007F37E2"/>
    <w:rsid w:val="007F3D87"/>
    <w:rsid w:val="007F3E37"/>
    <w:rsid w:val="007F4862"/>
    <w:rsid w:val="007F4B79"/>
    <w:rsid w:val="007F5B99"/>
    <w:rsid w:val="007F7E81"/>
    <w:rsid w:val="00800574"/>
    <w:rsid w:val="008020DC"/>
    <w:rsid w:val="008020DF"/>
    <w:rsid w:val="008029A8"/>
    <w:rsid w:val="00803999"/>
    <w:rsid w:val="00803A1A"/>
    <w:rsid w:val="00803D5D"/>
    <w:rsid w:val="00804901"/>
    <w:rsid w:val="00804BAA"/>
    <w:rsid w:val="00804DFB"/>
    <w:rsid w:val="00805218"/>
    <w:rsid w:val="0080553A"/>
    <w:rsid w:val="00805D16"/>
    <w:rsid w:val="00805F41"/>
    <w:rsid w:val="00806CD8"/>
    <w:rsid w:val="008079C6"/>
    <w:rsid w:val="00810D5F"/>
    <w:rsid w:val="00810D62"/>
    <w:rsid w:val="0081166A"/>
    <w:rsid w:val="00811AF3"/>
    <w:rsid w:val="008120A0"/>
    <w:rsid w:val="00812B3B"/>
    <w:rsid w:val="00813CBE"/>
    <w:rsid w:val="008145C3"/>
    <w:rsid w:val="00814730"/>
    <w:rsid w:val="00814CA8"/>
    <w:rsid w:val="0081502A"/>
    <w:rsid w:val="0081568D"/>
    <w:rsid w:val="0081585B"/>
    <w:rsid w:val="00815D3D"/>
    <w:rsid w:val="008172E4"/>
    <w:rsid w:val="00817B92"/>
    <w:rsid w:val="0082008D"/>
    <w:rsid w:val="00820506"/>
    <w:rsid w:val="00820701"/>
    <w:rsid w:val="008212E2"/>
    <w:rsid w:val="0082192A"/>
    <w:rsid w:val="00822072"/>
    <w:rsid w:val="00823A9A"/>
    <w:rsid w:val="00823D97"/>
    <w:rsid w:val="00823EA9"/>
    <w:rsid w:val="008243BE"/>
    <w:rsid w:val="008247ED"/>
    <w:rsid w:val="00825603"/>
    <w:rsid w:val="00825B3F"/>
    <w:rsid w:val="00826886"/>
    <w:rsid w:val="008271E2"/>
    <w:rsid w:val="00827A76"/>
    <w:rsid w:val="00827C51"/>
    <w:rsid w:val="00827D8B"/>
    <w:rsid w:val="00830850"/>
    <w:rsid w:val="00831ABF"/>
    <w:rsid w:val="00833311"/>
    <w:rsid w:val="00833628"/>
    <w:rsid w:val="008342D8"/>
    <w:rsid w:val="00835667"/>
    <w:rsid w:val="00836405"/>
    <w:rsid w:val="00837093"/>
    <w:rsid w:val="008375C5"/>
    <w:rsid w:val="00837B2C"/>
    <w:rsid w:val="00837D31"/>
    <w:rsid w:val="0084041D"/>
    <w:rsid w:val="008406B0"/>
    <w:rsid w:val="0084167B"/>
    <w:rsid w:val="00841730"/>
    <w:rsid w:val="0084181C"/>
    <w:rsid w:val="00841987"/>
    <w:rsid w:val="008431BA"/>
    <w:rsid w:val="00844C00"/>
    <w:rsid w:val="00844C9E"/>
    <w:rsid w:val="00845E20"/>
    <w:rsid w:val="00845E6B"/>
    <w:rsid w:val="008463F2"/>
    <w:rsid w:val="0084668E"/>
    <w:rsid w:val="008467CD"/>
    <w:rsid w:val="00846875"/>
    <w:rsid w:val="00847DD1"/>
    <w:rsid w:val="00850020"/>
    <w:rsid w:val="008505EF"/>
    <w:rsid w:val="00850769"/>
    <w:rsid w:val="008509B4"/>
    <w:rsid w:val="008515D5"/>
    <w:rsid w:val="0085304D"/>
    <w:rsid w:val="008540C7"/>
    <w:rsid w:val="008552A8"/>
    <w:rsid w:val="0085554D"/>
    <w:rsid w:val="00855634"/>
    <w:rsid w:val="00856AE2"/>
    <w:rsid w:val="00856AF0"/>
    <w:rsid w:val="00856B74"/>
    <w:rsid w:val="00857271"/>
    <w:rsid w:val="008579FB"/>
    <w:rsid w:val="00857C21"/>
    <w:rsid w:val="00860383"/>
    <w:rsid w:val="0086094B"/>
    <w:rsid w:val="00861953"/>
    <w:rsid w:val="00861CE5"/>
    <w:rsid w:val="00862992"/>
    <w:rsid w:val="00862CE4"/>
    <w:rsid w:val="008648A9"/>
    <w:rsid w:val="008650DB"/>
    <w:rsid w:val="008652B4"/>
    <w:rsid w:val="0086543F"/>
    <w:rsid w:val="0086729E"/>
    <w:rsid w:val="00867988"/>
    <w:rsid w:val="00867D82"/>
    <w:rsid w:val="00867F8A"/>
    <w:rsid w:val="00870A79"/>
    <w:rsid w:val="00871748"/>
    <w:rsid w:val="00871841"/>
    <w:rsid w:val="00871FB5"/>
    <w:rsid w:val="00872189"/>
    <w:rsid w:val="008724D4"/>
    <w:rsid w:val="00872CCD"/>
    <w:rsid w:val="00872FA0"/>
    <w:rsid w:val="00873523"/>
    <w:rsid w:val="00873FF2"/>
    <w:rsid w:val="008749B5"/>
    <w:rsid w:val="00874D30"/>
    <w:rsid w:val="00874E98"/>
    <w:rsid w:val="00876306"/>
    <w:rsid w:val="0087733F"/>
    <w:rsid w:val="008804D6"/>
    <w:rsid w:val="00880533"/>
    <w:rsid w:val="00883328"/>
    <w:rsid w:val="008838FD"/>
    <w:rsid w:val="008844C6"/>
    <w:rsid w:val="0088459B"/>
    <w:rsid w:val="00885938"/>
    <w:rsid w:val="00886557"/>
    <w:rsid w:val="0088670A"/>
    <w:rsid w:val="00886818"/>
    <w:rsid w:val="00886894"/>
    <w:rsid w:val="0089176D"/>
    <w:rsid w:val="00892772"/>
    <w:rsid w:val="00892F1E"/>
    <w:rsid w:val="00892F73"/>
    <w:rsid w:val="00893572"/>
    <w:rsid w:val="008937FC"/>
    <w:rsid w:val="00893F56"/>
    <w:rsid w:val="00896E2D"/>
    <w:rsid w:val="00897476"/>
    <w:rsid w:val="00897DFE"/>
    <w:rsid w:val="008A0572"/>
    <w:rsid w:val="008A173C"/>
    <w:rsid w:val="008A1976"/>
    <w:rsid w:val="008A2850"/>
    <w:rsid w:val="008A2B34"/>
    <w:rsid w:val="008A2FE4"/>
    <w:rsid w:val="008A3578"/>
    <w:rsid w:val="008A4133"/>
    <w:rsid w:val="008A44EE"/>
    <w:rsid w:val="008A453A"/>
    <w:rsid w:val="008A4E50"/>
    <w:rsid w:val="008A5B2E"/>
    <w:rsid w:val="008A65BD"/>
    <w:rsid w:val="008A7754"/>
    <w:rsid w:val="008B2250"/>
    <w:rsid w:val="008B22CB"/>
    <w:rsid w:val="008B32B4"/>
    <w:rsid w:val="008B3E47"/>
    <w:rsid w:val="008B3E63"/>
    <w:rsid w:val="008B42D1"/>
    <w:rsid w:val="008B44BF"/>
    <w:rsid w:val="008B487C"/>
    <w:rsid w:val="008B4E04"/>
    <w:rsid w:val="008B58C4"/>
    <w:rsid w:val="008B5F86"/>
    <w:rsid w:val="008B5FB3"/>
    <w:rsid w:val="008B6393"/>
    <w:rsid w:val="008B719F"/>
    <w:rsid w:val="008C096C"/>
    <w:rsid w:val="008C1306"/>
    <w:rsid w:val="008C157C"/>
    <w:rsid w:val="008C19A0"/>
    <w:rsid w:val="008C50AF"/>
    <w:rsid w:val="008C70D1"/>
    <w:rsid w:val="008C754F"/>
    <w:rsid w:val="008D0100"/>
    <w:rsid w:val="008D1530"/>
    <w:rsid w:val="008D1898"/>
    <w:rsid w:val="008D2606"/>
    <w:rsid w:val="008D39CB"/>
    <w:rsid w:val="008D3E1A"/>
    <w:rsid w:val="008D4716"/>
    <w:rsid w:val="008D52AC"/>
    <w:rsid w:val="008D6B0F"/>
    <w:rsid w:val="008D6D31"/>
    <w:rsid w:val="008D7649"/>
    <w:rsid w:val="008D7996"/>
    <w:rsid w:val="008E09AB"/>
    <w:rsid w:val="008E1D3E"/>
    <w:rsid w:val="008E240E"/>
    <w:rsid w:val="008E2B17"/>
    <w:rsid w:val="008E2B65"/>
    <w:rsid w:val="008E3BF2"/>
    <w:rsid w:val="008E653E"/>
    <w:rsid w:val="008E6CEA"/>
    <w:rsid w:val="008E7284"/>
    <w:rsid w:val="008E783D"/>
    <w:rsid w:val="008F0448"/>
    <w:rsid w:val="008F0611"/>
    <w:rsid w:val="008F0916"/>
    <w:rsid w:val="008F0E4D"/>
    <w:rsid w:val="008F15D9"/>
    <w:rsid w:val="008F196A"/>
    <w:rsid w:val="008F38A2"/>
    <w:rsid w:val="008F4162"/>
    <w:rsid w:val="008F5971"/>
    <w:rsid w:val="008F6CC4"/>
    <w:rsid w:val="008F7397"/>
    <w:rsid w:val="008F7827"/>
    <w:rsid w:val="008F7E95"/>
    <w:rsid w:val="0090000F"/>
    <w:rsid w:val="00900733"/>
    <w:rsid w:val="009019FB"/>
    <w:rsid w:val="009020B7"/>
    <w:rsid w:val="00902260"/>
    <w:rsid w:val="00904956"/>
    <w:rsid w:val="00904A9B"/>
    <w:rsid w:val="00904BB3"/>
    <w:rsid w:val="009056CB"/>
    <w:rsid w:val="00906517"/>
    <w:rsid w:val="009103DD"/>
    <w:rsid w:val="00910DF2"/>
    <w:rsid w:val="00911CB9"/>
    <w:rsid w:val="009120C1"/>
    <w:rsid w:val="009125D7"/>
    <w:rsid w:val="00912B49"/>
    <w:rsid w:val="009133A5"/>
    <w:rsid w:val="00914C97"/>
    <w:rsid w:val="00915161"/>
    <w:rsid w:val="00916ED0"/>
    <w:rsid w:val="0091748C"/>
    <w:rsid w:val="00917551"/>
    <w:rsid w:val="00917684"/>
    <w:rsid w:val="00917912"/>
    <w:rsid w:val="00917C8A"/>
    <w:rsid w:val="00917EF2"/>
    <w:rsid w:val="00920DCD"/>
    <w:rsid w:val="00920E16"/>
    <w:rsid w:val="009212A0"/>
    <w:rsid w:val="00921F05"/>
    <w:rsid w:val="00921F74"/>
    <w:rsid w:val="009236D8"/>
    <w:rsid w:val="00923B74"/>
    <w:rsid w:val="00924B36"/>
    <w:rsid w:val="0092511F"/>
    <w:rsid w:val="009253BA"/>
    <w:rsid w:val="0092540C"/>
    <w:rsid w:val="00925F30"/>
    <w:rsid w:val="00926B41"/>
    <w:rsid w:val="00926DAE"/>
    <w:rsid w:val="00927DE5"/>
    <w:rsid w:val="0093011F"/>
    <w:rsid w:val="00930DF1"/>
    <w:rsid w:val="009312E0"/>
    <w:rsid w:val="0093207F"/>
    <w:rsid w:val="00933133"/>
    <w:rsid w:val="0093416E"/>
    <w:rsid w:val="0093445B"/>
    <w:rsid w:val="00934567"/>
    <w:rsid w:val="00934FBD"/>
    <w:rsid w:val="0093581A"/>
    <w:rsid w:val="00935E4B"/>
    <w:rsid w:val="00936D04"/>
    <w:rsid w:val="0094042F"/>
    <w:rsid w:val="009414C2"/>
    <w:rsid w:val="00941721"/>
    <w:rsid w:val="0094180D"/>
    <w:rsid w:val="00941ABB"/>
    <w:rsid w:val="009435A1"/>
    <w:rsid w:val="00944B30"/>
    <w:rsid w:val="00946DEC"/>
    <w:rsid w:val="0094705E"/>
    <w:rsid w:val="00947622"/>
    <w:rsid w:val="009501BE"/>
    <w:rsid w:val="00950762"/>
    <w:rsid w:val="00950A56"/>
    <w:rsid w:val="00950EC8"/>
    <w:rsid w:val="00952458"/>
    <w:rsid w:val="009532E6"/>
    <w:rsid w:val="00954562"/>
    <w:rsid w:val="009547D8"/>
    <w:rsid w:val="00955AB6"/>
    <w:rsid w:val="00957165"/>
    <w:rsid w:val="00962209"/>
    <w:rsid w:val="00962C34"/>
    <w:rsid w:val="0096471C"/>
    <w:rsid w:val="00964788"/>
    <w:rsid w:val="0096497D"/>
    <w:rsid w:val="00964CA0"/>
    <w:rsid w:val="00966263"/>
    <w:rsid w:val="009662DF"/>
    <w:rsid w:val="00966669"/>
    <w:rsid w:val="0096667C"/>
    <w:rsid w:val="009666EC"/>
    <w:rsid w:val="009670C4"/>
    <w:rsid w:val="00967196"/>
    <w:rsid w:val="00971EF4"/>
    <w:rsid w:val="0097246D"/>
    <w:rsid w:val="00974AC3"/>
    <w:rsid w:val="00974DBE"/>
    <w:rsid w:val="0097537B"/>
    <w:rsid w:val="00976361"/>
    <w:rsid w:val="0097638C"/>
    <w:rsid w:val="009767B3"/>
    <w:rsid w:val="00976FA7"/>
    <w:rsid w:val="0097713C"/>
    <w:rsid w:val="00977C18"/>
    <w:rsid w:val="00977EC0"/>
    <w:rsid w:val="00980579"/>
    <w:rsid w:val="00981CA1"/>
    <w:rsid w:val="00981E14"/>
    <w:rsid w:val="0098229B"/>
    <w:rsid w:val="009835BD"/>
    <w:rsid w:val="00983C7C"/>
    <w:rsid w:val="009849B7"/>
    <w:rsid w:val="009860DE"/>
    <w:rsid w:val="00986E88"/>
    <w:rsid w:val="009878F7"/>
    <w:rsid w:val="00990AD2"/>
    <w:rsid w:val="00990C11"/>
    <w:rsid w:val="00991028"/>
    <w:rsid w:val="00991913"/>
    <w:rsid w:val="00992491"/>
    <w:rsid w:val="00992571"/>
    <w:rsid w:val="00992618"/>
    <w:rsid w:val="009927B4"/>
    <w:rsid w:val="00992F17"/>
    <w:rsid w:val="00993213"/>
    <w:rsid w:val="009934A1"/>
    <w:rsid w:val="00993CCE"/>
    <w:rsid w:val="009951A5"/>
    <w:rsid w:val="0099610A"/>
    <w:rsid w:val="00996390"/>
    <w:rsid w:val="009970AD"/>
    <w:rsid w:val="009970C9"/>
    <w:rsid w:val="009977BD"/>
    <w:rsid w:val="009A034B"/>
    <w:rsid w:val="009A04C0"/>
    <w:rsid w:val="009A262A"/>
    <w:rsid w:val="009A3FF6"/>
    <w:rsid w:val="009A40C6"/>
    <w:rsid w:val="009A60F0"/>
    <w:rsid w:val="009A6974"/>
    <w:rsid w:val="009A69DC"/>
    <w:rsid w:val="009A6A94"/>
    <w:rsid w:val="009A7583"/>
    <w:rsid w:val="009A7662"/>
    <w:rsid w:val="009A7CDF"/>
    <w:rsid w:val="009A7F7D"/>
    <w:rsid w:val="009B0CF4"/>
    <w:rsid w:val="009B3B08"/>
    <w:rsid w:val="009B5AC4"/>
    <w:rsid w:val="009B6541"/>
    <w:rsid w:val="009B6685"/>
    <w:rsid w:val="009B6862"/>
    <w:rsid w:val="009B6E0D"/>
    <w:rsid w:val="009B7DAF"/>
    <w:rsid w:val="009C130A"/>
    <w:rsid w:val="009C13DA"/>
    <w:rsid w:val="009C27E5"/>
    <w:rsid w:val="009C303E"/>
    <w:rsid w:val="009C3430"/>
    <w:rsid w:val="009C6B37"/>
    <w:rsid w:val="009C79AF"/>
    <w:rsid w:val="009D0EAE"/>
    <w:rsid w:val="009D1DEA"/>
    <w:rsid w:val="009D2B9A"/>
    <w:rsid w:val="009D3F96"/>
    <w:rsid w:val="009D46BD"/>
    <w:rsid w:val="009D48B0"/>
    <w:rsid w:val="009D5588"/>
    <w:rsid w:val="009D6BB0"/>
    <w:rsid w:val="009D7178"/>
    <w:rsid w:val="009D7F97"/>
    <w:rsid w:val="009E0452"/>
    <w:rsid w:val="009E0797"/>
    <w:rsid w:val="009E0F14"/>
    <w:rsid w:val="009E1287"/>
    <w:rsid w:val="009E16EA"/>
    <w:rsid w:val="009E1E90"/>
    <w:rsid w:val="009E22A5"/>
    <w:rsid w:val="009E2D39"/>
    <w:rsid w:val="009E3185"/>
    <w:rsid w:val="009E34CD"/>
    <w:rsid w:val="009E39D5"/>
    <w:rsid w:val="009E3AD7"/>
    <w:rsid w:val="009E3FAC"/>
    <w:rsid w:val="009E4072"/>
    <w:rsid w:val="009E4603"/>
    <w:rsid w:val="009E55CE"/>
    <w:rsid w:val="009E5E8D"/>
    <w:rsid w:val="009E62DC"/>
    <w:rsid w:val="009E6D82"/>
    <w:rsid w:val="009E7243"/>
    <w:rsid w:val="009E7364"/>
    <w:rsid w:val="009E739D"/>
    <w:rsid w:val="009E776E"/>
    <w:rsid w:val="009F057C"/>
    <w:rsid w:val="009F0BD4"/>
    <w:rsid w:val="009F1C7D"/>
    <w:rsid w:val="009F295B"/>
    <w:rsid w:val="009F3876"/>
    <w:rsid w:val="009F43A1"/>
    <w:rsid w:val="009F4C2A"/>
    <w:rsid w:val="009F572C"/>
    <w:rsid w:val="009F6A4D"/>
    <w:rsid w:val="009F6A82"/>
    <w:rsid w:val="009F6CB9"/>
    <w:rsid w:val="00A005A8"/>
    <w:rsid w:val="00A008A8"/>
    <w:rsid w:val="00A00FF7"/>
    <w:rsid w:val="00A012F7"/>
    <w:rsid w:val="00A0335E"/>
    <w:rsid w:val="00A04865"/>
    <w:rsid w:val="00A0530E"/>
    <w:rsid w:val="00A05B85"/>
    <w:rsid w:val="00A0634F"/>
    <w:rsid w:val="00A0669D"/>
    <w:rsid w:val="00A073A6"/>
    <w:rsid w:val="00A07B14"/>
    <w:rsid w:val="00A10222"/>
    <w:rsid w:val="00A1086A"/>
    <w:rsid w:val="00A11C65"/>
    <w:rsid w:val="00A134CB"/>
    <w:rsid w:val="00A13940"/>
    <w:rsid w:val="00A13BF4"/>
    <w:rsid w:val="00A14218"/>
    <w:rsid w:val="00A142A3"/>
    <w:rsid w:val="00A1614C"/>
    <w:rsid w:val="00A16D19"/>
    <w:rsid w:val="00A17F91"/>
    <w:rsid w:val="00A22BD6"/>
    <w:rsid w:val="00A22C97"/>
    <w:rsid w:val="00A2321B"/>
    <w:rsid w:val="00A2354C"/>
    <w:rsid w:val="00A237BF"/>
    <w:rsid w:val="00A25199"/>
    <w:rsid w:val="00A26032"/>
    <w:rsid w:val="00A26037"/>
    <w:rsid w:val="00A263D8"/>
    <w:rsid w:val="00A265D8"/>
    <w:rsid w:val="00A26695"/>
    <w:rsid w:val="00A268D8"/>
    <w:rsid w:val="00A2690D"/>
    <w:rsid w:val="00A27822"/>
    <w:rsid w:val="00A27C3A"/>
    <w:rsid w:val="00A32213"/>
    <w:rsid w:val="00A3248F"/>
    <w:rsid w:val="00A32D5B"/>
    <w:rsid w:val="00A336B8"/>
    <w:rsid w:val="00A35ED8"/>
    <w:rsid w:val="00A3672F"/>
    <w:rsid w:val="00A368B2"/>
    <w:rsid w:val="00A36DA9"/>
    <w:rsid w:val="00A36E5E"/>
    <w:rsid w:val="00A37054"/>
    <w:rsid w:val="00A37140"/>
    <w:rsid w:val="00A37AB0"/>
    <w:rsid w:val="00A40EF0"/>
    <w:rsid w:val="00A41047"/>
    <w:rsid w:val="00A424CA"/>
    <w:rsid w:val="00A42557"/>
    <w:rsid w:val="00A42DC1"/>
    <w:rsid w:val="00A43A2B"/>
    <w:rsid w:val="00A43B99"/>
    <w:rsid w:val="00A46142"/>
    <w:rsid w:val="00A47EA6"/>
    <w:rsid w:val="00A516CC"/>
    <w:rsid w:val="00A53CB4"/>
    <w:rsid w:val="00A54920"/>
    <w:rsid w:val="00A54A60"/>
    <w:rsid w:val="00A5599C"/>
    <w:rsid w:val="00A56717"/>
    <w:rsid w:val="00A5687A"/>
    <w:rsid w:val="00A605D5"/>
    <w:rsid w:val="00A61676"/>
    <w:rsid w:val="00A61816"/>
    <w:rsid w:val="00A61B6D"/>
    <w:rsid w:val="00A624DA"/>
    <w:rsid w:val="00A62A01"/>
    <w:rsid w:val="00A62CCD"/>
    <w:rsid w:val="00A63FB5"/>
    <w:rsid w:val="00A64822"/>
    <w:rsid w:val="00A652A7"/>
    <w:rsid w:val="00A661F1"/>
    <w:rsid w:val="00A66CD7"/>
    <w:rsid w:val="00A66DB8"/>
    <w:rsid w:val="00A66DCA"/>
    <w:rsid w:val="00A67907"/>
    <w:rsid w:val="00A679B7"/>
    <w:rsid w:val="00A67B86"/>
    <w:rsid w:val="00A67F36"/>
    <w:rsid w:val="00A70C42"/>
    <w:rsid w:val="00A71099"/>
    <w:rsid w:val="00A72448"/>
    <w:rsid w:val="00A73897"/>
    <w:rsid w:val="00A73C0A"/>
    <w:rsid w:val="00A74037"/>
    <w:rsid w:val="00A748FD"/>
    <w:rsid w:val="00A74A25"/>
    <w:rsid w:val="00A75F9F"/>
    <w:rsid w:val="00A76104"/>
    <w:rsid w:val="00A76214"/>
    <w:rsid w:val="00A76B94"/>
    <w:rsid w:val="00A76E25"/>
    <w:rsid w:val="00A77E6F"/>
    <w:rsid w:val="00A8068F"/>
    <w:rsid w:val="00A80F9D"/>
    <w:rsid w:val="00A82757"/>
    <w:rsid w:val="00A82857"/>
    <w:rsid w:val="00A82A20"/>
    <w:rsid w:val="00A82A85"/>
    <w:rsid w:val="00A83065"/>
    <w:rsid w:val="00A8407B"/>
    <w:rsid w:val="00A840CE"/>
    <w:rsid w:val="00A845BE"/>
    <w:rsid w:val="00A84B04"/>
    <w:rsid w:val="00A84DAB"/>
    <w:rsid w:val="00A8592D"/>
    <w:rsid w:val="00A85CF2"/>
    <w:rsid w:val="00A8621C"/>
    <w:rsid w:val="00A86475"/>
    <w:rsid w:val="00A86526"/>
    <w:rsid w:val="00A87012"/>
    <w:rsid w:val="00A8782F"/>
    <w:rsid w:val="00A909D8"/>
    <w:rsid w:val="00A91947"/>
    <w:rsid w:val="00A91A61"/>
    <w:rsid w:val="00A927C5"/>
    <w:rsid w:val="00A943A2"/>
    <w:rsid w:val="00A943FB"/>
    <w:rsid w:val="00A953F1"/>
    <w:rsid w:val="00A95B47"/>
    <w:rsid w:val="00A95DB5"/>
    <w:rsid w:val="00A95F1C"/>
    <w:rsid w:val="00A96305"/>
    <w:rsid w:val="00A97534"/>
    <w:rsid w:val="00A975CB"/>
    <w:rsid w:val="00A97B3F"/>
    <w:rsid w:val="00AA0DE8"/>
    <w:rsid w:val="00AA121D"/>
    <w:rsid w:val="00AA159C"/>
    <w:rsid w:val="00AA22B3"/>
    <w:rsid w:val="00AA2C5D"/>
    <w:rsid w:val="00AA39ED"/>
    <w:rsid w:val="00AA3CEE"/>
    <w:rsid w:val="00AA4C07"/>
    <w:rsid w:val="00AA5097"/>
    <w:rsid w:val="00AA5FF1"/>
    <w:rsid w:val="00AA6085"/>
    <w:rsid w:val="00AA747C"/>
    <w:rsid w:val="00AA7D12"/>
    <w:rsid w:val="00AB0098"/>
    <w:rsid w:val="00AB091A"/>
    <w:rsid w:val="00AB16B1"/>
    <w:rsid w:val="00AB2D23"/>
    <w:rsid w:val="00AB3309"/>
    <w:rsid w:val="00AB3793"/>
    <w:rsid w:val="00AB43CA"/>
    <w:rsid w:val="00AB459D"/>
    <w:rsid w:val="00AB71AF"/>
    <w:rsid w:val="00AB7C13"/>
    <w:rsid w:val="00AC00C1"/>
    <w:rsid w:val="00AC03C7"/>
    <w:rsid w:val="00AC075F"/>
    <w:rsid w:val="00AC0C0C"/>
    <w:rsid w:val="00AC1F6C"/>
    <w:rsid w:val="00AC20F2"/>
    <w:rsid w:val="00AC2B0B"/>
    <w:rsid w:val="00AC3DD8"/>
    <w:rsid w:val="00AC40F6"/>
    <w:rsid w:val="00AC4311"/>
    <w:rsid w:val="00AC4EA2"/>
    <w:rsid w:val="00AC59DF"/>
    <w:rsid w:val="00AC694F"/>
    <w:rsid w:val="00AC753E"/>
    <w:rsid w:val="00AC761B"/>
    <w:rsid w:val="00AD08D7"/>
    <w:rsid w:val="00AD14F9"/>
    <w:rsid w:val="00AD1D79"/>
    <w:rsid w:val="00AD2CA0"/>
    <w:rsid w:val="00AD319B"/>
    <w:rsid w:val="00AD3DFD"/>
    <w:rsid w:val="00AD49C7"/>
    <w:rsid w:val="00AD52A3"/>
    <w:rsid w:val="00AD59C7"/>
    <w:rsid w:val="00AD5D79"/>
    <w:rsid w:val="00AD5FDB"/>
    <w:rsid w:val="00AD65B4"/>
    <w:rsid w:val="00AD6E1A"/>
    <w:rsid w:val="00AE1512"/>
    <w:rsid w:val="00AE19E1"/>
    <w:rsid w:val="00AE2063"/>
    <w:rsid w:val="00AE29AB"/>
    <w:rsid w:val="00AE3695"/>
    <w:rsid w:val="00AE4118"/>
    <w:rsid w:val="00AE4643"/>
    <w:rsid w:val="00AE544D"/>
    <w:rsid w:val="00AE616B"/>
    <w:rsid w:val="00AE62A2"/>
    <w:rsid w:val="00AE672C"/>
    <w:rsid w:val="00AE6D6D"/>
    <w:rsid w:val="00AE7897"/>
    <w:rsid w:val="00AE7B32"/>
    <w:rsid w:val="00AE7CA6"/>
    <w:rsid w:val="00AF0989"/>
    <w:rsid w:val="00AF114B"/>
    <w:rsid w:val="00AF16EF"/>
    <w:rsid w:val="00AF1BFD"/>
    <w:rsid w:val="00AF3B98"/>
    <w:rsid w:val="00AF452F"/>
    <w:rsid w:val="00AF4BAC"/>
    <w:rsid w:val="00AF4EBD"/>
    <w:rsid w:val="00AF516C"/>
    <w:rsid w:val="00AF57A2"/>
    <w:rsid w:val="00AF59F5"/>
    <w:rsid w:val="00AF5A7D"/>
    <w:rsid w:val="00AF5B7E"/>
    <w:rsid w:val="00AF6EE0"/>
    <w:rsid w:val="00B0034E"/>
    <w:rsid w:val="00B008BD"/>
    <w:rsid w:val="00B01634"/>
    <w:rsid w:val="00B01A8E"/>
    <w:rsid w:val="00B01B19"/>
    <w:rsid w:val="00B01E84"/>
    <w:rsid w:val="00B02540"/>
    <w:rsid w:val="00B02F8F"/>
    <w:rsid w:val="00B04033"/>
    <w:rsid w:val="00B04491"/>
    <w:rsid w:val="00B058D4"/>
    <w:rsid w:val="00B0721F"/>
    <w:rsid w:val="00B106EF"/>
    <w:rsid w:val="00B10B41"/>
    <w:rsid w:val="00B113FC"/>
    <w:rsid w:val="00B11C68"/>
    <w:rsid w:val="00B12EEE"/>
    <w:rsid w:val="00B1319D"/>
    <w:rsid w:val="00B13605"/>
    <w:rsid w:val="00B1389B"/>
    <w:rsid w:val="00B1437E"/>
    <w:rsid w:val="00B14BDF"/>
    <w:rsid w:val="00B14FBB"/>
    <w:rsid w:val="00B151DC"/>
    <w:rsid w:val="00B15F54"/>
    <w:rsid w:val="00B16AD7"/>
    <w:rsid w:val="00B16D0F"/>
    <w:rsid w:val="00B16D5A"/>
    <w:rsid w:val="00B16F1B"/>
    <w:rsid w:val="00B1759C"/>
    <w:rsid w:val="00B2189F"/>
    <w:rsid w:val="00B2210D"/>
    <w:rsid w:val="00B237FB"/>
    <w:rsid w:val="00B23E85"/>
    <w:rsid w:val="00B25040"/>
    <w:rsid w:val="00B250C5"/>
    <w:rsid w:val="00B2521E"/>
    <w:rsid w:val="00B2549A"/>
    <w:rsid w:val="00B25622"/>
    <w:rsid w:val="00B27817"/>
    <w:rsid w:val="00B27E2B"/>
    <w:rsid w:val="00B30541"/>
    <w:rsid w:val="00B31E99"/>
    <w:rsid w:val="00B324AD"/>
    <w:rsid w:val="00B325F2"/>
    <w:rsid w:val="00B3264A"/>
    <w:rsid w:val="00B32895"/>
    <w:rsid w:val="00B33CE3"/>
    <w:rsid w:val="00B33E4F"/>
    <w:rsid w:val="00B35D15"/>
    <w:rsid w:val="00B37341"/>
    <w:rsid w:val="00B37440"/>
    <w:rsid w:val="00B40106"/>
    <w:rsid w:val="00B40D4C"/>
    <w:rsid w:val="00B416E2"/>
    <w:rsid w:val="00B41898"/>
    <w:rsid w:val="00B41C00"/>
    <w:rsid w:val="00B4220B"/>
    <w:rsid w:val="00B42218"/>
    <w:rsid w:val="00B42F46"/>
    <w:rsid w:val="00B436B3"/>
    <w:rsid w:val="00B437D2"/>
    <w:rsid w:val="00B44326"/>
    <w:rsid w:val="00B44565"/>
    <w:rsid w:val="00B44C63"/>
    <w:rsid w:val="00B44EDF"/>
    <w:rsid w:val="00B44F2E"/>
    <w:rsid w:val="00B4574E"/>
    <w:rsid w:val="00B45BC9"/>
    <w:rsid w:val="00B46BB4"/>
    <w:rsid w:val="00B46E58"/>
    <w:rsid w:val="00B479F1"/>
    <w:rsid w:val="00B47B69"/>
    <w:rsid w:val="00B50167"/>
    <w:rsid w:val="00B50A1C"/>
    <w:rsid w:val="00B5147E"/>
    <w:rsid w:val="00B519AA"/>
    <w:rsid w:val="00B523E3"/>
    <w:rsid w:val="00B52862"/>
    <w:rsid w:val="00B52E79"/>
    <w:rsid w:val="00B530A9"/>
    <w:rsid w:val="00B53F21"/>
    <w:rsid w:val="00B5418A"/>
    <w:rsid w:val="00B55383"/>
    <w:rsid w:val="00B55921"/>
    <w:rsid w:val="00B56196"/>
    <w:rsid w:val="00B567F5"/>
    <w:rsid w:val="00B575D5"/>
    <w:rsid w:val="00B60B24"/>
    <w:rsid w:val="00B61741"/>
    <w:rsid w:val="00B6336B"/>
    <w:rsid w:val="00B6526A"/>
    <w:rsid w:val="00B65E50"/>
    <w:rsid w:val="00B66298"/>
    <w:rsid w:val="00B67137"/>
    <w:rsid w:val="00B70170"/>
    <w:rsid w:val="00B70BEC"/>
    <w:rsid w:val="00B71389"/>
    <w:rsid w:val="00B72DA2"/>
    <w:rsid w:val="00B741C0"/>
    <w:rsid w:val="00B74B25"/>
    <w:rsid w:val="00B74BD1"/>
    <w:rsid w:val="00B75984"/>
    <w:rsid w:val="00B76B34"/>
    <w:rsid w:val="00B77305"/>
    <w:rsid w:val="00B776E0"/>
    <w:rsid w:val="00B80C97"/>
    <w:rsid w:val="00B83262"/>
    <w:rsid w:val="00B83D72"/>
    <w:rsid w:val="00B84413"/>
    <w:rsid w:val="00B846A5"/>
    <w:rsid w:val="00B85ADD"/>
    <w:rsid w:val="00B8612D"/>
    <w:rsid w:val="00B86993"/>
    <w:rsid w:val="00B86A8C"/>
    <w:rsid w:val="00B86B58"/>
    <w:rsid w:val="00B86F5D"/>
    <w:rsid w:val="00B90C2E"/>
    <w:rsid w:val="00B90CFF"/>
    <w:rsid w:val="00B90ED2"/>
    <w:rsid w:val="00B91320"/>
    <w:rsid w:val="00B91AA1"/>
    <w:rsid w:val="00B91D7A"/>
    <w:rsid w:val="00B932B0"/>
    <w:rsid w:val="00B93337"/>
    <w:rsid w:val="00B938DF"/>
    <w:rsid w:val="00B93908"/>
    <w:rsid w:val="00B95F81"/>
    <w:rsid w:val="00B9670D"/>
    <w:rsid w:val="00B96784"/>
    <w:rsid w:val="00B96EE0"/>
    <w:rsid w:val="00B96F69"/>
    <w:rsid w:val="00B971F0"/>
    <w:rsid w:val="00B979F4"/>
    <w:rsid w:val="00B97C82"/>
    <w:rsid w:val="00BA009F"/>
    <w:rsid w:val="00BA08BF"/>
    <w:rsid w:val="00BA0947"/>
    <w:rsid w:val="00BA1E64"/>
    <w:rsid w:val="00BA1ED4"/>
    <w:rsid w:val="00BA2C27"/>
    <w:rsid w:val="00BA34D4"/>
    <w:rsid w:val="00BA41CB"/>
    <w:rsid w:val="00BA4F5D"/>
    <w:rsid w:val="00BA7E7B"/>
    <w:rsid w:val="00BB10E1"/>
    <w:rsid w:val="00BB12F8"/>
    <w:rsid w:val="00BB19E6"/>
    <w:rsid w:val="00BB1B49"/>
    <w:rsid w:val="00BB241E"/>
    <w:rsid w:val="00BB268A"/>
    <w:rsid w:val="00BB42FE"/>
    <w:rsid w:val="00BB4A42"/>
    <w:rsid w:val="00BB4E10"/>
    <w:rsid w:val="00BB6465"/>
    <w:rsid w:val="00BB67BD"/>
    <w:rsid w:val="00BB7140"/>
    <w:rsid w:val="00BC2329"/>
    <w:rsid w:val="00BC339E"/>
    <w:rsid w:val="00BC3516"/>
    <w:rsid w:val="00BC559B"/>
    <w:rsid w:val="00BC6C1C"/>
    <w:rsid w:val="00BD1452"/>
    <w:rsid w:val="00BD16EC"/>
    <w:rsid w:val="00BD1F48"/>
    <w:rsid w:val="00BD2BAA"/>
    <w:rsid w:val="00BD3911"/>
    <w:rsid w:val="00BD48FB"/>
    <w:rsid w:val="00BD4BFA"/>
    <w:rsid w:val="00BD521A"/>
    <w:rsid w:val="00BD59BC"/>
    <w:rsid w:val="00BD6210"/>
    <w:rsid w:val="00BD6432"/>
    <w:rsid w:val="00BD64A5"/>
    <w:rsid w:val="00BD6998"/>
    <w:rsid w:val="00BD7093"/>
    <w:rsid w:val="00BD7591"/>
    <w:rsid w:val="00BE24F8"/>
    <w:rsid w:val="00BE5189"/>
    <w:rsid w:val="00BE57C1"/>
    <w:rsid w:val="00BE5DBD"/>
    <w:rsid w:val="00BE6BC3"/>
    <w:rsid w:val="00BE6EB6"/>
    <w:rsid w:val="00BE6F9E"/>
    <w:rsid w:val="00BE7165"/>
    <w:rsid w:val="00BE719A"/>
    <w:rsid w:val="00BE76F7"/>
    <w:rsid w:val="00BE7B32"/>
    <w:rsid w:val="00BF0480"/>
    <w:rsid w:val="00BF1A57"/>
    <w:rsid w:val="00BF1A6A"/>
    <w:rsid w:val="00BF445C"/>
    <w:rsid w:val="00BF4B0D"/>
    <w:rsid w:val="00BF59E5"/>
    <w:rsid w:val="00BF5F38"/>
    <w:rsid w:val="00BF7A4F"/>
    <w:rsid w:val="00BF7CBE"/>
    <w:rsid w:val="00BF7FDB"/>
    <w:rsid w:val="00BF7FE7"/>
    <w:rsid w:val="00C002F4"/>
    <w:rsid w:val="00C0035F"/>
    <w:rsid w:val="00C008F7"/>
    <w:rsid w:val="00C01047"/>
    <w:rsid w:val="00C0121F"/>
    <w:rsid w:val="00C0132D"/>
    <w:rsid w:val="00C03904"/>
    <w:rsid w:val="00C03F34"/>
    <w:rsid w:val="00C0401A"/>
    <w:rsid w:val="00C0598B"/>
    <w:rsid w:val="00C068BD"/>
    <w:rsid w:val="00C06956"/>
    <w:rsid w:val="00C06F40"/>
    <w:rsid w:val="00C10196"/>
    <w:rsid w:val="00C10829"/>
    <w:rsid w:val="00C10A06"/>
    <w:rsid w:val="00C10FDF"/>
    <w:rsid w:val="00C11110"/>
    <w:rsid w:val="00C11689"/>
    <w:rsid w:val="00C11C6C"/>
    <w:rsid w:val="00C13A25"/>
    <w:rsid w:val="00C14D82"/>
    <w:rsid w:val="00C15823"/>
    <w:rsid w:val="00C15979"/>
    <w:rsid w:val="00C1604E"/>
    <w:rsid w:val="00C165DF"/>
    <w:rsid w:val="00C17C59"/>
    <w:rsid w:val="00C17C86"/>
    <w:rsid w:val="00C17E05"/>
    <w:rsid w:val="00C20161"/>
    <w:rsid w:val="00C21BC8"/>
    <w:rsid w:val="00C21CB0"/>
    <w:rsid w:val="00C21EB3"/>
    <w:rsid w:val="00C22FBB"/>
    <w:rsid w:val="00C2315B"/>
    <w:rsid w:val="00C24C19"/>
    <w:rsid w:val="00C24E6D"/>
    <w:rsid w:val="00C25E90"/>
    <w:rsid w:val="00C2610B"/>
    <w:rsid w:val="00C26ACF"/>
    <w:rsid w:val="00C26E83"/>
    <w:rsid w:val="00C27058"/>
    <w:rsid w:val="00C27218"/>
    <w:rsid w:val="00C2723E"/>
    <w:rsid w:val="00C27476"/>
    <w:rsid w:val="00C27C04"/>
    <w:rsid w:val="00C27FCB"/>
    <w:rsid w:val="00C30EE8"/>
    <w:rsid w:val="00C327D2"/>
    <w:rsid w:val="00C339B7"/>
    <w:rsid w:val="00C347DD"/>
    <w:rsid w:val="00C348E4"/>
    <w:rsid w:val="00C35110"/>
    <w:rsid w:val="00C35943"/>
    <w:rsid w:val="00C35E19"/>
    <w:rsid w:val="00C36A03"/>
    <w:rsid w:val="00C36A29"/>
    <w:rsid w:val="00C371C4"/>
    <w:rsid w:val="00C37931"/>
    <w:rsid w:val="00C37C4A"/>
    <w:rsid w:val="00C37F7E"/>
    <w:rsid w:val="00C40416"/>
    <w:rsid w:val="00C40BD8"/>
    <w:rsid w:val="00C42EBA"/>
    <w:rsid w:val="00C4307F"/>
    <w:rsid w:val="00C43B3C"/>
    <w:rsid w:val="00C43D37"/>
    <w:rsid w:val="00C43F46"/>
    <w:rsid w:val="00C4558A"/>
    <w:rsid w:val="00C458C3"/>
    <w:rsid w:val="00C46009"/>
    <w:rsid w:val="00C4671A"/>
    <w:rsid w:val="00C474C3"/>
    <w:rsid w:val="00C47954"/>
    <w:rsid w:val="00C505B1"/>
    <w:rsid w:val="00C52BC7"/>
    <w:rsid w:val="00C52EF9"/>
    <w:rsid w:val="00C53632"/>
    <w:rsid w:val="00C55A8D"/>
    <w:rsid w:val="00C55AAB"/>
    <w:rsid w:val="00C55D00"/>
    <w:rsid w:val="00C56051"/>
    <w:rsid w:val="00C57B3B"/>
    <w:rsid w:val="00C601ED"/>
    <w:rsid w:val="00C617F4"/>
    <w:rsid w:val="00C625AC"/>
    <w:rsid w:val="00C62894"/>
    <w:rsid w:val="00C631DF"/>
    <w:rsid w:val="00C636AC"/>
    <w:rsid w:val="00C6375D"/>
    <w:rsid w:val="00C63BFE"/>
    <w:rsid w:val="00C63CDD"/>
    <w:rsid w:val="00C65408"/>
    <w:rsid w:val="00C65D1F"/>
    <w:rsid w:val="00C660A4"/>
    <w:rsid w:val="00C66590"/>
    <w:rsid w:val="00C665A6"/>
    <w:rsid w:val="00C6744C"/>
    <w:rsid w:val="00C6750E"/>
    <w:rsid w:val="00C679CC"/>
    <w:rsid w:val="00C67AF7"/>
    <w:rsid w:val="00C70045"/>
    <w:rsid w:val="00C716B8"/>
    <w:rsid w:val="00C71BF1"/>
    <w:rsid w:val="00C72115"/>
    <w:rsid w:val="00C7268B"/>
    <w:rsid w:val="00C72CBB"/>
    <w:rsid w:val="00C7329F"/>
    <w:rsid w:val="00C73659"/>
    <w:rsid w:val="00C7438A"/>
    <w:rsid w:val="00C7465D"/>
    <w:rsid w:val="00C746F0"/>
    <w:rsid w:val="00C74B80"/>
    <w:rsid w:val="00C756C9"/>
    <w:rsid w:val="00C764BE"/>
    <w:rsid w:val="00C76854"/>
    <w:rsid w:val="00C76972"/>
    <w:rsid w:val="00C76EEB"/>
    <w:rsid w:val="00C778BC"/>
    <w:rsid w:val="00C77BC9"/>
    <w:rsid w:val="00C77DC1"/>
    <w:rsid w:val="00C8040F"/>
    <w:rsid w:val="00C8056D"/>
    <w:rsid w:val="00C809DB"/>
    <w:rsid w:val="00C81486"/>
    <w:rsid w:val="00C81D6A"/>
    <w:rsid w:val="00C82F53"/>
    <w:rsid w:val="00C831B7"/>
    <w:rsid w:val="00C83B0E"/>
    <w:rsid w:val="00C8444E"/>
    <w:rsid w:val="00C849FE"/>
    <w:rsid w:val="00C84CE9"/>
    <w:rsid w:val="00C85B4D"/>
    <w:rsid w:val="00C85E42"/>
    <w:rsid w:val="00C86424"/>
    <w:rsid w:val="00C866C5"/>
    <w:rsid w:val="00C87D82"/>
    <w:rsid w:val="00C9280B"/>
    <w:rsid w:val="00C93335"/>
    <w:rsid w:val="00C93823"/>
    <w:rsid w:val="00C939DD"/>
    <w:rsid w:val="00C94D26"/>
    <w:rsid w:val="00C94EBB"/>
    <w:rsid w:val="00C9500D"/>
    <w:rsid w:val="00C95234"/>
    <w:rsid w:val="00C9574C"/>
    <w:rsid w:val="00C9742C"/>
    <w:rsid w:val="00C97CDA"/>
    <w:rsid w:val="00CA061A"/>
    <w:rsid w:val="00CA07D6"/>
    <w:rsid w:val="00CA114C"/>
    <w:rsid w:val="00CA214C"/>
    <w:rsid w:val="00CA35E7"/>
    <w:rsid w:val="00CA49BC"/>
    <w:rsid w:val="00CA4B09"/>
    <w:rsid w:val="00CA5A65"/>
    <w:rsid w:val="00CA5F09"/>
    <w:rsid w:val="00CA66A8"/>
    <w:rsid w:val="00CA678B"/>
    <w:rsid w:val="00CA67F2"/>
    <w:rsid w:val="00CB01D8"/>
    <w:rsid w:val="00CB0C83"/>
    <w:rsid w:val="00CB15B3"/>
    <w:rsid w:val="00CB17A4"/>
    <w:rsid w:val="00CB1C22"/>
    <w:rsid w:val="00CB2127"/>
    <w:rsid w:val="00CB422A"/>
    <w:rsid w:val="00CB59ED"/>
    <w:rsid w:val="00CB6031"/>
    <w:rsid w:val="00CB73E4"/>
    <w:rsid w:val="00CC0957"/>
    <w:rsid w:val="00CC0A65"/>
    <w:rsid w:val="00CC1795"/>
    <w:rsid w:val="00CC233C"/>
    <w:rsid w:val="00CC365C"/>
    <w:rsid w:val="00CC57E3"/>
    <w:rsid w:val="00CC6140"/>
    <w:rsid w:val="00CC6FE2"/>
    <w:rsid w:val="00CC745A"/>
    <w:rsid w:val="00CC7913"/>
    <w:rsid w:val="00CD1564"/>
    <w:rsid w:val="00CD2802"/>
    <w:rsid w:val="00CD2B58"/>
    <w:rsid w:val="00CD2D36"/>
    <w:rsid w:val="00CD464B"/>
    <w:rsid w:val="00CD668B"/>
    <w:rsid w:val="00CD6BDE"/>
    <w:rsid w:val="00CD7A82"/>
    <w:rsid w:val="00CE008A"/>
    <w:rsid w:val="00CE02D4"/>
    <w:rsid w:val="00CE0927"/>
    <w:rsid w:val="00CE18B4"/>
    <w:rsid w:val="00CE1D53"/>
    <w:rsid w:val="00CE2F06"/>
    <w:rsid w:val="00CE5AF8"/>
    <w:rsid w:val="00CE626B"/>
    <w:rsid w:val="00CE648B"/>
    <w:rsid w:val="00CE72F0"/>
    <w:rsid w:val="00CE7B63"/>
    <w:rsid w:val="00CE7C84"/>
    <w:rsid w:val="00CE7CC8"/>
    <w:rsid w:val="00CF006D"/>
    <w:rsid w:val="00CF0924"/>
    <w:rsid w:val="00CF10DF"/>
    <w:rsid w:val="00CF1446"/>
    <w:rsid w:val="00CF1C05"/>
    <w:rsid w:val="00CF2968"/>
    <w:rsid w:val="00CF2C2E"/>
    <w:rsid w:val="00CF328E"/>
    <w:rsid w:val="00CF46B6"/>
    <w:rsid w:val="00CF546C"/>
    <w:rsid w:val="00CF6F9B"/>
    <w:rsid w:val="00D0168A"/>
    <w:rsid w:val="00D01D54"/>
    <w:rsid w:val="00D02805"/>
    <w:rsid w:val="00D02CED"/>
    <w:rsid w:val="00D02E08"/>
    <w:rsid w:val="00D033BB"/>
    <w:rsid w:val="00D04318"/>
    <w:rsid w:val="00D04413"/>
    <w:rsid w:val="00D047E1"/>
    <w:rsid w:val="00D04C4A"/>
    <w:rsid w:val="00D0521E"/>
    <w:rsid w:val="00D05E6D"/>
    <w:rsid w:val="00D070F5"/>
    <w:rsid w:val="00D104B9"/>
    <w:rsid w:val="00D11383"/>
    <w:rsid w:val="00D115B5"/>
    <w:rsid w:val="00D119A5"/>
    <w:rsid w:val="00D11EB2"/>
    <w:rsid w:val="00D12AFF"/>
    <w:rsid w:val="00D13E27"/>
    <w:rsid w:val="00D145EC"/>
    <w:rsid w:val="00D157A8"/>
    <w:rsid w:val="00D1633D"/>
    <w:rsid w:val="00D17460"/>
    <w:rsid w:val="00D17AE6"/>
    <w:rsid w:val="00D202E3"/>
    <w:rsid w:val="00D205AF"/>
    <w:rsid w:val="00D2071C"/>
    <w:rsid w:val="00D20943"/>
    <w:rsid w:val="00D222DF"/>
    <w:rsid w:val="00D22762"/>
    <w:rsid w:val="00D23066"/>
    <w:rsid w:val="00D23407"/>
    <w:rsid w:val="00D23928"/>
    <w:rsid w:val="00D23C17"/>
    <w:rsid w:val="00D24082"/>
    <w:rsid w:val="00D25AD9"/>
    <w:rsid w:val="00D25C85"/>
    <w:rsid w:val="00D26F51"/>
    <w:rsid w:val="00D27D23"/>
    <w:rsid w:val="00D27DFD"/>
    <w:rsid w:val="00D3041C"/>
    <w:rsid w:val="00D328CD"/>
    <w:rsid w:val="00D32A31"/>
    <w:rsid w:val="00D32BA8"/>
    <w:rsid w:val="00D33002"/>
    <w:rsid w:val="00D33011"/>
    <w:rsid w:val="00D3358C"/>
    <w:rsid w:val="00D34F11"/>
    <w:rsid w:val="00D35354"/>
    <w:rsid w:val="00D36AD1"/>
    <w:rsid w:val="00D37853"/>
    <w:rsid w:val="00D40A73"/>
    <w:rsid w:val="00D40ED9"/>
    <w:rsid w:val="00D40F88"/>
    <w:rsid w:val="00D42055"/>
    <w:rsid w:val="00D42FCD"/>
    <w:rsid w:val="00D43463"/>
    <w:rsid w:val="00D4418A"/>
    <w:rsid w:val="00D44FE1"/>
    <w:rsid w:val="00D4576B"/>
    <w:rsid w:val="00D462C8"/>
    <w:rsid w:val="00D46AC0"/>
    <w:rsid w:val="00D46CDF"/>
    <w:rsid w:val="00D473C6"/>
    <w:rsid w:val="00D47479"/>
    <w:rsid w:val="00D5136B"/>
    <w:rsid w:val="00D51E88"/>
    <w:rsid w:val="00D51EBD"/>
    <w:rsid w:val="00D5253A"/>
    <w:rsid w:val="00D52A67"/>
    <w:rsid w:val="00D53454"/>
    <w:rsid w:val="00D5398E"/>
    <w:rsid w:val="00D54D46"/>
    <w:rsid w:val="00D550AF"/>
    <w:rsid w:val="00D551C8"/>
    <w:rsid w:val="00D5638F"/>
    <w:rsid w:val="00D56ABD"/>
    <w:rsid w:val="00D57393"/>
    <w:rsid w:val="00D57876"/>
    <w:rsid w:val="00D60369"/>
    <w:rsid w:val="00D6156F"/>
    <w:rsid w:val="00D61A5A"/>
    <w:rsid w:val="00D61C72"/>
    <w:rsid w:val="00D61D37"/>
    <w:rsid w:val="00D62628"/>
    <w:rsid w:val="00D6279A"/>
    <w:rsid w:val="00D63213"/>
    <w:rsid w:val="00D63254"/>
    <w:rsid w:val="00D63798"/>
    <w:rsid w:val="00D63EF9"/>
    <w:rsid w:val="00D6429C"/>
    <w:rsid w:val="00D65A30"/>
    <w:rsid w:val="00D65FD4"/>
    <w:rsid w:val="00D66DC4"/>
    <w:rsid w:val="00D67085"/>
    <w:rsid w:val="00D67435"/>
    <w:rsid w:val="00D67C10"/>
    <w:rsid w:val="00D70232"/>
    <w:rsid w:val="00D711B9"/>
    <w:rsid w:val="00D725B1"/>
    <w:rsid w:val="00D7344E"/>
    <w:rsid w:val="00D73649"/>
    <w:rsid w:val="00D7386F"/>
    <w:rsid w:val="00D74BDB"/>
    <w:rsid w:val="00D74D64"/>
    <w:rsid w:val="00D76430"/>
    <w:rsid w:val="00D77EFB"/>
    <w:rsid w:val="00D801F2"/>
    <w:rsid w:val="00D8085F"/>
    <w:rsid w:val="00D81D86"/>
    <w:rsid w:val="00D82749"/>
    <w:rsid w:val="00D8343F"/>
    <w:rsid w:val="00D83817"/>
    <w:rsid w:val="00D84591"/>
    <w:rsid w:val="00D8478F"/>
    <w:rsid w:val="00D84982"/>
    <w:rsid w:val="00D85569"/>
    <w:rsid w:val="00D85D18"/>
    <w:rsid w:val="00D868BF"/>
    <w:rsid w:val="00D8725C"/>
    <w:rsid w:val="00D8789E"/>
    <w:rsid w:val="00D8795D"/>
    <w:rsid w:val="00D9024F"/>
    <w:rsid w:val="00D9085D"/>
    <w:rsid w:val="00D91567"/>
    <w:rsid w:val="00D919DF"/>
    <w:rsid w:val="00D92AEA"/>
    <w:rsid w:val="00D933EB"/>
    <w:rsid w:val="00D93636"/>
    <w:rsid w:val="00D93938"/>
    <w:rsid w:val="00D93F6C"/>
    <w:rsid w:val="00D93F7A"/>
    <w:rsid w:val="00D94483"/>
    <w:rsid w:val="00D957E0"/>
    <w:rsid w:val="00D95C1D"/>
    <w:rsid w:val="00D97130"/>
    <w:rsid w:val="00D972C7"/>
    <w:rsid w:val="00D97D30"/>
    <w:rsid w:val="00DA3483"/>
    <w:rsid w:val="00DA39AE"/>
    <w:rsid w:val="00DA4107"/>
    <w:rsid w:val="00DA4237"/>
    <w:rsid w:val="00DA5E36"/>
    <w:rsid w:val="00DA60D5"/>
    <w:rsid w:val="00DA6313"/>
    <w:rsid w:val="00DA6D71"/>
    <w:rsid w:val="00DA7C57"/>
    <w:rsid w:val="00DA7F04"/>
    <w:rsid w:val="00DB0FC1"/>
    <w:rsid w:val="00DB1A80"/>
    <w:rsid w:val="00DB28E9"/>
    <w:rsid w:val="00DB3A8C"/>
    <w:rsid w:val="00DB3EA2"/>
    <w:rsid w:val="00DB51EB"/>
    <w:rsid w:val="00DB57D4"/>
    <w:rsid w:val="00DB58B9"/>
    <w:rsid w:val="00DB59FF"/>
    <w:rsid w:val="00DB5A5B"/>
    <w:rsid w:val="00DB6773"/>
    <w:rsid w:val="00DB69DF"/>
    <w:rsid w:val="00DB73D4"/>
    <w:rsid w:val="00DC1AB9"/>
    <w:rsid w:val="00DC1EEB"/>
    <w:rsid w:val="00DC1F25"/>
    <w:rsid w:val="00DC1F33"/>
    <w:rsid w:val="00DC2C75"/>
    <w:rsid w:val="00DC3F78"/>
    <w:rsid w:val="00DC48CE"/>
    <w:rsid w:val="00DC4A33"/>
    <w:rsid w:val="00DC5403"/>
    <w:rsid w:val="00DC5F07"/>
    <w:rsid w:val="00DC6B5A"/>
    <w:rsid w:val="00DC6DDB"/>
    <w:rsid w:val="00DD19BC"/>
    <w:rsid w:val="00DD2280"/>
    <w:rsid w:val="00DD353B"/>
    <w:rsid w:val="00DD366F"/>
    <w:rsid w:val="00DD3CD8"/>
    <w:rsid w:val="00DE0221"/>
    <w:rsid w:val="00DE09FC"/>
    <w:rsid w:val="00DE0CD5"/>
    <w:rsid w:val="00DE0FB7"/>
    <w:rsid w:val="00DE13CE"/>
    <w:rsid w:val="00DE150F"/>
    <w:rsid w:val="00DE2DCF"/>
    <w:rsid w:val="00DE3771"/>
    <w:rsid w:val="00DE3B23"/>
    <w:rsid w:val="00DE3F60"/>
    <w:rsid w:val="00DE49D4"/>
    <w:rsid w:val="00DE511C"/>
    <w:rsid w:val="00DE712F"/>
    <w:rsid w:val="00DF0076"/>
    <w:rsid w:val="00DF15E7"/>
    <w:rsid w:val="00DF2637"/>
    <w:rsid w:val="00DF266D"/>
    <w:rsid w:val="00DF3C7E"/>
    <w:rsid w:val="00DF46DF"/>
    <w:rsid w:val="00DF5660"/>
    <w:rsid w:val="00DF624C"/>
    <w:rsid w:val="00DF7515"/>
    <w:rsid w:val="00DF79FD"/>
    <w:rsid w:val="00DF7EA5"/>
    <w:rsid w:val="00DF7F03"/>
    <w:rsid w:val="00E00060"/>
    <w:rsid w:val="00E011B8"/>
    <w:rsid w:val="00E01C79"/>
    <w:rsid w:val="00E01E0E"/>
    <w:rsid w:val="00E02011"/>
    <w:rsid w:val="00E02F3D"/>
    <w:rsid w:val="00E03340"/>
    <w:rsid w:val="00E03DCC"/>
    <w:rsid w:val="00E04119"/>
    <w:rsid w:val="00E0469E"/>
    <w:rsid w:val="00E04B2B"/>
    <w:rsid w:val="00E055FD"/>
    <w:rsid w:val="00E059AB"/>
    <w:rsid w:val="00E05DA2"/>
    <w:rsid w:val="00E06034"/>
    <w:rsid w:val="00E07963"/>
    <w:rsid w:val="00E07E06"/>
    <w:rsid w:val="00E10C4B"/>
    <w:rsid w:val="00E10FBC"/>
    <w:rsid w:val="00E11EFF"/>
    <w:rsid w:val="00E12235"/>
    <w:rsid w:val="00E1223E"/>
    <w:rsid w:val="00E14DA0"/>
    <w:rsid w:val="00E14E92"/>
    <w:rsid w:val="00E14F07"/>
    <w:rsid w:val="00E17261"/>
    <w:rsid w:val="00E175FF"/>
    <w:rsid w:val="00E21ADC"/>
    <w:rsid w:val="00E21B3E"/>
    <w:rsid w:val="00E22406"/>
    <w:rsid w:val="00E226C3"/>
    <w:rsid w:val="00E2307E"/>
    <w:rsid w:val="00E233CB"/>
    <w:rsid w:val="00E2567B"/>
    <w:rsid w:val="00E264C4"/>
    <w:rsid w:val="00E268B3"/>
    <w:rsid w:val="00E27AD9"/>
    <w:rsid w:val="00E316AC"/>
    <w:rsid w:val="00E32562"/>
    <w:rsid w:val="00E32C23"/>
    <w:rsid w:val="00E3334E"/>
    <w:rsid w:val="00E33BE5"/>
    <w:rsid w:val="00E33F51"/>
    <w:rsid w:val="00E34BB6"/>
    <w:rsid w:val="00E35642"/>
    <w:rsid w:val="00E358D5"/>
    <w:rsid w:val="00E36240"/>
    <w:rsid w:val="00E37212"/>
    <w:rsid w:val="00E37721"/>
    <w:rsid w:val="00E37D9F"/>
    <w:rsid w:val="00E37FD9"/>
    <w:rsid w:val="00E40AEB"/>
    <w:rsid w:val="00E41B43"/>
    <w:rsid w:val="00E432B8"/>
    <w:rsid w:val="00E43747"/>
    <w:rsid w:val="00E437C6"/>
    <w:rsid w:val="00E43D60"/>
    <w:rsid w:val="00E448EA"/>
    <w:rsid w:val="00E44D2A"/>
    <w:rsid w:val="00E44F7B"/>
    <w:rsid w:val="00E454B4"/>
    <w:rsid w:val="00E461AB"/>
    <w:rsid w:val="00E47851"/>
    <w:rsid w:val="00E47D0A"/>
    <w:rsid w:val="00E500DD"/>
    <w:rsid w:val="00E50309"/>
    <w:rsid w:val="00E50DDC"/>
    <w:rsid w:val="00E522E8"/>
    <w:rsid w:val="00E53067"/>
    <w:rsid w:val="00E54645"/>
    <w:rsid w:val="00E54C28"/>
    <w:rsid w:val="00E55570"/>
    <w:rsid w:val="00E5690F"/>
    <w:rsid w:val="00E57D47"/>
    <w:rsid w:val="00E608D4"/>
    <w:rsid w:val="00E61343"/>
    <w:rsid w:val="00E614D7"/>
    <w:rsid w:val="00E6199B"/>
    <w:rsid w:val="00E623F4"/>
    <w:rsid w:val="00E62940"/>
    <w:rsid w:val="00E62D8E"/>
    <w:rsid w:val="00E62E6B"/>
    <w:rsid w:val="00E639EF"/>
    <w:rsid w:val="00E6401A"/>
    <w:rsid w:val="00E64A03"/>
    <w:rsid w:val="00E64EEF"/>
    <w:rsid w:val="00E64FA2"/>
    <w:rsid w:val="00E67D05"/>
    <w:rsid w:val="00E7114F"/>
    <w:rsid w:val="00E71256"/>
    <w:rsid w:val="00E720DC"/>
    <w:rsid w:val="00E72C37"/>
    <w:rsid w:val="00E72ECF"/>
    <w:rsid w:val="00E72FB3"/>
    <w:rsid w:val="00E7329C"/>
    <w:rsid w:val="00E7337C"/>
    <w:rsid w:val="00E73A91"/>
    <w:rsid w:val="00E73C90"/>
    <w:rsid w:val="00E742FE"/>
    <w:rsid w:val="00E7576D"/>
    <w:rsid w:val="00E75D45"/>
    <w:rsid w:val="00E76999"/>
    <w:rsid w:val="00E76AE2"/>
    <w:rsid w:val="00E76C20"/>
    <w:rsid w:val="00E7770D"/>
    <w:rsid w:val="00E80749"/>
    <w:rsid w:val="00E80A0F"/>
    <w:rsid w:val="00E81793"/>
    <w:rsid w:val="00E818C5"/>
    <w:rsid w:val="00E82472"/>
    <w:rsid w:val="00E82A2F"/>
    <w:rsid w:val="00E82C31"/>
    <w:rsid w:val="00E82F82"/>
    <w:rsid w:val="00E84641"/>
    <w:rsid w:val="00E84656"/>
    <w:rsid w:val="00E84DC2"/>
    <w:rsid w:val="00E857A7"/>
    <w:rsid w:val="00E85FBC"/>
    <w:rsid w:val="00E865FF"/>
    <w:rsid w:val="00E86681"/>
    <w:rsid w:val="00E87599"/>
    <w:rsid w:val="00E87B1A"/>
    <w:rsid w:val="00E87DB7"/>
    <w:rsid w:val="00E90348"/>
    <w:rsid w:val="00E90618"/>
    <w:rsid w:val="00E90CF6"/>
    <w:rsid w:val="00E91501"/>
    <w:rsid w:val="00E924AE"/>
    <w:rsid w:val="00E93527"/>
    <w:rsid w:val="00E9352C"/>
    <w:rsid w:val="00E935C4"/>
    <w:rsid w:val="00E9557A"/>
    <w:rsid w:val="00E95FB7"/>
    <w:rsid w:val="00E9659B"/>
    <w:rsid w:val="00E96C08"/>
    <w:rsid w:val="00E96D87"/>
    <w:rsid w:val="00E970BC"/>
    <w:rsid w:val="00E97886"/>
    <w:rsid w:val="00EA012D"/>
    <w:rsid w:val="00EA01E1"/>
    <w:rsid w:val="00EA0D99"/>
    <w:rsid w:val="00EA10AC"/>
    <w:rsid w:val="00EA2227"/>
    <w:rsid w:val="00EA241E"/>
    <w:rsid w:val="00EA2577"/>
    <w:rsid w:val="00EA2857"/>
    <w:rsid w:val="00EA2BB2"/>
    <w:rsid w:val="00EA2C41"/>
    <w:rsid w:val="00EA32B0"/>
    <w:rsid w:val="00EA3BDC"/>
    <w:rsid w:val="00EA3C2A"/>
    <w:rsid w:val="00EA3F77"/>
    <w:rsid w:val="00EA4491"/>
    <w:rsid w:val="00EA53FA"/>
    <w:rsid w:val="00EA565D"/>
    <w:rsid w:val="00EA6003"/>
    <w:rsid w:val="00EA62E5"/>
    <w:rsid w:val="00EB010E"/>
    <w:rsid w:val="00EB0360"/>
    <w:rsid w:val="00EB37FB"/>
    <w:rsid w:val="00EB38BE"/>
    <w:rsid w:val="00EB449E"/>
    <w:rsid w:val="00EB45C9"/>
    <w:rsid w:val="00EB4731"/>
    <w:rsid w:val="00EB47D3"/>
    <w:rsid w:val="00EB5528"/>
    <w:rsid w:val="00EB5D9E"/>
    <w:rsid w:val="00EB6197"/>
    <w:rsid w:val="00EB656A"/>
    <w:rsid w:val="00EB693D"/>
    <w:rsid w:val="00EB7CF9"/>
    <w:rsid w:val="00EB7D41"/>
    <w:rsid w:val="00EC0105"/>
    <w:rsid w:val="00EC0977"/>
    <w:rsid w:val="00EC1B91"/>
    <w:rsid w:val="00EC1F31"/>
    <w:rsid w:val="00EC24B9"/>
    <w:rsid w:val="00EC2714"/>
    <w:rsid w:val="00EC38B1"/>
    <w:rsid w:val="00EC39BD"/>
    <w:rsid w:val="00EC486B"/>
    <w:rsid w:val="00EC5417"/>
    <w:rsid w:val="00EC55D1"/>
    <w:rsid w:val="00EC5853"/>
    <w:rsid w:val="00EC58F1"/>
    <w:rsid w:val="00EC5B45"/>
    <w:rsid w:val="00EC5E62"/>
    <w:rsid w:val="00EC7822"/>
    <w:rsid w:val="00ED0530"/>
    <w:rsid w:val="00ED0A59"/>
    <w:rsid w:val="00ED0FC9"/>
    <w:rsid w:val="00ED10B3"/>
    <w:rsid w:val="00ED1867"/>
    <w:rsid w:val="00ED3354"/>
    <w:rsid w:val="00ED3B97"/>
    <w:rsid w:val="00ED414F"/>
    <w:rsid w:val="00ED4276"/>
    <w:rsid w:val="00ED4B01"/>
    <w:rsid w:val="00ED4E90"/>
    <w:rsid w:val="00ED6043"/>
    <w:rsid w:val="00ED625E"/>
    <w:rsid w:val="00ED6742"/>
    <w:rsid w:val="00ED7580"/>
    <w:rsid w:val="00EE09E6"/>
    <w:rsid w:val="00EE0B29"/>
    <w:rsid w:val="00EE1D5C"/>
    <w:rsid w:val="00EE1F51"/>
    <w:rsid w:val="00EE1F93"/>
    <w:rsid w:val="00EE2C3B"/>
    <w:rsid w:val="00EE4EF8"/>
    <w:rsid w:val="00EE6E8C"/>
    <w:rsid w:val="00EE78C7"/>
    <w:rsid w:val="00EF129C"/>
    <w:rsid w:val="00EF1B8D"/>
    <w:rsid w:val="00EF1E20"/>
    <w:rsid w:val="00EF208F"/>
    <w:rsid w:val="00EF2BA7"/>
    <w:rsid w:val="00EF2BFF"/>
    <w:rsid w:val="00EF326A"/>
    <w:rsid w:val="00EF39DD"/>
    <w:rsid w:val="00EF4B47"/>
    <w:rsid w:val="00EF4D21"/>
    <w:rsid w:val="00EF6C78"/>
    <w:rsid w:val="00EF7186"/>
    <w:rsid w:val="00F00374"/>
    <w:rsid w:val="00F01243"/>
    <w:rsid w:val="00F01539"/>
    <w:rsid w:val="00F019E0"/>
    <w:rsid w:val="00F02497"/>
    <w:rsid w:val="00F03F0A"/>
    <w:rsid w:val="00F057B3"/>
    <w:rsid w:val="00F068A2"/>
    <w:rsid w:val="00F06BF7"/>
    <w:rsid w:val="00F06E28"/>
    <w:rsid w:val="00F06E7E"/>
    <w:rsid w:val="00F0773E"/>
    <w:rsid w:val="00F10395"/>
    <w:rsid w:val="00F112ED"/>
    <w:rsid w:val="00F1197A"/>
    <w:rsid w:val="00F11E49"/>
    <w:rsid w:val="00F12D8F"/>
    <w:rsid w:val="00F13347"/>
    <w:rsid w:val="00F1412C"/>
    <w:rsid w:val="00F14388"/>
    <w:rsid w:val="00F14395"/>
    <w:rsid w:val="00F14E69"/>
    <w:rsid w:val="00F1502B"/>
    <w:rsid w:val="00F15102"/>
    <w:rsid w:val="00F157BE"/>
    <w:rsid w:val="00F16FFF"/>
    <w:rsid w:val="00F2066C"/>
    <w:rsid w:val="00F21F77"/>
    <w:rsid w:val="00F21FC4"/>
    <w:rsid w:val="00F222E6"/>
    <w:rsid w:val="00F2405D"/>
    <w:rsid w:val="00F252DB"/>
    <w:rsid w:val="00F25658"/>
    <w:rsid w:val="00F25A1E"/>
    <w:rsid w:val="00F268C4"/>
    <w:rsid w:val="00F302C8"/>
    <w:rsid w:val="00F31FDE"/>
    <w:rsid w:val="00F33740"/>
    <w:rsid w:val="00F34C7F"/>
    <w:rsid w:val="00F3668D"/>
    <w:rsid w:val="00F36DEB"/>
    <w:rsid w:val="00F40784"/>
    <w:rsid w:val="00F4103D"/>
    <w:rsid w:val="00F41F73"/>
    <w:rsid w:val="00F439FE"/>
    <w:rsid w:val="00F44F54"/>
    <w:rsid w:val="00F45B0B"/>
    <w:rsid w:val="00F46313"/>
    <w:rsid w:val="00F463F0"/>
    <w:rsid w:val="00F47922"/>
    <w:rsid w:val="00F50BFE"/>
    <w:rsid w:val="00F51BB1"/>
    <w:rsid w:val="00F51CBA"/>
    <w:rsid w:val="00F524FD"/>
    <w:rsid w:val="00F531C2"/>
    <w:rsid w:val="00F533E3"/>
    <w:rsid w:val="00F544E7"/>
    <w:rsid w:val="00F56AC9"/>
    <w:rsid w:val="00F5778F"/>
    <w:rsid w:val="00F60242"/>
    <w:rsid w:val="00F60693"/>
    <w:rsid w:val="00F60B6D"/>
    <w:rsid w:val="00F6147D"/>
    <w:rsid w:val="00F61970"/>
    <w:rsid w:val="00F61B4E"/>
    <w:rsid w:val="00F624F0"/>
    <w:rsid w:val="00F62978"/>
    <w:rsid w:val="00F6297E"/>
    <w:rsid w:val="00F62BE3"/>
    <w:rsid w:val="00F631FA"/>
    <w:rsid w:val="00F6366D"/>
    <w:rsid w:val="00F64DB1"/>
    <w:rsid w:val="00F64E4A"/>
    <w:rsid w:val="00F65AA6"/>
    <w:rsid w:val="00F65B5A"/>
    <w:rsid w:val="00F65E46"/>
    <w:rsid w:val="00F66428"/>
    <w:rsid w:val="00F66A06"/>
    <w:rsid w:val="00F66E85"/>
    <w:rsid w:val="00F6762E"/>
    <w:rsid w:val="00F67C37"/>
    <w:rsid w:val="00F70542"/>
    <w:rsid w:val="00F70615"/>
    <w:rsid w:val="00F709F0"/>
    <w:rsid w:val="00F716DB"/>
    <w:rsid w:val="00F71B1F"/>
    <w:rsid w:val="00F7214D"/>
    <w:rsid w:val="00F7265D"/>
    <w:rsid w:val="00F728AA"/>
    <w:rsid w:val="00F7434F"/>
    <w:rsid w:val="00F74C20"/>
    <w:rsid w:val="00F759B7"/>
    <w:rsid w:val="00F76A11"/>
    <w:rsid w:val="00F801F6"/>
    <w:rsid w:val="00F80A52"/>
    <w:rsid w:val="00F81AE7"/>
    <w:rsid w:val="00F8399B"/>
    <w:rsid w:val="00F83D6C"/>
    <w:rsid w:val="00F842A3"/>
    <w:rsid w:val="00F848DB"/>
    <w:rsid w:val="00F852E6"/>
    <w:rsid w:val="00F862C1"/>
    <w:rsid w:val="00F867D9"/>
    <w:rsid w:val="00F86DB4"/>
    <w:rsid w:val="00F8724D"/>
    <w:rsid w:val="00F87825"/>
    <w:rsid w:val="00F878EE"/>
    <w:rsid w:val="00F87F2E"/>
    <w:rsid w:val="00F900F7"/>
    <w:rsid w:val="00F90A3C"/>
    <w:rsid w:val="00F90A7E"/>
    <w:rsid w:val="00F90C99"/>
    <w:rsid w:val="00F911B4"/>
    <w:rsid w:val="00F9172B"/>
    <w:rsid w:val="00F91DD2"/>
    <w:rsid w:val="00F920EE"/>
    <w:rsid w:val="00F9245A"/>
    <w:rsid w:val="00F92EFF"/>
    <w:rsid w:val="00F93A54"/>
    <w:rsid w:val="00F94424"/>
    <w:rsid w:val="00F94689"/>
    <w:rsid w:val="00F950CF"/>
    <w:rsid w:val="00F951EF"/>
    <w:rsid w:val="00F95BCA"/>
    <w:rsid w:val="00F96A6A"/>
    <w:rsid w:val="00F96CAC"/>
    <w:rsid w:val="00F97ECC"/>
    <w:rsid w:val="00FA0054"/>
    <w:rsid w:val="00FA0815"/>
    <w:rsid w:val="00FA08F2"/>
    <w:rsid w:val="00FA10FC"/>
    <w:rsid w:val="00FA130C"/>
    <w:rsid w:val="00FA133B"/>
    <w:rsid w:val="00FA1E98"/>
    <w:rsid w:val="00FA31F2"/>
    <w:rsid w:val="00FA3BA0"/>
    <w:rsid w:val="00FA4955"/>
    <w:rsid w:val="00FA52D0"/>
    <w:rsid w:val="00FA61B1"/>
    <w:rsid w:val="00FA6D9E"/>
    <w:rsid w:val="00FA73B2"/>
    <w:rsid w:val="00FA7C91"/>
    <w:rsid w:val="00FB0CF6"/>
    <w:rsid w:val="00FB1AE7"/>
    <w:rsid w:val="00FB1E7C"/>
    <w:rsid w:val="00FB2254"/>
    <w:rsid w:val="00FB24D4"/>
    <w:rsid w:val="00FB26EF"/>
    <w:rsid w:val="00FB2CB9"/>
    <w:rsid w:val="00FB33F9"/>
    <w:rsid w:val="00FB3C16"/>
    <w:rsid w:val="00FB5535"/>
    <w:rsid w:val="00FB5F38"/>
    <w:rsid w:val="00FB6534"/>
    <w:rsid w:val="00FB6ACF"/>
    <w:rsid w:val="00FB6B31"/>
    <w:rsid w:val="00FB72AE"/>
    <w:rsid w:val="00FC185B"/>
    <w:rsid w:val="00FC1C06"/>
    <w:rsid w:val="00FC2419"/>
    <w:rsid w:val="00FC2482"/>
    <w:rsid w:val="00FC26E9"/>
    <w:rsid w:val="00FC2D7F"/>
    <w:rsid w:val="00FC5561"/>
    <w:rsid w:val="00FC55BA"/>
    <w:rsid w:val="00FC5CAA"/>
    <w:rsid w:val="00FC6255"/>
    <w:rsid w:val="00FC64A3"/>
    <w:rsid w:val="00FC6515"/>
    <w:rsid w:val="00FC68BE"/>
    <w:rsid w:val="00FC6AEA"/>
    <w:rsid w:val="00FC76F1"/>
    <w:rsid w:val="00FC7DB7"/>
    <w:rsid w:val="00FD1C21"/>
    <w:rsid w:val="00FD2358"/>
    <w:rsid w:val="00FD2EF1"/>
    <w:rsid w:val="00FD487D"/>
    <w:rsid w:val="00FD4F7B"/>
    <w:rsid w:val="00FD5154"/>
    <w:rsid w:val="00FD54B0"/>
    <w:rsid w:val="00FD6453"/>
    <w:rsid w:val="00FE02E5"/>
    <w:rsid w:val="00FE0CF3"/>
    <w:rsid w:val="00FE0F08"/>
    <w:rsid w:val="00FE1100"/>
    <w:rsid w:val="00FE1579"/>
    <w:rsid w:val="00FE2185"/>
    <w:rsid w:val="00FE2851"/>
    <w:rsid w:val="00FE2ECD"/>
    <w:rsid w:val="00FE3791"/>
    <w:rsid w:val="00FE3C4D"/>
    <w:rsid w:val="00FE4254"/>
    <w:rsid w:val="00FE4C6E"/>
    <w:rsid w:val="00FE603A"/>
    <w:rsid w:val="00FE6A0C"/>
    <w:rsid w:val="00FE7D81"/>
    <w:rsid w:val="00FE7DF0"/>
    <w:rsid w:val="00FF1021"/>
    <w:rsid w:val="00FF131B"/>
    <w:rsid w:val="00FF1BCA"/>
    <w:rsid w:val="00FF1E74"/>
    <w:rsid w:val="00FF1F59"/>
    <w:rsid w:val="00FF223F"/>
    <w:rsid w:val="00FF3CC7"/>
    <w:rsid w:val="00FF3E07"/>
    <w:rsid w:val="00FF420A"/>
    <w:rsid w:val="00FF440D"/>
    <w:rsid w:val="00FF5679"/>
    <w:rsid w:val="00FF6A52"/>
    <w:rsid w:val="00FF6B02"/>
    <w:rsid w:val="00FF6B4A"/>
    <w:rsid w:val="00FF6E45"/>
    <w:rsid w:val="00FF7871"/>
    <w:rsid w:val="00FF7E8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9A1F8"/>
  <w15:docId w15:val="{0E080F91-3041-43B6-B735-856661F7A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1299D"/>
    <w:pPr>
      <w:widowControl w:val="0"/>
    </w:pPr>
  </w:style>
  <w:style w:type="paragraph" w:styleId="1">
    <w:name w:val="heading 1"/>
    <w:basedOn w:val="a0"/>
    <w:next w:val="a0"/>
    <w:link w:val="10"/>
    <w:qFormat/>
    <w:rsid w:val="00117438"/>
    <w:pPr>
      <w:keepNext/>
      <w:spacing w:line="560" w:lineRule="exact"/>
      <w:outlineLvl w:val="0"/>
    </w:pPr>
    <w:rPr>
      <w:rFonts w:ascii="Times New Roman" w:eastAsia="標楷體" w:hAnsi="Times New Roman" w:cstheme="majorBidi"/>
      <w:b/>
      <w:bCs/>
      <w:kern w:val="52"/>
      <w:sz w:val="36"/>
      <w:szCs w:val="52"/>
    </w:rPr>
  </w:style>
  <w:style w:type="paragraph" w:styleId="2">
    <w:name w:val="heading 2"/>
    <w:basedOn w:val="a0"/>
    <w:next w:val="a0"/>
    <w:link w:val="20"/>
    <w:uiPriority w:val="9"/>
    <w:unhideWhenUsed/>
    <w:qFormat/>
    <w:rsid w:val="00441BF0"/>
    <w:pPr>
      <w:keepNext/>
      <w:spacing w:afterLines="50" w:line="400" w:lineRule="exact"/>
      <w:outlineLvl w:val="1"/>
    </w:pPr>
    <w:rPr>
      <w:rFonts w:ascii="Times New Roman" w:eastAsia="標楷體" w:hAnsi="Times New Roman" w:cstheme="majorBidi"/>
      <w:b/>
      <w:bCs/>
      <w:sz w:val="40"/>
      <w:szCs w:val="48"/>
    </w:rPr>
  </w:style>
  <w:style w:type="paragraph" w:styleId="3">
    <w:name w:val="heading 3"/>
    <w:basedOn w:val="a0"/>
    <w:next w:val="a0"/>
    <w:link w:val="30"/>
    <w:uiPriority w:val="9"/>
    <w:unhideWhenUsed/>
    <w:qFormat/>
    <w:rsid w:val="001548F9"/>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6626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1"/>
    <w:link w:val="1"/>
    <w:rsid w:val="00117438"/>
    <w:rPr>
      <w:rFonts w:ascii="Times New Roman" w:eastAsia="標楷體" w:hAnsi="Times New Roman" w:cstheme="majorBidi"/>
      <w:b/>
      <w:bCs/>
      <w:kern w:val="52"/>
      <w:sz w:val="36"/>
      <w:szCs w:val="52"/>
    </w:rPr>
  </w:style>
  <w:style w:type="paragraph" w:styleId="a5">
    <w:name w:val="TOC Heading"/>
    <w:basedOn w:val="1"/>
    <w:next w:val="a0"/>
    <w:uiPriority w:val="39"/>
    <w:unhideWhenUsed/>
    <w:qFormat/>
    <w:rsid w:val="00B10B41"/>
    <w:pPr>
      <w:keepLines/>
      <w:widowControl/>
      <w:spacing w:before="480" w:line="276" w:lineRule="auto"/>
      <w:outlineLvl w:val="9"/>
    </w:pPr>
    <w:rPr>
      <w:color w:val="365F91" w:themeColor="accent1" w:themeShade="BF"/>
      <w:kern w:val="0"/>
      <w:sz w:val="28"/>
      <w:szCs w:val="28"/>
    </w:rPr>
  </w:style>
  <w:style w:type="paragraph" w:styleId="21">
    <w:name w:val="toc 2"/>
    <w:basedOn w:val="a0"/>
    <w:next w:val="a0"/>
    <w:autoRedefine/>
    <w:uiPriority w:val="39"/>
    <w:unhideWhenUsed/>
    <w:qFormat/>
    <w:rsid w:val="0062046F"/>
    <w:pPr>
      <w:widowControl/>
      <w:tabs>
        <w:tab w:val="right" w:leader="dot" w:pos="9628"/>
      </w:tabs>
      <w:spacing w:after="100" w:line="276" w:lineRule="auto"/>
    </w:pPr>
    <w:rPr>
      <w:rFonts w:ascii="微軟正黑體" w:eastAsia="微軟正黑體" w:hAnsi="微軟正黑體" w:cstheme="minorHAnsi"/>
      <w:b/>
      <w:noProof/>
      <w:kern w:val="0"/>
      <w:sz w:val="40"/>
      <w:szCs w:val="40"/>
    </w:rPr>
  </w:style>
  <w:style w:type="paragraph" w:styleId="11">
    <w:name w:val="toc 1"/>
    <w:basedOn w:val="a0"/>
    <w:next w:val="a0"/>
    <w:autoRedefine/>
    <w:uiPriority w:val="39"/>
    <w:unhideWhenUsed/>
    <w:qFormat/>
    <w:rsid w:val="00F544E7"/>
    <w:pPr>
      <w:widowControl/>
      <w:tabs>
        <w:tab w:val="right" w:leader="dot" w:pos="9628"/>
      </w:tabs>
      <w:spacing w:after="100" w:line="276" w:lineRule="auto"/>
    </w:pPr>
    <w:rPr>
      <w:rFonts w:cstheme="minorHAnsi"/>
      <w:b/>
      <w:noProof/>
      <w:kern w:val="0"/>
      <w:sz w:val="40"/>
      <w:szCs w:val="40"/>
    </w:rPr>
  </w:style>
  <w:style w:type="paragraph" w:styleId="31">
    <w:name w:val="toc 3"/>
    <w:basedOn w:val="a0"/>
    <w:next w:val="a0"/>
    <w:autoRedefine/>
    <w:uiPriority w:val="39"/>
    <w:semiHidden/>
    <w:unhideWhenUsed/>
    <w:qFormat/>
    <w:rsid w:val="00B10B41"/>
    <w:pPr>
      <w:widowControl/>
      <w:spacing w:after="100" w:line="276" w:lineRule="auto"/>
      <w:ind w:left="440"/>
    </w:pPr>
    <w:rPr>
      <w:kern w:val="0"/>
      <w:sz w:val="22"/>
    </w:rPr>
  </w:style>
  <w:style w:type="paragraph" w:styleId="a6">
    <w:name w:val="Balloon Text"/>
    <w:basedOn w:val="a0"/>
    <w:link w:val="a7"/>
    <w:semiHidden/>
    <w:unhideWhenUsed/>
    <w:rsid w:val="00B10B41"/>
    <w:rPr>
      <w:rFonts w:asciiTheme="majorHAnsi" w:eastAsiaTheme="majorEastAsia" w:hAnsiTheme="majorHAnsi" w:cstheme="majorBidi"/>
      <w:sz w:val="18"/>
      <w:szCs w:val="18"/>
    </w:rPr>
  </w:style>
  <w:style w:type="character" w:customStyle="1" w:styleId="a7">
    <w:name w:val="註解方塊文字 字元"/>
    <w:basedOn w:val="a1"/>
    <w:link w:val="a6"/>
    <w:semiHidden/>
    <w:rsid w:val="00B10B41"/>
    <w:rPr>
      <w:rFonts w:asciiTheme="majorHAnsi" w:eastAsiaTheme="majorEastAsia" w:hAnsiTheme="majorHAnsi" w:cstheme="majorBidi"/>
      <w:sz w:val="18"/>
      <w:szCs w:val="18"/>
    </w:rPr>
  </w:style>
  <w:style w:type="paragraph" w:styleId="a8">
    <w:name w:val="List Paragraph"/>
    <w:basedOn w:val="a0"/>
    <w:link w:val="a9"/>
    <w:uiPriority w:val="34"/>
    <w:qFormat/>
    <w:rsid w:val="001B2C87"/>
    <w:pPr>
      <w:ind w:leftChars="200" w:left="480"/>
    </w:pPr>
  </w:style>
  <w:style w:type="character" w:styleId="aa">
    <w:name w:val="Hyperlink"/>
    <w:basedOn w:val="a1"/>
    <w:uiPriority w:val="99"/>
    <w:unhideWhenUsed/>
    <w:rsid w:val="001A6430"/>
    <w:rPr>
      <w:color w:val="0000FF" w:themeColor="hyperlink"/>
      <w:u w:val="single"/>
    </w:rPr>
  </w:style>
  <w:style w:type="paragraph" w:styleId="ab">
    <w:name w:val="header"/>
    <w:basedOn w:val="a0"/>
    <w:link w:val="ac"/>
    <w:uiPriority w:val="99"/>
    <w:unhideWhenUsed/>
    <w:rsid w:val="000E728C"/>
    <w:pPr>
      <w:tabs>
        <w:tab w:val="center" w:pos="4153"/>
        <w:tab w:val="right" w:pos="8306"/>
      </w:tabs>
      <w:snapToGrid w:val="0"/>
    </w:pPr>
    <w:rPr>
      <w:sz w:val="20"/>
      <w:szCs w:val="20"/>
    </w:rPr>
  </w:style>
  <w:style w:type="character" w:customStyle="1" w:styleId="ac">
    <w:name w:val="頁首 字元"/>
    <w:basedOn w:val="a1"/>
    <w:link w:val="ab"/>
    <w:uiPriority w:val="99"/>
    <w:rsid w:val="000E728C"/>
    <w:rPr>
      <w:sz w:val="20"/>
      <w:szCs w:val="20"/>
    </w:rPr>
  </w:style>
  <w:style w:type="paragraph" w:styleId="ad">
    <w:name w:val="footer"/>
    <w:basedOn w:val="a0"/>
    <w:link w:val="ae"/>
    <w:uiPriority w:val="99"/>
    <w:unhideWhenUsed/>
    <w:rsid w:val="000E728C"/>
    <w:pPr>
      <w:tabs>
        <w:tab w:val="center" w:pos="4153"/>
        <w:tab w:val="right" w:pos="8306"/>
      </w:tabs>
      <w:snapToGrid w:val="0"/>
    </w:pPr>
    <w:rPr>
      <w:sz w:val="20"/>
      <w:szCs w:val="20"/>
    </w:rPr>
  </w:style>
  <w:style w:type="character" w:customStyle="1" w:styleId="ae">
    <w:name w:val="頁尾 字元"/>
    <w:basedOn w:val="a1"/>
    <w:link w:val="ad"/>
    <w:uiPriority w:val="99"/>
    <w:rsid w:val="000E728C"/>
    <w:rPr>
      <w:sz w:val="20"/>
      <w:szCs w:val="20"/>
    </w:rPr>
  </w:style>
  <w:style w:type="paragraph" w:styleId="af">
    <w:name w:val="Body Text"/>
    <w:basedOn w:val="a0"/>
    <w:link w:val="af0"/>
    <w:rsid w:val="006C4FC5"/>
    <w:rPr>
      <w:rFonts w:ascii="Times New Roman" w:eastAsia="新細明體" w:hAnsi="Times New Roman" w:cs="Times New Roman"/>
      <w:sz w:val="28"/>
      <w:szCs w:val="20"/>
    </w:rPr>
  </w:style>
  <w:style w:type="character" w:customStyle="1" w:styleId="af0">
    <w:name w:val="本文 字元"/>
    <w:basedOn w:val="a1"/>
    <w:link w:val="af"/>
    <w:rsid w:val="006C4FC5"/>
    <w:rPr>
      <w:rFonts w:ascii="Times New Roman" w:eastAsia="新細明體" w:hAnsi="Times New Roman" w:cs="Times New Roman"/>
      <w:sz w:val="28"/>
      <w:szCs w:val="20"/>
    </w:rPr>
  </w:style>
  <w:style w:type="paragraph" w:styleId="HTML">
    <w:name w:val="HTML Preformatted"/>
    <w:basedOn w:val="a0"/>
    <w:link w:val="HTML0"/>
    <w:uiPriority w:val="99"/>
    <w:rsid w:val="00441B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441BF0"/>
    <w:rPr>
      <w:rFonts w:ascii="細明體" w:eastAsia="細明體" w:hAnsi="細明體" w:cs="細明體"/>
      <w:kern w:val="0"/>
      <w:szCs w:val="24"/>
    </w:rPr>
  </w:style>
  <w:style w:type="character" w:customStyle="1" w:styleId="20">
    <w:name w:val="標題 2 字元"/>
    <w:basedOn w:val="a1"/>
    <w:link w:val="2"/>
    <w:uiPriority w:val="9"/>
    <w:rsid w:val="00441BF0"/>
    <w:rPr>
      <w:rFonts w:ascii="Times New Roman" w:eastAsia="標楷體" w:hAnsi="Times New Roman" w:cstheme="majorBidi"/>
      <w:b/>
      <w:bCs/>
      <w:sz w:val="40"/>
      <w:szCs w:val="48"/>
    </w:rPr>
  </w:style>
  <w:style w:type="paragraph" w:customStyle="1" w:styleId="12">
    <w:name w:val="清單段落1"/>
    <w:basedOn w:val="a0"/>
    <w:rsid w:val="00532144"/>
    <w:pPr>
      <w:ind w:leftChars="200" w:left="480"/>
    </w:pPr>
    <w:rPr>
      <w:rFonts w:ascii="Calibri" w:eastAsia="新細明體" w:hAnsi="Calibri" w:cs="Times New Roman"/>
    </w:rPr>
  </w:style>
  <w:style w:type="paragraph" w:customStyle="1" w:styleId="22">
    <w:name w:val="清單段落2"/>
    <w:basedOn w:val="a0"/>
    <w:rsid w:val="001160A5"/>
    <w:pPr>
      <w:ind w:leftChars="200" w:left="480"/>
    </w:pPr>
    <w:rPr>
      <w:rFonts w:ascii="Calibri" w:eastAsia="新細明體" w:hAnsi="Calibri" w:cs="Times New Roman"/>
    </w:rPr>
  </w:style>
  <w:style w:type="paragraph" w:customStyle="1" w:styleId="msolistparagraph0">
    <w:name w:val="msolistparagraph"/>
    <w:basedOn w:val="a0"/>
    <w:rsid w:val="00D919DF"/>
    <w:pPr>
      <w:ind w:leftChars="200" w:left="200"/>
    </w:pPr>
    <w:rPr>
      <w:rFonts w:ascii="Times New Roman" w:eastAsia="標楷體" w:hAnsi="Times New Roman" w:cs="Times New Roman"/>
    </w:rPr>
  </w:style>
  <w:style w:type="paragraph" w:customStyle="1" w:styleId="s5">
    <w:name w:val="s5"/>
    <w:basedOn w:val="a0"/>
    <w:rsid w:val="008F0448"/>
    <w:pPr>
      <w:spacing w:line="320" w:lineRule="exact"/>
      <w:ind w:left="2551" w:hanging="850"/>
    </w:pPr>
    <w:rPr>
      <w:rFonts w:ascii="Times New Roman" w:eastAsia="標楷體" w:hAnsi="Times New Roman" w:cs="Times New Roman"/>
      <w:kern w:val="0"/>
      <w:szCs w:val="24"/>
    </w:rPr>
  </w:style>
  <w:style w:type="paragraph" w:styleId="Web">
    <w:name w:val="Normal (Web)"/>
    <w:basedOn w:val="a0"/>
    <w:uiPriority w:val="99"/>
    <w:unhideWhenUsed/>
    <w:rsid w:val="00883328"/>
    <w:pPr>
      <w:widowControl/>
      <w:spacing w:before="100" w:beforeAutospacing="1" w:after="100" w:afterAutospacing="1"/>
    </w:pPr>
    <w:rPr>
      <w:rFonts w:ascii="新細明體" w:eastAsia="新細明體" w:hAnsi="新細明體" w:cs="新細明體"/>
      <w:kern w:val="0"/>
      <w:szCs w:val="24"/>
    </w:rPr>
  </w:style>
  <w:style w:type="paragraph" w:styleId="23">
    <w:name w:val="Body Text Indent 2"/>
    <w:basedOn w:val="a0"/>
    <w:link w:val="24"/>
    <w:semiHidden/>
    <w:unhideWhenUsed/>
    <w:rsid w:val="000338C2"/>
    <w:pPr>
      <w:spacing w:after="120" w:line="480" w:lineRule="auto"/>
      <w:ind w:leftChars="200" w:left="480"/>
    </w:pPr>
  </w:style>
  <w:style w:type="character" w:customStyle="1" w:styleId="24">
    <w:name w:val="本文縮排 2 字元"/>
    <w:basedOn w:val="a1"/>
    <w:link w:val="23"/>
    <w:semiHidden/>
    <w:rsid w:val="000338C2"/>
  </w:style>
  <w:style w:type="paragraph" w:customStyle="1" w:styleId="af1">
    <w:name w:val="章"/>
    <w:basedOn w:val="a0"/>
    <w:rsid w:val="000338C2"/>
    <w:pPr>
      <w:adjustRightInd w:val="0"/>
      <w:spacing w:line="360" w:lineRule="atLeast"/>
      <w:textAlignment w:val="baseline"/>
    </w:pPr>
    <w:rPr>
      <w:rFonts w:ascii="全真楷書" w:eastAsia="全真楷書" w:hAnsi="Times New Roman" w:cs="Times New Roman"/>
      <w:kern w:val="0"/>
      <w:sz w:val="32"/>
      <w:szCs w:val="20"/>
    </w:rPr>
  </w:style>
  <w:style w:type="character" w:styleId="af2">
    <w:name w:val="page number"/>
    <w:basedOn w:val="a1"/>
    <w:rsid w:val="000338C2"/>
  </w:style>
  <w:style w:type="paragraph" w:styleId="af3">
    <w:name w:val="Body Text Indent"/>
    <w:basedOn w:val="a0"/>
    <w:link w:val="af4"/>
    <w:semiHidden/>
    <w:rsid w:val="000338C2"/>
    <w:pPr>
      <w:ind w:firstLineChars="204" w:firstLine="571"/>
    </w:pPr>
    <w:rPr>
      <w:rFonts w:ascii="Times New Roman" w:eastAsia="全真楷書" w:hAnsi="Times New Roman" w:cs="Times New Roman"/>
      <w:sz w:val="28"/>
      <w:szCs w:val="20"/>
    </w:rPr>
  </w:style>
  <w:style w:type="character" w:customStyle="1" w:styleId="af4">
    <w:name w:val="本文縮排 字元"/>
    <w:basedOn w:val="a1"/>
    <w:link w:val="af3"/>
    <w:semiHidden/>
    <w:rsid w:val="000338C2"/>
    <w:rPr>
      <w:rFonts w:ascii="Times New Roman" w:eastAsia="全真楷書" w:hAnsi="Times New Roman" w:cs="Times New Roman"/>
      <w:sz w:val="28"/>
      <w:szCs w:val="20"/>
    </w:rPr>
  </w:style>
  <w:style w:type="paragraph" w:styleId="32">
    <w:name w:val="Body Text Indent 3"/>
    <w:basedOn w:val="a0"/>
    <w:link w:val="33"/>
    <w:semiHidden/>
    <w:rsid w:val="000338C2"/>
    <w:pPr>
      <w:spacing w:line="480" w:lineRule="exact"/>
      <w:ind w:left="447"/>
    </w:pPr>
    <w:rPr>
      <w:rFonts w:ascii="標楷體" w:eastAsia="標楷體" w:hAnsi="Times New Roman" w:cs="Times New Roman"/>
      <w:b/>
      <w:bCs/>
      <w:szCs w:val="20"/>
      <w:u w:val="single"/>
    </w:rPr>
  </w:style>
  <w:style w:type="character" w:customStyle="1" w:styleId="33">
    <w:name w:val="本文縮排 3 字元"/>
    <w:basedOn w:val="a1"/>
    <w:link w:val="32"/>
    <w:semiHidden/>
    <w:rsid w:val="000338C2"/>
    <w:rPr>
      <w:rFonts w:ascii="標楷體" w:eastAsia="標楷體" w:hAnsi="Times New Roman" w:cs="Times New Roman"/>
      <w:b/>
      <w:bCs/>
      <w:szCs w:val="20"/>
      <w:u w:val="single"/>
    </w:rPr>
  </w:style>
  <w:style w:type="paragraph" w:customStyle="1" w:styleId="13">
    <w:name w:val="樣式1"/>
    <w:basedOn w:val="a0"/>
    <w:link w:val="14"/>
    <w:qFormat/>
    <w:rsid w:val="000338C2"/>
    <w:pPr>
      <w:spacing w:line="500" w:lineRule="exact"/>
    </w:pPr>
    <w:rPr>
      <w:rFonts w:ascii="標楷體" w:eastAsia="標楷體" w:hAnsi="標楷體" w:cs="Times New Roman"/>
      <w:szCs w:val="28"/>
      <w:lang w:val="x-none" w:eastAsia="x-none"/>
    </w:rPr>
  </w:style>
  <w:style w:type="character" w:customStyle="1" w:styleId="14">
    <w:name w:val="樣式1 字元"/>
    <w:link w:val="13"/>
    <w:rsid w:val="000338C2"/>
    <w:rPr>
      <w:rFonts w:ascii="標楷體" w:eastAsia="標楷體" w:hAnsi="標楷體" w:cs="Times New Roman"/>
      <w:szCs w:val="28"/>
      <w:lang w:val="x-none" w:eastAsia="x-none"/>
    </w:rPr>
  </w:style>
  <w:style w:type="character" w:styleId="af5">
    <w:name w:val="annotation reference"/>
    <w:uiPriority w:val="99"/>
    <w:semiHidden/>
    <w:unhideWhenUsed/>
    <w:rsid w:val="000338C2"/>
    <w:rPr>
      <w:sz w:val="18"/>
      <w:szCs w:val="18"/>
    </w:rPr>
  </w:style>
  <w:style w:type="paragraph" w:styleId="af6">
    <w:name w:val="annotation text"/>
    <w:basedOn w:val="a0"/>
    <w:link w:val="af7"/>
    <w:uiPriority w:val="99"/>
    <w:semiHidden/>
    <w:unhideWhenUsed/>
    <w:rsid w:val="000338C2"/>
    <w:rPr>
      <w:rFonts w:ascii="Times New Roman" w:eastAsia="新細明體" w:hAnsi="Times New Roman" w:cs="Times New Roman"/>
      <w:szCs w:val="20"/>
    </w:rPr>
  </w:style>
  <w:style w:type="character" w:customStyle="1" w:styleId="af7">
    <w:name w:val="註解文字 字元"/>
    <w:basedOn w:val="a1"/>
    <w:link w:val="af6"/>
    <w:uiPriority w:val="99"/>
    <w:semiHidden/>
    <w:rsid w:val="000338C2"/>
    <w:rPr>
      <w:rFonts w:ascii="Times New Roman" w:eastAsia="新細明體" w:hAnsi="Times New Roman" w:cs="Times New Roman"/>
      <w:szCs w:val="20"/>
    </w:rPr>
  </w:style>
  <w:style w:type="paragraph" w:styleId="af8">
    <w:name w:val="annotation subject"/>
    <w:basedOn w:val="af6"/>
    <w:next w:val="af6"/>
    <w:link w:val="af9"/>
    <w:uiPriority w:val="99"/>
    <w:semiHidden/>
    <w:unhideWhenUsed/>
    <w:rsid w:val="000338C2"/>
    <w:rPr>
      <w:b/>
      <w:bCs/>
    </w:rPr>
  </w:style>
  <w:style w:type="character" w:customStyle="1" w:styleId="af9">
    <w:name w:val="註解主旨 字元"/>
    <w:basedOn w:val="af7"/>
    <w:link w:val="af8"/>
    <w:uiPriority w:val="99"/>
    <w:semiHidden/>
    <w:rsid w:val="000338C2"/>
    <w:rPr>
      <w:rFonts w:ascii="Times New Roman" w:eastAsia="新細明體" w:hAnsi="Times New Roman" w:cs="Times New Roman"/>
      <w:b/>
      <w:bCs/>
      <w:szCs w:val="20"/>
    </w:rPr>
  </w:style>
  <w:style w:type="character" w:customStyle="1" w:styleId="st1">
    <w:name w:val="st1"/>
    <w:rsid w:val="00213652"/>
  </w:style>
  <w:style w:type="paragraph" w:customStyle="1" w:styleId="34">
    <w:name w:val="清單段落3"/>
    <w:basedOn w:val="a0"/>
    <w:rsid w:val="00213652"/>
    <w:pPr>
      <w:ind w:leftChars="200" w:left="480"/>
    </w:pPr>
    <w:rPr>
      <w:rFonts w:ascii="Times New Roman" w:eastAsia="新細明體" w:hAnsi="Times New Roman" w:cs="Times New Roman"/>
      <w:szCs w:val="20"/>
    </w:rPr>
  </w:style>
  <w:style w:type="paragraph" w:customStyle="1" w:styleId="Default">
    <w:name w:val="Default"/>
    <w:rsid w:val="00C87D82"/>
    <w:pPr>
      <w:widowControl w:val="0"/>
      <w:autoSpaceDE w:val="0"/>
      <w:autoSpaceDN w:val="0"/>
      <w:adjustRightInd w:val="0"/>
    </w:pPr>
    <w:rPr>
      <w:rFonts w:ascii="Times New Roman" w:eastAsia="新細明體" w:hAnsi="Times New Roman" w:cs="Times New Roman"/>
      <w:color w:val="000000"/>
      <w:kern w:val="0"/>
      <w:szCs w:val="24"/>
    </w:rPr>
  </w:style>
  <w:style w:type="character" w:customStyle="1" w:styleId="highlight">
    <w:name w:val="highlight"/>
    <w:basedOn w:val="a1"/>
    <w:rsid w:val="00C87D82"/>
  </w:style>
  <w:style w:type="character" w:customStyle="1" w:styleId="apple-converted-space">
    <w:name w:val="apple-converted-space"/>
    <w:basedOn w:val="a1"/>
    <w:rsid w:val="00C87D82"/>
  </w:style>
  <w:style w:type="paragraph" w:customStyle="1" w:styleId="4">
    <w:name w:val="清單段落4"/>
    <w:basedOn w:val="a0"/>
    <w:rsid w:val="002B453F"/>
    <w:pPr>
      <w:ind w:leftChars="200" w:left="480"/>
    </w:pPr>
    <w:rPr>
      <w:rFonts w:ascii="Times New Roman" w:eastAsia="新細明體" w:hAnsi="Times New Roman" w:cs="Times New Roman"/>
      <w:szCs w:val="20"/>
    </w:rPr>
  </w:style>
  <w:style w:type="character" w:styleId="afa">
    <w:name w:val="Strong"/>
    <w:uiPriority w:val="22"/>
    <w:qFormat/>
    <w:rsid w:val="001F16BB"/>
    <w:rPr>
      <w:b/>
      <w:bCs/>
    </w:rPr>
  </w:style>
  <w:style w:type="numbering" w:customStyle="1" w:styleId="15">
    <w:name w:val="無清單1"/>
    <w:next w:val="a3"/>
    <w:uiPriority w:val="99"/>
    <w:semiHidden/>
    <w:unhideWhenUsed/>
    <w:rsid w:val="001F16BB"/>
  </w:style>
  <w:style w:type="table" w:customStyle="1" w:styleId="16">
    <w:name w:val="表格格線1"/>
    <w:basedOn w:val="a2"/>
    <w:next w:val="a4"/>
    <w:uiPriority w:val="59"/>
    <w:rsid w:val="001F16BB"/>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無清單2"/>
    <w:next w:val="a3"/>
    <w:uiPriority w:val="99"/>
    <w:semiHidden/>
    <w:unhideWhenUsed/>
    <w:rsid w:val="001F16BB"/>
  </w:style>
  <w:style w:type="table" w:customStyle="1" w:styleId="26">
    <w:name w:val="表格格線2"/>
    <w:basedOn w:val="a2"/>
    <w:next w:val="a4"/>
    <w:uiPriority w:val="59"/>
    <w:rsid w:val="001F16BB"/>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
    <w:next w:val="a3"/>
    <w:uiPriority w:val="99"/>
    <w:semiHidden/>
    <w:unhideWhenUsed/>
    <w:rsid w:val="001F16BB"/>
  </w:style>
  <w:style w:type="table" w:customStyle="1" w:styleId="36">
    <w:name w:val="表格格線3"/>
    <w:basedOn w:val="a2"/>
    <w:next w:val="a4"/>
    <w:uiPriority w:val="59"/>
    <w:rsid w:val="001F16BB"/>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無清單4"/>
    <w:next w:val="a3"/>
    <w:uiPriority w:val="99"/>
    <w:semiHidden/>
    <w:unhideWhenUsed/>
    <w:rsid w:val="001F16BB"/>
  </w:style>
  <w:style w:type="table" w:customStyle="1" w:styleId="41">
    <w:name w:val="表格格線4"/>
    <w:basedOn w:val="a2"/>
    <w:next w:val="a4"/>
    <w:uiPriority w:val="59"/>
    <w:rsid w:val="001F16BB"/>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無清單5"/>
    <w:next w:val="a3"/>
    <w:uiPriority w:val="99"/>
    <w:semiHidden/>
    <w:unhideWhenUsed/>
    <w:rsid w:val="001F16BB"/>
  </w:style>
  <w:style w:type="table" w:customStyle="1" w:styleId="50">
    <w:name w:val="表格格線5"/>
    <w:basedOn w:val="a2"/>
    <w:next w:val="a4"/>
    <w:uiPriority w:val="59"/>
    <w:rsid w:val="001F16BB"/>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3"/>
    <w:uiPriority w:val="99"/>
    <w:semiHidden/>
    <w:unhideWhenUsed/>
    <w:rsid w:val="001F16BB"/>
  </w:style>
  <w:style w:type="table" w:customStyle="1" w:styleId="60">
    <w:name w:val="表格格線6"/>
    <w:basedOn w:val="a2"/>
    <w:next w:val="a4"/>
    <w:uiPriority w:val="59"/>
    <w:rsid w:val="001F16BB"/>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1"/>
    <w:rsid w:val="006D3D80"/>
  </w:style>
  <w:style w:type="character" w:styleId="afb">
    <w:name w:val="FollowedHyperlink"/>
    <w:basedOn w:val="a1"/>
    <w:uiPriority w:val="99"/>
    <w:semiHidden/>
    <w:unhideWhenUsed/>
    <w:rsid w:val="0070157D"/>
    <w:rPr>
      <w:color w:val="800080"/>
      <w:u w:val="single"/>
    </w:rPr>
  </w:style>
  <w:style w:type="paragraph" w:customStyle="1" w:styleId="font5">
    <w:name w:val="font5"/>
    <w:basedOn w:val="a0"/>
    <w:rsid w:val="0070157D"/>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0"/>
    <w:rsid w:val="0070157D"/>
    <w:pPr>
      <w:widowControl/>
      <w:spacing w:before="100" w:beforeAutospacing="1" w:after="100" w:afterAutospacing="1"/>
    </w:pPr>
    <w:rPr>
      <w:rFonts w:ascii="細明體" w:eastAsia="細明體" w:hAnsi="細明體" w:cs="新細明體"/>
      <w:kern w:val="0"/>
      <w:sz w:val="18"/>
      <w:szCs w:val="18"/>
    </w:rPr>
  </w:style>
  <w:style w:type="paragraph" w:customStyle="1" w:styleId="font7">
    <w:name w:val="font7"/>
    <w:basedOn w:val="a0"/>
    <w:rsid w:val="0070157D"/>
    <w:pPr>
      <w:widowControl/>
      <w:spacing w:before="100" w:beforeAutospacing="1" w:after="100" w:afterAutospacing="1"/>
    </w:pPr>
    <w:rPr>
      <w:rFonts w:ascii="標楷體" w:eastAsia="標楷體" w:hAnsi="標楷體" w:cs="新細明體"/>
      <w:kern w:val="0"/>
      <w:sz w:val="20"/>
      <w:szCs w:val="20"/>
    </w:rPr>
  </w:style>
  <w:style w:type="paragraph" w:customStyle="1" w:styleId="font8">
    <w:name w:val="font8"/>
    <w:basedOn w:val="a0"/>
    <w:rsid w:val="0070157D"/>
    <w:pPr>
      <w:widowControl/>
      <w:spacing w:before="100" w:beforeAutospacing="1" w:after="100" w:afterAutospacing="1"/>
    </w:pPr>
    <w:rPr>
      <w:rFonts w:ascii="Times New Roman" w:eastAsia="新細明體" w:hAnsi="Times New Roman" w:cs="Times New Roman"/>
      <w:kern w:val="0"/>
      <w:sz w:val="20"/>
      <w:szCs w:val="20"/>
    </w:rPr>
  </w:style>
  <w:style w:type="paragraph" w:customStyle="1" w:styleId="font9">
    <w:name w:val="font9"/>
    <w:basedOn w:val="a0"/>
    <w:rsid w:val="0070157D"/>
    <w:pPr>
      <w:widowControl/>
      <w:spacing w:before="100" w:beforeAutospacing="1" w:after="100" w:afterAutospacing="1"/>
    </w:pPr>
    <w:rPr>
      <w:rFonts w:ascii="Times New Roman" w:eastAsia="新細明體" w:hAnsi="Times New Roman" w:cs="Times New Roman"/>
      <w:b/>
      <w:bCs/>
      <w:kern w:val="0"/>
      <w:sz w:val="20"/>
      <w:szCs w:val="20"/>
    </w:rPr>
  </w:style>
  <w:style w:type="paragraph" w:customStyle="1" w:styleId="font10">
    <w:name w:val="font10"/>
    <w:basedOn w:val="a0"/>
    <w:rsid w:val="0070157D"/>
    <w:pPr>
      <w:widowControl/>
      <w:spacing w:before="100" w:beforeAutospacing="1" w:after="100" w:afterAutospacing="1"/>
    </w:pPr>
    <w:rPr>
      <w:rFonts w:ascii="標楷體" w:eastAsia="標楷體" w:hAnsi="標楷體" w:cs="新細明體"/>
      <w:b/>
      <w:bCs/>
      <w:kern w:val="0"/>
      <w:sz w:val="20"/>
      <w:szCs w:val="20"/>
    </w:rPr>
  </w:style>
  <w:style w:type="paragraph" w:customStyle="1" w:styleId="font11">
    <w:name w:val="font11"/>
    <w:basedOn w:val="a0"/>
    <w:rsid w:val="0070157D"/>
    <w:pPr>
      <w:widowControl/>
      <w:spacing w:before="100" w:beforeAutospacing="1" w:after="100" w:afterAutospacing="1"/>
    </w:pPr>
    <w:rPr>
      <w:rFonts w:ascii="Times New Roman" w:eastAsia="新細明體" w:hAnsi="Times New Roman" w:cs="Times New Roman"/>
      <w:b/>
      <w:bCs/>
      <w:kern w:val="0"/>
      <w:szCs w:val="24"/>
    </w:rPr>
  </w:style>
  <w:style w:type="paragraph" w:customStyle="1" w:styleId="font12">
    <w:name w:val="font12"/>
    <w:basedOn w:val="a0"/>
    <w:rsid w:val="0070157D"/>
    <w:pPr>
      <w:widowControl/>
      <w:spacing w:before="100" w:beforeAutospacing="1" w:after="100" w:afterAutospacing="1"/>
    </w:pPr>
    <w:rPr>
      <w:rFonts w:ascii="標楷體" w:eastAsia="標楷體" w:hAnsi="標楷體" w:cs="新細明體"/>
      <w:b/>
      <w:bCs/>
      <w:kern w:val="0"/>
      <w:szCs w:val="24"/>
    </w:rPr>
  </w:style>
  <w:style w:type="paragraph" w:customStyle="1" w:styleId="font13">
    <w:name w:val="font13"/>
    <w:basedOn w:val="a0"/>
    <w:rsid w:val="0070157D"/>
    <w:pPr>
      <w:widowControl/>
      <w:spacing w:before="100" w:beforeAutospacing="1" w:after="100" w:afterAutospacing="1"/>
    </w:pPr>
    <w:rPr>
      <w:rFonts w:ascii="Times New Roman" w:eastAsia="新細明體" w:hAnsi="Times New Roman" w:cs="Times New Roman"/>
      <w:b/>
      <w:bCs/>
      <w:color w:val="FF0000"/>
      <w:kern w:val="0"/>
      <w:sz w:val="20"/>
      <w:szCs w:val="20"/>
    </w:rPr>
  </w:style>
  <w:style w:type="paragraph" w:customStyle="1" w:styleId="font14">
    <w:name w:val="font14"/>
    <w:basedOn w:val="a0"/>
    <w:rsid w:val="0070157D"/>
    <w:pPr>
      <w:widowControl/>
      <w:spacing w:before="100" w:beforeAutospacing="1" w:after="100" w:afterAutospacing="1"/>
    </w:pPr>
    <w:rPr>
      <w:rFonts w:ascii="標楷體" w:eastAsia="標楷體" w:hAnsi="標楷體" w:cs="新細明體"/>
      <w:b/>
      <w:bCs/>
      <w:color w:val="FF0000"/>
      <w:kern w:val="0"/>
      <w:sz w:val="20"/>
      <w:szCs w:val="20"/>
    </w:rPr>
  </w:style>
  <w:style w:type="paragraph" w:customStyle="1" w:styleId="font15">
    <w:name w:val="font15"/>
    <w:basedOn w:val="a0"/>
    <w:rsid w:val="0070157D"/>
    <w:pPr>
      <w:widowControl/>
      <w:spacing w:before="100" w:beforeAutospacing="1" w:after="100" w:afterAutospacing="1"/>
    </w:pPr>
    <w:rPr>
      <w:rFonts w:ascii="標楷體" w:eastAsia="標楷體" w:hAnsi="標楷體" w:cs="新細明體"/>
      <w:b/>
      <w:bCs/>
      <w:color w:val="FF0000"/>
      <w:kern w:val="0"/>
      <w:sz w:val="18"/>
      <w:szCs w:val="18"/>
    </w:rPr>
  </w:style>
  <w:style w:type="paragraph" w:customStyle="1" w:styleId="font16">
    <w:name w:val="font16"/>
    <w:basedOn w:val="a0"/>
    <w:rsid w:val="0070157D"/>
    <w:pPr>
      <w:widowControl/>
      <w:spacing w:before="100" w:beforeAutospacing="1" w:after="100" w:afterAutospacing="1"/>
    </w:pPr>
    <w:rPr>
      <w:rFonts w:ascii="Times New Roman" w:eastAsia="新細明體" w:hAnsi="Times New Roman" w:cs="Times New Roman"/>
      <w:b/>
      <w:bCs/>
      <w:color w:val="FF0000"/>
      <w:kern w:val="0"/>
      <w:sz w:val="18"/>
      <w:szCs w:val="18"/>
    </w:rPr>
  </w:style>
  <w:style w:type="paragraph" w:customStyle="1" w:styleId="xl66">
    <w:name w:val="xl66"/>
    <w:basedOn w:val="a0"/>
    <w:rsid w:val="007015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67">
    <w:name w:val="xl67"/>
    <w:basedOn w:val="a0"/>
    <w:rsid w:val="0070157D"/>
    <w:pPr>
      <w:widowControl/>
      <w:pBdr>
        <w:left w:val="single" w:sz="4"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68">
    <w:name w:val="xl68"/>
    <w:basedOn w:val="a0"/>
    <w:rsid w:val="0070157D"/>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69">
    <w:name w:val="xl69"/>
    <w:basedOn w:val="a0"/>
    <w:rsid w:val="0070157D"/>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0">
    <w:name w:val="xl70"/>
    <w:basedOn w:val="a0"/>
    <w:rsid w:val="0070157D"/>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71">
    <w:name w:val="xl71"/>
    <w:basedOn w:val="a0"/>
    <w:rsid w:val="007015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2">
    <w:name w:val="xl72"/>
    <w:basedOn w:val="a0"/>
    <w:rsid w:val="0070157D"/>
    <w:pPr>
      <w:widowControl/>
      <w:spacing w:before="100" w:beforeAutospacing="1" w:after="100" w:afterAutospacing="1"/>
      <w:textAlignment w:val="top"/>
    </w:pPr>
    <w:rPr>
      <w:rFonts w:ascii="Times New Roman" w:eastAsia="新細明體" w:hAnsi="Times New Roman" w:cs="Times New Roman"/>
      <w:kern w:val="0"/>
      <w:sz w:val="20"/>
      <w:szCs w:val="20"/>
    </w:rPr>
  </w:style>
  <w:style w:type="paragraph" w:customStyle="1" w:styleId="xl73">
    <w:name w:val="xl73"/>
    <w:basedOn w:val="a0"/>
    <w:rsid w:val="0070157D"/>
    <w:pPr>
      <w:widowControl/>
      <w:pBdr>
        <w:top w:val="single" w:sz="4" w:space="0" w:color="auto"/>
        <w:left w:val="single" w:sz="4"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4">
    <w:name w:val="xl74"/>
    <w:basedOn w:val="a0"/>
    <w:rsid w:val="0070157D"/>
    <w:pPr>
      <w:widowControl/>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5">
    <w:name w:val="xl75"/>
    <w:basedOn w:val="a0"/>
    <w:rsid w:val="0070157D"/>
    <w:pPr>
      <w:widowControl/>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6">
    <w:name w:val="xl76"/>
    <w:basedOn w:val="a0"/>
    <w:rsid w:val="0070157D"/>
    <w:pPr>
      <w:widowControl/>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77">
    <w:name w:val="xl77"/>
    <w:basedOn w:val="a0"/>
    <w:rsid w:val="0070157D"/>
    <w:pPr>
      <w:widowControl/>
      <w:pBdr>
        <w:top w:val="single" w:sz="8" w:space="0" w:color="auto"/>
        <w:bottom w:val="single" w:sz="8"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78">
    <w:name w:val="xl78"/>
    <w:basedOn w:val="a0"/>
    <w:rsid w:val="0070157D"/>
    <w:pPr>
      <w:widowControl/>
      <w:pBdr>
        <w:top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79">
    <w:name w:val="xl79"/>
    <w:basedOn w:val="a0"/>
    <w:rsid w:val="0070157D"/>
    <w:pPr>
      <w:widowControl/>
      <w:pBdr>
        <w:top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0">
    <w:name w:val="xl80"/>
    <w:basedOn w:val="a0"/>
    <w:rsid w:val="0070157D"/>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81">
    <w:name w:val="xl81"/>
    <w:basedOn w:val="a0"/>
    <w:rsid w:val="0070157D"/>
    <w:pPr>
      <w:widowControl/>
      <w:pBdr>
        <w:bottom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2">
    <w:name w:val="xl82"/>
    <w:basedOn w:val="a0"/>
    <w:rsid w:val="0070157D"/>
    <w:pPr>
      <w:widowControl/>
      <w:pBdr>
        <w:bottom w:val="single" w:sz="8" w:space="0" w:color="auto"/>
      </w:pBdr>
      <w:spacing w:before="100" w:beforeAutospacing="1" w:after="100" w:afterAutospacing="1"/>
    </w:pPr>
    <w:rPr>
      <w:rFonts w:ascii="Times New Roman" w:eastAsia="新細明體" w:hAnsi="Times New Roman" w:cs="Times New Roman"/>
      <w:kern w:val="0"/>
      <w:sz w:val="20"/>
      <w:szCs w:val="20"/>
    </w:rPr>
  </w:style>
  <w:style w:type="paragraph" w:customStyle="1" w:styleId="xl83">
    <w:name w:val="xl83"/>
    <w:basedOn w:val="a0"/>
    <w:rsid w:val="0070157D"/>
    <w:pPr>
      <w:widowControl/>
      <w:pBdr>
        <w:bottom w:val="single" w:sz="8" w:space="0" w:color="auto"/>
        <w:right w:val="single" w:sz="8" w:space="0" w:color="auto"/>
      </w:pBdr>
      <w:spacing w:before="100" w:beforeAutospacing="1" w:after="100" w:afterAutospacing="1"/>
      <w:jc w:val="right"/>
    </w:pPr>
    <w:rPr>
      <w:rFonts w:ascii="Times New Roman" w:eastAsia="新細明體" w:hAnsi="Times New Roman" w:cs="Times New Roman"/>
      <w:kern w:val="0"/>
      <w:sz w:val="20"/>
      <w:szCs w:val="20"/>
    </w:rPr>
  </w:style>
  <w:style w:type="paragraph" w:customStyle="1" w:styleId="xl84">
    <w:name w:val="xl84"/>
    <w:basedOn w:val="a0"/>
    <w:rsid w:val="0070157D"/>
    <w:pPr>
      <w:widowControl/>
      <w:pBdr>
        <w:left w:val="single" w:sz="8" w:space="0" w:color="auto"/>
        <w:bottom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5">
    <w:name w:val="xl85"/>
    <w:basedOn w:val="a0"/>
    <w:rsid w:val="0070157D"/>
    <w:pPr>
      <w:widowControl/>
      <w:pBdr>
        <w:lef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86">
    <w:name w:val="xl86"/>
    <w:basedOn w:val="a0"/>
    <w:rsid w:val="0070157D"/>
    <w:pPr>
      <w:widowControl/>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7">
    <w:name w:val="xl87"/>
    <w:basedOn w:val="a0"/>
    <w:rsid w:val="0070157D"/>
    <w:pPr>
      <w:widowControl/>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8">
    <w:name w:val="xl88"/>
    <w:basedOn w:val="a0"/>
    <w:rsid w:val="0070157D"/>
    <w:pPr>
      <w:widowControl/>
      <w:spacing w:before="100" w:beforeAutospacing="1" w:after="100" w:afterAutospacing="1"/>
    </w:pPr>
    <w:rPr>
      <w:rFonts w:ascii="Times New Roman" w:eastAsia="新細明體" w:hAnsi="Times New Roman" w:cs="Times New Roman"/>
      <w:kern w:val="0"/>
      <w:sz w:val="20"/>
      <w:szCs w:val="20"/>
    </w:rPr>
  </w:style>
  <w:style w:type="paragraph" w:customStyle="1" w:styleId="xl89">
    <w:name w:val="xl89"/>
    <w:basedOn w:val="a0"/>
    <w:rsid w:val="0070157D"/>
    <w:pPr>
      <w:widowControl/>
      <w:spacing w:before="100" w:beforeAutospacing="1" w:after="100" w:afterAutospacing="1"/>
      <w:textAlignment w:val="bottom"/>
    </w:pPr>
    <w:rPr>
      <w:rFonts w:ascii="Times New Roman" w:eastAsia="新細明體" w:hAnsi="Times New Roman" w:cs="Times New Roman"/>
      <w:b/>
      <w:bCs/>
      <w:kern w:val="0"/>
      <w:sz w:val="20"/>
      <w:szCs w:val="20"/>
    </w:rPr>
  </w:style>
  <w:style w:type="paragraph" w:customStyle="1" w:styleId="xl90">
    <w:name w:val="xl90"/>
    <w:basedOn w:val="a0"/>
    <w:rsid w:val="0070157D"/>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91">
    <w:name w:val="xl91"/>
    <w:basedOn w:val="a0"/>
    <w:rsid w:val="0070157D"/>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2">
    <w:name w:val="xl92"/>
    <w:basedOn w:val="a0"/>
    <w:rsid w:val="0070157D"/>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3">
    <w:name w:val="xl93"/>
    <w:basedOn w:val="a0"/>
    <w:rsid w:val="0070157D"/>
    <w:pPr>
      <w:widowControl/>
      <w:pBdr>
        <w:top w:val="single" w:sz="4" w:space="0" w:color="auto"/>
        <w:left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4">
    <w:name w:val="xl94"/>
    <w:basedOn w:val="a0"/>
    <w:rsid w:val="0070157D"/>
    <w:pPr>
      <w:widowControl/>
      <w:pBdr>
        <w:top w:val="single" w:sz="4" w:space="0" w:color="auto"/>
        <w:left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5">
    <w:name w:val="xl95"/>
    <w:basedOn w:val="a0"/>
    <w:rsid w:val="0070157D"/>
    <w:pPr>
      <w:widowControl/>
      <w:pBdr>
        <w:top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6">
    <w:name w:val="xl96"/>
    <w:basedOn w:val="a0"/>
    <w:rsid w:val="0070157D"/>
    <w:pPr>
      <w:widowControl/>
      <w:spacing w:before="100" w:beforeAutospacing="1" w:after="100" w:afterAutospacing="1"/>
    </w:pPr>
    <w:rPr>
      <w:rFonts w:ascii="Times New Roman" w:eastAsia="新細明體" w:hAnsi="Times New Roman" w:cs="Times New Roman"/>
      <w:b/>
      <w:bCs/>
      <w:kern w:val="0"/>
      <w:sz w:val="20"/>
      <w:szCs w:val="20"/>
    </w:rPr>
  </w:style>
  <w:style w:type="paragraph" w:customStyle="1" w:styleId="xl97">
    <w:name w:val="xl97"/>
    <w:basedOn w:val="a0"/>
    <w:rsid w:val="0070157D"/>
    <w:pPr>
      <w:widowControl/>
      <w:pBdr>
        <w:top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8">
    <w:name w:val="xl98"/>
    <w:basedOn w:val="a0"/>
    <w:rsid w:val="0070157D"/>
    <w:pPr>
      <w:widowControl/>
      <w:pBdr>
        <w:bottom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9">
    <w:name w:val="xl99"/>
    <w:basedOn w:val="a0"/>
    <w:rsid w:val="0070157D"/>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0">
    <w:name w:val="xl100"/>
    <w:basedOn w:val="a0"/>
    <w:rsid w:val="0070157D"/>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01">
    <w:name w:val="xl101"/>
    <w:basedOn w:val="a0"/>
    <w:rsid w:val="0070157D"/>
    <w:pPr>
      <w:widowControl/>
      <w:pBdr>
        <w:top w:val="single" w:sz="4" w:space="0" w:color="auto"/>
        <w:left w:val="single" w:sz="8"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2">
    <w:name w:val="xl102"/>
    <w:basedOn w:val="a0"/>
    <w:rsid w:val="0070157D"/>
    <w:pPr>
      <w:widowControl/>
      <w:pBdr>
        <w:top w:val="single" w:sz="4" w:space="0" w:color="auto"/>
        <w:left w:val="single" w:sz="8"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03">
    <w:name w:val="xl103"/>
    <w:basedOn w:val="a0"/>
    <w:rsid w:val="0070157D"/>
    <w:pPr>
      <w:widowControl/>
      <w:pBdr>
        <w:top w:val="single" w:sz="8" w:space="0" w:color="auto"/>
        <w:left w:val="single" w:sz="8" w:space="0" w:color="auto"/>
        <w:bottom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04">
    <w:name w:val="xl104"/>
    <w:basedOn w:val="a0"/>
    <w:rsid w:val="0070157D"/>
    <w:pPr>
      <w:widowControl/>
      <w:pBdr>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5">
    <w:name w:val="xl105"/>
    <w:basedOn w:val="a0"/>
    <w:rsid w:val="0070157D"/>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6">
    <w:name w:val="xl106"/>
    <w:basedOn w:val="a0"/>
    <w:rsid w:val="0070157D"/>
    <w:pPr>
      <w:widowControl/>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07">
    <w:name w:val="xl107"/>
    <w:basedOn w:val="a0"/>
    <w:rsid w:val="0070157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8">
    <w:name w:val="xl108"/>
    <w:basedOn w:val="a0"/>
    <w:rsid w:val="007015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9">
    <w:name w:val="xl109"/>
    <w:basedOn w:val="a0"/>
    <w:rsid w:val="0070157D"/>
    <w:pPr>
      <w:widowControl/>
      <w:pBdr>
        <w:top w:val="single" w:sz="4" w:space="0" w:color="auto"/>
        <w:left w:val="single" w:sz="8" w:space="0" w:color="auto"/>
        <w:bottom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0">
    <w:name w:val="xl110"/>
    <w:basedOn w:val="a0"/>
    <w:rsid w:val="0070157D"/>
    <w:pPr>
      <w:widowControl/>
      <w:pBdr>
        <w:top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1">
    <w:name w:val="xl111"/>
    <w:basedOn w:val="a0"/>
    <w:rsid w:val="0070157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2">
    <w:name w:val="xl112"/>
    <w:basedOn w:val="a0"/>
    <w:rsid w:val="0070157D"/>
    <w:pPr>
      <w:widowControl/>
      <w:pBdr>
        <w:bottom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13">
    <w:name w:val="xl113"/>
    <w:basedOn w:val="a0"/>
    <w:rsid w:val="0070157D"/>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4">
    <w:name w:val="xl114"/>
    <w:basedOn w:val="a0"/>
    <w:rsid w:val="0070157D"/>
    <w:pPr>
      <w:widowControl/>
      <w:pBdr>
        <w:top w:val="single" w:sz="4" w:space="0" w:color="auto"/>
        <w:left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5">
    <w:name w:val="xl115"/>
    <w:basedOn w:val="a0"/>
    <w:rsid w:val="0070157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6">
    <w:name w:val="xl116"/>
    <w:basedOn w:val="a0"/>
    <w:rsid w:val="0070157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7">
    <w:name w:val="xl117"/>
    <w:basedOn w:val="a0"/>
    <w:rsid w:val="0070157D"/>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8">
    <w:name w:val="xl118"/>
    <w:basedOn w:val="a0"/>
    <w:rsid w:val="0070157D"/>
    <w:pPr>
      <w:widowControl/>
      <w:pBdr>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19">
    <w:name w:val="xl119"/>
    <w:basedOn w:val="a0"/>
    <w:rsid w:val="0070157D"/>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0">
    <w:name w:val="xl120"/>
    <w:basedOn w:val="a0"/>
    <w:rsid w:val="0070157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1">
    <w:name w:val="xl121"/>
    <w:basedOn w:val="a0"/>
    <w:rsid w:val="007015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2">
    <w:name w:val="xl122"/>
    <w:basedOn w:val="a0"/>
    <w:rsid w:val="0070157D"/>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3">
    <w:name w:val="xl123"/>
    <w:basedOn w:val="a0"/>
    <w:rsid w:val="0070157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4">
    <w:name w:val="xl124"/>
    <w:basedOn w:val="a0"/>
    <w:rsid w:val="0070157D"/>
    <w:pPr>
      <w:widowControl/>
      <w:pBdr>
        <w:top w:val="single" w:sz="8" w:space="0" w:color="auto"/>
        <w:righ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25">
    <w:name w:val="xl125"/>
    <w:basedOn w:val="a0"/>
    <w:rsid w:val="0070157D"/>
    <w:pPr>
      <w:widowControl/>
      <w:pBdr>
        <w:top w:val="single" w:sz="8" w:space="0" w:color="auto"/>
        <w:left w:val="single" w:sz="4" w:space="0" w:color="auto"/>
        <w:bottom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26">
    <w:name w:val="xl126"/>
    <w:basedOn w:val="a0"/>
    <w:rsid w:val="0070157D"/>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27">
    <w:name w:val="xl127"/>
    <w:basedOn w:val="a0"/>
    <w:rsid w:val="0070157D"/>
    <w:pPr>
      <w:widowControl/>
      <w:pBdr>
        <w:lef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28">
    <w:name w:val="xl128"/>
    <w:basedOn w:val="a0"/>
    <w:rsid w:val="0070157D"/>
    <w:pPr>
      <w:widowControl/>
      <w:pBdr>
        <w:bottom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9">
    <w:name w:val="xl129"/>
    <w:basedOn w:val="a0"/>
    <w:rsid w:val="0070157D"/>
    <w:pPr>
      <w:widowControl/>
      <w:pBdr>
        <w:bottom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0">
    <w:name w:val="xl130"/>
    <w:basedOn w:val="a0"/>
    <w:rsid w:val="0070157D"/>
    <w:pPr>
      <w:widowControl/>
      <w:pBdr>
        <w:top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1">
    <w:name w:val="xl131"/>
    <w:basedOn w:val="a0"/>
    <w:rsid w:val="0070157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2">
    <w:name w:val="xl132"/>
    <w:basedOn w:val="a0"/>
    <w:rsid w:val="0070157D"/>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3">
    <w:name w:val="xl133"/>
    <w:basedOn w:val="a0"/>
    <w:rsid w:val="0070157D"/>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4">
    <w:name w:val="xl134"/>
    <w:basedOn w:val="a0"/>
    <w:rsid w:val="0070157D"/>
    <w:pPr>
      <w:widowControl/>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5">
    <w:name w:val="xl135"/>
    <w:basedOn w:val="a0"/>
    <w:rsid w:val="0070157D"/>
    <w:pPr>
      <w:widowControl/>
      <w:pBdr>
        <w:right w:val="single" w:sz="4" w:space="0" w:color="000000"/>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6">
    <w:name w:val="xl136"/>
    <w:basedOn w:val="a0"/>
    <w:rsid w:val="0070157D"/>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7">
    <w:name w:val="xl137"/>
    <w:basedOn w:val="a0"/>
    <w:rsid w:val="0070157D"/>
    <w:pPr>
      <w:widowControl/>
      <w:spacing w:before="100" w:beforeAutospacing="1" w:after="100" w:afterAutospacing="1"/>
    </w:pPr>
    <w:rPr>
      <w:rFonts w:ascii="Times New Roman" w:eastAsia="新細明體" w:hAnsi="Times New Roman" w:cs="Times New Roman"/>
      <w:b/>
      <w:bCs/>
      <w:color w:val="FF0000"/>
      <w:kern w:val="0"/>
      <w:sz w:val="20"/>
      <w:szCs w:val="20"/>
    </w:rPr>
  </w:style>
  <w:style w:type="paragraph" w:customStyle="1" w:styleId="xl138">
    <w:name w:val="xl138"/>
    <w:basedOn w:val="a0"/>
    <w:rsid w:val="0070157D"/>
    <w:pPr>
      <w:widowControl/>
      <w:pBdr>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9">
    <w:name w:val="xl139"/>
    <w:basedOn w:val="a0"/>
    <w:rsid w:val="0070157D"/>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0">
    <w:name w:val="xl140"/>
    <w:basedOn w:val="a0"/>
    <w:rsid w:val="0070157D"/>
    <w:pPr>
      <w:widowControl/>
      <w:pBdr>
        <w:left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1">
    <w:name w:val="xl141"/>
    <w:basedOn w:val="a0"/>
    <w:rsid w:val="0070157D"/>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2">
    <w:name w:val="xl142"/>
    <w:basedOn w:val="a0"/>
    <w:rsid w:val="0070157D"/>
    <w:pPr>
      <w:widowControl/>
      <w:pBdr>
        <w:top w:val="single" w:sz="8" w:space="0" w:color="auto"/>
        <w:left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3">
    <w:name w:val="xl143"/>
    <w:basedOn w:val="a0"/>
    <w:rsid w:val="0070157D"/>
    <w:pPr>
      <w:widowControl/>
      <w:pBdr>
        <w:left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4">
    <w:name w:val="xl144"/>
    <w:basedOn w:val="a0"/>
    <w:rsid w:val="0070157D"/>
    <w:pPr>
      <w:widowControl/>
      <w:pBdr>
        <w:left w:val="single" w:sz="4"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5">
    <w:name w:val="xl145"/>
    <w:basedOn w:val="a0"/>
    <w:rsid w:val="0070157D"/>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46">
    <w:name w:val="xl146"/>
    <w:basedOn w:val="a0"/>
    <w:rsid w:val="0070157D"/>
    <w:pPr>
      <w:widowControl/>
      <w:spacing w:before="100" w:beforeAutospacing="1" w:after="100" w:afterAutospacing="1"/>
    </w:pPr>
    <w:rPr>
      <w:rFonts w:ascii="Times New Roman" w:eastAsia="新細明體" w:hAnsi="Times New Roman" w:cs="Times New Roman"/>
      <w:b/>
      <w:bCs/>
      <w:kern w:val="0"/>
      <w:sz w:val="20"/>
      <w:szCs w:val="20"/>
    </w:rPr>
  </w:style>
  <w:style w:type="paragraph" w:customStyle="1" w:styleId="xl147">
    <w:name w:val="xl147"/>
    <w:basedOn w:val="a0"/>
    <w:rsid w:val="0070157D"/>
    <w:pPr>
      <w:widowControl/>
      <w:pBdr>
        <w:righ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48">
    <w:name w:val="xl148"/>
    <w:basedOn w:val="a0"/>
    <w:rsid w:val="0070157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color w:val="FF0000"/>
      <w:kern w:val="0"/>
      <w:sz w:val="18"/>
      <w:szCs w:val="18"/>
    </w:rPr>
  </w:style>
  <w:style w:type="paragraph" w:customStyle="1" w:styleId="xl149">
    <w:name w:val="xl149"/>
    <w:basedOn w:val="a0"/>
    <w:rsid w:val="0070157D"/>
    <w:pPr>
      <w:widowControl/>
      <w:pBdr>
        <w:left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color w:val="FF0000"/>
      <w:kern w:val="0"/>
      <w:sz w:val="18"/>
      <w:szCs w:val="18"/>
    </w:rPr>
  </w:style>
  <w:style w:type="paragraph" w:customStyle="1" w:styleId="xl150">
    <w:name w:val="xl150"/>
    <w:basedOn w:val="a0"/>
    <w:rsid w:val="0070157D"/>
    <w:pPr>
      <w:widowControl/>
      <w:pBdr>
        <w:top w:val="single" w:sz="8" w:space="0" w:color="auto"/>
      </w:pBdr>
      <w:spacing w:before="100" w:beforeAutospacing="1" w:after="100" w:afterAutospacing="1"/>
      <w:textAlignment w:val="top"/>
    </w:pPr>
    <w:rPr>
      <w:rFonts w:ascii="Times New Roman" w:eastAsia="新細明體" w:hAnsi="Times New Roman" w:cs="Times New Roman"/>
      <w:kern w:val="0"/>
      <w:sz w:val="20"/>
      <w:szCs w:val="20"/>
    </w:rPr>
  </w:style>
  <w:style w:type="paragraph" w:customStyle="1" w:styleId="xl151">
    <w:name w:val="xl151"/>
    <w:basedOn w:val="a0"/>
    <w:rsid w:val="0070157D"/>
    <w:pPr>
      <w:widowControl/>
      <w:pBdr>
        <w:top w:val="single" w:sz="8" w:space="0" w:color="auto"/>
        <w:left w:val="single" w:sz="8" w:space="0" w:color="auto"/>
      </w:pBdr>
      <w:spacing w:before="100" w:beforeAutospacing="1" w:after="100" w:afterAutospacing="1"/>
      <w:jc w:val="center"/>
    </w:pPr>
    <w:rPr>
      <w:rFonts w:ascii="Times New Roman" w:eastAsia="新細明體" w:hAnsi="Times New Roman" w:cs="Times New Roman"/>
      <w:b/>
      <w:bCs/>
      <w:kern w:val="0"/>
      <w:szCs w:val="24"/>
    </w:rPr>
  </w:style>
  <w:style w:type="paragraph" w:customStyle="1" w:styleId="xl152">
    <w:name w:val="xl152"/>
    <w:basedOn w:val="a0"/>
    <w:rsid w:val="0070157D"/>
    <w:pPr>
      <w:widowControl/>
      <w:pBdr>
        <w:top w:val="single" w:sz="8" w:space="0" w:color="auto"/>
      </w:pBdr>
      <w:spacing w:before="100" w:beforeAutospacing="1" w:after="100" w:afterAutospacing="1"/>
      <w:jc w:val="center"/>
    </w:pPr>
    <w:rPr>
      <w:rFonts w:ascii="Times New Roman" w:eastAsia="新細明體" w:hAnsi="Times New Roman" w:cs="Times New Roman"/>
      <w:b/>
      <w:bCs/>
      <w:kern w:val="0"/>
      <w:szCs w:val="24"/>
    </w:rPr>
  </w:style>
  <w:style w:type="paragraph" w:customStyle="1" w:styleId="xl153">
    <w:name w:val="xl153"/>
    <w:basedOn w:val="a0"/>
    <w:rsid w:val="0070157D"/>
    <w:pPr>
      <w:widowControl/>
      <w:pBdr>
        <w:top w:val="single" w:sz="8" w:space="0" w:color="auto"/>
        <w:right w:val="single" w:sz="8" w:space="0" w:color="auto"/>
      </w:pBdr>
      <w:spacing w:before="100" w:beforeAutospacing="1" w:after="100" w:afterAutospacing="1"/>
      <w:jc w:val="center"/>
    </w:pPr>
    <w:rPr>
      <w:rFonts w:ascii="Times New Roman" w:eastAsia="新細明體" w:hAnsi="Times New Roman" w:cs="Times New Roman"/>
      <w:b/>
      <w:bCs/>
      <w:kern w:val="0"/>
      <w:szCs w:val="24"/>
    </w:rPr>
  </w:style>
  <w:style w:type="paragraph" w:customStyle="1" w:styleId="xl154">
    <w:name w:val="xl154"/>
    <w:basedOn w:val="a0"/>
    <w:rsid w:val="0070157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55">
    <w:name w:val="xl155"/>
    <w:basedOn w:val="a0"/>
    <w:rsid w:val="0070157D"/>
    <w:pPr>
      <w:widowControl/>
      <w:pBdr>
        <w:top w:val="single" w:sz="8" w:space="0" w:color="auto"/>
        <w:bottom w:val="single" w:sz="8" w:space="0" w:color="auto"/>
      </w:pBdr>
      <w:spacing w:before="100" w:beforeAutospacing="1" w:after="100" w:afterAutospacing="1"/>
    </w:pPr>
    <w:rPr>
      <w:rFonts w:ascii="Times New Roman" w:eastAsia="新細明體" w:hAnsi="Times New Roman" w:cs="Times New Roman"/>
      <w:kern w:val="0"/>
      <w:szCs w:val="24"/>
    </w:rPr>
  </w:style>
  <w:style w:type="paragraph" w:customStyle="1" w:styleId="xl156">
    <w:name w:val="xl156"/>
    <w:basedOn w:val="a0"/>
    <w:rsid w:val="0070157D"/>
    <w:pPr>
      <w:widowControl/>
      <w:pBdr>
        <w:top w:val="single" w:sz="8" w:space="0" w:color="auto"/>
        <w:bottom w:val="single" w:sz="8" w:space="0" w:color="auto"/>
        <w:right w:val="single" w:sz="8" w:space="0" w:color="auto"/>
      </w:pBdr>
      <w:spacing w:before="100" w:beforeAutospacing="1" w:after="100" w:afterAutospacing="1"/>
    </w:pPr>
    <w:rPr>
      <w:rFonts w:ascii="Times New Roman" w:eastAsia="新細明體" w:hAnsi="Times New Roman" w:cs="Times New Roman"/>
      <w:kern w:val="0"/>
      <w:szCs w:val="24"/>
    </w:rPr>
  </w:style>
  <w:style w:type="paragraph" w:customStyle="1" w:styleId="xl157">
    <w:name w:val="xl157"/>
    <w:basedOn w:val="a0"/>
    <w:rsid w:val="0070157D"/>
    <w:pPr>
      <w:widowControl/>
      <w:pBdr>
        <w:top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58">
    <w:name w:val="xl158"/>
    <w:basedOn w:val="a0"/>
    <w:rsid w:val="0070157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59">
    <w:name w:val="xl159"/>
    <w:basedOn w:val="a0"/>
    <w:rsid w:val="0070157D"/>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0">
    <w:name w:val="xl160"/>
    <w:basedOn w:val="a0"/>
    <w:rsid w:val="0070157D"/>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1">
    <w:name w:val="xl161"/>
    <w:basedOn w:val="a0"/>
    <w:rsid w:val="0070157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2">
    <w:name w:val="xl162"/>
    <w:basedOn w:val="a0"/>
    <w:rsid w:val="0070157D"/>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3">
    <w:name w:val="xl163"/>
    <w:basedOn w:val="a0"/>
    <w:rsid w:val="0070157D"/>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4">
    <w:name w:val="xl164"/>
    <w:basedOn w:val="a0"/>
    <w:rsid w:val="0070157D"/>
    <w:pPr>
      <w:widowControl/>
      <w:pBdr>
        <w:top w:val="single" w:sz="8" w:space="0" w:color="auto"/>
        <w:left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5">
    <w:name w:val="xl165"/>
    <w:basedOn w:val="a0"/>
    <w:rsid w:val="0070157D"/>
    <w:pPr>
      <w:widowControl/>
      <w:pBdr>
        <w:left w:val="single" w:sz="4" w:space="0" w:color="auto"/>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6">
    <w:name w:val="xl166"/>
    <w:basedOn w:val="a0"/>
    <w:rsid w:val="0070157D"/>
    <w:pPr>
      <w:widowControl/>
      <w:pBdr>
        <w:left w:val="single" w:sz="8" w:space="0" w:color="auto"/>
        <w:bottom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67">
    <w:name w:val="xl167"/>
    <w:basedOn w:val="a0"/>
    <w:rsid w:val="0070157D"/>
    <w:pPr>
      <w:widowControl/>
      <w:pBdr>
        <w:bottom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68">
    <w:name w:val="xl168"/>
    <w:basedOn w:val="a0"/>
    <w:rsid w:val="0070157D"/>
    <w:pPr>
      <w:widowControl/>
      <w:pBdr>
        <w:top w:val="single" w:sz="8" w:space="0" w:color="auto"/>
        <w:lef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69">
    <w:name w:val="xl169"/>
    <w:basedOn w:val="a0"/>
    <w:rsid w:val="0070157D"/>
    <w:pPr>
      <w:widowControl/>
      <w:pBdr>
        <w:top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70">
    <w:name w:val="xl170"/>
    <w:basedOn w:val="a0"/>
    <w:rsid w:val="0070157D"/>
    <w:pPr>
      <w:widowControl/>
      <w:pBdr>
        <w:top w:val="single" w:sz="4" w:space="0" w:color="auto"/>
        <w:lef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1">
    <w:name w:val="xl171"/>
    <w:basedOn w:val="a0"/>
    <w:rsid w:val="0070157D"/>
    <w:pPr>
      <w:widowControl/>
      <w:pBdr>
        <w:top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2">
    <w:name w:val="xl172"/>
    <w:basedOn w:val="a0"/>
    <w:rsid w:val="0070157D"/>
    <w:pPr>
      <w:widowControl/>
      <w:pBdr>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3">
    <w:name w:val="xl173"/>
    <w:basedOn w:val="a0"/>
    <w:rsid w:val="0070157D"/>
    <w:pPr>
      <w:widowControl/>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74">
    <w:name w:val="xl174"/>
    <w:basedOn w:val="a0"/>
    <w:rsid w:val="0070157D"/>
    <w:pPr>
      <w:widowControl/>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75">
    <w:name w:val="xl175"/>
    <w:basedOn w:val="a0"/>
    <w:rsid w:val="0070157D"/>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6">
    <w:name w:val="xl176"/>
    <w:basedOn w:val="a0"/>
    <w:rsid w:val="0070157D"/>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7">
    <w:name w:val="xl177"/>
    <w:basedOn w:val="a0"/>
    <w:rsid w:val="0070157D"/>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8">
    <w:name w:val="xl178"/>
    <w:basedOn w:val="a0"/>
    <w:rsid w:val="0070157D"/>
    <w:pPr>
      <w:widowControl/>
      <w:pBdr>
        <w:top w:val="single" w:sz="4" w:space="0" w:color="auto"/>
        <w:left w:val="single" w:sz="4"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79">
    <w:name w:val="xl179"/>
    <w:basedOn w:val="a0"/>
    <w:rsid w:val="0070157D"/>
    <w:pPr>
      <w:widowControl/>
      <w:pBdr>
        <w:bottom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80">
    <w:name w:val="xl180"/>
    <w:basedOn w:val="a0"/>
    <w:rsid w:val="0070157D"/>
    <w:pPr>
      <w:widowControl/>
      <w:pBdr>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81">
    <w:name w:val="xl181"/>
    <w:basedOn w:val="a0"/>
    <w:rsid w:val="0070157D"/>
    <w:pPr>
      <w:widowControl/>
      <w:pBdr>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82">
    <w:name w:val="xl182"/>
    <w:basedOn w:val="a0"/>
    <w:rsid w:val="0070157D"/>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83">
    <w:name w:val="xl183"/>
    <w:basedOn w:val="a0"/>
    <w:rsid w:val="0070157D"/>
    <w:pPr>
      <w:widowControl/>
      <w:spacing w:before="100" w:beforeAutospacing="1" w:after="100" w:afterAutospacing="1"/>
      <w:textAlignment w:val="bottom"/>
    </w:pPr>
    <w:rPr>
      <w:rFonts w:ascii="Times New Roman" w:eastAsia="新細明體" w:hAnsi="Times New Roman" w:cs="Times New Roman"/>
      <w:b/>
      <w:bCs/>
      <w:color w:val="FF0000"/>
      <w:kern w:val="0"/>
      <w:sz w:val="20"/>
      <w:szCs w:val="20"/>
    </w:rPr>
  </w:style>
  <w:style w:type="paragraph" w:customStyle="1" w:styleId="xl184">
    <w:name w:val="xl184"/>
    <w:basedOn w:val="a0"/>
    <w:rsid w:val="0070157D"/>
    <w:pPr>
      <w:widowControl/>
      <w:pBdr>
        <w:top w:val="single" w:sz="8"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85">
    <w:name w:val="xl185"/>
    <w:basedOn w:val="a0"/>
    <w:rsid w:val="0070157D"/>
    <w:pPr>
      <w:widowControl/>
      <w:pBdr>
        <w:bottom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86">
    <w:name w:val="xl186"/>
    <w:basedOn w:val="a0"/>
    <w:rsid w:val="0070157D"/>
    <w:pPr>
      <w:widowControl/>
      <w:pBdr>
        <w:bottom w:val="single" w:sz="8" w:space="0" w:color="auto"/>
        <w:righ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87">
    <w:name w:val="xl187"/>
    <w:basedOn w:val="a0"/>
    <w:rsid w:val="0070157D"/>
    <w:pPr>
      <w:widowControl/>
      <w:pBdr>
        <w:top w:val="single" w:sz="4" w:space="0" w:color="auto"/>
        <w:lef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88">
    <w:name w:val="xl188"/>
    <w:basedOn w:val="a0"/>
    <w:rsid w:val="0070157D"/>
    <w:pPr>
      <w:widowControl/>
      <w:pBdr>
        <w:top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89">
    <w:name w:val="xl189"/>
    <w:basedOn w:val="a0"/>
    <w:rsid w:val="0070157D"/>
    <w:pPr>
      <w:widowControl/>
      <w:pBdr>
        <w:top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0">
    <w:name w:val="xl190"/>
    <w:basedOn w:val="a0"/>
    <w:rsid w:val="0070157D"/>
    <w:pPr>
      <w:widowControl/>
      <w:pBdr>
        <w:left w:val="single" w:sz="4"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1">
    <w:name w:val="xl191"/>
    <w:basedOn w:val="a0"/>
    <w:rsid w:val="0070157D"/>
    <w:pPr>
      <w:widowControl/>
      <w:pBdr>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2">
    <w:name w:val="xl192"/>
    <w:basedOn w:val="a0"/>
    <w:rsid w:val="0070157D"/>
    <w:pPr>
      <w:widowControl/>
      <w:pBdr>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3">
    <w:name w:val="xl193"/>
    <w:basedOn w:val="a0"/>
    <w:rsid w:val="0070157D"/>
    <w:pPr>
      <w:widowControl/>
      <w:pBdr>
        <w:top w:val="single" w:sz="8" w:space="0" w:color="auto"/>
        <w:lef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4">
    <w:name w:val="xl194"/>
    <w:basedOn w:val="a0"/>
    <w:rsid w:val="0070157D"/>
    <w:pPr>
      <w:widowControl/>
      <w:pBdr>
        <w:top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5">
    <w:name w:val="xl195"/>
    <w:basedOn w:val="a0"/>
    <w:rsid w:val="0070157D"/>
    <w:pPr>
      <w:widowControl/>
      <w:pBdr>
        <w:lef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6">
    <w:name w:val="xl196"/>
    <w:basedOn w:val="a0"/>
    <w:rsid w:val="0070157D"/>
    <w:pPr>
      <w:widowControl/>
      <w:pBdr>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7">
    <w:name w:val="xl197"/>
    <w:basedOn w:val="a0"/>
    <w:rsid w:val="0070157D"/>
    <w:pPr>
      <w:widowControl/>
      <w:pBdr>
        <w:left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2040">
    <w:name w:val="樣式 (中文) 標楷體 20 點 粗體 置中 行距:  固定行高 40 點"/>
    <w:basedOn w:val="a0"/>
    <w:rsid w:val="00856AF0"/>
    <w:pPr>
      <w:spacing w:line="800" w:lineRule="exact"/>
      <w:jc w:val="center"/>
    </w:pPr>
    <w:rPr>
      <w:rFonts w:ascii="Times New Roman" w:eastAsia="標楷體" w:hAnsi="Times New Roman" w:cs="新細明體"/>
      <w:b/>
      <w:bCs/>
      <w:sz w:val="28"/>
      <w:szCs w:val="20"/>
    </w:rPr>
  </w:style>
  <w:style w:type="paragraph" w:customStyle="1" w:styleId="afc">
    <w:name w:val="綜合評估意見項次"/>
    <w:basedOn w:val="a8"/>
    <w:link w:val="afd"/>
    <w:qFormat/>
    <w:rsid w:val="00E96C08"/>
    <w:pPr>
      <w:ind w:leftChars="0" w:left="0"/>
    </w:pPr>
  </w:style>
  <w:style w:type="character" w:customStyle="1" w:styleId="a9">
    <w:name w:val="清單段落 字元"/>
    <w:basedOn w:val="a1"/>
    <w:link w:val="a8"/>
    <w:uiPriority w:val="34"/>
    <w:rsid w:val="00E96C08"/>
  </w:style>
  <w:style w:type="character" w:customStyle="1" w:styleId="afd">
    <w:name w:val="綜合評估意見項次 字元"/>
    <w:basedOn w:val="a9"/>
    <w:link w:val="afc"/>
    <w:rsid w:val="00E96C08"/>
  </w:style>
  <w:style w:type="paragraph" w:customStyle="1" w:styleId="a">
    <w:name w:val="提案單段落(說明)"/>
    <w:basedOn w:val="af"/>
    <w:link w:val="afe"/>
    <w:qFormat/>
    <w:rsid w:val="00E87DB7"/>
    <w:pPr>
      <w:numPr>
        <w:numId w:val="4"/>
      </w:numPr>
      <w:adjustRightInd w:val="0"/>
      <w:snapToGrid w:val="0"/>
      <w:spacing w:line="400" w:lineRule="exact"/>
      <w:jc w:val="both"/>
    </w:pPr>
    <w:rPr>
      <w:rFonts w:asciiTheme="majorEastAsia" w:eastAsiaTheme="majorEastAsia" w:hAnsiTheme="majorEastAsia" w:cstheme="minorHAnsi"/>
      <w:kern w:val="0"/>
    </w:rPr>
  </w:style>
  <w:style w:type="character" w:customStyle="1" w:styleId="afe">
    <w:name w:val="提案單段落(說明) 字元"/>
    <w:basedOn w:val="af0"/>
    <w:link w:val="a"/>
    <w:rsid w:val="00E87DB7"/>
    <w:rPr>
      <w:rFonts w:asciiTheme="majorEastAsia" w:eastAsiaTheme="majorEastAsia" w:hAnsiTheme="majorEastAsia" w:cstheme="minorHAnsi"/>
      <w:kern w:val="0"/>
      <w:sz w:val="28"/>
      <w:szCs w:val="20"/>
    </w:rPr>
  </w:style>
  <w:style w:type="paragraph" w:customStyle="1" w:styleId="u">
    <w:name w:val="u"/>
    <w:basedOn w:val="a"/>
    <w:link w:val="u0"/>
    <w:rsid w:val="00F057B3"/>
    <w:pPr>
      <w:numPr>
        <w:ilvl w:val="1"/>
        <w:numId w:val="1"/>
      </w:numPr>
    </w:pPr>
    <w:rPr>
      <w:lang w:val="zh-TW"/>
    </w:rPr>
  </w:style>
  <w:style w:type="paragraph" w:customStyle="1" w:styleId="q">
    <w:name w:val="q"/>
    <w:basedOn w:val="af"/>
    <w:link w:val="q0"/>
    <w:qFormat/>
    <w:rsid w:val="001C364E"/>
    <w:pPr>
      <w:numPr>
        <w:numId w:val="2"/>
      </w:numPr>
      <w:adjustRightInd w:val="0"/>
      <w:snapToGrid w:val="0"/>
      <w:spacing w:line="400" w:lineRule="exact"/>
      <w:ind w:left="567" w:hanging="567"/>
      <w:jc w:val="both"/>
    </w:pPr>
    <w:rPr>
      <w:rFonts w:asciiTheme="majorEastAsia" w:eastAsiaTheme="majorEastAsia" w:hAnsiTheme="majorEastAsia" w:cstheme="minorHAnsi"/>
      <w:kern w:val="0"/>
    </w:rPr>
  </w:style>
  <w:style w:type="character" w:customStyle="1" w:styleId="u0">
    <w:name w:val="u 字元"/>
    <w:basedOn w:val="afe"/>
    <w:link w:val="u"/>
    <w:rsid w:val="00F057B3"/>
    <w:rPr>
      <w:rFonts w:asciiTheme="majorEastAsia" w:eastAsiaTheme="majorEastAsia" w:hAnsiTheme="majorEastAsia" w:cstheme="minorHAnsi"/>
      <w:kern w:val="0"/>
      <w:sz w:val="28"/>
      <w:szCs w:val="20"/>
      <w:lang w:val="zh-TW"/>
    </w:rPr>
  </w:style>
  <w:style w:type="character" w:customStyle="1" w:styleId="q0">
    <w:name w:val="q 字元"/>
    <w:basedOn w:val="af0"/>
    <w:link w:val="q"/>
    <w:rsid w:val="001C364E"/>
    <w:rPr>
      <w:rFonts w:asciiTheme="majorEastAsia" w:eastAsiaTheme="majorEastAsia" w:hAnsiTheme="majorEastAsia" w:cstheme="minorHAnsi"/>
      <w:kern w:val="0"/>
      <w:sz w:val="28"/>
      <w:szCs w:val="20"/>
    </w:rPr>
  </w:style>
  <w:style w:type="paragraph" w:customStyle="1" w:styleId="to">
    <w:name w:val="to"/>
    <w:basedOn w:val="u"/>
    <w:link w:val="to0"/>
    <w:rsid w:val="0050134B"/>
    <w:rPr>
      <w:szCs w:val="28"/>
    </w:rPr>
  </w:style>
  <w:style w:type="paragraph" w:customStyle="1" w:styleId="27">
    <w:name w:val="樣式2"/>
    <w:basedOn w:val="to"/>
    <w:link w:val="28"/>
    <w:qFormat/>
    <w:rsid w:val="0050134B"/>
    <w:pPr>
      <w:numPr>
        <w:ilvl w:val="0"/>
        <w:numId w:val="0"/>
      </w:numPr>
      <w:ind w:left="687" w:hanging="283"/>
    </w:pPr>
  </w:style>
  <w:style w:type="character" w:customStyle="1" w:styleId="to0">
    <w:name w:val="to 字元"/>
    <w:basedOn w:val="u0"/>
    <w:link w:val="to"/>
    <w:rsid w:val="0050134B"/>
    <w:rPr>
      <w:rFonts w:asciiTheme="majorEastAsia" w:eastAsiaTheme="majorEastAsia" w:hAnsiTheme="majorEastAsia" w:cstheme="minorHAnsi"/>
      <w:kern w:val="0"/>
      <w:sz w:val="28"/>
      <w:szCs w:val="28"/>
      <w:lang w:val="zh-TW"/>
    </w:rPr>
  </w:style>
  <w:style w:type="paragraph" w:customStyle="1" w:styleId="Aff">
    <w:name w:val="A"/>
    <w:basedOn w:val="27"/>
    <w:link w:val="Aff0"/>
    <w:qFormat/>
    <w:rsid w:val="0050134B"/>
  </w:style>
  <w:style w:type="character" w:customStyle="1" w:styleId="28">
    <w:name w:val="樣式2 字元"/>
    <w:basedOn w:val="to0"/>
    <w:link w:val="27"/>
    <w:rsid w:val="0050134B"/>
    <w:rPr>
      <w:rFonts w:asciiTheme="majorEastAsia" w:eastAsiaTheme="majorEastAsia" w:hAnsiTheme="majorEastAsia" w:cstheme="minorHAnsi"/>
      <w:kern w:val="0"/>
      <w:sz w:val="28"/>
      <w:szCs w:val="28"/>
      <w:lang w:val="zh-TW"/>
    </w:rPr>
  </w:style>
  <w:style w:type="character" w:customStyle="1" w:styleId="Aff0">
    <w:name w:val="A 字元"/>
    <w:basedOn w:val="28"/>
    <w:link w:val="Aff"/>
    <w:rsid w:val="0050134B"/>
    <w:rPr>
      <w:rFonts w:asciiTheme="majorEastAsia" w:eastAsiaTheme="majorEastAsia" w:hAnsiTheme="majorEastAsia" w:cstheme="minorHAnsi"/>
      <w:kern w:val="0"/>
      <w:sz w:val="28"/>
      <w:szCs w:val="28"/>
      <w:lang w:val="zh-TW"/>
    </w:rPr>
  </w:style>
  <w:style w:type="paragraph" w:customStyle="1" w:styleId="TableParagraph">
    <w:name w:val="Table Paragraph"/>
    <w:basedOn w:val="a0"/>
    <w:uiPriority w:val="1"/>
    <w:qFormat/>
    <w:rsid w:val="00C55AAB"/>
    <w:pPr>
      <w:autoSpaceDE w:val="0"/>
      <w:autoSpaceDN w:val="0"/>
    </w:pPr>
    <w:rPr>
      <w:rFonts w:ascii="Noto Sans CJK JP Regular" w:eastAsia="Noto Sans CJK JP Regular" w:hAnsi="Noto Sans CJK JP Regular" w:cs="Noto Sans CJK JP Regular"/>
      <w:kern w:val="0"/>
      <w:sz w:val="22"/>
      <w:lang w:eastAsia="en-US"/>
    </w:rPr>
  </w:style>
  <w:style w:type="paragraph" w:styleId="aff1">
    <w:name w:val="Note Heading"/>
    <w:basedOn w:val="a0"/>
    <w:next w:val="a0"/>
    <w:link w:val="aff2"/>
    <w:uiPriority w:val="99"/>
    <w:unhideWhenUsed/>
    <w:rsid w:val="00143AA0"/>
    <w:pPr>
      <w:jc w:val="center"/>
    </w:pPr>
    <w:rPr>
      <w:rFonts w:asciiTheme="majorHAnsi" w:eastAsia="標楷體" w:hAnsiTheme="majorHAnsi" w:cstheme="majorHAnsi"/>
      <w:b/>
      <w:sz w:val="28"/>
      <w:szCs w:val="28"/>
    </w:rPr>
  </w:style>
  <w:style w:type="character" w:customStyle="1" w:styleId="aff2">
    <w:name w:val="註釋標題 字元"/>
    <w:basedOn w:val="a1"/>
    <w:link w:val="aff1"/>
    <w:uiPriority w:val="99"/>
    <w:rsid w:val="00143AA0"/>
    <w:rPr>
      <w:rFonts w:asciiTheme="majorHAnsi" w:eastAsia="標楷體" w:hAnsiTheme="majorHAnsi" w:cstheme="majorHAnsi"/>
      <w:b/>
      <w:sz w:val="28"/>
      <w:szCs w:val="28"/>
    </w:rPr>
  </w:style>
  <w:style w:type="paragraph" w:styleId="aff3">
    <w:name w:val="Closing"/>
    <w:basedOn w:val="a0"/>
    <w:link w:val="aff4"/>
    <w:uiPriority w:val="99"/>
    <w:unhideWhenUsed/>
    <w:rsid w:val="00143AA0"/>
    <w:pPr>
      <w:ind w:leftChars="1800" w:left="100"/>
    </w:pPr>
    <w:rPr>
      <w:rFonts w:asciiTheme="majorHAnsi" w:eastAsia="標楷體" w:hAnsiTheme="majorHAnsi" w:cstheme="majorHAnsi"/>
      <w:b/>
      <w:sz w:val="28"/>
      <w:szCs w:val="28"/>
    </w:rPr>
  </w:style>
  <w:style w:type="character" w:customStyle="1" w:styleId="aff4">
    <w:name w:val="結語 字元"/>
    <w:basedOn w:val="a1"/>
    <w:link w:val="aff3"/>
    <w:uiPriority w:val="99"/>
    <w:rsid w:val="00143AA0"/>
    <w:rPr>
      <w:rFonts w:asciiTheme="majorHAnsi" w:eastAsia="標楷體" w:hAnsiTheme="majorHAnsi" w:cstheme="majorHAnsi"/>
      <w:b/>
      <w:sz w:val="28"/>
      <w:szCs w:val="28"/>
    </w:rPr>
  </w:style>
  <w:style w:type="character" w:customStyle="1" w:styleId="30">
    <w:name w:val="標題 3 字元"/>
    <w:basedOn w:val="a1"/>
    <w:link w:val="3"/>
    <w:uiPriority w:val="9"/>
    <w:rsid w:val="001548F9"/>
    <w:rPr>
      <w:rFonts w:asciiTheme="majorHAnsi" w:eastAsiaTheme="majorEastAsia" w:hAnsiTheme="majorHAnsi" w:cstheme="majorBidi"/>
      <w:b/>
      <w:bCs/>
      <w:sz w:val="36"/>
      <w:szCs w:val="36"/>
    </w:rPr>
  </w:style>
  <w:style w:type="paragraph" w:styleId="aff5">
    <w:name w:val="Title"/>
    <w:basedOn w:val="a0"/>
    <w:next w:val="a0"/>
    <w:link w:val="aff6"/>
    <w:uiPriority w:val="10"/>
    <w:qFormat/>
    <w:rsid w:val="00C15979"/>
    <w:pPr>
      <w:spacing w:before="240" w:after="60"/>
      <w:jc w:val="center"/>
      <w:outlineLvl w:val="0"/>
    </w:pPr>
    <w:rPr>
      <w:rFonts w:asciiTheme="majorHAnsi" w:eastAsiaTheme="majorEastAsia" w:hAnsiTheme="majorHAnsi" w:cstheme="majorBidi"/>
      <w:b/>
      <w:bCs/>
      <w:sz w:val="32"/>
      <w:szCs w:val="32"/>
    </w:rPr>
  </w:style>
  <w:style w:type="character" w:customStyle="1" w:styleId="aff6">
    <w:name w:val="標題 字元"/>
    <w:basedOn w:val="a1"/>
    <w:link w:val="aff5"/>
    <w:uiPriority w:val="10"/>
    <w:rsid w:val="00C15979"/>
    <w:rPr>
      <w:rFonts w:asciiTheme="majorHAnsi" w:eastAsiaTheme="majorEastAsia" w:hAnsiTheme="majorHAnsi" w:cstheme="majorBidi"/>
      <w:b/>
      <w:bCs/>
      <w:sz w:val="32"/>
      <w:szCs w:val="32"/>
    </w:rPr>
  </w:style>
  <w:style w:type="character" w:customStyle="1" w:styleId="title-text">
    <w:name w:val="title-text"/>
    <w:rsid w:val="00966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199">
      <w:bodyDiv w:val="1"/>
      <w:marLeft w:val="0"/>
      <w:marRight w:val="0"/>
      <w:marTop w:val="0"/>
      <w:marBottom w:val="0"/>
      <w:divBdr>
        <w:top w:val="none" w:sz="0" w:space="0" w:color="auto"/>
        <w:left w:val="none" w:sz="0" w:space="0" w:color="auto"/>
        <w:bottom w:val="none" w:sz="0" w:space="0" w:color="auto"/>
        <w:right w:val="none" w:sz="0" w:space="0" w:color="auto"/>
      </w:divBdr>
    </w:div>
    <w:div w:id="3165512">
      <w:bodyDiv w:val="1"/>
      <w:marLeft w:val="0"/>
      <w:marRight w:val="0"/>
      <w:marTop w:val="0"/>
      <w:marBottom w:val="0"/>
      <w:divBdr>
        <w:top w:val="none" w:sz="0" w:space="0" w:color="auto"/>
        <w:left w:val="none" w:sz="0" w:space="0" w:color="auto"/>
        <w:bottom w:val="none" w:sz="0" w:space="0" w:color="auto"/>
        <w:right w:val="none" w:sz="0" w:space="0" w:color="auto"/>
      </w:divBdr>
    </w:div>
    <w:div w:id="68620675">
      <w:bodyDiv w:val="1"/>
      <w:marLeft w:val="0"/>
      <w:marRight w:val="0"/>
      <w:marTop w:val="0"/>
      <w:marBottom w:val="0"/>
      <w:divBdr>
        <w:top w:val="none" w:sz="0" w:space="0" w:color="auto"/>
        <w:left w:val="none" w:sz="0" w:space="0" w:color="auto"/>
        <w:bottom w:val="none" w:sz="0" w:space="0" w:color="auto"/>
        <w:right w:val="none" w:sz="0" w:space="0" w:color="auto"/>
      </w:divBdr>
    </w:div>
    <w:div w:id="98841133">
      <w:bodyDiv w:val="1"/>
      <w:marLeft w:val="0"/>
      <w:marRight w:val="0"/>
      <w:marTop w:val="0"/>
      <w:marBottom w:val="0"/>
      <w:divBdr>
        <w:top w:val="none" w:sz="0" w:space="0" w:color="auto"/>
        <w:left w:val="none" w:sz="0" w:space="0" w:color="auto"/>
        <w:bottom w:val="none" w:sz="0" w:space="0" w:color="auto"/>
        <w:right w:val="none" w:sz="0" w:space="0" w:color="auto"/>
      </w:divBdr>
    </w:div>
    <w:div w:id="99447912">
      <w:bodyDiv w:val="1"/>
      <w:marLeft w:val="0"/>
      <w:marRight w:val="0"/>
      <w:marTop w:val="0"/>
      <w:marBottom w:val="0"/>
      <w:divBdr>
        <w:top w:val="none" w:sz="0" w:space="0" w:color="auto"/>
        <w:left w:val="none" w:sz="0" w:space="0" w:color="auto"/>
        <w:bottom w:val="none" w:sz="0" w:space="0" w:color="auto"/>
        <w:right w:val="none" w:sz="0" w:space="0" w:color="auto"/>
      </w:divBdr>
    </w:div>
    <w:div w:id="136917203">
      <w:bodyDiv w:val="1"/>
      <w:marLeft w:val="0"/>
      <w:marRight w:val="0"/>
      <w:marTop w:val="0"/>
      <w:marBottom w:val="0"/>
      <w:divBdr>
        <w:top w:val="none" w:sz="0" w:space="0" w:color="auto"/>
        <w:left w:val="none" w:sz="0" w:space="0" w:color="auto"/>
        <w:bottom w:val="none" w:sz="0" w:space="0" w:color="auto"/>
        <w:right w:val="none" w:sz="0" w:space="0" w:color="auto"/>
      </w:divBdr>
    </w:div>
    <w:div w:id="166558216">
      <w:bodyDiv w:val="1"/>
      <w:marLeft w:val="0"/>
      <w:marRight w:val="0"/>
      <w:marTop w:val="0"/>
      <w:marBottom w:val="0"/>
      <w:divBdr>
        <w:top w:val="none" w:sz="0" w:space="0" w:color="auto"/>
        <w:left w:val="none" w:sz="0" w:space="0" w:color="auto"/>
        <w:bottom w:val="none" w:sz="0" w:space="0" w:color="auto"/>
        <w:right w:val="none" w:sz="0" w:space="0" w:color="auto"/>
      </w:divBdr>
    </w:div>
    <w:div w:id="251663077">
      <w:bodyDiv w:val="1"/>
      <w:marLeft w:val="0"/>
      <w:marRight w:val="0"/>
      <w:marTop w:val="0"/>
      <w:marBottom w:val="0"/>
      <w:divBdr>
        <w:top w:val="none" w:sz="0" w:space="0" w:color="auto"/>
        <w:left w:val="none" w:sz="0" w:space="0" w:color="auto"/>
        <w:bottom w:val="none" w:sz="0" w:space="0" w:color="auto"/>
        <w:right w:val="none" w:sz="0" w:space="0" w:color="auto"/>
      </w:divBdr>
    </w:div>
    <w:div w:id="320239720">
      <w:bodyDiv w:val="1"/>
      <w:marLeft w:val="0"/>
      <w:marRight w:val="0"/>
      <w:marTop w:val="0"/>
      <w:marBottom w:val="0"/>
      <w:divBdr>
        <w:top w:val="none" w:sz="0" w:space="0" w:color="auto"/>
        <w:left w:val="none" w:sz="0" w:space="0" w:color="auto"/>
        <w:bottom w:val="none" w:sz="0" w:space="0" w:color="auto"/>
        <w:right w:val="none" w:sz="0" w:space="0" w:color="auto"/>
      </w:divBdr>
    </w:div>
    <w:div w:id="327367363">
      <w:bodyDiv w:val="1"/>
      <w:marLeft w:val="0"/>
      <w:marRight w:val="0"/>
      <w:marTop w:val="0"/>
      <w:marBottom w:val="0"/>
      <w:divBdr>
        <w:top w:val="none" w:sz="0" w:space="0" w:color="auto"/>
        <w:left w:val="none" w:sz="0" w:space="0" w:color="auto"/>
        <w:bottom w:val="none" w:sz="0" w:space="0" w:color="auto"/>
        <w:right w:val="none" w:sz="0" w:space="0" w:color="auto"/>
      </w:divBdr>
    </w:div>
    <w:div w:id="350494488">
      <w:bodyDiv w:val="1"/>
      <w:marLeft w:val="0"/>
      <w:marRight w:val="0"/>
      <w:marTop w:val="0"/>
      <w:marBottom w:val="0"/>
      <w:divBdr>
        <w:top w:val="none" w:sz="0" w:space="0" w:color="auto"/>
        <w:left w:val="none" w:sz="0" w:space="0" w:color="auto"/>
        <w:bottom w:val="none" w:sz="0" w:space="0" w:color="auto"/>
        <w:right w:val="none" w:sz="0" w:space="0" w:color="auto"/>
      </w:divBdr>
    </w:div>
    <w:div w:id="351801850">
      <w:bodyDiv w:val="1"/>
      <w:marLeft w:val="0"/>
      <w:marRight w:val="0"/>
      <w:marTop w:val="0"/>
      <w:marBottom w:val="0"/>
      <w:divBdr>
        <w:top w:val="none" w:sz="0" w:space="0" w:color="auto"/>
        <w:left w:val="none" w:sz="0" w:space="0" w:color="auto"/>
        <w:bottom w:val="none" w:sz="0" w:space="0" w:color="auto"/>
        <w:right w:val="none" w:sz="0" w:space="0" w:color="auto"/>
      </w:divBdr>
    </w:div>
    <w:div w:id="352192483">
      <w:bodyDiv w:val="1"/>
      <w:marLeft w:val="0"/>
      <w:marRight w:val="0"/>
      <w:marTop w:val="0"/>
      <w:marBottom w:val="0"/>
      <w:divBdr>
        <w:top w:val="none" w:sz="0" w:space="0" w:color="auto"/>
        <w:left w:val="none" w:sz="0" w:space="0" w:color="auto"/>
        <w:bottom w:val="none" w:sz="0" w:space="0" w:color="auto"/>
        <w:right w:val="none" w:sz="0" w:space="0" w:color="auto"/>
      </w:divBdr>
    </w:div>
    <w:div w:id="360983133">
      <w:bodyDiv w:val="1"/>
      <w:marLeft w:val="0"/>
      <w:marRight w:val="0"/>
      <w:marTop w:val="0"/>
      <w:marBottom w:val="0"/>
      <w:divBdr>
        <w:top w:val="none" w:sz="0" w:space="0" w:color="auto"/>
        <w:left w:val="none" w:sz="0" w:space="0" w:color="auto"/>
        <w:bottom w:val="none" w:sz="0" w:space="0" w:color="auto"/>
        <w:right w:val="none" w:sz="0" w:space="0" w:color="auto"/>
      </w:divBdr>
    </w:div>
    <w:div w:id="363332824">
      <w:bodyDiv w:val="1"/>
      <w:marLeft w:val="0"/>
      <w:marRight w:val="0"/>
      <w:marTop w:val="0"/>
      <w:marBottom w:val="0"/>
      <w:divBdr>
        <w:top w:val="none" w:sz="0" w:space="0" w:color="auto"/>
        <w:left w:val="none" w:sz="0" w:space="0" w:color="auto"/>
        <w:bottom w:val="none" w:sz="0" w:space="0" w:color="auto"/>
        <w:right w:val="none" w:sz="0" w:space="0" w:color="auto"/>
      </w:divBdr>
    </w:div>
    <w:div w:id="407461538">
      <w:bodyDiv w:val="1"/>
      <w:marLeft w:val="0"/>
      <w:marRight w:val="0"/>
      <w:marTop w:val="0"/>
      <w:marBottom w:val="0"/>
      <w:divBdr>
        <w:top w:val="none" w:sz="0" w:space="0" w:color="auto"/>
        <w:left w:val="none" w:sz="0" w:space="0" w:color="auto"/>
        <w:bottom w:val="none" w:sz="0" w:space="0" w:color="auto"/>
        <w:right w:val="none" w:sz="0" w:space="0" w:color="auto"/>
      </w:divBdr>
    </w:div>
    <w:div w:id="461576114">
      <w:bodyDiv w:val="1"/>
      <w:marLeft w:val="0"/>
      <w:marRight w:val="0"/>
      <w:marTop w:val="0"/>
      <w:marBottom w:val="0"/>
      <w:divBdr>
        <w:top w:val="none" w:sz="0" w:space="0" w:color="auto"/>
        <w:left w:val="none" w:sz="0" w:space="0" w:color="auto"/>
        <w:bottom w:val="none" w:sz="0" w:space="0" w:color="auto"/>
        <w:right w:val="none" w:sz="0" w:space="0" w:color="auto"/>
      </w:divBdr>
    </w:div>
    <w:div w:id="508368828">
      <w:bodyDiv w:val="1"/>
      <w:marLeft w:val="0"/>
      <w:marRight w:val="0"/>
      <w:marTop w:val="0"/>
      <w:marBottom w:val="0"/>
      <w:divBdr>
        <w:top w:val="none" w:sz="0" w:space="0" w:color="auto"/>
        <w:left w:val="none" w:sz="0" w:space="0" w:color="auto"/>
        <w:bottom w:val="none" w:sz="0" w:space="0" w:color="auto"/>
        <w:right w:val="none" w:sz="0" w:space="0" w:color="auto"/>
      </w:divBdr>
    </w:div>
    <w:div w:id="527987804">
      <w:bodyDiv w:val="1"/>
      <w:marLeft w:val="0"/>
      <w:marRight w:val="0"/>
      <w:marTop w:val="0"/>
      <w:marBottom w:val="0"/>
      <w:divBdr>
        <w:top w:val="none" w:sz="0" w:space="0" w:color="auto"/>
        <w:left w:val="none" w:sz="0" w:space="0" w:color="auto"/>
        <w:bottom w:val="none" w:sz="0" w:space="0" w:color="auto"/>
        <w:right w:val="none" w:sz="0" w:space="0" w:color="auto"/>
      </w:divBdr>
    </w:div>
    <w:div w:id="549075571">
      <w:bodyDiv w:val="1"/>
      <w:marLeft w:val="0"/>
      <w:marRight w:val="0"/>
      <w:marTop w:val="0"/>
      <w:marBottom w:val="0"/>
      <w:divBdr>
        <w:top w:val="none" w:sz="0" w:space="0" w:color="auto"/>
        <w:left w:val="none" w:sz="0" w:space="0" w:color="auto"/>
        <w:bottom w:val="none" w:sz="0" w:space="0" w:color="auto"/>
        <w:right w:val="none" w:sz="0" w:space="0" w:color="auto"/>
      </w:divBdr>
    </w:div>
    <w:div w:id="560602875">
      <w:bodyDiv w:val="1"/>
      <w:marLeft w:val="0"/>
      <w:marRight w:val="0"/>
      <w:marTop w:val="0"/>
      <w:marBottom w:val="0"/>
      <w:divBdr>
        <w:top w:val="none" w:sz="0" w:space="0" w:color="auto"/>
        <w:left w:val="none" w:sz="0" w:space="0" w:color="auto"/>
        <w:bottom w:val="none" w:sz="0" w:space="0" w:color="auto"/>
        <w:right w:val="none" w:sz="0" w:space="0" w:color="auto"/>
      </w:divBdr>
    </w:div>
    <w:div w:id="578829370">
      <w:bodyDiv w:val="1"/>
      <w:marLeft w:val="0"/>
      <w:marRight w:val="0"/>
      <w:marTop w:val="0"/>
      <w:marBottom w:val="0"/>
      <w:divBdr>
        <w:top w:val="none" w:sz="0" w:space="0" w:color="auto"/>
        <w:left w:val="none" w:sz="0" w:space="0" w:color="auto"/>
        <w:bottom w:val="none" w:sz="0" w:space="0" w:color="auto"/>
        <w:right w:val="none" w:sz="0" w:space="0" w:color="auto"/>
      </w:divBdr>
    </w:div>
    <w:div w:id="584926190">
      <w:bodyDiv w:val="1"/>
      <w:marLeft w:val="0"/>
      <w:marRight w:val="0"/>
      <w:marTop w:val="0"/>
      <w:marBottom w:val="0"/>
      <w:divBdr>
        <w:top w:val="none" w:sz="0" w:space="0" w:color="auto"/>
        <w:left w:val="none" w:sz="0" w:space="0" w:color="auto"/>
        <w:bottom w:val="none" w:sz="0" w:space="0" w:color="auto"/>
        <w:right w:val="none" w:sz="0" w:space="0" w:color="auto"/>
      </w:divBdr>
    </w:div>
    <w:div w:id="592202903">
      <w:bodyDiv w:val="1"/>
      <w:marLeft w:val="0"/>
      <w:marRight w:val="0"/>
      <w:marTop w:val="0"/>
      <w:marBottom w:val="0"/>
      <w:divBdr>
        <w:top w:val="none" w:sz="0" w:space="0" w:color="auto"/>
        <w:left w:val="none" w:sz="0" w:space="0" w:color="auto"/>
        <w:bottom w:val="none" w:sz="0" w:space="0" w:color="auto"/>
        <w:right w:val="none" w:sz="0" w:space="0" w:color="auto"/>
      </w:divBdr>
    </w:div>
    <w:div w:id="616568351">
      <w:bodyDiv w:val="1"/>
      <w:marLeft w:val="0"/>
      <w:marRight w:val="0"/>
      <w:marTop w:val="0"/>
      <w:marBottom w:val="0"/>
      <w:divBdr>
        <w:top w:val="none" w:sz="0" w:space="0" w:color="auto"/>
        <w:left w:val="none" w:sz="0" w:space="0" w:color="auto"/>
        <w:bottom w:val="none" w:sz="0" w:space="0" w:color="auto"/>
        <w:right w:val="none" w:sz="0" w:space="0" w:color="auto"/>
      </w:divBdr>
    </w:div>
    <w:div w:id="628241186">
      <w:bodyDiv w:val="1"/>
      <w:marLeft w:val="0"/>
      <w:marRight w:val="0"/>
      <w:marTop w:val="0"/>
      <w:marBottom w:val="0"/>
      <w:divBdr>
        <w:top w:val="none" w:sz="0" w:space="0" w:color="auto"/>
        <w:left w:val="none" w:sz="0" w:space="0" w:color="auto"/>
        <w:bottom w:val="none" w:sz="0" w:space="0" w:color="auto"/>
        <w:right w:val="none" w:sz="0" w:space="0" w:color="auto"/>
      </w:divBdr>
    </w:div>
    <w:div w:id="642581835">
      <w:bodyDiv w:val="1"/>
      <w:marLeft w:val="0"/>
      <w:marRight w:val="0"/>
      <w:marTop w:val="0"/>
      <w:marBottom w:val="0"/>
      <w:divBdr>
        <w:top w:val="none" w:sz="0" w:space="0" w:color="auto"/>
        <w:left w:val="none" w:sz="0" w:space="0" w:color="auto"/>
        <w:bottom w:val="none" w:sz="0" w:space="0" w:color="auto"/>
        <w:right w:val="none" w:sz="0" w:space="0" w:color="auto"/>
      </w:divBdr>
    </w:div>
    <w:div w:id="642807151">
      <w:bodyDiv w:val="1"/>
      <w:marLeft w:val="0"/>
      <w:marRight w:val="0"/>
      <w:marTop w:val="0"/>
      <w:marBottom w:val="0"/>
      <w:divBdr>
        <w:top w:val="none" w:sz="0" w:space="0" w:color="auto"/>
        <w:left w:val="none" w:sz="0" w:space="0" w:color="auto"/>
        <w:bottom w:val="none" w:sz="0" w:space="0" w:color="auto"/>
        <w:right w:val="none" w:sz="0" w:space="0" w:color="auto"/>
      </w:divBdr>
    </w:div>
    <w:div w:id="665940596">
      <w:bodyDiv w:val="1"/>
      <w:marLeft w:val="0"/>
      <w:marRight w:val="0"/>
      <w:marTop w:val="0"/>
      <w:marBottom w:val="0"/>
      <w:divBdr>
        <w:top w:val="none" w:sz="0" w:space="0" w:color="auto"/>
        <w:left w:val="none" w:sz="0" w:space="0" w:color="auto"/>
        <w:bottom w:val="none" w:sz="0" w:space="0" w:color="auto"/>
        <w:right w:val="none" w:sz="0" w:space="0" w:color="auto"/>
      </w:divBdr>
    </w:div>
    <w:div w:id="740978695">
      <w:bodyDiv w:val="1"/>
      <w:marLeft w:val="0"/>
      <w:marRight w:val="0"/>
      <w:marTop w:val="0"/>
      <w:marBottom w:val="0"/>
      <w:divBdr>
        <w:top w:val="none" w:sz="0" w:space="0" w:color="auto"/>
        <w:left w:val="none" w:sz="0" w:space="0" w:color="auto"/>
        <w:bottom w:val="none" w:sz="0" w:space="0" w:color="auto"/>
        <w:right w:val="none" w:sz="0" w:space="0" w:color="auto"/>
      </w:divBdr>
    </w:div>
    <w:div w:id="742948853">
      <w:bodyDiv w:val="1"/>
      <w:marLeft w:val="0"/>
      <w:marRight w:val="0"/>
      <w:marTop w:val="0"/>
      <w:marBottom w:val="0"/>
      <w:divBdr>
        <w:top w:val="none" w:sz="0" w:space="0" w:color="auto"/>
        <w:left w:val="none" w:sz="0" w:space="0" w:color="auto"/>
        <w:bottom w:val="none" w:sz="0" w:space="0" w:color="auto"/>
        <w:right w:val="none" w:sz="0" w:space="0" w:color="auto"/>
      </w:divBdr>
    </w:div>
    <w:div w:id="762841461">
      <w:bodyDiv w:val="1"/>
      <w:marLeft w:val="0"/>
      <w:marRight w:val="0"/>
      <w:marTop w:val="0"/>
      <w:marBottom w:val="0"/>
      <w:divBdr>
        <w:top w:val="none" w:sz="0" w:space="0" w:color="auto"/>
        <w:left w:val="none" w:sz="0" w:space="0" w:color="auto"/>
        <w:bottom w:val="none" w:sz="0" w:space="0" w:color="auto"/>
        <w:right w:val="none" w:sz="0" w:space="0" w:color="auto"/>
      </w:divBdr>
    </w:div>
    <w:div w:id="780732250">
      <w:bodyDiv w:val="1"/>
      <w:marLeft w:val="0"/>
      <w:marRight w:val="0"/>
      <w:marTop w:val="0"/>
      <w:marBottom w:val="0"/>
      <w:divBdr>
        <w:top w:val="none" w:sz="0" w:space="0" w:color="auto"/>
        <w:left w:val="none" w:sz="0" w:space="0" w:color="auto"/>
        <w:bottom w:val="none" w:sz="0" w:space="0" w:color="auto"/>
        <w:right w:val="none" w:sz="0" w:space="0" w:color="auto"/>
      </w:divBdr>
    </w:div>
    <w:div w:id="782958735">
      <w:bodyDiv w:val="1"/>
      <w:marLeft w:val="0"/>
      <w:marRight w:val="0"/>
      <w:marTop w:val="0"/>
      <w:marBottom w:val="0"/>
      <w:divBdr>
        <w:top w:val="none" w:sz="0" w:space="0" w:color="auto"/>
        <w:left w:val="none" w:sz="0" w:space="0" w:color="auto"/>
        <w:bottom w:val="none" w:sz="0" w:space="0" w:color="auto"/>
        <w:right w:val="none" w:sz="0" w:space="0" w:color="auto"/>
      </w:divBdr>
    </w:div>
    <w:div w:id="815609973">
      <w:bodyDiv w:val="1"/>
      <w:marLeft w:val="0"/>
      <w:marRight w:val="0"/>
      <w:marTop w:val="0"/>
      <w:marBottom w:val="0"/>
      <w:divBdr>
        <w:top w:val="none" w:sz="0" w:space="0" w:color="auto"/>
        <w:left w:val="none" w:sz="0" w:space="0" w:color="auto"/>
        <w:bottom w:val="none" w:sz="0" w:space="0" w:color="auto"/>
        <w:right w:val="none" w:sz="0" w:space="0" w:color="auto"/>
      </w:divBdr>
    </w:div>
    <w:div w:id="854687235">
      <w:bodyDiv w:val="1"/>
      <w:marLeft w:val="0"/>
      <w:marRight w:val="0"/>
      <w:marTop w:val="0"/>
      <w:marBottom w:val="0"/>
      <w:divBdr>
        <w:top w:val="none" w:sz="0" w:space="0" w:color="auto"/>
        <w:left w:val="none" w:sz="0" w:space="0" w:color="auto"/>
        <w:bottom w:val="none" w:sz="0" w:space="0" w:color="auto"/>
        <w:right w:val="none" w:sz="0" w:space="0" w:color="auto"/>
      </w:divBdr>
    </w:div>
    <w:div w:id="874149496">
      <w:bodyDiv w:val="1"/>
      <w:marLeft w:val="0"/>
      <w:marRight w:val="0"/>
      <w:marTop w:val="0"/>
      <w:marBottom w:val="0"/>
      <w:divBdr>
        <w:top w:val="none" w:sz="0" w:space="0" w:color="auto"/>
        <w:left w:val="none" w:sz="0" w:space="0" w:color="auto"/>
        <w:bottom w:val="none" w:sz="0" w:space="0" w:color="auto"/>
        <w:right w:val="none" w:sz="0" w:space="0" w:color="auto"/>
      </w:divBdr>
    </w:div>
    <w:div w:id="887452109">
      <w:bodyDiv w:val="1"/>
      <w:marLeft w:val="0"/>
      <w:marRight w:val="0"/>
      <w:marTop w:val="0"/>
      <w:marBottom w:val="0"/>
      <w:divBdr>
        <w:top w:val="none" w:sz="0" w:space="0" w:color="auto"/>
        <w:left w:val="none" w:sz="0" w:space="0" w:color="auto"/>
        <w:bottom w:val="none" w:sz="0" w:space="0" w:color="auto"/>
        <w:right w:val="none" w:sz="0" w:space="0" w:color="auto"/>
      </w:divBdr>
      <w:divsChild>
        <w:div w:id="2014919272">
          <w:marLeft w:val="547"/>
          <w:marRight w:val="0"/>
          <w:marTop w:val="0"/>
          <w:marBottom w:val="0"/>
          <w:divBdr>
            <w:top w:val="none" w:sz="0" w:space="0" w:color="auto"/>
            <w:left w:val="none" w:sz="0" w:space="0" w:color="auto"/>
            <w:bottom w:val="none" w:sz="0" w:space="0" w:color="auto"/>
            <w:right w:val="none" w:sz="0" w:space="0" w:color="auto"/>
          </w:divBdr>
        </w:div>
      </w:divsChild>
    </w:div>
    <w:div w:id="908461555">
      <w:bodyDiv w:val="1"/>
      <w:marLeft w:val="0"/>
      <w:marRight w:val="0"/>
      <w:marTop w:val="0"/>
      <w:marBottom w:val="0"/>
      <w:divBdr>
        <w:top w:val="none" w:sz="0" w:space="0" w:color="auto"/>
        <w:left w:val="none" w:sz="0" w:space="0" w:color="auto"/>
        <w:bottom w:val="none" w:sz="0" w:space="0" w:color="auto"/>
        <w:right w:val="none" w:sz="0" w:space="0" w:color="auto"/>
      </w:divBdr>
    </w:div>
    <w:div w:id="984892369">
      <w:bodyDiv w:val="1"/>
      <w:marLeft w:val="0"/>
      <w:marRight w:val="0"/>
      <w:marTop w:val="0"/>
      <w:marBottom w:val="0"/>
      <w:divBdr>
        <w:top w:val="none" w:sz="0" w:space="0" w:color="auto"/>
        <w:left w:val="none" w:sz="0" w:space="0" w:color="auto"/>
        <w:bottom w:val="none" w:sz="0" w:space="0" w:color="auto"/>
        <w:right w:val="none" w:sz="0" w:space="0" w:color="auto"/>
      </w:divBdr>
    </w:div>
    <w:div w:id="1006438989">
      <w:bodyDiv w:val="1"/>
      <w:marLeft w:val="0"/>
      <w:marRight w:val="0"/>
      <w:marTop w:val="0"/>
      <w:marBottom w:val="0"/>
      <w:divBdr>
        <w:top w:val="none" w:sz="0" w:space="0" w:color="auto"/>
        <w:left w:val="none" w:sz="0" w:space="0" w:color="auto"/>
        <w:bottom w:val="none" w:sz="0" w:space="0" w:color="auto"/>
        <w:right w:val="none" w:sz="0" w:space="0" w:color="auto"/>
      </w:divBdr>
    </w:div>
    <w:div w:id="1012336322">
      <w:bodyDiv w:val="1"/>
      <w:marLeft w:val="0"/>
      <w:marRight w:val="0"/>
      <w:marTop w:val="0"/>
      <w:marBottom w:val="0"/>
      <w:divBdr>
        <w:top w:val="none" w:sz="0" w:space="0" w:color="auto"/>
        <w:left w:val="none" w:sz="0" w:space="0" w:color="auto"/>
        <w:bottom w:val="none" w:sz="0" w:space="0" w:color="auto"/>
        <w:right w:val="none" w:sz="0" w:space="0" w:color="auto"/>
      </w:divBdr>
    </w:div>
    <w:div w:id="1079600839">
      <w:bodyDiv w:val="1"/>
      <w:marLeft w:val="0"/>
      <w:marRight w:val="0"/>
      <w:marTop w:val="0"/>
      <w:marBottom w:val="0"/>
      <w:divBdr>
        <w:top w:val="none" w:sz="0" w:space="0" w:color="auto"/>
        <w:left w:val="none" w:sz="0" w:space="0" w:color="auto"/>
        <w:bottom w:val="none" w:sz="0" w:space="0" w:color="auto"/>
        <w:right w:val="none" w:sz="0" w:space="0" w:color="auto"/>
      </w:divBdr>
    </w:div>
    <w:div w:id="1104499619">
      <w:bodyDiv w:val="1"/>
      <w:marLeft w:val="0"/>
      <w:marRight w:val="0"/>
      <w:marTop w:val="0"/>
      <w:marBottom w:val="0"/>
      <w:divBdr>
        <w:top w:val="none" w:sz="0" w:space="0" w:color="auto"/>
        <w:left w:val="none" w:sz="0" w:space="0" w:color="auto"/>
        <w:bottom w:val="none" w:sz="0" w:space="0" w:color="auto"/>
        <w:right w:val="none" w:sz="0" w:space="0" w:color="auto"/>
      </w:divBdr>
    </w:div>
    <w:div w:id="1129125637">
      <w:bodyDiv w:val="1"/>
      <w:marLeft w:val="0"/>
      <w:marRight w:val="0"/>
      <w:marTop w:val="0"/>
      <w:marBottom w:val="0"/>
      <w:divBdr>
        <w:top w:val="none" w:sz="0" w:space="0" w:color="auto"/>
        <w:left w:val="none" w:sz="0" w:space="0" w:color="auto"/>
        <w:bottom w:val="none" w:sz="0" w:space="0" w:color="auto"/>
        <w:right w:val="none" w:sz="0" w:space="0" w:color="auto"/>
      </w:divBdr>
    </w:div>
    <w:div w:id="1168205393">
      <w:bodyDiv w:val="1"/>
      <w:marLeft w:val="0"/>
      <w:marRight w:val="0"/>
      <w:marTop w:val="0"/>
      <w:marBottom w:val="0"/>
      <w:divBdr>
        <w:top w:val="none" w:sz="0" w:space="0" w:color="auto"/>
        <w:left w:val="none" w:sz="0" w:space="0" w:color="auto"/>
        <w:bottom w:val="none" w:sz="0" w:space="0" w:color="auto"/>
        <w:right w:val="none" w:sz="0" w:space="0" w:color="auto"/>
      </w:divBdr>
    </w:div>
    <w:div w:id="1190417081">
      <w:bodyDiv w:val="1"/>
      <w:marLeft w:val="0"/>
      <w:marRight w:val="0"/>
      <w:marTop w:val="0"/>
      <w:marBottom w:val="0"/>
      <w:divBdr>
        <w:top w:val="none" w:sz="0" w:space="0" w:color="auto"/>
        <w:left w:val="none" w:sz="0" w:space="0" w:color="auto"/>
        <w:bottom w:val="none" w:sz="0" w:space="0" w:color="auto"/>
        <w:right w:val="none" w:sz="0" w:space="0" w:color="auto"/>
      </w:divBdr>
    </w:div>
    <w:div w:id="1201746569">
      <w:bodyDiv w:val="1"/>
      <w:marLeft w:val="0"/>
      <w:marRight w:val="0"/>
      <w:marTop w:val="0"/>
      <w:marBottom w:val="0"/>
      <w:divBdr>
        <w:top w:val="none" w:sz="0" w:space="0" w:color="auto"/>
        <w:left w:val="none" w:sz="0" w:space="0" w:color="auto"/>
        <w:bottom w:val="none" w:sz="0" w:space="0" w:color="auto"/>
        <w:right w:val="none" w:sz="0" w:space="0" w:color="auto"/>
      </w:divBdr>
    </w:div>
    <w:div w:id="1259145232">
      <w:bodyDiv w:val="1"/>
      <w:marLeft w:val="0"/>
      <w:marRight w:val="0"/>
      <w:marTop w:val="0"/>
      <w:marBottom w:val="0"/>
      <w:divBdr>
        <w:top w:val="none" w:sz="0" w:space="0" w:color="auto"/>
        <w:left w:val="none" w:sz="0" w:space="0" w:color="auto"/>
        <w:bottom w:val="none" w:sz="0" w:space="0" w:color="auto"/>
        <w:right w:val="none" w:sz="0" w:space="0" w:color="auto"/>
      </w:divBdr>
    </w:div>
    <w:div w:id="1293025916">
      <w:bodyDiv w:val="1"/>
      <w:marLeft w:val="0"/>
      <w:marRight w:val="0"/>
      <w:marTop w:val="0"/>
      <w:marBottom w:val="0"/>
      <w:divBdr>
        <w:top w:val="none" w:sz="0" w:space="0" w:color="auto"/>
        <w:left w:val="none" w:sz="0" w:space="0" w:color="auto"/>
        <w:bottom w:val="none" w:sz="0" w:space="0" w:color="auto"/>
        <w:right w:val="none" w:sz="0" w:space="0" w:color="auto"/>
      </w:divBdr>
    </w:div>
    <w:div w:id="1297108504">
      <w:bodyDiv w:val="1"/>
      <w:marLeft w:val="0"/>
      <w:marRight w:val="0"/>
      <w:marTop w:val="0"/>
      <w:marBottom w:val="0"/>
      <w:divBdr>
        <w:top w:val="none" w:sz="0" w:space="0" w:color="auto"/>
        <w:left w:val="none" w:sz="0" w:space="0" w:color="auto"/>
        <w:bottom w:val="none" w:sz="0" w:space="0" w:color="auto"/>
        <w:right w:val="none" w:sz="0" w:space="0" w:color="auto"/>
      </w:divBdr>
    </w:div>
    <w:div w:id="1298686696">
      <w:bodyDiv w:val="1"/>
      <w:marLeft w:val="0"/>
      <w:marRight w:val="0"/>
      <w:marTop w:val="0"/>
      <w:marBottom w:val="0"/>
      <w:divBdr>
        <w:top w:val="none" w:sz="0" w:space="0" w:color="auto"/>
        <w:left w:val="none" w:sz="0" w:space="0" w:color="auto"/>
        <w:bottom w:val="none" w:sz="0" w:space="0" w:color="auto"/>
        <w:right w:val="none" w:sz="0" w:space="0" w:color="auto"/>
      </w:divBdr>
    </w:div>
    <w:div w:id="1330449965">
      <w:bodyDiv w:val="1"/>
      <w:marLeft w:val="0"/>
      <w:marRight w:val="0"/>
      <w:marTop w:val="0"/>
      <w:marBottom w:val="0"/>
      <w:divBdr>
        <w:top w:val="none" w:sz="0" w:space="0" w:color="auto"/>
        <w:left w:val="none" w:sz="0" w:space="0" w:color="auto"/>
        <w:bottom w:val="none" w:sz="0" w:space="0" w:color="auto"/>
        <w:right w:val="none" w:sz="0" w:space="0" w:color="auto"/>
      </w:divBdr>
    </w:div>
    <w:div w:id="1366323469">
      <w:bodyDiv w:val="1"/>
      <w:marLeft w:val="0"/>
      <w:marRight w:val="0"/>
      <w:marTop w:val="0"/>
      <w:marBottom w:val="0"/>
      <w:divBdr>
        <w:top w:val="none" w:sz="0" w:space="0" w:color="auto"/>
        <w:left w:val="none" w:sz="0" w:space="0" w:color="auto"/>
        <w:bottom w:val="none" w:sz="0" w:space="0" w:color="auto"/>
        <w:right w:val="none" w:sz="0" w:space="0" w:color="auto"/>
      </w:divBdr>
    </w:div>
    <w:div w:id="1384476165">
      <w:bodyDiv w:val="1"/>
      <w:marLeft w:val="0"/>
      <w:marRight w:val="0"/>
      <w:marTop w:val="0"/>
      <w:marBottom w:val="0"/>
      <w:divBdr>
        <w:top w:val="none" w:sz="0" w:space="0" w:color="auto"/>
        <w:left w:val="none" w:sz="0" w:space="0" w:color="auto"/>
        <w:bottom w:val="none" w:sz="0" w:space="0" w:color="auto"/>
        <w:right w:val="none" w:sz="0" w:space="0" w:color="auto"/>
      </w:divBdr>
    </w:div>
    <w:div w:id="1385132689">
      <w:bodyDiv w:val="1"/>
      <w:marLeft w:val="0"/>
      <w:marRight w:val="0"/>
      <w:marTop w:val="0"/>
      <w:marBottom w:val="0"/>
      <w:divBdr>
        <w:top w:val="none" w:sz="0" w:space="0" w:color="auto"/>
        <w:left w:val="none" w:sz="0" w:space="0" w:color="auto"/>
        <w:bottom w:val="none" w:sz="0" w:space="0" w:color="auto"/>
        <w:right w:val="none" w:sz="0" w:space="0" w:color="auto"/>
      </w:divBdr>
    </w:div>
    <w:div w:id="1404570484">
      <w:bodyDiv w:val="1"/>
      <w:marLeft w:val="0"/>
      <w:marRight w:val="0"/>
      <w:marTop w:val="0"/>
      <w:marBottom w:val="0"/>
      <w:divBdr>
        <w:top w:val="none" w:sz="0" w:space="0" w:color="auto"/>
        <w:left w:val="none" w:sz="0" w:space="0" w:color="auto"/>
        <w:bottom w:val="none" w:sz="0" w:space="0" w:color="auto"/>
        <w:right w:val="none" w:sz="0" w:space="0" w:color="auto"/>
      </w:divBdr>
    </w:div>
    <w:div w:id="1442261434">
      <w:bodyDiv w:val="1"/>
      <w:marLeft w:val="0"/>
      <w:marRight w:val="0"/>
      <w:marTop w:val="0"/>
      <w:marBottom w:val="0"/>
      <w:divBdr>
        <w:top w:val="none" w:sz="0" w:space="0" w:color="auto"/>
        <w:left w:val="none" w:sz="0" w:space="0" w:color="auto"/>
        <w:bottom w:val="none" w:sz="0" w:space="0" w:color="auto"/>
        <w:right w:val="none" w:sz="0" w:space="0" w:color="auto"/>
      </w:divBdr>
    </w:div>
    <w:div w:id="1452552939">
      <w:bodyDiv w:val="1"/>
      <w:marLeft w:val="0"/>
      <w:marRight w:val="0"/>
      <w:marTop w:val="0"/>
      <w:marBottom w:val="0"/>
      <w:divBdr>
        <w:top w:val="none" w:sz="0" w:space="0" w:color="auto"/>
        <w:left w:val="none" w:sz="0" w:space="0" w:color="auto"/>
        <w:bottom w:val="none" w:sz="0" w:space="0" w:color="auto"/>
        <w:right w:val="none" w:sz="0" w:space="0" w:color="auto"/>
      </w:divBdr>
    </w:div>
    <w:div w:id="1456633736">
      <w:bodyDiv w:val="1"/>
      <w:marLeft w:val="0"/>
      <w:marRight w:val="0"/>
      <w:marTop w:val="0"/>
      <w:marBottom w:val="0"/>
      <w:divBdr>
        <w:top w:val="none" w:sz="0" w:space="0" w:color="auto"/>
        <w:left w:val="none" w:sz="0" w:space="0" w:color="auto"/>
        <w:bottom w:val="none" w:sz="0" w:space="0" w:color="auto"/>
        <w:right w:val="none" w:sz="0" w:space="0" w:color="auto"/>
      </w:divBdr>
    </w:div>
    <w:div w:id="1457945890">
      <w:bodyDiv w:val="1"/>
      <w:marLeft w:val="0"/>
      <w:marRight w:val="0"/>
      <w:marTop w:val="0"/>
      <w:marBottom w:val="0"/>
      <w:divBdr>
        <w:top w:val="none" w:sz="0" w:space="0" w:color="auto"/>
        <w:left w:val="none" w:sz="0" w:space="0" w:color="auto"/>
        <w:bottom w:val="none" w:sz="0" w:space="0" w:color="auto"/>
        <w:right w:val="none" w:sz="0" w:space="0" w:color="auto"/>
      </w:divBdr>
    </w:div>
    <w:div w:id="1499539848">
      <w:bodyDiv w:val="1"/>
      <w:marLeft w:val="0"/>
      <w:marRight w:val="0"/>
      <w:marTop w:val="0"/>
      <w:marBottom w:val="0"/>
      <w:divBdr>
        <w:top w:val="none" w:sz="0" w:space="0" w:color="auto"/>
        <w:left w:val="none" w:sz="0" w:space="0" w:color="auto"/>
        <w:bottom w:val="none" w:sz="0" w:space="0" w:color="auto"/>
        <w:right w:val="none" w:sz="0" w:space="0" w:color="auto"/>
      </w:divBdr>
    </w:div>
    <w:div w:id="1515614104">
      <w:bodyDiv w:val="1"/>
      <w:marLeft w:val="0"/>
      <w:marRight w:val="0"/>
      <w:marTop w:val="0"/>
      <w:marBottom w:val="0"/>
      <w:divBdr>
        <w:top w:val="none" w:sz="0" w:space="0" w:color="auto"/>
        <w:left w:val="none" w:sz="0" w:space="0" w:color="auto"/>
        <w:bottom w:val="none" w:sz="0" w:space="0" w:color="auto"/>
        <w:right w:val="none" w:sz="0" w:space="0" w:color="auto"/>
      </w:divBdr>
    </w:div>
    <w:div w:id="1517190833">
      <w:bodyDiv w:val="1"/>
      <w:marLeft w:val="0"/>
      <w:marRight w:val="0"/>
      <w:marTop w:val="0"/>
      <w:marBottom w:val="0"/>
      <w:divBdr>
        <w:top w:val="none" w:sz="0" w:space="0" w:color="auto"/>
        <w:left w:val="none" w:sz="0" w:space="0" w:color="auto"/>
        <w:bottom w:val="none" w:sz="0" w:space="0" w:color="auto"/>
        <w:right w:val="none" w:sz="0" w:space="0" w:color="auto"/>
      </w:divBdr>
    </w:div>
    <w:div w:id="1530950686">
      <w:bodyDiv w:val="1"/>
      <w:marLeft w:val="0"/>
      <w:marRight w:val="0"/>
      <w:marTop w:val="0"/>
      <w:marBottom w:val="0"/>
      <w:divBdr>
        <w:top w:val="none" w:sz="0" w:space="0" w:color="auto"/>
        <w:left w:val="none" w:sz="0" w:space="0" w:color="auto"/>
        <w:bottom w:val="none" w:sz="0" w:space="0" w:color="auto"/>
        <w:right w:val="none" w:sz="0" w:space="0" w:color="auto"/>
      </w:divBdr>
    </w:div>
    <w:div w:id="1535849217">
      <w:bodyDiv w:val="1"/>
      <w:marLeft w:val="0"/>
      <w:marRight w:val="0"/>
      <w:marTop w:val="0"/>
      <w:marBottom w:val="0"/>
      <w:divBdr>
        <w:top w:val="none" w:sz="0" w:space="0" w:color="auto"/>
        <w:left w:val="none" w:sz="0" w:space="0" w:color="auto"/>
        <w:bottom w:val="none" w:sz="0" w:space="0" w:color="auto"/>
        <w:right w:val="none" w:sz="0" w:space="0" w:color="auto"/>
      </w:divBdr>
    </w:div>
    <w:div w:id="1539582842">
      <w:bodyDiv w:val="1"/>
      <w:marLeft w:val="0"/>
      <w:marRight w:val="0"/>
      <w:marTop w:val="0"/>
      <w:marBottom w:val="0"/>
      <w:divBdr>
        <w:top w:val="none" w:sz="0" w:space="0" w:color="auto"/>
        <w:left w:val="none" w:sz="0" w:space="0" w:color="auto"/>
        <w:bottom w:val="none" w:sz="0" w:space="0" w:color="auto"/>
        <w:right w:val="none" w:sz="0" w:space="0" w:color="auto"/>
      </w:divBdr>
    </w:div>
    <w:div w:id="1545753348">
      <w:bodyDiv w:val="1"/>
      <w:marLeft w:val="0"/>
      <w:marRight w:val="0"/>
      <w:marTop w:val="0"/>
      <w:marBottom w:val="0"/>
      <w:divBdr>
        <w:top w:val="none" w:sz="0" w:space="0" w:color="auto"/>
        <w:left w:val="none" w:sz="0" w:space="0" w:color="auto"/>
        <w:bottom w:val="none" w:sz="0" w:space="0" w:color="auto"/>
        <w:right w:val="none" w:sz="0" w:space="0" w:color="auto"/>
      </w:divBdr>
    </w:div>
    <w:div w:id="1564943314">
      <w:bodyDiv w:val="1"/>
      <w:marLeft w:val="0"/>
      <w:marRight w:val="0"/>
      <w:marTop w:val="0"/>
      <w:marBottom w:val="0"/>
      <w:divBdr>
        <w:top w:val="none" w:sz="0" w:space="0" w:color="auto"/>
        <w:left w:val="none" w:sz="0" w:space="0" w:color="auto"/>
        <w:bottom w:val="none" w:sz="0" w:space="0" w:color="auto"/>
        <w:right w:val="none" w:sz="0" w:space="0" w:color="auto"/>
      </w:divBdr>
    </w:div>
    <w:div w:id="1568764292">
      <w:bodyDiv w:val="1"/>
      <w:marLeft w:val="0"/>
      <w:marRight w:val="0"/>
      <w:marTop w:val="0"/>
      <w:marBottom w:val="0"/>
      <w:divBdr>
        <w:top w:val="none" w:sz="0" w:space="0" w:color="auto"/>
        <w:left w:val="none" w:sz="0" w:space="0" w:color="auto"/>
        <w:bottom w:val="none" w:sz="0" w:space="0" w:color="auto"/>
        <w:right w:val="none" w:sz="0" w:space="0" w:color="auto"/>
      </w:divBdr>
    </w:div>
    <w:div w:id="1584338657">
      <w:bodyDiv w:val="1"/>
      <w:marLeft w:val="0"/>
      <w:marRight w:val="0"/>
      <w:marTop w:val="0"/>
      <w:marBottom w:val="0"/>
      <w:divBdr>
        <w:top w:val="none" w:sz="0" w:space="0" w:color="auto"/>
        <w:left w:val="none" w:sz="0" w:space="0" w:color="auto"/>
        <w:bottom w:val="none" w:sz="0" w:space="0" w:color="auto"/>
        <w:right w:val="none" w:sz="0" w:space="0" w:color="auto"/>
      </w:divBdr>
    </w:div>
    <w:div w:id="1611359069">
      <w:bodyDiv w:val="1"/>
      <w:marLeft w:val="0"/>
      <w:marRight w:val="0"/>
      <w:marTop w:val="0"/>
      <w:marBottom w:val="0"/>
      <w:divBdr>
        <w:top w:val="none" w:sz="0" w:space="0" w:color="auto"/>
        <w:left w:val="none" w:sz="0" w:space="0" w:color="auto"/>
        <w:bottom w:val="none" w:sz="0" w:space="0" w:color="auto"/>
        <w:right w:val="none" w:sz="0" w:space="0" w:color="auto"/>
      </w:divBdr>
    </w:div>
    <w:div w:id="1612974226">
      <w:bodyDiv w:val="1"/>
      <w:marLeft w:val="0"/>
      <w:marRight w:val="0"/>
      <w:marTop w:val="0"/>
      <w:marBottom w:val="0"/>
      <w:divBdr>
        <w:top w:val="none" w:sz="0" w:space="0" w:color="auto"/>
        <w:left w:val="none" w:sz="0" w:space="0" w:color="auto"/>
        <w:bottom w:val="none" w:sz="0" w:space="0" w:color="auto"/>
        <w:right w:val="none" w:sz="0" w:space="0" w:color="auto"/>
      </w:divBdr>
    </w:div>
    <w:div w:id="1656377218">
      <w:bodyDiv w:val="1"/>
      <w:marLeft w:val="0"/>
      <w:marRight w:val="0"/>
      <w:marTop w:val="0"/>
      <w:marBottom w:val="0"/>
      <w:divBdr>
        <w:top w:val="none" w:sz="0" w:space="0" w:color="auto"/>
        <w:left w:val="none" w:sz="0" w:space="0" w:color="auto"/>
        <w:bottom w:val="none" w:sz="0" w:space="0" w:color="auto"/>
        <w:right w:val="none" w:sz="0" w:space="0" w:color="auto"/>
      </w:divBdr>
    </w:div>
    <w:div w:id="1656490750">
      <w:bodyDiv w:val="1"/>
      <w:marLeft w:val="0"/>
      <w:marRight w:val="0"/>
      <w:marTop w:val="0"/>
      <w:marBottom w:val="0"/>
      <w:divBdr>
        <w:top w:val="none" w:sz="0" w:space="0" w:color="auto"/>
        <w:left w:val="none" w:sz="0" w:space="0" w:color="auto"/>
        <w:bottom w:val="none" w:sz="0" w:space="0" w:color="auto"/>
        <w:right w:val="none" w:sz="0" w:space="0" w:color="auto"/>
      </w:divBdr>
    </w:div>
    <w:div w:id="1662002217">
      <w:bodyDiv w:val="1"/>
      <w:marLeft w:val="0"/>
      <w:marRight w:val="0"/>
      <w:marTop w:val="0"/>
      <w:marBottom w:val="0"/>
      <w:divBdr>
        <w:top w:val="none" w:sz="0" w:space="0" w:color="auto"/>
        <w:left w:val="none" w:sz="0" w:space="0" w:color="auto"/>
        <w:bottom w:val="none" w:sz="0" w:space="0" w:color="auto"/>
        <w:right w:val="none" w:sz="0" w:space="0" w:color="auto"/>
      </w:divBdr>
    </w:div>
    <w:div w:id="1708607278">
      <w:bodyDiv w:val="1"/>
      <w:marLeft w:val="0"/>
      <w:marRight w:val="0"/>
      <w:marTop w:val="0"/>
      <w:marBottom w:val="0"/>
      <w:divBdr>
        <w:top w:val="none" w:sz="0" w:space="0" w:color="auto"/>
        <w:left w:val="none" w:sz="0" w:space="0" w:color="auto"/>
        <w:bottom w:val="none" w:sz="0" w:space="0" w:color="auto"/>
        <w:right w:val="none" w:sz="0" w:space="0" w:color="auto"/>
      </w:divBdr>
    </w:div>
    <w:div w:id="1728799782">
      <w:bodyDiv w:val="1"/>
      <w:marLeft w:val="0"/>
      <w:marRight w:val="0"/>
      <w:marTop w:val="0"/>
      <w:marBottom w:val="0"/>
      <w:divBdr>
        <w:top w:val="none" w:sz="0" w:space="0" w:color="auto"/>
        <w:left w:val="none" w:sz="0" w:space="0" w:color="auto"/>
        <w:bottom w:val="none" w:sz="0" w:space="0" w:color="auto"/>
        <w:right w:val="none" w:sz="0" w:space="0" w:color="auto"/>
      </w:divBdr>
    </w:div>
    <w:div w:id="1747267479">
      <w:bodyDiv w:val="1"/>
      <w:marLeft w:val="0"/>
      <w:marRight w:val="0"/>
      <w:marTop w:val="0"/>
      <w:marBottom w:val="0"/>
      <w:divBdr>
        <w:top w:val="none" w:sz="0" w:space="0" w:color="auto"/>
        <w:left w:val="none" w:sz="0" w:space="0" w:color="auto"/>
        <w:bottom w:val="none" w:sz="0" w:space="0" w:color="auto"/>
        <w:right w:val="none" w:sz="0" w:space="0" w:color="auto"/>
      </w:divBdr>
    </w:div>
    <w:div w:id="1755010093">
      <w:bodyDiv w:val="1"/>
      <w:marLeft w:val="0"/>
      <w:marRight w:val="0"/>
      <w:marTop w:val="0"/>
      <w:marBottom w:val="0"/>
      <w:divBdr>
        <w:top w:val="none" w:sz="0" w:space="0" w:color="auto"/>
        <w:left w:val="none" w:sz="0" w:space="0" w:color="auto"/>
        <w:bottom w:val="none" w:sz="0" w:space="0" w:color="auto"/>
        <w:right w:val="none" w:sz="0" w:space="0" w:color="auto"/>
      </w:divBdr>
    </w:div>
    <w:div w:id="1832674262">
      <w:bodyDiv w:val="1"/>
      <w:marLeft w:val="0"/>
      <w:marRight w:val="0"/>
      <w:marTop w:val="0"/>
      <w:marBottom w:val="0"/>
      <w:divBdr>
        <w:top w:val="none" w:sz="0" w:space="0" w:color="auto"/>
        <w:left w:val="none" w:sz="0" w:space="0" w:color="auto"/>
        <w:bottom w:val="none" w:sz="0" w:space="0" w:color="auto"/>
        <w:right w:val="none" w:sz="0" w:space="0" w:color="auto"/>
      </w:divBdr>
    </w:div>
    <w:div w:id="1850217893">
      <w:bodyDiv w:val="1"/>
      <w:marLeft w:val="0"/>
      <w:marRight w:val="0"/>
      <w:marTop w:val="0"/>
      <w:marBottom w:val="0"/>
      <w:divBdr>
        <w:top w:val="none" w:sz="0" w:space="0" w:color="auto"/>
        <w:left w:val="none" w:sz="0" w:space="0" w:color="auto"/>
        <w:bottom w:val="none" w:sz="0" w:space="0" w:color="auto"/>
        <w:right w:val="none" w:sz="0" w:space="0" w:color="auto"/>
      </w:divBdr>
    </w:div>
    <w:div w:id="1852329641">
      <w:bodyDiv w:val="1"/>
      <w:marLeft w:val="0"/>
      <w:marRight w:val="0"/>
      <w:marTop w:val="0"/>
      <w:marBottom w:val="0"/>
      <w:divBdr>
        <w:top w:val="none" w:sz="0" w:space="0" w:color="auto"/>
        <w:left w:val="none" w:sz="0" w:space="0" w:color="auto"/>
        <w:bottom w:val="none" w:sz="0" w:space="0" w:color="auto"/>
        <w:right w:val="none" w:sz="0" w:space="0" w:color="auto"/>
      </w:divBdr>
    </w:div>
    <w:div w:id="1857843314">
      <w:bodyDiv w:val="1"/>
      <w:marLeft w:val="0"/>
      <w:marRight w:val="0"/>
      <w:marTop w:val="0"/>
      <w:marBottom w:val="0"/>
      <w:divBdr>
        <w:top w:val="none" w:sz="0" w:space="0" w:color="auto"/>
        <w:left w:val="none" w:sz="0" w:space="0" w:color="auto"/>
        <w:bottom w:val="none" w:sz="0" w:space="0" w:color="auto"/>
        <w:right w:val="none" w:sz="0" w:space="0" w:color="auto"/>
      </w:divBdr>
    </w:div>
    <w:div w:id="1870532762">
      <w:bodyDiv w:val="1"/>
      <w:marLeft w:val="0"/>
      <w:marRight w:val="0"/>
      <w:marTop w:val="0"/>
      <w:marBottom w:val="0"/>
      <w:divBdr>
        <w:top w:val="none" w:sz="0" w:space="0" w:color="auto"/>
        <w:left w:val="none" w:sz="0" w:space="0" w:color="auto"/>
        <w:bottom w:val="none" w:sz="0" w:space="0" w:color="auto"/>
        <w:right w:val="none" w:sz="0" w:space="0" w:color="auto"/>
      </w:divBdr>
    </w:div>
    <w:div w:id="1884243712">
      <w:bodyDiv w:val="1"/>
      <w:marLeft w:val="0"/>
      <w:marRight w:val="0"/>
      <w:marTop w:val="0"/>
      <w:marBottom w:val="0"/>
      <w:divBdr>
        <w:top w:val="none" w:sz="0" w:space="0" w:color="auto"/>
        <w:left w:val="none" w:sz="0" w:space="0" w:color="auto"/>
        <w:bottom w:val="none" w:sz="0" w:space="0" w:color="auto"/>
        <w:right w:val="none" w:sz="0" w:space="0" w:color="auto"/>
      </w:divBdr>
    </w:div>
    <w:div w:id="1885212786">
      <w:bodyDiv w:val="1"/>
      <w:marLeft w:val="0"/>
      <w:marRight w:val="0"/>
      <w:marTop w:val="0"/>
      <w:marBottom w:val="0"/>
      <w:divBdr>
        <w:top w:val="none" w:sz="0" w:space="0" w:color="auto"/>
        <w:left w:val="none" w:sz="0" w:space="0" w:color="auto"/>
        <w:bottom w:val="none" w:sz="0" w:space="0" w:color="auto"/>
        <w:right w:val="none" w:sz="0" w:space="0" w:color="auto"/>
      </w:divBdr>
    </w:div>
    <w:div w:id="1891726632">
      <w:bodyDiv w:val="1"/>
      <w:marLeft w:val="0"/>
      <w:marRight w:val="0"/>
      <w:marTop w:val="0"/>
      <w:marBottom w:val="0"/>
      <w:divBdr>
        <w:top w:val="none" w:sz="0" w:space="0" w:color="auto"/>
        <w:left w:val="none" w:sz="0" w:space="0" w:color="auto"/>
        <w:bottom w:val="none" w:sz="0" w:space="0" w:color="auto"/>
        <w:right w:val="none" w:sz="0" w:space="0" w:color="auto"/>
      </w:divBdr>
    </w:div>
    <w:div w:id="1896088670">
      <w:bodyDiv w:val="1"/>
      <w:marLeft w:val="0"/>
      <w:marRight w:val="0"/>
      <w:marTop w:val="0"/>
      <w:marBottom w:val="0"/>
      <w:divBdr>
        <w:top w:val="none" w:sz="0" w:space="0" w:color="auto"/>
        <w:left w:val="none" w:sz="0" w:space="0" w:color="auto"/>
        <w:bottom w:val="none" w:sz="0" w:space="0" w:color="auto"/>
        <w:right w:val="none" w:sz="0" w:space="0" w:color="auto"/>
      </w:divBdr>
    </w:div>
    <w:div w:id="1963923843">
      <w:bodyDiv w:val="1"/>
      <w:marLeft w:val="0"/>
      <w:marRight w:val="0"/>
      <w:marTop w:val="0"/>
      <w:marBottom w:val="0"/>
      <w:divBdr>
        <w:top w:val="none" w:sz="0" w:space="0" w:color="auto"/>
        <w:left w:val="none" w:sz="0" w:space="0" w:color="auto"/>
        <w:bottom w:val="none" w:sz="0" w:space="0" w:color="auto"/>
        <w:right w:val="none" w:sz="0" w:space="0" w:color="auto"/>
      </w:divBdr>
    </w:div>
    <w:div w:id="1964582037">
      <w:bodyDiv w:val="1"/>
      <w:marLeft w:val="0"/>
      <w:marRight w:val="0"/>
      <w:marTop w:val="0"/>
      <w:marBottom w:val="0"/>
      <w:divBdr>
        <w:top w:val="none" w:sz="0" w:space="0" w:color="auto"/>
        <w:left w:val="none" w:sz="0" w:space="0" w:color="auto"/>
        <w:bottom w:val="none" w:sz="0" w:space="0" w:color="auto"/>
        <w:right w:val="none" w:sz="0" w:space="0" w:color="auto"/>
      </w:divBdr>
    </w:div>
    <w:div w:id="1995184459">
      <w:bodyDiv w:val="1"/>
      <w:marLeft w:val="0"/>
      <w:marRight w:val="0"/>
      <w:marTop w:val="0"/>
      <w:marBottom w:val="0"/>
      <w:divBdr>
        <w:top w:val="none" w:sz="0" w:space="0" w:color="auto"/>
        <w:left w:val="none" w:sz="0" w:space="0" w:color="auto"/>
        <w:bottom w:val="none" w:sz="0" w:space="0" w:color="auto"/>
        <w:right w:val="none" w:sz="0" w:space="0" w:color="auto"/>
      </w:divBdr>
    </w:div>
    <w:div w:id="2004123300">
      <w:bodyDiv w:val="1"/>
      <w:marLeft w:val="0"/>
      <w:marRight w:val="0"/>
      <w:marTop w:val="0"/>
      <w:marBottom w:val="0"/>
      <w:divBdr>
        <w:top w:val="none" w:sz="0" w:space="0" w:color="auto"/>
        <w:left w:val="none" w:sz="0" w:space="0" w:color="auto"/>
        <w:bottom w:val="none" w:sz="0" w:space="0" w:color="auto"/>
        <w:right w:val="none" w:sz="0" w:space="0" w:color="auto"/>
      </w:divBdr>
    </w:div>
    <w:div w:id="2044092642">
      <w:bodyDiv w:val="1"/>
      <w:marLeft w:val="0"/>
      <w:marRight w:val="0"/>
      <w:marTop w:val="0"/>
      <w:marBottom w:val="0"/>
      <w:divBdr>
        <w:top w:val="none" w:sz="0" w:space="0" w:color="auto"/>
        <w:left w:val="none" w:sz="0" w:space="0" w:color="auto"/>
        <w:bottom w:val="none" w:sz="0" w:space="0" w:color="auto"/>
        <w:right w:val="none" w:sz="0" w:space="0" w:color="auto"/>
      </w:divBdr>
    </w:div>
    <w:div w:id="2097363254">
      <w:bodyDiv w:val="1"/>
      <w:marLeft w:val="0"/>
      <w:marRight w:val="0"/>
      <w:marTop w:val="0"/>
      <w:marBottom w:val="0"/>
      <w:divBdr>
        <w:top w:val="none" w:sz="0" w:space="0" w:color="auto"/>
        <w:left w:val="none" w:sz="0" w:space="0" w:color="auto"/>
        <w:bottom w:val="none" w:sz="0" w:space="0" w:color="auto"/>
        <w:right w:val="none" w:sz="0" w:space="0" w:color="auto"/>
      </w:divBdr>
    </w:div>
    <w:div w:id="2098205071">
      <w:bodyDiv w:val="1"/>
      <w:marLeft w:val="0"/>
      <w:marRight w:val="0"/>
      <w:marTop w:val="0"/>
      <w:marBottom w:val="0"/>
      <w:divBdr>
        <w:top w:val="none" w:sz="0" w:space="0" w:color="auto"/>
        <w:left w:val="none" w:sz="0" w:space="0" w:color="auto"/>
        <w:bottom w:val="none" w:sz="0" w:space="0" w:color="auto"/>
        <w:right w:val="none" w:sz="0" w:space="0" w:color="auto"/>
      </w:divBdr>
    </w:div>
    <w:div w:id="2098864204">
      <w:bodyDiv w:val="1"/>
      <w:marLeft w:val="0"/>
      <w:marRight w:val="0"/>
      <w:marTop w:val="0"/>
      <w:marBottom w:val="0"/>
      <w:divBdr>
        <w:top w:val="none" w:sz="0" w:space="0" w:color="auto"/>
        <w:left w:val="none" w:sz="0" w:space="0" w:color="auto"/>
        <w:bottom w:val="none" w:sz="0" w:space="0" w:color="auto"/>
        <w:right w:val="none" w:sz="0" w:space="0" w:color="auto"/>
      </w:divBdr>
    </w:div>
    <w:div w:id="209901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1">
      <a:majorFont>
        <a:latin typeface="Times New Roman"/>
        <a:ea typeface="標楷體"/>
        <a:cs typeface=""/>
      </a:majorFont>
      <a:minorFont>
        <a:latin typeface="Times New Roman"/>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C4667-6B64-4B9F-880E-72C6FA855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511</Words>
  <Characters>2913</Characters>
  <Application>Microsoft Office Word</Application>
  <DocSecurity>0</DocSecurity>
  <Lines>24</Lines>
  <Paragraphs>6</Paragraphs>
  <ScaleCrop>false</ScaleCrop>
  <Company/>
  <LinksUpToDate>false</LinksUpToDate>
  <CharactersWithSpaces>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施右容</cp:lastModifiedBy>
  <cp:revision>2</cp:revision>
  <cp:lastPrinted>2019-07-26T09:46:00Z</cp:lastPrinted>
  <dcterms:created xsi:type="dcterms:W3CDTF">2019-08-28T07:31:00Z</dcterms:created>
  <dcterms:modified xsi:type="dcterms:W3CDTF">2019-08-28T07:31:00Z</dcterms:modified>
</cp:coreProperties>
</file>