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2BBA" w:rsidRPr="00C72FE5" w:rsidRDefault="003C2BBA" w:rsidP="00C72FE5">
      <w:pPr>
        <w:jc w:val="both"/>
        <w:rPr>
          <w:rFonts w:ascii="標楷體" w:eastAsia="標楷體" w:hAnsi="標楷體"/>
          <w:sz w:val="40"/>
          <w:szCs w:val="40"/>
        </w:rPr>
      </w:pPr>
      <w:bookmarkStart w:id="0" w:name="_GoBack"/>
      <w:r w:rsidRPr="00C72FE5">
        <w:rPr>
          <w:rFonts w:ascii="標楷體" w:eastAsia="標楷體" w:hAnsi="標楷體" w:hint="eastAsia"/>
          <w:sz w:val="40"/>
          <w:szCs w:val="40"/>
        </w:rPr>
        <w:t>臺中市政府民政局清查人口作業獎懲規定</w:t>
      </w:r>
      <w:r w:rsidR="00997B4F">
        <w:rPr>
          <w:rFonts w:ascii="標楷體" w:eastAsia="標楷體" w:hAnsi="標楷體" w:hint="eastAsia"/>
          <w:sz w:val="40"/>
          <w:szCs w:val="40"/>
        </w:rPr>
        <w:t>修正對照表</w:t>
      </w:r>
    </w:p>
    <w:tbl>
      <w:tblPr>
        <w:tblStyle w:val="a3"/>
        <w:tblW w:w="0" w:type="auto"/>
        <w:tblLook w:val="04A0" w:firstRow="1" w:lastRow="0" w:firstColumn="1" w:lastColumn="0" w:noHBand="0" w:noVBand="1"/>
      </w:tblPr>
      <w:tblGrid>
        <w:gridCol w:w="3001"/>
        <w:gridCol w:w="3001"/>
        <w:gridCol w:w="3001"/>
      </w:tblGrid>
      <w:tr w:rsidR="00997B4F" w:rsidRPr="00C72FE5" w:rsidTr="00997B4F">
        <w:trPr>
          <w:trHeight w:val="406"/>
        </w:trPr>
        <w:tc>
          <w:tcPr>
            <w:tcW w:w="3001" w:type="dxa"/>
          </w:tcPr>
          <w:bookmarkEnd w:id="0"/>
          <w:p w:rsidR="00997B4F" w:rsidRPr="00C72FE5" w:rsidRDefault="00997B4F" w:rsidP="00C72FE5">
            <w:pPr>
              <w:jc w:val="center"/>
              <w:rPr>
                <w:rFonts w:ascii="標楷體" w:eastAsia="標楷體" w:hAnsi="標楷體"/>
              </w:rPr>
            </w:pPr>
            <w:r>
              <w:rPr>
                <w:rFonts w:ascii="標楷體" w:eastAsia="標楷體" w:hAnsi="標楷體" w:hint="eastAsia"/>
              </w:rPr>
              <w:t>修正名稱</w:t>
            </w:r>
          </w:p>
        </w:tc>
        <w:tc>
          <w:tcPr>
            <w:tcW w:w="3001" w:type="dxa"/>
            <w:shd w:val="clear" w:color="auto" w:fill="auto"/>
            <w:vAlign w:val="center"/>
          </w:tcPr>
          <w:p w:rsidR="00997B4F" w:rsidRPr="00C72FE5" w:rsidRDefault="00997B4F" w:rsidP="00C72FE5">
            <w:pPr>
              <w:jc w:val="center"/>
              <w:rPr>
                <w:rFonts w:ascii="標楷體" w:eastAsia="標楷體" w:hAnsi="標楷體"/>
              </w:rPr>
            </w:pPr>
            <w:r>
              <w:rPr>
                <w:rFonts w:ascii="標楷體" w:eastAsia="標楷體" w:hAnsi="標楷體" w:hint="eastAsia"/>
              </w:rPr>
              <w:t>現行</w:t>
            </w:r>
            <w:r w:rsidRPr="00C72FE5">
              <w:rPr>
                <w:rFonts w:ascii="標楷體" w:eastAsia="標楷體" w:hAnsi="標楷體" w:hint="eastAsia"/>
              </w:rPr>
              <w:t>名稱</w:t>
            </w:r>
          </w:p>
        </w:tc>
        <w:tc>
          <w:tcPr>
            <w:tcW w:w="3001" w:type="dxa"/>
            <w:shd w:val="clear" w:color="auto" w:fill="auto"/>
            <w:vAlign w:val="center"/>
          </w:tcPr>
          <w:p w:rsidR="00997B4F" w:rsidRPr="00C72FE5" w:rsidRDefault="00997B4F" w:rsidP="00C72FE5">
            <w:pPr>
              <w:jc w:val="center"/>
              <w:rPr>
                <w:rFonts w:ascii="標楷體" w:eastAsia="標楷體" w:hAnsi="標楷體"/>
              </w:rPr>
            </w:pPr>
            <w:r w:rsidRPr="00C72FE5">
              <w:rPr>
                <w:rFonts w:ascii="標楷體" w:eastAsia="標楷體" w:hAnsi="標楷體" w:hint="eastAsia"/>
              </w:rPr>
              <w:t>說明</w:t>
            </w:r>
          </w:p>
        </w:tc>
      </w:tr>
      <w:tr w:rsidR="00997B4F" w:rsidRPr="00C72FE5" w:rsidTr="00997B4F">
        <w:tc>
          <w:tcPr>
            <w:tcW w:w="3001" w:type="dxa"/>
          </w:tcPr>
          <w:p w:rsidR="00997B4F" w:rsidRPr="00C72FE5" w:rsidRDefault="00997B4F" w:rsidP="00997B4F">
            <w:pPr>
              <w:jc w:val="both"/>
              <w:rPr>
                <w:rFonts w:ascii="標楷體" w:eastAsia="標楷體" w:hAnsi="標楷體"/>
              </w:rPr>
            </w:pPr>
            <w:r w:rsidRPr="00C72FE5">
              <w:rPr>
                <w:rFonts w:ascii="標楷體" w:eastAsia="標楷體" w:hAnsi="標楷體" w:hint="eastAsia"/>
              </w:rPr>
              <w:t>臺中市政府民政局清查人口作業獎懲規定。</w:t>
            </w:r>
          </w:p>
        </w:tc>
        <w:tc>
          <w:tcPr>
            <w:tcW w:w="3001" w:type="dxa"/>
            <w:shd w:val="clear" w:color="auto" w:fill="auto"/>
          </w:tcPr>
          <w:p w:rsidR="00997B4F" w:rsidRPr="00C72FE5" w:rsidRDefault="00997B4F" w:rsidP="00997B4F">
            <w:pPr>
              <w:jc w:val="both"/>
              <w:rPr>
                <w:rFonts w:ascii="標楷體" w:eastAsia="標楷體" w:hAnsi="標楷體"/>
              </w:rPr>
            </w:pPr>
            <w:r w:rsidRPr="00C72FE5">
              <w:rPr>
                <w:rFonts w:ascii="標楷體" w:eastAsia="標楷體" w:hAnsi="標楷體" w:hint="eastAsia"/>
              </w:rPr>
              <w:t>臺中市政府民政局清查人口作業獎懲規定。</w:t>
            </w:r>
          </w:p>
        </w:tc>
        <w:tc>
          <w:tcPr>
            <w:tcW w:w="3001" w:type="dxa"/>
            <w:shd w:val="clear" w:color="auto" w:fill="auto"/>
          </w:tcPr>
          <w:p w:rsidR="00997B4F" w:rsidRPr="00C72FE5" w:rsidRDefault="00997B4F" w:rsidP="00C72FE5">
            <w:pPr>
              <w:rPr>
                <w:rFonts w:ascii="標楷體" w:eastAsia="標楷體" w:hAnsi="標楷體"/>
              </w:rPr>
            </w:pPr>
            <w:r w:rsidRPr="00C72FE5">
              <w:rPr>
                <w:rFonts w:ascii="標楷體" w:eastAsia="標楷體" w:hAnsi="標楷體" w:hint="eastAsia"/>
              </w:rPr>
              <w:t>名稱</w:t>
            </w:r>
            <w:r>
              <w:rPr>
                <w:rFonts w:ascii="標楷體" w:eastAsia="標楷體" w:hAnsi="標楷體" w:hint="eastAsia"/>
              </w:rPr>
              <w:t>未修正</w:t>
            </w:r>
            <w:r w:rsidRPr="00C72FE5">
              <w:rPr>
                <w:rFonts w:ascii="標楷體" w:eastAsia="標楷體" w:hAnsi="標楷體" w:hint="eastAsia"/>
              </w:rPr>
              <w:t>。</w:t>
            </w:r>
          </w:p>
        </w:tc>
      </w:tr>
      <w:tr w:rsidR="00997B4F" w:rsidRPr="00C72FE5" w:rsidTr="00997B4F">
        <w:tc>
          <w:tcPr>
            <w:tcW w:w="3001" w:type="dxa"/>
          </w:tcPr>
          <w:p w:rsidR="00997B4F" w:rsidRPr="00C72FE5" w:rsidRDefault="00997B4F" w:rsidP="00C72FE5">
            <w:pPr>
              <w:jc w:val="center"/>
              <w:rPr>
                <w:rFonts w:ascii="標楷體" w:eastAsia="標楷體" w:hAnsi="標楷體"/>
              </w:rPr>
            </w:pPr>
            <w:r>
              <w:rPr>
                <w:rFonts w:ascii="標楷體" w:eastAsia="標楷體" w:hAnsi="標楷體" w:hint="eastAsia"/>
              </w:rPr>
              <w:t>修正規定</w:t>
            </w:r>
          </w:p>
        </w:tc>
        <w:tc>
          <w:tcPr>
            <w:tcW w:w="3001" w:type="dxa"/>
            <w:shd w:val="clear" w:color="auto" w:fill="auto"/>
            <w:vAlign w:val="center"/>
          </w:tcPr>
          <w:p w:rsidR="00997B4F" w:rsidRPr="00C72FE5" w:rsidRDefault="00997B4F" w:rsidP="00C72FE5">
            <w:pPr>
              <w:jc w:val="center"/>
              <w:rPr>
                <w:rFonts w:ascii="標楷體" w:eastAsia="標楷體" w:hAnsi="標楷體"/>
              </w:rPr>
            </w:pPr>
            <w:r>
              <w:rPr>
                <w:rFonts w:ascii="標楷體" w:eastAsia="標楷體" w:hAnsi="標楷體" w:hint="eastAsia"/>
              </w:rPr>
              <w:t>現行</w:t>
            </w:r>
            <w:r w:rsidRPr="00C72FE5">
              <w:rPr>
                <w:rFonts w:ascii="標楷體" w:eastAsia="標楷體" w:hAnsi="標楷體" w:hint="eastAsia"/>
              </w:rPr>
              <w:t>規定</w:t>
            </w:r>
          </w:p>
        </w:tc>
        <w:tc>
          <w:tcPr>
            <w:tcW w:w="3001" w:type="dxa"/>
            <w:shd w:val="clear" w:color="auto" w:fill="auto"/>
            <w:vAlign w:val="center"/>
          </w:tcPr>
          <w:p w:rsidR="00997B4F" w:rsidRPr="00C72FE5" w:rsidRDefault="00997B4F" w:rsidP="00C72FE5">
            <w:pPr>
              <w:jc w:val="center"/>
              <w:rPr>
                <w:rFonts w:ascii="標楷體" w:eastAsia="標楷體" w:hAnsi="標楷體"/>
              </w:rPr>
            </w:pPr>
            <w:r w:rsidRPr="00C72FE5">
              <w:rPr>
                <w:rFonts w:ascii="標楷體" w:eastAsia="標楷體" w:hAnsi="標楷體" w:hint="eastAsia"/>
              </w:rPr>
              <w:t>說明</w:t>
            </w:r>
          </w:p>
        </w:tc>
      </w:tr>
      <w:tr w:rsidR="00997B4F" w:rsidRPr="003C2BBA" w:rsidTr="00997B4F">
        <w:tc>
          <w:tcPr>
            <w:tcW w:w="3001" w:type="dxa"/>
          </w:tcPr>
          <w:p w:rsidR="00997B4F" w:rsidRPr="00997B4F" w:rsidRDefault="00997B4F" w:rsidP="00997B4F">
            <w:pPr>
              <w:ind w:left="406" w:hangingChars="169" w:hanging="406"/>
              <w:jc w:val="both"/>
              <w:rPr>
                <w:rFonts w:ascii="標楷體" w:eastAsia="標楷體" w:hAnsi="標楷體"/>
                <w:kern w:val="0"/>
              </w:rPr>
            </w:pPr>
            <w:r>
              <w:rPr>
                <w:rFonts w:ascii="標楷體" w:eastAsia="標楷體" w:hAnsi="標楷體" w:hint="eastAsia"/>
                <w:kern w:val="0"/>
              </w:rPr>
              <w:t>一、</w:t>
            </w:r>
            <w:r w:rsidRPr="00997B4F">
              <w:rPr>
                <w:rFonts w:ascii="標楷體" w:eastAsia="標楷體" w:hAnsi="標楷體" w:hint="eastAsia"/>
                <w:kern w:val="0"/>
              </w:rPr>
              <w:t>本獎懲規定依清查人口作業規定第六點第二項規定訂定之。</w:t>
            </w:r>
          </w:p>
        </w:tc>
        <w:tc>
          <w:tcPr>
            <w:tcW w:w="3001" w:type="dxa"/>
          </w:tcPr>
          <w:p w:rsidR="00997B4F" w:rsidRPr="00997B4F" w:rsidRDefault="00997B4F" w:rsidP="00997B4F">
            <w:pPr>
              <w:kinsoku w:val="0"/>
              <w:overflowPunct w:val="0"/>
              <w:ind w:left="386" w:hangingChars="161" w:hanging="386"/>
              <w:jc w:val="both"/>
              <w:rPr>
                <w:rFonts w:ascii="標楷體" w:eastAsia="標楷體" w:hAnsi="標楷體"/>
                <w:kern w:val="0"/>
              </w:rPr>
            </w:pPr>
            <w:r>
              <w:rPr>
                <w:rFonts w:ascii="標楷體" w:eastAsia="標楷體" w:hAnsi="標楷體" w:hint="eastAsia"/>
                <w:kern w:val="0"/>
              </w:rPr>
              <w:t>一、</w:t>
            </w:r>
            <w:r w:rsidRPr="00997B4F">
              <w:rPr>
                <w:rFonts w:ascii="標楷體" w:eastAsia="標楷體" w:hAnsi="標楷體" w:hint="eastAsia"/>
                <w:kern w:val="0"/>
              </w:rPr>
              <w:t>本獎懲規定依清查人口作業規定第六點第二項規定訂定之。</w:t>
            </w:r>
          </w:p>
        </w:tc>
        <w:tc>
          <w:tcPr>
            <w:tcW w:w="3001" w:type="dxa"/>
          </w:tcPr>
          <w:p w:rsidR="00997B4F" w:rsidRPr="00C72FE5" w:rsidRDefault="00997B4F" w:rsidP="00997B4F">
            <w:pPr>
              <w:jc w:val="both"/>
              <w:rPr>
                <w:rFonts w:ascii="標楷體" w:eastAsia="標楷體" w:hAnsi="標楷體"/>
              </w:rPr>
            </w:pPr>
            <w:r>
              <w:rPr>
                <w:rFonts w:ascii="標楷體" w:eastAsia="標楷體" w:hAnsi="標楷體" w:hint="eastAsia"/>
                <w:kern w:val="0"/>
              </w:rPr>
              <w:t>本點未修正</w:t>
            </w:r>
            <w:r w:rsidRPr="00C72FE5">
              <w:rPr>
                <w:rFonts w:ascii="標楷體" w:eastAsia="標楷體" w:hAnsi="標楷體" w:hint="eastAsia"/>
                <w:kern w:val="0"/>
              </w:rPr>
              <w:t>。</w:t>
            </w:r>
          </w:p>
        </w:tc>
      </w:tr>
      <w:tr w:rsidR="00997B4F" w:rsidRPr="003C2BBA" w:rsidTr="00997B4F">
        <w:tc>
          <w:tcPr>
            <w:tcW w:w="3001" w:type="dxa"/>
          </w:tcPr>
          <w:p w:rsidR="00997B4F" w:rsidRPr="00997B4F" w:rsidRDefault="00997B4F" w:rsidP="00997B4F">
            <w:pPr>
              <w:ind w:left="406" w:hangingChars="169" w:hanging="406"/>
              <w:jc w:val="both"/>
              <w:rPr>
                <w:rFonts w:ascii="標楷體" w:eastAsia="標楷體" w:hAnsi="標楷體"/>
                <w:kern w:val="0"/>
              </w:rPr>
            </w:pPr>
            <w:r>
              <w:rPr>
                <w:rFonts w:ascii="標楷體" w:eastAsia="標楷體" w:hAnsi="標楷體" w:hint="eastAsia"/>
                <w:kern w:val="0"/>
              </w:rPr>
              <w:t>二、</w:t>
            </w:r>
            <w:r w:rsidRPr="00997B4F">
              <w:rPr>
                <w:rFonts w:ascii="標楷體" w:eastAsia="標楷體" w:hAnsi="標楷體" w:hint="eastAsia"/>
                <w:kern w:val="0"/>
              </w:rPr>
              <w:t>臺中市各戶政事務所得依清查成果，按下列規定及附表說明，每年辦理一次獎懲：</w:t>
            </w:r>
          </w:p>
          <w:p w:rsidR="00997B4F" w:rsidRPr="00CD2733" w:rsidRDefault="00997B4F" w:rsidP="00997B4F">
            <w:pPr>
              <w:ind w:leftChars="-59" w:left="566" w:hangingChars="295" w:hanging="708"/>
              <w:rPr>
                <w:rFonts w:ascii="標楷體" w:eastAsia="標楷體" w:hAnsi="標楷體"/>
                <w:kern w:val="0"/>
              </w:rPr>
            </w:pPr>
            <w:r w:rsidRPr="00CD2733">
              <w:rPr>
                <w:rFonts w:ascii="標楷體" w:eastAsia="標楷體" w:hAnsi="標楷體" w:hint="eastAsia"/>
                <w:kern w:val="0"/>
              </w:rPr>
              <w:t>（一）</w:t>
            </w:r>
            <w:r>
              <w:rPr>
                <w:rFonts w:ascii="標楷體" w:eastAsia="標楷體" w:hAnsi="標楷體" w:hint="eastAsia"/>
                <w:kern w:val="0"/>
              </w:rPr>
              <w:t>全</w:t>
            </w:r>
            <w:r w:rsidRPr="00CD2733">
              <w:rPr>
                <w:rFonts w:ascii="標楷體" w:eastAsia="標楷體" w:hAnsi="標楷體" w:hint="eastAsia"/>
                <w:kern w:val="0"/>
              </w:rPr>
              <w:t>年清查人口平均完成清查率達百分之一百之戶政事務所，依應清查人口案件數，有功人員一人至五人嘉獎一次。</w:t>
            </w:r>
          </w:p>
          <w:p w:rsidR="00997B4F" w:rsidRPr="00CD2733" w:rsidRDefault="00997B4F" w:rsidP="00997B4F">
            <w:pPr>
              <w:ind w:leftChars="-63" w:left="569" w:hangingChars="300" w:hanging="720"/>
              <w:rPr>
                <w:rFonts w:ascii="標楷體" w:eastAsia="標楷體" w:hAnsi="標楷體"/>
                <w:kern w:val="0"/>
              </w:rPr>
            </w:pPr>
            <w:r>
              <w:rPr>
                <w:rFonts w:ascii="標楷體" w:eastAsia="標楷體" w:hAnsi="標楷體" w:hint="eastAsia"/>
                <w:kern w:val="0"/>
              </w:rPr>
              <w:t>（二）全</w:t>
            </w:r>
            <w:r w:rsidRPr="00CD2733">
              <w:rPr>
                <w:rFonts w:ascii="標楷體" w:eastAsia="標楷體" w:hAnsi="標楷體" w:hint="eastAsia"/>
                <w:kern w:val="0"/>
              </w:rPr>
              <w:t>年清查人口平均完成清查率百分之九十八至未滿百分之一百之戶政事務所，依應清查人口案件數，有功人員一人至三人嘉獎一次。</w:t>
            </w:r>
            <w:r w:rsidRPr="00CD2733">
              <w:rPr>
                <w:rFonts w:ascii="標楷體" w:eastAsia="標楷體" w:hAnsi="標楷體" w:hint="eastAsia"/>
                <w:color w:val="000000" w:themeColor="text1"/>
              </w:rPr>
              <w:t>惟如應清查人口數未達一百件，則不予敘獎。</w:t>
            </w:r>
          </w:p>
          <w:p w:rsidR="00997B4F" w:rsidRPr="00C72FE5" w:rsidRDefault="00997B4F" w:rsidP="00997B4F">
            <w:pPr>
              <w:ind w:leftChars="-59" w:left="566" w:hangingChars="295" w:hanging="708"/>
              <w:rPr>
                <w:rFonts w:ascii="標楷體" w:eastAsia="標楷體" w:hAnsi="標楷體"/>
                <w:kern w:val="0"/>
              </w:rPr>
            </w:pPr>
            <w:r>
              <w:rPr>
                <w:rFonts w:ascii="標楷體" w:eastAsia="標楷體" w:hAnsi="標楷體" w:hint="eastAsia"/>
                <w:kern w:val="0"/>
              </w:rPr>
              <w:t>（三）全</w:t>
            </w:r>
            <w:r w:rsidRPr="00C72FE5">
              <w:rPr>
                <w:rFonts w:ascii="標楷體" w:eastAsia="標楷體" w:hAnsi="標楷體" w:hint="eastAsia"/>
                <w:kern w:val="0"/>
              </w:rPr>
              <w:t>年清查人口平均完成清查率未達百分之八十之戶政事務所，主辦人員申誡一次，相關主管申誡二次。</w:t>
            </w:r>
          </w:p>
          <w:p w:rsidR="00997B4F" w:rsidRPr="00C72FE5" w:rsidRDefault="00997B4F" w:rsidP="00997B4F">
            <w:pPr>
              <w:ind w:leftChars="-59" w:left="578" w:hangingChars="300" w:hanging="720"/>
              <w:rPr>
                <w:rFonts w:ascii="標楷體" w:eastAsia="標楷體" w:hAnsi="標楷體"/>
                <w:kern w:val="0"/>
              </w:rPr>
            </w:pPr>
            <w:r>
              <w:rPr>
                <w:rFonts w:ascii="標楷體" w:eastAsia="標楷體" w:hAnsi="標楷體" w:hint="eastAsia"/>
                <w:kern w:val="0"/>
              </w:rPr>
              <w:t>（四）</w:t>
            </w:r>
            <w:r w:rsidRPr="00C72FE5">
              <w:rPr>
                <w:rFonts w:ascii="標楷體" w:eastAsia="標楷體" w:hAnsi="標楷體" w:hint="eastAsia"/>
                <w:kern w:val="0"/>
              </w:rPr>
              <w:t>清查人口成果依清查人口資料庫登錄之查對成果計算，其計算</w:t>
            </w:r>
            <w:r w:rsidRPr="00C72FE5">
              <w:rPr>
                <w:rFonts w:ascii="標楷體" w:eastAsia="標楷體" w:hAnsi="標楷體" w:hint="eastAsia"/>
                <w:kern w:val="0"/>
              </w:rPr>
              <w:lastRenderedPageBreak/>
              <w:t>公式如下：</w:t>
            </w:r>
          </w:p>
          <w:p w:rsidR="00997B4F" w:rsidRPr="00997B4F" w:rsidRDefault="00997B4F" w:rsidP="00997B4F">
            <w:pPr>
              <w:ind w:leftChars="337" w:left="991" w:hangingChars="76" w:hanging="182"/>
              <w:rPr>
                <w:rFonts w:ascii="標楷體" w:eastAsia="標楷體" w:hAnsi="標楷體"/>
                <w:kern w:val="0"/>
              </w:rPr>
            </w:pPr>
            <w:r w:rsidRPr="00C72FE5">
              <w:rPr>
                <w:rFonts w:ascii="標楷體" w:eastAsia="標楷體" w:hAnsi="標楷體" w:hint="eastAsia"/>
                <w:kern w:val="0"/>
              </w:rPr>
              <w:t>完成清查率=</w:t>
            </w:r>
            <m:oMath>
              <m:f>
                <m:fPr>
                  <m:ctrlPr>
                    <w:rPr>
                      <w:rFonts w:ascii="Cambria Math" w:eastAsia="標楷體" w:hAnsi="Cambria Math"/>
                      <w:kern w:val="0"/>
                    </w:rPr>
                  </m:ctrlPr>
                </m:fPr>
                <m:num>
                  <m:r>
                    <m:rPr>
                      <m:sty m:val="p"/>
                    </m:rPr>
                    <w:rPr>
                      <w:rFonts w:ascii="Cambria Math" w:eastAsia="標楷體" w:hAnsi="Cambria Math" w:hint="eastAsia"/>
                      <w:kern w:val="0"/>
                    </w:rPr>
                    <m:t>已登錄清查成果件數</m:t>
                  </m:r>
                </m:num>
                <m:den>
                  <m:r>
                    <m:rPr>
                      <m:sty m:val="p"/>
                    </m:rPr>
                    <w:rPr>
                      <w:rFonts w:ascii="Cambria Math" w:eastAsia="標楷體" w:hAnsi="Cambria Math" w:hint="eastAsia"/>
                      <w:kern w:val="0"/>
                    </w:rPr>
                    <m:t>全年應清查人口件數</m:t>
                  </m:r>
                </m:den>
              </m:f>
              <m:r>
                <m:rPr>
                  <m:sty m:val="p"/>
                </m:rPr>
                <w:rPr>
                  <w:rFonts w:ascii="Cambria Math" w:eastAsia="標楷體" w:hAnsi="Cambria Math"/>
                  <w:kern w:val="0"/>
                </w:rPr>
                <m:t>×100</m:t>
              </m:r>
              <m:r>
                <m:rPr>
                  <m:sty m:val="p"/>
                </m:rPr>
                <w:rPr>
                  <w:rFonts w:ascii="Cambria Math" w:eastAsia="標楷體" w:hAnsi="Cambria Math" w:hint="eastAsia"/>
                  <w:kern w:val="0"/>
                </w:rPr>
                <m:t>%</m:t>
              </m:r>
            </m:oMath>
            <w:r w:rsidRPr="00C72FE5">
              <w:rPr>
                <w:rFonts w:ascii="標楷體" w:eastAsia="標楷體" w:hAnsi="標楷體" w:hint="eastAsia"/>
                <w:kern w:val="0"/>
              </w:rPr>
              <w:t>。</w:t>
            </w:r>
          </w:p>
        </w:tc>
        <w:tc>
          <w:tcPr>
            <w:tcW w:w="3001" w:type="dxa"/>
          </w:tcPr>
          <w:p w:rsidR="00997B4F" w:rsidRPr="00997B4F" w:rsidRDefault="00997B4F" w:rsidP="00997B4F">
            <w:pPr>
              <w:ind w:left="427" w:hangingChars="178" w:hanging="427"/>
              <w:rPr>
                <w:rFonts w:ascii="標楷體" w:eastAsia="標楷體" w:hAnsi="標楷體"/>
                <w:kern w:val="0"/>
              </w:rPr>
            </w:pPr>
            <w:r>
              <w:rPr>
                <w:rFonts w:ascii="標楷體" w:eastAsia="標楷體" w:hAnsi="標楷體" w:hint="eastAsia"/>
                <w:kern w:val="0"/>
              </w:rPr>
              <w:lastRenderedPageBreak/>
              <w:t>二、</w:t>
            </w:r>
            <w:r w:rsidRPr="00997B4F">
              <w:rPr>
                <w:rFonts w:ascii="標楷體" w:eastAsia="標楷體" w:hAnsi="標楷體" w:hint="eastAsia"/>
                <w:kern w:val="0"/>
              </w:rPr>
              <w:t>臺中市各區戶政事務所得依清查成果，按下列規定及附表說明，每</w:t>
            </w:r>
            <w:r w:rsidRPr="00997B4F">
              <w:rPr>
                <w:rFonts w:ascii="標楷體" w:eastAsia="標楷體" w:hAnsi="標楷體" w:hint="eastAsia"/>
                <w:kern w:val="0"/>
                <w:u w:val="single"/>
              </w:rPr>
              <w:t>二</w:t>
            </w:r>
            <w:r w:rsidRPr="00997B4F">
              <w:rPr>
                <w:rFonts w:ascii="標楷體" w:eastAsia="標楷體" w:hAnsi="標楷體" w:hint="eastAsia"/>
                <w:kern w:val="0"/>
              </w:rPr>
              <w:t>年辦理一次獎懲：</w:t>
            </w:r>
          </w:p>
          <w:p w:rsidR="00997B4F" w:rsidRPr="00CD2733" w:rsidRDefault="00997B4F" w:rsidP="00CD2733">
            <w:pPr>
              <w:ind w:leftChars="-59" w:left="566" w:hangingChars="295" w:hanging="708"/>
              <w:rPr>
                <w:rFonts w:ascii="標楷體" w:eastAsia="標楷體" w:hAnsi="標楷體"/>
                <w:kern w:val="0"/>
              </w:rPr>
            </w:pPr>
            <w:r w:rsidRPr="00CD2733">
              <w:rPr>
                <w:rFonts w:ascii="標楷體" w:eastAsia="標楷體" w:hAnsi="標楷體" w:hint="eastAsia"/>
                <w:kern w:val="0"/>
              </w:rPr>
              <w:t>（一）</w:t>
            </w:r>
            <w:r w:rsidR="00865E9B" w:rsidRPr="00865E9B">
              <w:rPr>
                <w:rFonts w:ascii="標楷體" w:eastAsia="標楷體" w:hAnsi="標楷體" w:hint="eastAsia"/>
                <w:kern w:val="0"/>
                <w:u w:val="single"/>
              </w:rPr>
              <w:t>二</w:t>
            </w:r>
            <w:r w:rsidRPr="00CD2733">
              <w:rPr>
                <w:rFonts w:ascii="標楷體" w:eastAsia="標楷體" w:hAnsi="標楷體" w:hint="eastAsia"/>
                <w:kern w:val="0"/>
              </w:rPr>
              <w:t>年清查人口平均完成清查率達百分之一百之戶政事務所，依應清查人口案件數，有功人員一人至五人嘉獎一次。</w:t>
            </w:r>
          </w:p>
          <w:p w:rsidR="00997B4F" w:rsidRPr="00CD2733" w:rsidRDefault="00997B4F" w:rsidP="00CD2733">
            <w:pPr>
              <w:ind w:leftChars="-63" w:left="569" w:hangingChars="300" w:hanging="720"/>
              <w:rPr>
                <w:rFonts w:ascii="標楷體" w:eastAsia="標楷體" w:hAnsi="標楷體"/>
                <w:kern w:val="0"/>
              </w:rPr>
            </w:pPr>
            <w:r>
              <w:rPr>
                <w:rFonts w:ascii="標楷體" w:eastAsia="標楷體" w:hAnsi="標楷體" w:hint="eastAsia"/>
                <w:kern w:val="0"/>
              </w:rPr>
              <w:t>（二）</w:t>
            </w:r>
            <w:r w:rsidR="00865E9B">
              <w:rPr>
                <w:rFonts w:ascii="標楷體" w:eastAsia="標楷體" w:hAnsi="標楷體" w:hint="eastAsia"/>
                <w:kern w:val="0"/>
                <w:u w:val="single"/>
              </w:rPr>
              <w:t>二</w:t>
            </w:r>
            <w:r w:rsidRPr="00CD2733">
              <w:rPr>
                <w:rFonts w:ascii="標楷體" w:eastAsia="標楷體" w:hAnsi="標楷體" w:hint="eastAsia"/>
                <w:kern w:val="0"/>
              </w:rPr>
              <w:t>年清查人口平均完成清查率百分之九十八至未滿百分之一百之戶政事務所，依應清查人口案件數，有功人員一人至三人嘉獎一次。</w:t>
            </w:r>
            <w:r w:rsidRPr="00CD2733">
              <w:rPr>
                <w:rFonts w:ascii="標楷體" w:eastAsia="標楷體" w:hAnsi="標楷體" w:hint="eastAsia"/>
                <w:color w:val="000000" w:themeColor="text1"/>
              </w:rPr>
              <w:t>惟如應清查人口數未達一百件，則不予敘獎。</w:t>
            </w:r>
          </w:p>
          <w:p w:rsidR="00997B4F" w:rsidRPr="00C72FE5" w:rsidRDefault="00997B4F" w:rsidP="00CD2733">
            <w:pPr>
              <w:ind w:leftChars="-59" w:left="566" w:hangingChars="295" w:hanging="708"/>
              <w:rPr>
                <w:rFonts w:ascii="標楷體" w:eastAsia="標楷體" w:hAnsi="標楷體"/>
                <w:kern w:val="0"/>
              </w:rPr>
            </w:pPr>
            <w:r>
              <w:rPr>
                <w:rFonts w:ascii="標楷體" w:eastAsia="標楷體" w:hAnsi="標楷體" w:hint="eastAsia"/>
                <w:kern w:val="0"/>
              </w:rPr>
              <w:t>（三）</w:t>
            </w:r>
            <w:r w:rsidR="00865E9B" w:rsidRPr="00865E9B">
              <w:rPr>
                <w:rFonts w:ascii="標楷體" w:eastAsia="標楷體" w:hAnsi="標楷體" w:hint="eastAsia"/>
                <w:kern w:val="0"/>
                <w:u w:val="single"/>
              </w:rPr>
              <w:t>二</w:t>
            </w:r>
            <w:r w:rsidRPr="00C72FE5">
              <w:rPr>
                <w:rFonts w:ascii="標楷體" w:eastAsia="標楷體" w:hAnsi="標楷體" w:hint="eastAsia"/>
                <w:kern w:val="0"/>
              </w:rPr>
              <w:t>年清查人口平均完成清查率未達百分之八十之戶政事務所，主辦人員申誡一次，相關主管申誡二次。</w:t>
            </w:r>
          </w:p>
          <w:p w:rsidR="00997B4F" w:rsidRPr="00C72FE5" w:rsidRDefault="00997B4F" w:rsidP="00CD2733">
            <w:pPr>
              <w:ind w:leftChars="-59" w:left="578" w:hangingChars="300" w:hanging="720"/>
              <w:rPr>
                <w:rFonts w:ascii="標楷體" w:eastAsia="標楷體" w:hAnsi="標楷體"/>
                <w:kern w:val="0"/>
              </w:rPr>
            </w:pPr>
            <w:r>
              <w:rPr>
                <w:rFonts w:ascii="標楷體" w:eastAsia="標楷體" w:hAnsi="標楷體" w:hint="eastAsia"/>
                <w:kern w:val="0"/>
              </w:rPr>
              <w:t>（四）</w:t>
            </w:r>
            <w:r w:rsidRPr="00C72FE5">
              <w:rPr>
                <w:rFonts w:ascii="標楷體" w:eastAsia="標楷體" w:hAnsi="標楷體" w:hint="eastAsia"/>
                <w:kern w:val="0"/>
              </w:rPr>
              <w:t>清查人口成果依清查人口資料庫登錄之查對成果計算，其計算</w:t>
            </w:r>
            <w:r w:rsidRPr="00C72FE5">
              <w:rPr>
                <w:rFonts w:ascii="標楷體" w:eastAsia="標楷體" w:hAnsi="標楷體" w:hint="eastAsia"/>
                <w:kern w:val="0"/>
              </w:rPr>
              <w:lastRenderedPageBreak/>
              <w:t>公式如下：</w:t>
            </w:r>
          </w:p>
          <w:p w:rsidR="00997B4F" w:rsidRDefault="00997B4F" w:rsidP="00997B4F">
            <w:pPr>
              <w:ind w:leftChars="337" w:left="991" w:hangingChars="76" w:hanging="182"/>
              <w:rPr>
                <w:rFonts w:ascii="標楷體" w:eastAsia="標楷體" w:hAnsi="標楷體"/>
                <w:kern w:val="0"/>
              </w:rPr>
            </w:pPr>
            <w:r w:rsidRPr="00C72FE5">
              <w:rPr>
                <w:rFonts w:ascii="標楷體" w:eastAsia="標楷體" w:hAnsi="標楷體" w:hint="eastAsia"/>
                <w:kern w:val="0"/>
              </w:rPr>
              <w:t>完成清查率=</w:t>
            </w:r>
            <m:oMath>
              <m:f>
                <m:fPr>
                  <m:ctrlPr>
                    <w:rPr>
                      <w:rFonts w:ascii="Cambria Math" w:eastAsia="標楷體" w:hAnsi="Cambria Math"/>
                      <w:kern w:val="0"/>
                    </w:rPr>
                  </m:ctrlPr>
                </m:fPr>
                <m:num>
                  <m:r>
                    <m:rPr>
                      <m:sty m:val="p"/>
                    </m:rPr>
                    <w:rPr>
                      <w:rFonts w:ascii="Cambria Math" w:eastAsia="標楷體" w:hAnsi="Cambria Math" w:hint="eastAsia"/>
                      <w:kern w:val="0"/>
                    </w:rPr>
                    <m:t>已登錄清查成果件數</m:t>
                  </m:r>
                </m:num>
                <m:den>
                  <m:r>
                    <m:rPr>
                      <m:sty m:val="p"/>
                    </m:rPr>
                    <w:rPr>
                      <w:rFonts w:ascii="Cambria Math" w:eastAsia="標楷體" w:hAnsi="Cambria Math" w:hint="eastAsia"/>
                      <w:kern w:val="0"/>
                    </w:rPr>
                    <m:t>全年應清查人口件數</m:t>
                  </m:r>
                </m:den>
              </m:f>
              <m:r>
                <m:rPr>
                  <m:sty m:val="p"/>
                </m:rPr>
                <w:rPr>
                  <w:rFonts w:ascii="Cambria Math" w:eastAsia="標楷體" w:hAnsi="Cambria Math"/>
                  <w:kern w:val="0"/>
                </w:rPr>
                <m:t>×100</m:t>
              </m:r>
              <m:r>
                <m:rPr>
                  <m:sty m:val="p"/>
                </m:rPr>
                <w:rPr>
                  <w:rFonts w:ascii="Cambria Math" w:eastAsia="標楷體" w:hAnsi="Cambria Math" w:hint="eastAsia"/>
                  <w:kern w:val="0"/>
                </w:rPr>
                <m:t>%</m:t>
              </m:r>
            </m:oMath>
            <w:r w:rsidRPr="00C72FE5">
              <w:rPr>
                <w:rFonts w:ascii="標楷體" w:eastAsia="標楷體" w:hAnsi="標楷體" w:hint="eastAsia"/>
                <w:kern w:val="0"/>
              </w:rPr>
              <w:t>。</w:t>
            </w:r>
          </w:p>
          <w:p w:rsidR="00557571" w:rsidRPr="0085631C" w:rsidRDefault="00557571" w:rsidP="00557571">
            <w:pPr>
              <w:ind w:leftChars="200" w:left="480"/>
              <w:rPr>
                <w:rFonts w:ascii="標楷體" w:eastAsia="標楷體" w:hAnsi="標楷體"/>
                <w:kern w:val="0"/>
                <w:u w:val="single"/>
              </w:rPr>
            </w:pPr>
            <w:r w:rsidRPr="0085631C">
              <w:rPr>
                <w:rFonts w:ascii="標楷體" w:eastAsia="標楷體" w:hAnsi="標楷體" w:hint="eastAsia"/>
                <w:kern w:val="0"/>
                <w:u w:val="single"/>
              </w:rPr>
              <w:t>二年清查人口平均完成清查率為前二年度完成清查率之平均數。</w:t>
            </w:r>
          </w:p>
        </w:tc>
        <w:tc>
          <w:tcPr>
            <w:tcW w:w="3001" w:type="dxa"/>
          </w:tcPr>
          <w:p w:rsidR="003B793D" w:rsidRDefault="003B793D" w:rsidP="003B793D">
            <w:pPr>
              <w:ind w:left="480" w:hangingChars="200" w:hanging="480"/>
              <w:jc w:val="both"/>
              <w:rPr>
                <w:rStyle w:val="class55"/>
                <w:rFonts w:ascii="標楷體" w:eastAsia="標楷體" w:hAnsi="標楷體"/>
                <w:color w:val="000000"/>
              </w:rPr>
            </w:pPr>
            <w:r>
              <w:rPr>
                <w:rStyle w:val="class55"/>
                <w:rFonts w:ascii="標楷體" w:eastAsia="標楷體" w:hAnsi="標楷體" w:hint="eastAsia"/>
                <w:color w:val="000000"/>
              </w:rPr>
              <w:lastRenderedPageBreak/>
              <w:t>一、因戶所整併、刪除</w:t>
            </w:r>
            <w:r w:rsidR="000B3FC0">
              <w:rPr>
                <w:rStyle w:val="class55"/>
                <w:rFonts w:ascii="標楷體" w:eastAsia="標楷體" w:hAnsi="標楷體" w:hint="eastAsia"/>
                <w:color w:val="000000"/>
              </w:rPr>
              <w:t>「</w:t>
            </w:r>
            <w:r>
              <w:rPr>
                <w:rStyle w:val="class55"/>
                <w:rFonts w:ascii="標楷體" w:eastAsia="標楷體" w:hAnsi="標楷體" w:hint="eastAsia"/>
                <w:color w:val="000000"/>
              </w:rPr>
              <w:t>區</w:t>
            </w:r>
            <w:r w:rsidR="000B3FC0">
              <w:rPr>
                <w:rStyle w:val="class55"/>
                <w:rFonts w:ascii="標楷體" w:eastAsia="標楷體" w:hAnsi="標楷體" w:hint="eastAsia"/>
                <w:color w:val="000000"/>
              </w:rPr>
              <w:t>」</w:t>
            </w:r>
            <w:r>
              <w:rPr>
                <w:rStyle w:val="class55"/>
                <w:rFonts w:ascii="標楷體" w:eastAsia="標楷體" w:hAnsi="標楷體" w:hint="eastAsia"/>
                <w:color w:val="000000"/>
              </w:rPr>
              <w:t>字。</w:t>
            </w:r>
          </w:p>
          <w:p w:rsidR="00997B4F" w:rsidRPr="00C72FE5" w:rsidRDefault="003B793D" w:rsidP="003B793D">
            <w:pPr>
              <w:ind w:left="480" w:hangingChars="200" w:hanging="480"/>
              <w:jc w:val="both"/>
              <w:rPr>
                <w:rFonts w:ascii="標楷體" w:eastAsia="標楷體" w:hAnsi="標楷體"/>
              </w:rPr>
            </w:pPr>
            <w:r>
              <w:rPr>
                <w:rStyle w:val="class55"/>
                <w:rFonts w:ascii="標楷體" w:eastAsia="標楷體" w:hAnsi="標楷體" w:hint="eastAsia"/>
                <w:color w:val="000000"/>
              </w:rPr>
              <w:t>二、</w:t>
            </w:r>
            <w:r w:rsidR="00865E9B" w:rsidRPr="00350E2F">
              <w:rPr>
                <w:rStyle w:val="class55"/>
                <w:rFonts w:ascii="標楷體" w:eastAsia="標楷體" w:hAnsi="標楷體" w:hint="eastAsia"/>
                <w:color w:val="000000"/>
              </w:rPr>
              <w:t>配合內政部民國一百零八年一月七日台內戶字第1071204373號令修正「清查人口作業規定」第六點規定，</w:t>
            </w:r>
            <w:r w:rsidR="00865E9B">
              <w:rPr>
                <w:rStyle w:val="class55"/>
                <w:rFonts w:ascii="標楷體" w:eastAsia="標楷體" w:hAnsi="標楷體" w:hint="eastAsia"/>
                <w:color w:val="000000"/>
              </w:rPr>
              <w:t>將</w:t>
            </w:r>
            <w:r w:rsidR="00865E9B" w:rsidRPr="00350E2F">
              <w:rPr>
                <w:rStyle w:val="class55"/>
                <w:rFonts w:ascii="標楷體" w:eastAsia="標楷體" w:hAnsi="標楷體" w:hint="eastAsia"/>
                <w:color w:val="000000"/>
              </w:rPr>
              <w:t>各戶政事務所辦理清查人口工作由每二年辦理獎懲修正為每年辦理。</w:t>
            </w:r>
          </w:p>
        </w:tc>
      </w:tr>
    </w:tbl>
    <w:p w:rsidR="003054B8" w:rsidRPr="003C2BBA" w:rsidRDefault="003054B8" w:rsidP="00C72FE5">
      <w:pPr>
        <w:spacing w:line="460" w:lineRule="exact"/>
      </w:pPr>
    </w:p>
    <w:sectPr w:rsidR="003054B8" w:rsidRPr="003C2BBA" w:rsidSect="00C72FE5">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676E" w:rsidRDefault="002D676E" w:rsidP="00C72FE5">
      <w:r>
        <w:separator/>
      </w:r>
    </w:p>
  </w:endnote>
  <w:endnote w:type="continuationSeparator" w:id="0">
    <w:p w:rsidR="002D676E" w:rsidRDefault="002D676E" w:rsidP="00C72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676E" w:rsidRDefault="002D676E" w:rsidP="00C72FE5">
      <w:r>
        <w:separator/>
      </w:r>
    </w:p>
  </w:footnote>
  <w:footnote w:type="continuationSeparator" w:id="0">
    <w:p w:rsidR="002D676E" w:rsidRDefault="002D676E" w:rsidP="00C72F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934377"/>
    <w:multiLevelType w:val="hybridMultilevel"/>
    <w:tmpl w:val="8410F3EA"/>
    <w:lvl w:ilvl="0" w:tplc="ECCAB722">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4E94D85"/>
    <w:multiLevelType w:val="hybridMultilevel"/>
    <w:tmpl w:val="42BA6C1E"/>
    <w:lvl w:ilvl="0" w:tplc="1B9C7178">
      <w:start w:val="1"/>
      <w:numFmt w:val="decimal"/>
      <w:lvlText w:val="%1(一)"/>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BBA"/>
    <w:rsid w:val="00074FDE"/>
    <w:rsid w:val="000B3FC0"/>
    <w:rsid w:val="002434B6"/>
    <w:rsid w:val="002D676E"/>
    <w:rsid w:val="003054B8"/>
    <w:rsid w:val="00346DA4"/>
    <w:rsid w:val="0039026A"/>
    <w:rsid w:val="003B793D"/>
    <w:rsid w:val="003C2BBA"/>
    <w:rsid w:val="00557571"/>
    <w:rsid w:val="005A63BF"/>
    <w:rsid w:val="005D0327"/>
    <w:rsid w:val="006F5E94"/>
    <w:rsid w:val="00725766"/>
    <w:rsid w:val="00742D18"/>
    <w:rsid w:val="007D4ACD"/>
    <w:rsid w:val="008269BF"/>
    <w:rsid w:val="0085631C"/>
    <w:rsid w:val="00865E9B"/>
    <w:rsid w:val="008B73FF"/>
    <w:rsid w:val="00937A81"/>
    <w:rsid w:val="009661E5"/>
    <w:rsid w:val="009665D4"/>
    <w:rsid w:val="00997B4F"/>
    <w:rsid w:val="00A04E3F"/>
    <w:rsid w:val="00B60113"/>
    <w:rsid w:val="00C17920"/>
    <w:rsid w:val="00C72FE5"/>
    <w:rsid w:val="00CD2733"/>
    <w:rsid w:val="00CF665F"/>
    <w:rsid w:val="00DB028F"/>
    <w:rsid w:val="00DE37F0"/>
    <w:rsid w:val="00EA063B"/>
    <w:rsid w:val="00F17DD5"/>
    <w:rsid w:val="00F639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2DD3DBE-12D4-43B0-8150-14C85B1AA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2BBA"/>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2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C2BBA"/>
    <w:pPr>
      <w:ind w:leftChars="200" w:left="480"/>
    </w:pPr>
    <w:rPr>
      <w:rFonts w:ascii="Calibri" w:hAnsi="Calibri"/>
      <w:szCs w:val="22"/>
    </w:rPr>
  </w:style>
  <w:style w:type="paragraph" w:styleId="a5">
    <w:name w:val="Balloon Text"/>
    <w:basedOn w:val="a"/>
    <w:link w:val="a6"/>
    <w:uiPriority w:val="99"/>
    <w:semiHidden/>
    <w:unhideWhenUsed/>
    <w:rsid w:val="003C2BBA"/>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3C2BBA"/>
    <w:rPr>
      <w:rFonts w:asciiTheme="majorHAnsi" w:eastAsiaTheme="majorEastAsia" w:hAnsiTheme="majorHAnsi" w:cstheme="majorBidi"/>
      <w:kern w:val="2"/>
      <w:sz w:val="18"/>
      <w:szCs w:val="18"/>
    </w:rPr>
  </w:style>
  <w:style w:type="paragraph" w:styleId="a7">
    <w:name w:val="header"/>
    <w:basedOn w:val="a"/>
    <w:link w:val="a8"/>
    <w:uiPriority w:val="99"/>
    <w:unhideWhenUsed/>
    <w:rsid w:val="00C72FE5"/>
    <w:pPr>
      <w:tabs>
        <w:tab w:val="center" w:pos="4153"/>
        <w:tab w:val="right" w:pos="8306"/>
      </w:tabs>
      <w:snapToGrid w:val="0"/>
    </w:pPr>
    <w:rPr>
      <w:sz w:val="20"/>
      <w:szCs w:val="20"/>
    </w:rPr>
  </w:style>
  <w:style w:type="character" w:customStyle="1" w:styleId="a8">
    <w:name w:val="頁首 字元"/>
    <w:basedOn w:val="a0"/>
    <w:link w:val="a7"/>
    <w:uiPriority w:val="99"/>
    <w:rsid w:val="00C72FE5"/>
    <w:rPr>
      <w:rFonts w:ascii="Times New Roman" w:hAnsi="Times New Roman"/>
      <w:kern w:val="2"/>
    </w:rPr>
  </w:style>
  <w:style w:type="paragraph" w:styleId="a9">
    <w:name w:val="footer"/>
    <w:basedOn w:val="a"/>
    <w:link w:val="aa"/>
    <w:uiPriority w:val="99"/>
    <w:unhideWhenUsed/>
    <w:rsid w:val="00C72FE5"/>
    <w:pPr>
      <w:tabs>
        <w:tab w:val="center" w:pos="4153"/>
        <w:tab w:val="right" w:pos="8306"/>
      </w:tabs>
      <w:snapToGrid w:val="0"/>
    </w:pPr>
    <w:rPr>
      <w:sz w:val="20"/>
      <w:szCs w:val="20"/>
    </w:rPr>
  </w:style>
  <w:style w:type="character" w:customStyle="1" w:styleId="aa">
    <w:name w:val="頁尾 字元"/>
    <w:basedOn w:val="a0"/>
    <w:link w:val="a9"/>
    <w:uiPriority w:val="99"/>
    <w:rsid w:val="00C72FE5"/>
    <w:rPr>
      <w:rFonts w:ascii="Times New Roman" w:hAnsi="Times New Roman"/>
      <w:kern w:val="2"/>
    </w:rPr>
  </w:style>
  <w:style w:type="character" w:customStyle="1" w:styleId="class55">
    <w:name w:val="class55"/>
    <w:basedOn w:val="a0"/>
    <w:rsid w:val="00865E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132</Words>
  <Characters>756</Characters>
  <Application>Microsoft Office Word</Application>
  <DocSecurity>0</DocSecurity>
  <Lines>6</Lines>
  <Paragraphs>1</Paragraphs>
  <ScaleCrop>false</ScaleCrop>
  <Company/>
  <LinksUpToDate>false</LinksUpToDate>
  <CharactersWithSpaces>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楊雅舒</cp:lastModifiedBy>
  <cp:revision>2</cp:revision>
  <cp:lastPrinted>2019-08-21T06:52:00Z</cp:lastPrinted>
  <dcterms:created xsi:type="dcterms:W3CDTF">2019-08-23T05:42:00Z</dcterms:created>
  <dcterms:modified xsi:type="dcterms:W3CDTF">2019-08-23T05:42:00Z</dcterms:modified>
</cp:coreProperties>
</file>