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776DA6" w:rsidRDefault="00776DA6" w:rsidP="00F3414A">
      <w:pPr>
        <w:snapToGrid w:val="0"/>
        <w:spacing w:line="240" w:lineRule="auto"/>
        <w:ind w:left="780" w:hanging="780"/>
        <w:rPr>
          <w:rFonts w:eastAsia="標楷體" w:hAnsi="標楷體"/>
          <w:color w:val="000000"/>
          <w:sz w:val="40"/>
          <w:szCs w:val="40"/>
        </w:rPr>
      </w:pPr>
      <w:bookmarkStart w:id="0" w:name="_GoBack"/>
      <w:r w:rsidRPr="001F4052">
        <w:rPr>
          <w:rFonts w:eastAsia="標楷體" w:hAnsi="標楷體" w:hint="eastAsia"/>
          <w:color w:val="000000"/>
          <w:sz w:val="40"/>
          <w:szCs w:val="40"/>
        </w:rPr>
        <w:t>臺中市身心障礙者小型復康巴士搭乘及服務須知</w:t>
      </w:r>
    </w:p>
    <w:bookmarkEnd w:id="0"/>
    <w:p w:rsidR="00776DA6" w:rsidRPr="00776DA6" w:rsidRDefault="00776DA6" w:rsidP="00F3414A">
      <w:pPr>
        <w:snapToGrid w:val="0"/>
        <w:spacing w:line="240" w:lineRule="auto"/>
        <w:ind w:leftChars="325" w:left="780" w:rightChars="-82" w:right="-197" w:firstLineChars="1240" w:firstLine="2480"/>
        <w:rPr>
          <w:rFonts w:ascii="標楷體" w:eastAsia="標楷體" w:hAnsi="標楷體"/>
          <w:sz w:val="20"/>
          <w:szCs w:val="20"/>
        </w:rPr>
      </w:pPr>
      <w:r w:rsidRPr="00776DA6">
        <w:rPr>
          <w:rFonts w:ascii="標楷體" w:eastAsia="標楷體" w:hAnsi="標楷體" w:hint="eastAsia"/>
          <w:sz w:val="20"/>
          <w:szCs w:val="20"/>
        </w:rPr>
        <w:t>臺中市政府社會局101.07.16中市社障字第1010054941號函訂</w:t>
      </w:r>
    </w:p>
    <w:p w:rsidR="00F3414A" w:rsidRDefault="00776DA6" w:rsidP="00F3414A">
      <w:pPr>
        <w:snapToGrid w:val="0"/>
        <w:spacing w:line="240" w:lineRule="auto"/>
        <w:ind w:leftChars="325" w:left="780" w:rightChars="-82" w:right="-197" w:firstLineChars="1240" w:firstLine="2480"/>
        <w:rPr>
          <w:rFonts w:ascii="標楷體" w:eastAsia="標楷體" w:hAnsi="標楷體"/>
          <w:sz w:val="20"/>
          <w:szCs w:val="20"/>
        </w:rPr>
      </w:pPr>
      <w:r w:rsidRPr="00140274">
        <w:rPr>
          <w:rFonts w:ascii="標楷體" w:eastAsia="標楷體" w:hAnsi="標楷體" w:hint="eastAsia"/>
          <w:sz w:val="20"/>
          <w:szCs w:val="20"/>
        </w:rPr>
        <w:t>臺中市政府社會局101.09.12中市社障字第1010071098號函修訂</w:t>
      </w:r>
    </w:p>
    <w:p w:rsidR="00F3414A" w:rsidRDefault="00776DA6" w:rsidP="00F3414A">
      <w:pPr>
        <w:snapToGrid w:val="0"/>
        <w:spacing w:line="240" w:lineRule="auto"/>
        <w:ind w:leftChars="325" w:left="780" w:rightChars="-82" w:right="-197" w:firstLineChars="1240" w:firstLine="2480"/>
        <w:rPr>
          <w:rFonts w:ascii="標楷體" w:eastAsia="標楷體" w:hAnsi="標楷體"/>
          <w:sz w:val="20"/>
          <w:szCs w:val="20"/>
        </w:rPr>
      </w:pPr>
      <w:r w:rsidRPr="00140274">
        <w:rPr>
          <w:rFonts w:ascii="標楷體" w:eastAsia="標楷體" w:hAnsi="標楷體" w:hint="eastAsia"/>
          <w:sz w:val="20"/>
          <w:szCs w:val="20"/>
        </w:rPr>
        <w:t>臺中市政府社會局102.03.19中市社障字第1020021661號函修訂</w:t>
      </w:r>
    </w:p>
    <w:p w:rsidR="00F3414A" w:rsidRDefault="00776DA6" w:rsidP="00F3414A">
      <w:pPr>
        <w:snapToGrid w:val="0"/>
        <w:spacing w:line="240" w:lineRule="auto"/>
        <w:ind w:leftChars="325" w:left="780" w:rightChars="-82" w:right="-197" w:firstLineChars="1240" w:firstLine="2480"/>
        <w:rPr>
          <w:rFonts w:ascii="標楷體" w:eastAsia="標楷體" w:hAnsi="標楷體"/>
          <w:sz w:val="20"/>
          <w:szCs w:val="20"/>
        </w:rPr>
      </w:pPr>
      <w:r w:rsidRPr="00140274">
        <w:rPr>
          <w:rFonts w:ascii="標楷體" w:eastAsia="標楷體" w:hAnsi="標楷體" w:hint="eastAsia"/>
          <w:sz w:val="20"/>
          <w:szCs w:val="20"/>
        </w:rPr>
        <w:t>臺中市政府社會局103.09.24中市社障字第1030093972號函修訂</w:t>
      </w:r>
    </w:p>
    <w:p w:rsidR="00F3414A" w:rsidRDefault="00776DA6" w:rsidP="00F3414A">
      <w:pPr>
        <w:snapToGrid w:val="0"/>
        <w:spacing w:line="240" w:lineRule="auto"/>
        <w:ind w:leftChars="325" w:left="780" w:rightChars="-82" w:right="-197" w:firstLineChars="1240" w:firstLine="2480"/>
        <w:rPr>
          <w:rFonts w:ascii="標楷體" w:eastAsia="標楷體" w:hAnsi="標楷體"/>
          <w:sz w:val="20"/>
          <w:szCs w:val="20"/>
        </w:rPr>
      </w:pPr>
      <w:r w:rsidRPr="00140274">
        <w:rPr>
          <w:rFonts w:ascii="標楷體" w:eastAsia="標楷體" w:hAnsi="標楷體" w:hint="eastAsia"/>
          <w:sz w:val="20"/>
          <w:szCs w:val="20"/>
        </w:rPr>
        <w:t>臺中市政府社會局104.10.05中市社障字第1040098809號函修訂</w:t>
      </w:r>
    </w:p>
    <w:p w:rsidR="00F3414A" w:rsidRDefault="00776DA6" w:rsidP="00F3414A">
      <w:pPr>
        <w:snapToGrid w:val="0"/>
        <w:spacing w:line="240" w:lineRule="auto"/>
        <w:ind w:leftChars="325" w:left="780" w:rightChars="-82" w:right="-197" w:firstLineChars="1240" w:firstLine="2480"/>
        <w:rPr>
          <w:rFonts w:ascii="標楷體" w:eastAsia="標楷體" w:hAnsi="標楷體"/>
          <w:sz w:val="20"/>
          <w:szCs w:val="20"/>
        </w:rPr>
      </w:pPr>
      <w:r w:rsidRPr="00140274">
        <w:rPr>
          <w:rFonts w:ascii="標楷體" w:eastAsia="標楷體" w:hAnsi="標楷體" w:hint="eastAsia"/>
          <w:sz w:val="20"/>
          <w:szCs w:val="20"/>
        </w:rPr>
        <w:t>臺中市政府社會局105.06.28中市社障字第1050066993號函修訂</w:t>
      </w:r>
    </w:p>
    <w:p w:rsidR="00F3414A" w:rsidRDefault="00776DA6" w:rsidP="00F3414A">
      <w:pPr>
        <w:snapToGrid w:val="0"/>
        <w:spacing w:line="240" w:lineRule="auto"/>
        <w:ind w:leftChars="325" w:left="780" w:rightChars="-82" w:right="-197" w:firstLineChars="1240" w:firstLine="2480"/>
        <w:rPr>
          <w:rFonts w:ascii="標楷體" w:eastAsia="標楷體" w:hAnsi="標楷體"/>
          <w:sz w:val="20"/>
          <w:szCs w:val="20"/>
        </w:rPr>
      </w:pPr>
      <w:r w:rsidRPr="00140274">
        <w:rPr>
          <w:rFonts w:ascii="標楷體" w:eastAsia="標楷體" w:hAnsi="標楷體" w:hint="eastAsia"/>
          <w:sz w:val="20"/>
          <w:szCs w:val="20"/>
        </w:rPr>
        <w:t>臺中市政府社會局106.06.09中市社障字第1060061508號函修訂</w:t>
      </w:r>
    </w:p>
    <w:p w:rsidR="00C67DC9" w:rsidRDefault="00C67DC9" w:rsidP="00F3414A">
      <w:pPr>
        <w:snapToGrid w:val="0"/>
        <w:spacing w:line="240" w:lineRule="auto"/>
        <w:ind w:leftChars="325" w:left="780" w:rightChars="-82" w:right="-197" w:firstLineChars="1240" w:firstLine="2480"/>
        <w:rPr>
          <w:rFonts w:eastAsia="標楷體" w:hAnsi="標楷體"/>
          <w:color w:val="000000"/>
          <w:sz w:val="40"/>
          <w:szCs w:val="40"/>
        </w:rPr>
      </w:pPr>
      <w:r w:rsidRPr="00140274">
        <w:rPr>
          <w:rFonts w:ascii="標楷體" w:eastAsia="標楷體" w:hAnsi="標楷體" w:hint="eastAsia"/>
          <w:sz w:val="20"/>
          <w:szCs w:val="20"/>
        </w:rPr>
        <w:t>臺中市政府社會局10</w:t>
      </w:r>
      <w:r>
        <w:rPr>
          <w:rFonts w:ascii="標楷體" w:eastAsia="標楷體" w:hAnsi="標楷體" w:hint="eastAsia"/>
          <w:sz w:val="20"/>
          <w:szCs w:val="20"/>
        </w:rPr>
        <w:t>8</w:t>
      </w:r>
      <w:r w:rsidRPr="00140274">
        <w:rPr>
          <w:rFonts w:ascii="標楷體" w:eastAsia="標楷體" w:hAnsi="標楷體" w:hint="eastAsia"/>
          <w:sz w:val="20"/>
          <w:szCs w:val="20"/>
        </w:rPr>
        <w:t>.0</w:t>
      </w:r>
      <w:r>
        <w:rPr>
          <w:rFonts w:ascii="標楷體" w:eastAsia="標楷體" w:hAnsi="標楷體" w:hint="eastAsia"/>
          <w:sz w:val="20"/>
          <w:szCs w:val="20"/>
        </w:rPr>
        <w:t>8</w:t>
      </w:r>
      <w:r w:rsidRPr="00140274">
        <w:rPr>
          <w:rFonts w:ascii="標楷體" w:eastAsia="標楷體" w:hAnsi="標楷體" w:hint="eastAsia"/>
          <w:sz w:val="20"/>
          <w:szCs w:val="20"/>
        </w:rPr>
        <w:t>.</w:t>
      </w:r>
      <w:r w:rsidR="001E748A">
        <w:rPr>
          <w:rFonts w:ascii="標楷體" w:eastAsia="標楷體" w:hAnsi="標楷體" w:hint="eastAsia"/>
          <w:sz w:val="20"/>
          <w:szCs w:val="20"/>
        </w:rPr>
        <w:t>22</w:t>
      </w:r>
      <w:r w:rsidRPr="00140274">
        <w:rPr>
          <w:rFonts w:ascii="標楷體" w:eastAsia="標楷體" w:hAnsi="標楷體" w:hint="eastAsia"/>
          <w:sz w:val="20"/>
          <w:szCs w:val="20"/>
        </w:rPr>
        <w:t>中市社障字第10</w:t>
      </w:r>
      <w:r>
        <w:rPr>
          <w:rFonts w:ascii="標楷體" w:eastAsia="標楷體" w:hAnsi="標楷體" w:hint="eastAsia"/>
          <w:sz w:val="20"/>
          <w:szCs w:val="20"/>
        </w:rPr>
        <w:t>8</w:t>
      </w:r>
      <w:r w:rsidR="00683346">
        <w:rPr>
          <w:rFonts w:ascii="標楷體" w:eastAsia="標楷體" w:hAnsi="標楷體" w:hint="eastAsia"/>
          <w:sz w:val="20"/>
          <w:szCs w:val="20"/>
        </w:rPr>
        <w:t>0101482</w:t>
      </w:r>
      <w:r w:rsidRPr="00140274">
        <w:rPr>
          <w:rFonts w:ascii="標楷體" w:eastAsia="標楷體" w:hAnsi="標楷體" w:hint="eastAsia"/>
          <w:sz w:val="20"/>
          <w:szCs w:val="20"/>
        </w:rPr>
        <w:t>號函修訂</w:t>
      </w:r>
    </w:p>
    <w:p w:rsidR="00776DA6" w:rsidRDefault="00776DA6" w:rsidP="00776DA6">
      <w:pPr>
        <w:numPr>
          <w:ilvl w:val="0"/>
          <w:numId w:val="1"/>
        </w:numPr>
        <w:spacing w:beforeLines="30" w:before="108" w:afterLines="30" w:after="108"/>
        <w:ind w:left="567" w:firstLineChars="0" w:hanging="567"/>
        <w:rPr>
          <w:rFonts w:ascii="標楷體" w:eastAsia="標楷體" w:hAnsi="標楷體"/>
          <w:color w:val="000000"/>
          <w:sz w:val="28"/>
          <w:szCs w:val="28"/>
        </w:rPr>
      </w:pPr>
      <w:r w:rsidRPr="00133E9D">
        <w:rPr>
          <w:rFonts w:ascii="標楷體" w:eastAsia="標楷體" w:hAnsi="標楷體" w:hint="eastAsia"/>
          <w:color w:val="000000"/>
          <w:sz w:val="28"/>
          <w:szCs w:val="28"/>
        </w:rPr>
        <w:t>臺中市政府社會局(以下簡稱本局)運用備有輪椅升降及固定設備之小型特製車輛（下稱復康巴士），提供身心障礙者交通運輸服務，為能公平公正服務搭乘者，特訂定本須知。</w:t>
      </w:r>
    </w:p>
    <w:p w:rsidR="00776DA6" w:rsidRDefault="00776DA6" w:rsidP="00776DA6">
      <w:pPr>
        <w:numPr>
          <w:ilvl w:val="0"/>
          <w:numId w:val="1"/>
        </w:numPr>
        <w:spacing w:beforeLines="30" w:before="108" w:afterLines="30" w:after="108"/>
        <w:ind w:left="567" w:firstLineChars="0" w:hanging="567"/>
        <w:rPr>
          <w:rFonts w:ascii="標楷體" w:eastAsia="標楷體" w:hAnsi="標楷體"/>
          <w:color w:val="000000"/>
          <w:sz w:val="28"/>
          <w:szCs w:val="28"/>
        </w:rPr>
      </w:pPr>
      <w:r w:rsidRPr="00133E9D">
        <w:rPr>
          <w:rFonts w:ascii="標楷體" w:eastAsia="標楷體" w:hAnsi="標楷體" w:hint="eastAsia"/>
          <w:color w:val="000000"/>
          <w:sz w:val="28"/>
          <w:szCs w:val="28"/>
        </w:rPr>
        <w:t>復康巴士之服務對象不受設籍限制，區分如下：</w:t>
      </w:r>
    </w:p>
    <w:p w:rsidR="00776DA6" w:rsidRDefault="00776DA6" w:rsidP="00776DA6">
      <w:pPr>
        <w:numPr>
          <w:ilvl w:val="1"/>
          <w:numId w:val="1"/>
        </w:numPr>
        <w:spacing w:beforeLines="30" w:before="108" w:afterLines="30" w:after="108"/>
        <w:ind w:left="1134" w:firstLineChars="0" w:hanging="654"/>
        <w:rPr>
          <w:rFonts w:ascii="標楷體" w:eastAsia="標楷體" w:hAnsi="標楷體"/>
          <w:color w:val="000000"/>
          <w:sz w:val="28"/>
          <w:szCs w:val="28"/>
        </w:rPr>
      </w:pPr>
      <w:r w:rsidRPr="00133E9D">
        <w:rPr>
          <w:rFonts w:ascii="標楷體" w:eastAsia="標楷體" w:hAnsi="標楷體" w:hint="eastAsia"/>
          <w:color w:val="000000"/>
          <w:sz w:val="28"/>
          <w:szCs w:val="28"/>
        </w:rPr>
        <w:t>個人：領有身心障礙手冊或證明，並符合下列規定之一者：</w:t>
      </w:r>
    </w:p>
    <w:p w:rsidR="00776DA6" w:rsidRDefault="00776DA6" w:rsidP="00776DA6">
      <w:pPr>
        <w:numPr>
          <w:ilvl w:val="2"/>
          <w:numId w:val="1"/>
        </w:numPr>
        <w:spacing w:beforeLines="30" w:before="108" w:afterLines="30" w:after="108"/>
        <w:ind w:firstLineChars="0" w:hanging="164"/>
        <w:rPr>
          <w:rFonts w:ascii="標楷體" w:eastAsia="標楷體" w:hAnsi="標楷體"/>
          <w:color w:val="000000"/>
          <w:sz w:val="28"/>
          <w:szCs w:val="28"/>
        </w:rPr>
      </w:pPr>
      <w:r w:rsidRPr="00133E9D">
        <w:rPr>
          <w:rFonts w:ascii="標楷體" w:eastAsia="標楷體" w:hAnsi="標楷體" w:hint="eastAsia"/>
          <w:color w:val="000000"/>
          <w:sz w:val="28"/>
          <w:szCs w:val="28"/>
        </w:rPr>
        <w:t>非安置於住宿型機構，經需求評估有復康巴士需求，或未領有發展遲緩兒童早期療育交通費(需陪同者，以一名為限)。</w:t>
      </w:r>
    </w:p>
    <w:p w:rsidR="00776DA6" w:rsidRDefault="00776DA6" w:rsidP="00776DA6">
      <w:pPr>
        <w:numPr>
          <w:ilvl w:val="2"/>
          <w:numId w:val="1"/>
        </w:numPr>
        <w:spacing w:beforeLines="30" w:before="108" w:afterLines="30" w:after="108"/>
        <w:ind w:firstLineChars="0" w:hanging="164"/>
        <w:rPr>
          <w:rFonts w:ascii="標楷體" w:eastAsia="標楷體" w:hAnsi="標楷體"/>
          <w:color w:val="000000"/>
          <w:sz w:val="28"/>
          <w:szCs w:val="28"/>
        </w:rPr>
      </w:pPr>
      <w:r w:rsidRPr="00133E9D">
        <w:rPr>
          <w:rFonts w:ascii="標楷體" w:eastAsia="標楷體" w:hAnsi="標楷體" w:hint="eastAsia"/>
          <w:color w:val="000000"/>
          <w:sz w:val="28"/>
          <w:szCs w:val="28"/>
        </w:rPr>
        <w:t>安置於住宿型機構，具低收入戶或中低收入戶資格，或行動不便且障礙類別等級為肢障中度以上或第七類中度以上。</w:t>
      </w:r>
    </w:p>
    <w:p w:rsidR="00776DA6" w:rsidRDefault="00776DA6" w:rsidP="00776DA6">
      <w:pPr>
        <w:numPr>
          <w:ilvl w:val="1"/>
          <w:numId w:val="1"/>
        </w:numPr>
        <w:spacing w:beforeLines="30" w:before="108" w:afterLines="30" w:after="108"/>
        <w:ind w:left="1134" w:firstLineChars="0" w:hanging="654"/>
        <w:rPr>
          <w:rFonts w:ascii="標楷體" w:eastAsia="標楷體" w:hAnsi="標楷體"/>
          <w:color w:val="000000"/>
          <w:sz w:val="28"/>
          <w:szCs w:val="28"/>
        </w:rPr>
      </w:pPr>
      <w:r w:rsidRPr="00133E9D">
        <w:rPr>
          <w:rFonts w:ascii="標楷體" w:eastAsia="標楷體" w:hAnsi="標楷體" w:hint="eastAsia"/>
          <w:color w:val="000000"/>
          <w:sz w:val="28"/>
          <w:szCs w:val="28"/>
        </w:rPr>
        <w:t>機關(構)團體：凡政府機關、立案之身心障礙團體或相關福利機構舉辦有關身心障礙者之各項社會參與活動需要提供身心障礙者載送服務者。</w:t>
      </w:r>
    </w:p>
    <w:p w:rsidR="00776DA6" w:rsidRDefault="00776DA6" w:rsidP="00776DA6">
      <w:pPr>
        <w:numPr>
          <w:ilvl w:val="1"/>
          <w:numId w:val="1"/>
        </w:numPr>
        <w:spacing w:beforeLines="30" w:before="108" w:afterLines="30" w:after="108"/>
        <w:ind w:left="1134" w:firstLineChars="0" w:hanging="654"/>
        <w:rPr>
          <w:rFonts w:ascii="標楷體" w:eastAsia="標楷體" w:hAnsi="標楷體"/>
          <w:color w:val="000000"/>
          <w:sz w:val="28"/>
          <w:szCs w:val="28"/>
        </w:rPr>
      </w:pPr>
      <w:r w:rsidRPr="00133E9D">
        <w:rPr>
          <w:rFonts w:ascii="標楷體" w:eastAsia="標楷體" w:hAnsi="標楷體" w:hint="eastAsia"/>
          <w:color w:val="000000"/>
          <w:sz w:val="28"/>
          <w:szCs w:val="28"/>
        </w:rPr>
        <w:t>其他特殊情形：不符前二款規定，經本局委託之服務單位初評有特殊需求者，得向本局申請專案核准。</w:t>
      </w:r>
    </w:p>
    <w:p w:rsidR="00776DA6" w:rsidRDefault="00776DA6" w:rsidP="00776DA6">
      <w:pPr>
        <w:numPr>
          <w:ilvl w:val="0"/>
          <w:numId w:val="1"/>
        </w:numPr>
        <w:spacing w:beforeLines="30" w:before="108" w:afterLines="30" w:after="108"/>
        <w:ind w:left="567" w:firstLineChars="0" w:hanging="567"/>
        <w:rPr>
          <w:rFonts w:ascii="標楷體" w:eastAsia="標楷體" w:hAnsi="標楷體"/>
          <w:color w:val="000000"/>
          <w:sz w:val="28"/>
          <w:szCs w:val="28"/>
        </w:rPr>
      </w:pPr>
      <w:r w:rsidRPr="00133E9D">
        <w:rPr>
          <w:rFonts w:ascii="標楷體" w:eastAsia="標楷體" w:hAnsi="標楷體" w:hint="eastAsia"/>
          <w:color w:val="000000"/>
          <w:sz w:val="28"/>
          <w:szCs w:val="28"/>
        </w:rPr>
        <w:t>個人搭乘復康巴士之優先序位等級區分如下：</w:t>
      </w:r>
    </w:p>
    <w:p w:rsidR="00776DA6" w:rsidRDefault="00776DA6" w:rsidP="00776DA6">
      <w:pPr>
        <w:numPr>
          <w:ilvl w:val="1"/>
          <w:numId w:val="1"/>
        </w:numPr>
        <w:spacing w:beforeLines="30" w:before="108" w:afterLines="30" w:after="108"/>
        <w:ind w:left="1134" w:firstLineChars="0" w:hanging="654"/>
        <w:rPr>
          <w:rFonts w:ascii="標楷體" w:eastAsia="標楷體" w:hAnsi="標楷體"/>
          <w:color w:val="000000"/>
          <w:sz w:val="28"/>
          <w:szCs w:val="28"/>
        </w:rPr>
      </w:pPr>
      <w:r w:rsidRPr="00133E9D">
        <w:rPr>
          <w:rFonts w:ascii="標楷體" w:eastAsia="標楷體" w:hAnsi="標楷體" w:hint="eastAsia"/>
          <w:color w:val="000000"/>
          <w:sz w:val="28"/>
          <w:szCs w:val="28"/>
        </w:rPr>
        <w:t>A級：領有身心障礙手冊者為肢障重度以上、含肢障之多重障礙重度以上、視障重度以上或植物人</w:t>
      </w:r>
      <w:r>
        <w:rPr>
          <w:rFonts w:ascii="標楷體" w:eastAsia="標楷體" w:hAnsi="標楷體" w:hint="eastAsia"/>
          <w:color w:val="000000"/>
          <w:sz w:val="28"/>
          <w:szCs w:val="28"/>
        </w:rPr>
        <w:t>、呼吸器依賴</w:t>
      </w:r>
      <w:r w:rsidRPr="00133E9D">
        <w:rPr>
          <w:rFonts w:ascii="標楷體" w:eastAsia="標楷體" w:hAnsi="標楷體" w:hint="eastAsia"/>
          <w:color w:val="000000"/>
          <w:sz w:val="28"/>
          <w:szCs w:val="28"/>
        </w:rPr>
        <w:t>（可乘坐輪椅者）；領有身心障礙證明者為第七類（肢體障礙）重度以上（第七類包含上下肢或下肢）、多重障礙重度以上（包含第七類肢體障礙上下肢或下肢）、第二類（視覺障礙）重度以上，</w:t>
      </w:r>
      <w:r w:rsidRPr="00700A7D">
        <w:rPr>
          <w:rFonts w:ascii="標楷體" w:eastAsia="標楷體" w:hAnsi="標楷體" w:hint="eastAsia"/>
          <w:color w:val="000000"/>
          <w:sz w:val="28"/>
          <w:szCs w:val="28"/>
        </w:rPr>
        <w:t>第一類(植物人)及第四類(呼吸器依賴)</w:t>
      </w:r>
      <w:r>
        <w:rPr>
          <w:rFonts w:ascii="標楷體" w:eastAsia="標楷體" w:hAnsi="標楷體" w:hint="eastAsia"/>
          <w:color w:val="000000"/>
          <w:sz w:val="28"/>
          <w:szCs w:val="28"/>
        </w:rPr>
        <w:t>，</w:t>
      </w:r>
      <w:r w:rsidRPr="00133E9D">
        <w:rPr>
          <w:rFonts w:ascii="標楷體" w:eastAsia="標楷體" w:hAnsi="標楷體" w:hint="eastAsia"/>
          <w:color w:val="000000"/>
          <w:sz w:val="28"/>
          <w:szCs w:val="28"/>
        </w:rPr>
        <w:t>且經需求評估判定需求為A級。</w:t>
      </w:r>
    </w:p>
    <w:p w:rsidR="00776DA6" w:rsidRDefault="00776DA6" w:rsidP="00776DA6">
      <w:pPr>
        <w:numPr>
          <w:ilvl w:val="1"/>
          <w:numId w:val="1"/>
        </w:numPr>
        <w:spacing w:beforeLines="30" w:before="108" w:afterLines="30" w:after="108"/>
        <w:ind w:left="1134" w:firstLineChars="0" w:hanging="654"/>
        <w:rPr>
          <w:rFonts w:ascii="標楷體" w:eastAsia="標楷體" w:hAnsi="標楷體"/>
          <w:color w:val="000000"/>
          <w:sz w:val="28"/>
          <w:szCs w:val="28"/>
        </w:rPr>
      </w:pPr>
      <w:r w:rsidRPr="00133E9D">
        <w:rPr>
          <w:rFonts w:ascii="標楷體" w:eastAsia="標楷體" w:hAnsi="標楷體" w:hint="eastAsia"/>
          <w:color w:val="000000"/>
          <w:sz w:val="28"/>
          <w:szCs w:val="28"/>
        </w:rPr>
        <w:t>B級：領有身心障礙手冊者為視障中度以上或肢障中度以上；領</w:t>
      </w:r>
      <w:r w:rsidRPr="00133E9D">
        <w:rPr>
          <w:rFonts w:ascii="標楷體" w:eastAsia="標楷體" w:hAnsi="標楷體" w:hint="eastAsia"/>
          <w:color w:val="000000"/>
          <w:sz w:val="28"/>
          <w:szCs w:val="28"/>
        </w:rPr>
        <w:lastRenderedPageBreak/>
        <w:t>有身心障礙證明者為第七類（肢體障礙）中度（包含上下肢或下肢障礙）、多重障礙中度（包含第七類肢體障礙上下肢或下肢，但第七類為中度以上），且經需求評估判定需求為B級。</w:t>
      </w:r>
    </w:p>
    <w:p w:rsidR="00776DA6" w:rsidRDefault="00776DA6" w:rsidP="00776DA6">
      <w:pPr>
        <w:numPr>
          <w:ilvl w:val="1"/>
          <w:numId w:val="1"/>
        </w:numPr>
        <w:spacing w:beforeLines="30" w:before="108" w:afterLines="30" w:after="108"/>
        <w:ind w:left="1134" w:firstLineChars="0" w:hanging="654"/>
        <w:rPr>
          <w:rFonts w:ascii="標楷體" w:eastAsia="標楷體" w:hAnsi="標楷體"/>
          <w:color w:val="000000"/>
          <w:sz w:val="28"/>
          <w:szCs w:val="28"/>
        </w:rPr>
      </w:pPr>
      <w:r w:rsidRPr="00133E9D">
        <w:rPr>
          <w:rFonts w:ascii="標楷體" w:eastAsia="標楷體" w:hAnsi="標楷體" w:hint="eastAsia"/>
          <w:color w:val="000000"/>
          <w:sz w:val="28"/>
          <w:szCs w:val="28"/>
        </w:rPr>
        <w:t>C級：A級及B級序位等級以外之身心障礙者。</w:t>
      </w:r>
    </w:p>
    <w:p w:rsidR="00776DA6" w:rsidRPr="00792D4E" w:rsidRDefault="00776DA6" w:rsidP="00776DA6">
      <w:pPr>
        <w:numPr>
          <w:ilvl w:val="0"/>
          <w:numId w:val="1"/>
        </w:numPr>
        <w:spacing w:beforeLines="30" w:before="108" w:afterLines="30" w:after="108"/>
        <w:ind w:left="567" w:firstLineChars="0" w:hanging="567"/>
        <w:rPr>
          <w:rFonts w:ascii="標楷體" w:eastAsia="標楷體" w:hAnsi="標楷體"/>
          <w:color w:val="000000"/>
          <w:sz w:val="28"/>
          <w:szCs w:val="28"/>
        </w:rPr>
      </w:pPr>
      <w:r w:rsidRPr="00133E9D">
        <w:rPr>
          <w:rFonts w:ascii="標楷體" w:eastAsia="標楷體" w:hAnsi="標楷體" w:hint="eastAsia"/>
          <w:bCs/>
          <w:noProof/>
          <w:color w:val="000000"/>
          <w:sz w:val="28"/>
          <w:szCs w:val="28"/>
        </w:rPr>
        <w:t>復康巴士之服務區域以臺中市為限，接送起訖點須在臺中市轄內。但機關(構)團體借用經專案核准不在此限。</w:t>
      </w:r>
    </w:p>
    <w:p w:rsidR="00776DA6" w:rsidRPr="00792D4E" w:rsidRDefault="00776DA6" w:rsidP="00776DA6">
      <w:pPr>
        <w:numPr>
          <w:ilvl w:val="0"/>
          <w:numId w:val="1"/>
        </w:numPr>
        <w:spacing w:beforeLines="30" w:before="108" w:afterLines="30" w:after="108"/>
        <w:ind w:left="567" w:firstLineChars="0" w:hanging="567"/>
        <w:rPr>
          <w:rFonts w:ascii="標楷體" w:eastAsia="標楷體" w:hAnsi="標楷體"/>
          <w:color w:val="000000"/>
          <w:sz w:val="28"/>
          <w:szCs w:val="28"/>
        </w:rPr>
      </w:pPr>
      <w:r w:rsidRPr="00133E9D">
        <w:rPr>
          <w:rFonts w:ascii="標楷體" w:eastAsia="標楷體" w:hAnsi="標楷體" w:hint="eastAsia"/>
          <w:bCs/>
          <w:noProof/>
          <w:color w:val="000000"/>
          <w:sz w:val="28"/>
          <w:szCs w:val="28"/>
        </w:rPr>
        <w:t>個人搭乘復康巴士之服務時間如下：</w:t>
      </w:r>
    </w:p>
    <w:p w:rsidR="00776DA6" w:rsidRPr="00792D4E" w:rsidRDefault="00776DA6" w:rsidP="00776DA6">
      <w:pPr>
        <w:numPr>
          <w:ilvl w:val="1"/>
          <w:numId w:val="1"/>
        </w:numPr>
        <w:spacing w:beforeLines="30" w:before="108" w:afterLines="30" w:after="108"/>
        <w:ind w:left="1134" w:firstLineChars="0" w:hanging="654"/>
        <w:rPr>
          <w:rFonts w:ascii="標楷體" w:eastAsia="標楷體" w:hAnsi="標楷體"/>
          <w:color w:val="000000"/>
          <w:sz w:val="28"/>
          <w:szCs w:val="28"/>
        </w:rPr>
      </w:pPr>
      <w:r w:rsidRPr="00133E9D">
        <w:rPr>
          <w:rFonts w:ascii="標楷體" w:eastAsia="標楷體" w:hAnsi="標楷體" w:hint="eastAsia"/>
          <w:bCs/>
          <w:noProof/>
          <w:color w:val="000000"/>
          <w:sz w:val="28"/>
          <w:szCs w:val="28"/>
        </w:rPr>
        <w:t>每週一至週五上午八時發頭班車（抵達乘客預定上車地點），下午五時為末班車（抵達乘客預定上車地點）。</w:t>
      </w:r>
    </w:p>
    <w:p w:rsidR="00776DA6" w:rsidRPr="00792D4E" w:rsidRDefault="00776DA6" w:rsidP="00776DA6">
      <w:pPr>
        <w:numPr>
          <w:ilvl w:val="1"/>
          <w:numId w:val="1"/>
        </w:numPr>
        <w:spacing w:beforeLines="30" w:before="108" w:afterLines="30" w:after="108"/>
        <w:ind w:left="1134" w:firstLineChars="0" w:hanging="654"/>
        <w:rPr>
          <w:rFonts w:ascii="標楷體" w:eastAsia="標楷體" w:hAnsi="標楷體"/>
          <w:color w:val="000000"/>
          <w:sz w:val="28"/>
          <w:szCs w:val="28"/>
        </w:rPr>
      </w:pPr>
      <w:r w:rsidRPr="00133E9D">
        <w:rPr>
          <w:rFonts w:ascii="標楷體" w:eastAsia="標楷體" w:hAnsi="標楷體" w:hint="eastAsia"/>
          <w:bCs/>
          <w:noProof/>
          <w:color w:val="000000"/>
          <w:sz w:val="28"/>
          <w:szCs w:val="28"/>
        </w:rPr>
        <w:t>延長服務時段：每週一至週五下午五時（抵達乘客預定上車地點）至下午九時（抵達乘客預定上車地點）。每週六、日上午八時至下午</w:t>
      </w:r>
      <w:r>
        <w:rPr>
          <w:rFonts w:ascii="標楷體" w:eastAsia="標楷體" w:hAnsi="標楷體" w:hint="eastAsia"/>
          <w:bCs/>
          <w:noProof/>
          <w:color w:val="000000"/>
          <w:sz w:val="28"/>
          <w:szCs w:val="28"/>
        </w:rPr>
        <w:t>九</w:t>
      </w:r>
      <w:r w:rsidRPr="00133E9D">
        <w:rPr>
          <w:rFonts w:ascii="標楷體" w:eastAsia="標楷體" w:hAnsi="標楷體" w:hint="eastAsia"/>
          <w:bCs/>
          <w:noProof/>
          <w:color w:val="000000"/>
          <w:sz w:val="28"/>
          <w:szCs w:val="28"/>
        </w:rPr>
        <w:t>時。本款服務車輛數，依本市身心障礙者復康巴士營運服務計畫勞務採購契約提供。</w:t>
      </w:r>
    </w:p>
    <w:p w:rsidR="00776DA6" w:rsidRPr="00792D4E" w:rsidRDefault="00776DA6" w:rsidP="00776DA6">
      <w:pPr>
        <w:numPr>
          <w:ilvl w:val="1"/>
          <w:numId w:val="1"/>
        </w:numPr>
        <w:spacing w:beforeLines="30" w:before="108" w:afterLines="30" w:after="108"/>
        <w:ind w:left="1134" w:firstLineChars="0" w:hanging="654"/>
        <w:rPr>
          <w:rFonts w:ascii="標楷體" w:eastAsia="標楷體" w:hAnsi="標楷體"/>
          <w:color w:val="000000"/>
          <w:sz w:val="28"/>
          <w:szCs w:val="28"/>
        </w:rPr>
      </w:pPr>
      <w:r w:rsidRPr="00133E9D">
        <w:rPr>
          <w:rFonts w:ascii="標楷體" w:eastAsia="標楷體" w:hAnsi="標楷體" w:hint="eastAsia"/>
          <w:bCs/>
          <w:noProof/>
          <w:color w:val="000000"/>
          <w:sz w:val="28"/>
          <w:szCs w:val="28"/>
        </w:rPr>
        <w:t>依勞動基準法第三十七條規定之紀念日、勞動節日等應放假之日與人事行政總處公告彈性放假及臺中市政府公告天災停止上班日，停止接送服務。</w:t>
      </w:r>
    </w:p>
    <w:p w:rsidR="00776DA6" w:rsidRDefault="00776DA6" w:rsidP="00776DA6">
      <w:pPr>
        <w:spacing w:beforeLines="30" w:before="108" w:afterLines="30" w:after="108"/>
        <w:ind w:left="480" w:firstLineChars="0" w:firstLine="0"/>
        <w:rPr>
          <w:rFonts w:ascii="標楷體" w:eastAsia="標楷體" w:hAnsi="標楷體"/>
          <w:bCs/>
          <w:noProof/>
          <w:color w:val="000000"/>
          <w:sz w:val="28"/>
          <w:szCs w:val="28"/>
        </w:rPr>
      </w:pPr>
      <w:r w:rsidRPr="00133E9D">
        <w:rPr>
          <w:rFonts w:ascii="標楷體" w:eastAsia="標楷體" w:hAnsi="標楷體" w:hint="eastAsia"/>
          <w:bCs/>
          <w:noProof/>
          <w:color w:val="000000"/>
          <w:sz w:val="28"/>
          <w:szCs w:val="28"/>
        </w:rPr>
        <w:t>機關(構)團體借用時間限週六、週日及國定假日（依人事行政總處公告為準）上午八時至下午五時。</w:t>
      </w:r>
    </w:p>
    <w:p w:rsidR="00776DA6" w:rsidRPr="00792D4E" w:rsidRDefault="00776DA6" w:rsidP="00776DA6">
      <w:pPr>
        <w:spacing w:beforeLines="30" w:before="108" w:afterLines="30" w:after="108"/>
        <w:ind w:left="480" w:firstLineChars="0" w:firstLine="0"/>
        <w:rPr>
          <w:rFonts w:ascii="標楷體" w:eastAsia="標楷體" w:hAnsi="標楷體"/>
          <w:color w:val="000000"/>
          <w:sz w:val="28"/>
          <w:szCs w:val="28"/>
        </w:rPr>
      </w:pPr>
      <w:r w:rsidRPr="00133E9D">
        <w:rPr>
          <w:rFonts w:ascii="標楷體" w:eastAsia="標楷體" w:hAnsi="標楷體" w:hint="eastAsia"/>
          <w:bCs/>
          <w:noProof/>
          <w:color w:val="000000"/>
          <w:sz w:val="28"/>
          <w:szCs w:val="28"/>
        </w:rPr>
        <w:t>其他特殊情形之服務時間，應報經本局核准。</w:t>
      </w:r>
    </w:p>
    <w:p w:rsidR="00776DA6" w:rsidRDefault="00776DA6" w:rsidP="00776DA6">
      <w:pPr>
        <w:numPr>
          <w:ilvl w:val="0"/>
          <w:numId w:val="1"/>
        </w:numPr>
        <w:spacing w:beforeLines="30" w:before="108" w:afterLines="30" w:after="108"/>
        <w:ind w:left="567" w:firstLineChars="0" w:hanging="567"/>
        <w:rPr>
          <w:rFonts w:ascii="標楷體" w:eastAsia="標楷體" w:hAnsi="標楷體"/>
          <w:color w:val="000000"/>
          <w:sz w:val="28"/>
          <w:szCs w:val="28"/>
        </w:rPr>
      </w:pPr>
      <w:r>
        <w:rPr>
          <w:rFonts w:ascii="標楷體" w:eastAsia="標楷體" w:hAnsi="標楷體" w:hint="eastAsia"/>
          <w:color w:val="000000"/>
          <w:sz w:val="28"/>
          <w:szCs w:val="28"/>
        </w:rPr>
        <w:t>符合第三點規定之個人服務對象免費搭乘復康巴士。</w:t>
      </w:r>
    </w:p>
    <w:p w:rsidR="00776DA6" w:rsidRDefault="00776DA6" w:rsidP="00776DA6">
      <w:pPr>
        <w:spacing w:beforeLines="30" w:before="108" w:afterLines="30" w:after="108"/>
        <w:ind w:left="567" w:firstLineChars="0" w:firstLine="0"/>
        <w:rPr>
          <w:rFonts w:ascii="標楷體" w:eastAsia="標楷體" w:hAnsi="標楷體"/>
          <w:color w:val="000000"/>
          <w:sz w:val="28"/>
          <w:szCs w:val="28"/>
        </w:rPr>
      </w:pPr>
      <w:r w:rsidRPr="00133E9D">
        <w:rPr>
          <w:rFonts w:ascii="標楷體" w:eastAsia="標楷體" w:hAnsi="標楷體" w:hint="eastAsia"/>
          <w:bCs/>
          <w:noProof/>
          <w:color w:val="000000"/>
          <w:sz w:val="28"/>
          <w:szCs w:val="28"/>
        </w:rPr>
        <w:t>機關(構)團體依第五點第二項時間借用復康巴士之服務費用依下列規定收取：</w:t>
      </w:r>
    </w:p>
    <w:p w:rsidR="00776DA6" w:rsidRPr="00792D4E" w:rsidRDefault="00776DA6" w:rsidP="00776DA6">
      <w:pPr>
        <w:numPr>
          <w:ilvl w:val="1"/>
          <w:numId w:val="1"/>
        </w:numPr>
        <w:spacing w:beforeLines="30" w:before="108" w:afterLines="30" w:after="108"/>
        <w:ind w:left="1134" w:firstLineChars="0" w:hanging="654"/>
        <w:rPr>
          <w:rFonts w:ascii="標楷體" w:eastAsia="標楷體" w:hAnsi="標楷體"/>
          <w:color w:val="000000"/>
          <w:sz w:val="28"/>
          <w:szCs w:val="28"/>
        </w:rPr>
      </w:pPr>
      <w:r w:rsidRPr="00133E9D">
        <w:rPr>
          <w:rFonts w:ascii="標楷體" w:eastAsia="標楷體" w:hAnsi="標楷體" w:hint="eastAsia"/>
          <w:bCs/>
          <w:noProof/>
          <w:color w:val="000000"/>
          <w:sz w:val="28"/>
          <w:szCs w:val="28"/>
        </w:rPr>
        <w:t>基本維護費：</w:t>
      </w:r>
    </w:p>
    <w:p w:rsidR="00776DA6" w:rsidRDefault="00776DA6" w:rsidP="00776DA6">
      <w:pPr>
        <w:numPr>
          <w:ilvl w:val="2"/>
          <w:numId w:val="1"/>
        </w:numPr>
        <w:spacing w:beforeLines="30" w:before="108" w:afterLines="30" w:after="108"/>
        <w:ind w:left="1134" w:firstLineChars="0" w:firstLine="142"/>
        <w:rPr>
          <w:rFonts w:ascii="標楷體" w:eastAsia="標楷體" w:hAnsi="標楷體"/>
          <w:color w:val="000000"/>
          <w:sz w:val="28"/>
          <w:szCs w:val="28"/>
        </w:rPr>
      </w:pPr>
      <w:r w:rsidRPr="00133E9D">
        <w:rPr>
          <w:rFonts w:ascii="標楷體" w:eastAsia="標楷體" w:hAnsi="標楷體" w:hint="eastAsia"/>
          <w:bCs/>
          <w:noProof/>
          <w:color w:val="000000"/>
          <w:sz w:val="28"/>
          <w:szCs w:val="28"/>
        </w:rPr>
        <w:t>臺中市：每日新臺幣一千元。</w:t>
      </w:r>
    </w:p>
    <w:p w:rsidR="00776DA6" w:rsidRPr="00792D4E" w:rsidRDefault="00776DA6" w:rsidP="00776DA6">
      <w:pPr>
        <w:numPr>
          <w:ilvl w:val="2"/>
          <w:numId w:val="1"/>
        </w:numPr>
        <w:spacing w:beforeLines="30" w:before="108" w:afterLines="30" w:after="108"/>
        <w:ind w:left="1134" w:firstLineChars="0" w:firstLine="142"/>
        <w:rPr>
          <w:rFonts w:ascii="標楷體" w:eastAsia="標楷體" w:hAnsi="標楷體"/>
          <w:color w:val="000000"/>
          <w:sz w:val="28"/>
          <w:szCs w:val="28"/>
        </w:rPr>
      </w:pPr>
      <w:r w:rsidRPr="00133E9D">
        <w:rPr>
          <w:rFonts w:ascii="標楷體" w:eastAsia="標楷體" w:hAnsi="標楷體" w:hint="eastAsia"/>
          <w:bCs/>
          <w:noProof/>
          <w:color w:val="000000"/>
          <w:sz w:val="28"/>
          <w:szCs w:val="28"/>
        </w:rPr>
        <w:t>苗栗縣、彰化縣、南投縣：每日新臺幣三千元。</w:t>
      </w:r>
    </w:p>
    <w:p w:rsidR="00776DA6" w:rsidRPr="00792D4E" w:rsidRDefault="00776DA6" w:rsidP="00776DA6">
      <w:pPr>
        <w:numPr>
          <w:ilvl w:val="2"/>
          <w:numId w:val="1"/>
        </w:numPr>
        <w:spacing w:beforeLines="30" w:before="108" w:afterLines="30" w:after="108"/>
        <w:ind w:left="1134" w:firstLineChars="0" w:firstLine="142"/>
        <w:rPr>
          <w:rFonts w:ascii="標楷體" w:eastAsia="標楷體" w:hAnsi="標楷體"/>
          <w:color w:val="000000"/>
          <w:sz w:val="28"/>
          <w:szCs w:val="28"/>
        </w:rPr>
      </w:pPr>
      <w:r w:rsidRPr="00133E9D">
        <w:rPr>
          <w:rFonts w:ascii="標楷體" w:eastAsia="標楷體" w:hAnsi="標楷體" w:hint="eastAsia"/>
          <w:bCs/>
          <w:noProof/>
          <w:color w:val="000000"/>
          <w:sz w:val="28"/>
          <w:szCs w:val="28"/>
        </w:rPr>
        <w:t>其他縣市：每日新臺幣五千元</w:t>
      </w:r>
      <w:r>
        <w:rPr>
          <w:rFonts w:ascii="標楷體" w:eastAsia="標楷體" w:hAnsi="標楷體" w:hint="eastAsia"/>
          <w:bCs/>
          <w:noProof/>
          <w:color w:val="000000"/>
          <w:sz w:val="28"/>
          <w:szCs w:val="28"/>
        </w:rPr>
        <w:t>。</w:t>
      </w:r>
    </w:p>
    <w:p w:rsidR="00776DA6" w:rsidRPr="00792D4E" w:rsidRDefault="00776DA6" w:rsidP="00776DA6">
      <w:pPr>
        <w:numPr>
          <w:ilvl w:val="2"/>
          <w:numId w:val="1"/>
        </w:numPr>
        <w:spacing w:beforeLines="30" w:before="108" w:afterLines="30" w:after="108"/>
        <w:ind w:left="1134" w:firstLineChars="0" w:firstLine="142"/>
        <w:rPr>
          <w:rFonts w:ascii="標楷體" w:eastAsia="標楷體" w:hAnsi="標楷體"/>
          <w:color w:val="000000"/>
          <w:sz w:val="28"/>
          <w:szCs w:val="28"/>
        </w:rPr>
      </w:pPr>
      <w:r w:rsidRPr="00133E9D">
        <w:rPr>
          <w:rFonts w:ascii="標楷體" w:eastAsia="標楷體" w:hAnsi="標楷體" w:hint="eastAsia"/>
          <w:bCs/>
          <w:noProof/>
          <w:color w:val="000000"/>
          <w:sz w:val="28"/>
          <w:szCs w:val="28"/>
        </w:rPr>
        <w:lastRenderedPageBreak/>
        <w:t>借用時間未滿四小時以半日計，超過半日未滿一日以一日計。</w:t>
      </w:r>
    </w:p>
    <w:p w:rsidR="00776DA6" w:rsidRPr="00792D4E" w:rsidRDefault="00776DA6" w:rsidP="00776DA6">
      <w:pPr>
        <w:numPr>
          <w:ilvl w:val="1"/>
          <w:numId w:val="1"/>
        </w:numPr>
        <w:spacing w:beforeLines="30" w:before="108" w:afterLines="30" w:after="108"/>
        <w:ind w:left="1134" w:firstLineChars="0" w:hanging="654"/>
        <w:rPr>
          <w:rFonts w:ascii="標楷體" w:eastAsia="標楷體" w:hAnsi="標楷體"/>
          <w:color w:val="000000"/>
          <w:sz w:val="28"/>
          <w:szCs w:val="28"/>
        </w:rPr>
      </w:pPr>
      <w:r w:rsidRPr="00133E9D">
        <w:rPr>
          <w:rFonts w:ascii="標楷體" w:eastAsia="標楷體" w:hAnsi="標楷體" w:hint="eastAsia"/>
          <w:bCs/>
          <w:noProof/>
          <w:color w:val="000000"/>
          <w:sz w:val="28"/>
          <w:szCs w:val="28"/>
        </w:rPr>
        <w:t>加班費:依勞動基準法規定服務時間、計算工作時間及負擔司機加班費。收取時段包括：</w:t>
      </w:r>
    </w:p>
    <w:p w:rsidR="00776DA6" w:rsidRPr="0078437E" w:rsidRDefault="00776DA6" w:rsidP="00776DA6">
      <w:pPr>
        <w:numPr>
          <w:ilvl w:val="2"/>
          <w:numId w:val="1"/>
        </w:numPr>
        <w:spacing w:beforeLines="30" w:before="108" w:afterLines="30" w:after="108"/>
        <w:ind w:firstLineChars="0" w:hanging="164"/>
        <w:rPr>
          <w:rFonts w:ascii="標楷體" w:eastAsia="標楷體" w:hAnsi="標楷體"/>
          <w:color w:val="000000"/>
          <w:sz w:val="28"/>
          <w:szCs w:val="28"/>
        </w:rPr>
      </w:pPr>
      <w:r w:rsidRPr="00133E9D">
        <w:rPr>
          <w:rFonts w:ascii="標楷體" w:eastAsia="標楷體" w:hAnsi="標楷體" w:hint="eastAsia"/>
          <w:bCs/>
          <w:noProof/>
          <w:color w:val="000000"/>
          <w:sz w:val="28"/>
          <w:szCs w:val="28"/>
        </w:rPr>
        <w:t>服務時間以外時段。</w:t>
      </w:r>
    </w:p>
    <w:p w:rsidR="00776DA6" w:rsidRPr="0078437E" w:rsidRDefault="00776DA6" w:rsidP="00776DA6">
      <w:pPr>
        <w:numPr>
          <w:ilvl w:val="2"/>
          <w:numId w:val="1"/>
        </w:numPr>
        <w:spacing w:beforeLines="30" w:before="108" w:afterLines="30" w:after="108"/>
        <w:ind w:firstLineChars="0" w:hanging="164"/>
        <w:rPr>
          <w:rFonts w:ascii="標楷體" w:eastAsia="標楷體" w:hAnsi="標楷體"/>
          <w:color w:val="000000"/>
          <w:sz w:val="28"/>
          <w:szCs w:val="28"/>
        </w:rPr>
      </w:pPr>
      <w:r w:rsidRPr="00133E9D">
        <w:rPr>
          <w:rFonts w:ascii="標楷體" w:eastAsia="標楷體" w:hAnsi="標楷體" w:hint="eastAsia"/>
          <w:bCs/>
          <w:noProof/>
          <w:color w:val="000000"/>
          <w:sz w:val="28"/>
          <w:szCs w:val="28"/>
        </w:rPr>
        <w:t>延長服務時段。</w:t>
      </w:r>
    </w:p>
    <w:p w:rsidR="00776DA6" w:rsidRPr="00792D4E" w:rsidRDefault="00776DA6" w:rsidP="00776DA6">
      <w:pPr>
        <w:numPr>
          <w:ilvl w:val="2"/>
          <w:numId w:val="1"/>
        </w:numPr>
        <w:spacing w:beforeLines="30" w:before="108" w:afterLines="30" w:after="108"/>
        <w:ind w:firstLineChars="0" w:hanging="164"/>
        <w:rPr>
          <w:rFonts w:ascii="標楷體" w:eastAsia="標楷體" w:hAnsi="標楷體"/>
          <w:color w:val="000000"/>
          <w:sz w:val="28"/>
          <w:szCs w:val="28"/>
        </w:rPr>
      </w:pPr>
      <w:r w:rsidRPr="00133E9D">
        <w:rPr>
          <w:rFonts w:ascii="標楷體" w:eastAsia="標楷體" w:hAnsi="標楷體" w:hint="eastAsia"/>
          <w:bCs/>
          <w:noProof/>
          <w:color w:val="000000"/>
          <w:sz w:val="28"/>
          <w:szCs w:val="28"/>
        </w:rPr>
        <w:t>借用當次需司機跨日服務。</w:t>
      </w:r>
    </w:p>
    <w:p w:rsidR="00776DA6" w:rsidRPr="0078437E" w:rsidRDefault="00776DA6" w:rsidP="00776DA6">
      <w:pPr>
        <w:numPr>
          <w:ilvl w:val="1"/>
          <w:numId w:val="1"/>
        </w:numPr>
        <w:spacing w:beforeLines="30" w:before="108" w:afterLines="30" w:after="108"/>
        <w:ind w:left="1134" w:firstLineChars="0" w:hanging="654"/>
        <w:rPr>
          <w:rFonts w:ascii="標楷體" w:eastAsia="標楷體" w:hAnsi="標楷體"/>
          <w:color w:val="000000"/>
          <w:sz w:val="28"/>
          <w:szCs w:val="28"/>
        </w:rPr>
      </w:pPr>
      <w:r w:rsidRPr="00133E9D">
        <w:rPr>
          <w:rFonts w:ascii="標楷體" w:eastAsia="標楷體" w:hAnsi="標楷體" w:hint="eastAsia"/>
          <w:bCs/>
          <w:noProof/>
          <w:color w:val="000000"/>
          <w:sz w:val="28"/>
          <w:szCs w:val="28"/>
        </w:rPr>
        <w:t>借用期間所需之停車費及有關乘車者（含司機）之平安保險（意外險額度一百萬元）及其他費用(司機之膳宿費、門票等費用）等由借用機關(構)團體負擔。</w:t>
      </w:r>
    </w:p>
    <w:p w:rsidR="00776DA6" w:rsidRDefault="00776DA6" w:rsidP="00776DA6">
      <w:pPr>
        <w:numPr>
          <w:ilvl w:val="1"/>
          <w:numId w:val="1"/>
        </w:numPr>
        <w:spacing w:beforeLines="30" w:before="108" w:afterLines="30" w:after="108"/>
        <w:ind w:left="1134" w:firstLineChars="0" w:hanging="654"/>
        <w:rPr>
          <w:rFonts w:ascii="標楷體" w:eastAsia="標楷體" w:hAnsi="標楷體"/>
          <w:color w:val="000000"/>
          <w:sz w:val="28"/>
          <w:szCs w:val="28"/>
        </w:rPr>
      </w:pPr>
      <w:r w:rsidRPr="00133E9D">
        <w:rPr>
          <w:rFonts w:ascii="標楷體" w:eastAsia="標楷體" w:hAnsi="標楷體" w:hint="eastAsia"/>
          <w:bCs/>
          <w:noProof/>
          <w:color w:val="000000"/>
          <w:sz w:val="28"/>
          <w:szCs w:val="28"/>
        </w:rPr>
        <w:t>出車前三日應將借用期間保險費收據(或影本)及參加人員名冊送至本局備查後始得發車。</w:t>
      </w:r>
    </w:p>
    <w:p w:rsidR="00776DA6" w:rsidRPr="0078437E" w:rsidRDefault="00776DA6" w:rsidP="00776DA6">
      <w:pPr>
        <w:numPr>
          <w:ilvl w:val="0"/>
          <w:numId w:val="1"/>
        </w:numPr>
        <w:spacing w:beforeLines="30" w:before="108" w:afterLines="30" w:after="108"/>
        <w:ind w:left="567" w:firstLineChars="0" w:hanging="567"/>
        <w:rPr>
          <w:rFonts w:ascii="標楷體" w:eastAsia="標楷體" w:hAnsi="標楷體"/>
          <w:color w:val="000000"/>
          <w:sz w:val="28"/>
          <w:szCs w:val="28"/>
        </w:rPr>
      </w:pPr>
      <w:r w:rsidRPr="00133E9D">
        <w:rPr>
          <w:rFonts w:ascii="標楷體" w:eastAsia="標楷體" w:hAnsi="標楷體" w:hint="eastAsia"/>
          <w:bCs/>
          <w:noProof/>
          <w:color w:val="000000"/>
          <w:sz w:val="28"/>
          <w:szCs w:val="28"/>
        </w:rPr>
        <w:t>復康巴士以提供下列服務為原則。但經本局專案核准之服務項目不在此限：</w:t>
      </w:r>
    </w:p>
    <w:p w:rsidR="00776DA6" w:rsidRPr="0078437E" w:rsidRDefault="00776DA6" w:rsidP="00776DA6">
      <w:pPr>
        <w:numPr>
          <w:ilvl w:val="1"/>
          <w:numId w:val="1"/>
        </w:numPr>
        <w:spacing w:beforeLines="30" w:before="108" w:afterLines="30" w:after="108"/>
        <w:ind w:left="1134" w:firstLineChars="0" w:hanging="654"/>
        <w:rPr>
          <w:rFonts w:ascii="標楷體" w:eastAsia="標楷體" w:hAnsi="標楷體"/>
          <w:color w:val="000000"/>
          <w:sz w:val="28"/>
          <w:szCs w:val="28"/>
        </w:rPr>
      </w:pPr>
      <w:r w:rsidRPr="00133E9D">
        <w:rPr>
          <w:rFonts w:ascii="標楷體" w:eastAsia="標楷體" w:hAnsi="標楷體" w:hint="eastAsia"/>
          <w:bCs/>
          <w:noProof/>
          <w:color w:val="000000"/>
          <w:sz w:val="28"/>
          <w:szCs w:val="28"/>
        </w:rPr>
        <w:t>就醫，不含緊急醫療。</w:t>
      </w:r>
    </w:p>
    <w:p w:rsidR="00776DA6" w:rsidRPr="0078437E" w:rsidRDefault="00776DA6" w:rsidP="00776DA6">
      <w:pPr>
        <w:numPr>
          <w:ilvl w:val="1"/>
          <w:numId w:val="1"/>
        </w:numPr>
        <w:spacing w:beforeLines="30" w:before="108" w:afterLines="30" w:after="108"/>
        <w:ind w:left="1134" w:firstLineChars="0" w:hanging="654"/>
        <w:rPr>
          <w:rFonts w:ascii="標楷體" w:eastAsia="標楷體" w:hAnsi="標楷體"/>
          <w:color w:val="000000"/>
          <w:sz w:val="28"/>
          <w:szCs w:val="28"/>
        </w:rPr>
      </w:pPr>
      <w:r w:rsidRPr="00133E9D">
        <w:rPr>
          <w:rFonts w:ascii="標楷體" w:eastAsia="標楷體" w:hAnsi="標楷體" w:hint="eastAsia"/>
          <w:bCs/>
          <w:noProof/>
          <w:color w:val="000000"/>
          <w:sz w:val="28"/>
          <w:szCs w:val="28"/>
        </w:rPr>
        <w:t>就業，不含上下班。</w:t>
      </w:r>
    </w:p>
    <w:p w:rsidR="00776DA6" w:rsidRPr="0078437E" w:rsidRDefault="00776DA6" w:rsidP="00776DA6">
      <w:pPr>
        <w:numPr>
          <w:ilvl w:val="1"/>
          <w:numId w:val="1"/>
        </w:numPr>
        <w:spacing w:beforeLines="30" w:before="108" w:afterLines="30" w:after="108"/>
        <w:ind w:left="1134" w:firstLineChars="0" w:hanging="654"/>
        <w:rPr>
          <w:rFonts w:ascii="標楷體" w:eastAsia="標楷體" w:hAnsi="標楷體"/>
          <w:color w:val="000000"/>
          <w:sz w:val="28"/>
          <w:szCs w:val="28"/>
        </w:rPr>
      </w:pPr>
      <w:r w:rsidRPr="00133E9D">
        <w:rPr>
          <w:rFonts w:ascii="標楷體" w:eastAsia="標楷體" w:hAnsi="標楷體" w:hint="eastAsia"/>
          <w:bCs/>
          <w:noProof/>
          <w:color w:val="000000"/>
          <w:sz w:val="28"/>
          <w:szCs w:val="28"/>
        </w:rPr>
        <w:t>就學，不含上下課。</w:t>
      </w:r>
    </w:p>
    <w:p w:rsidR="00776DA6" w:rsidRPr="0078437E" w:rsidRDefault="00776DA6" w:rsidP="00776DA6">
      <w:pPr>
        <w:numPr>
          <w:ilvl w:val="1"/>
          <w:numId w:val="1"/>
        </w:numPr>
        <w:spacing w:beforeLines="30" w:before="108" w:afterLines="30" w:after="108"/>
        <w:ind w:left="1134" w:firstLineChars="0" w:hanging="654"/>
        <w:rPr>
          <w:rFonts w:ascii="標楷體" w:eastAsia="標楷體" w:hAnsi="標楷體"/>
          <w:color w:val="000000"/>
          <w:sz w:val="28"/>
          <w:szCs w:val="28"/>
        </w:rPr>
      </w:pPr>
      <w:r w:rsidRPr="00133E9D">
        <w:rPr>
          <w:rFonts w:ascii="標楷體" w:eastAsia="標楷體" w:hAnsi="標楷體" w:hint="eastAsia"/>
          <w:bCs/>
          <w:noProof/>
          <w:color w:val="000000"/>
          <w:sz w:val="28"/>
          <w:szCs w:val="28"/>
        </w:rPr>
        <w:t>參與政府或社會團體機構辦理各項社會活動。</w:t>
      </w:r>
    </w:p>
    <w:p w:rsidR="00776DA6" w:rsidRPr="0078437E" w:rsidRDefault="00776DA6" w:rsidP="00776DA6">
      <w:pPr>
        <w:numPr>
          <w:ilvl w:val="0"/>
          <w:numId w:val="1"/>
        </w:numPr>
        <w:spacing w:beforeLines="30" w:before="108" w:afterLines="30" w:after="108"/>
        <w:ind w:left="567" w:firstLineChars="0" w:hanging="567"/>
        <w:rPr>
          <w:rFonts w:ascii="標楷體" w:eastAsia="標楷體" w:hAnsi="標楷體"/>
          <w:color w:val="000000"/>
          <w:sz w:val="28"/>
          <w:szCs w:val="28"/>
        </w:rPr>
      </w:pPr>
      <w:r>
        <w:rPr>
          <w:rFonts w:ascii="標楷體" w:eastAsia="標楷體" w:hAnsi="標楷體" w:hint="eastAsia"/>
          <w:color w:val="000000"/>
          <w:sz w:val="28"/>
          <w:szCs w:val="28"/>
        </w:rPr>
        <w:t>個人預約復康巴士之預約方式如下</w:t>
      </w:r>
      <w:r w:rsidRPr="00133E9D">
        <w:rPr>
          <w:rFonts w:ascii="標楷體" w:eastAsia="標楷體" w:hAnsi="標楷體" w:hint="eastAsia"/>
          <w:bCs/>
          <w:noProof/>
          <w:color w:val="000000"/>
          <w:sz w:val="28"/>
          <w:szCs w:val="28"/>
        </w:rPr>
        <w:t>：</w:t>
      </w:r>
    </w:p>
    <w:p w:rsidR="00776DA6" w:rsidRPr="00A97F3B" w:rsidRDefault="00776DA6" w:rsidP="00776DA6">
      <w:pPr>
        <w:numPr>
          <w:ilvl w:val="1"/>
          <w:numId w:val="1"/>
        </w:numPr>
        <w:spacing w:beforeLines="30" w:before="108" w:afterLines="30" w:after="108"/>
        <w:ind w:left="1134" w:firstLineChars="0" w:hanging="654"/>
        <w:rPr>
          <w:rFonts w:ascii="標楷體" w:eastAsia="標楷體" w:hAnsi="標楷體"/>
          <w:color w:val="000000"/>
          <w:sz w:val="28"/>
          <w:szCs w:val="28"/>
        </w:rPr>
      </w:pPr>
      <w:r w:rsidRPr="00133E9D">
        <w:rPr>
          <w:rFonts w:ascii="標楷體" w:eastAsia="標楷體" w:hAnsi="標楷體" w:hint="eastAsia"/>
          <w:bCs/>
          <w:noProof/>
          <w:color w:val="000000"/>
          <w:sz w:val="28"/>
          <w:szCs w:val="28"/>
        </w:rPr>
        <w:t>電話預約：需用人應於個人服務時間內，撥打各區復康巴士服務中心(以下簡稱服務中心)預約專線。</w:t>
      </w:r>
    </w:p>
    <w:p w:rsidR="00776DA6" w:rsidRPr="00230A4A" w:rsidRDefault="00776DA6" w:rsidP="00776DA6">
      <w:pPr>
        <w:numPr>
          <w:ilvl w:val="1"/>
          <w:numId w:val="1"/>
        </w:numPr>
        <w:spacing w:beforeLines="30" w:before="108" w:afterLines="30" w:after="108"/>
        <w:ind w:left="1134" w:firstLineChars="0" w:hanging="654"/>
        <w:rPr>
          <w:rFonts w:ascii="標楷體" w:eastAsia="標楷體" w:hAnsi="標楷體"/>
          <w:color w:val="000000"/>
          <w:sz w:val="28"/>
          <w:szCs w:val="28"/>
        </w:rPr>
      </w:pPr>
      <w:r w:rsidRPr="00133E9D">
        <w:rPr>
          <w:rFonts w:ascii="標楷體" w:eastAsia="標楷體" w:hAnsi="標楷體" w:hint="eastAsia"/>
          <w:bCs/>
          <w:noProof/>
          <w:color w:val="000000"/>
          <w:sz w:val="28"/>
          <w:szCs w:val="28"/>
        </w:rPr>
        <w:t>網路預約：採全天候開放，依各區車輛數三分之一開放於網路預約，預約超過則為備取。</w:t>
      </w:r>
    </w:p>
    <w:p w:rsidR="00776DA6" w:rsidRPr="00A97F3B" w:rsidRDefault="00776DA6" w:rsidP="00776DA6">
      <w:pPr>
        <w:spacing w:beforeLines="30" w:before="108" w:afterLines="30" w:after="108"/>
        <w:ind w:left="480" w:firstLineChars="0" w:firstLine="0"/>
        <w:rPr>
          <w:rFonts w:ascii="標楷體" w:eastAsia="標楷體" w:hAnsi="標楷體"/>
          <w:color w:val="000000"/>
          <w:sz w:val="28"/>
          <w:szCs w:val="28"/>
        </w:rPr>
      </w:pPr>
      <w:r>
        <w:rPr>
          <w:rFonts w:ascii="標楷體" w:eastAsia="標楷體" w:hAnsi="標楷體" w:hint="eastAsia"/>
          <w:bCs/>
          <w:noProof/>
          <w:color w:val="000000"/>
          <w:sz w:val="28"/>
          <w:szCs w:val="28"/>
        </w:rPr>
        <w:t>前項預約以去程、回程各計一趟次。其預約之時間如下</w:t>
      </w:r>
      <w:r w:rsidRPr="00133E9D">
        <w:rPr>
          <w:rFonts w:ascii="標楷體" w:eastAsia="標楷體" w:hAnsi="標楷體" w:hint="eastAsia"/>
          <w:bCs/>
          <w:noProof/>
          <w:color w:val="000000"/>
          <w:sz w:val="28"/>
          <w:szCs w:val="28"/>
        </w:rPr>
        <w:t>：</w:t>
      </w:r>
    </w:p>
    <w:p w:rsidR="00776DA6" w:rsidRPr="00A97F3B" w:rsidRDefault="00776DA6" w:rsidP="00776DA6">
      <w:pPr>
        <w:numPr>
          <w:ilvl w:val="0"/>
          <w:numId w:val="4"/>
        </w:numPr>
        <w:spacing w:beforeLines="30" w:before="108" w:afterLines="30" w:after="108"/>
        <w:ind w:left="1134" w:firstLineChars="0" w:hanging="654"/>
        <w:rPr>
          <w:rFonts w:ascii="標楷體" w:eastAsia="標楷體" w:hAnsi="標楷體"/>
          <w:color w:val="000000"/>
          <w:sz w:val="28"/>
          <w:szCs w:val="28"/>
        </w:rPr>
      </w:pPr>
      <w:r w:rsidRPr="00133E9D">
        <w:rPr>
          <w:rFonts w:ascii="標楷體" w:eastAsia="標楷體" w:hAnsi="標楷體" w:hint="eastAsia"/>
          <w:bCs/>
          <w:noProof/>
          <w:color w:val="000000"/>
          <w:sz w:val="28"/>
          <w:szCs w:val="28"/>
        </w:rPr>
        <w:t>A級：每次第一天用車日前</w:t>
      </w:r>
      <w:r>
        <w:rPr>
          <w:rFonts w:ascii="標楷體" w:eastAsia="標楷體" w:hAnsi="標楷體" w:hint="eastAsia"/>
          <w:bCs/>
          <w:noProof/>
          <w:color w:val="000000"/>
          <w:sz w:val="28"/>
          <w:szCs w:val="28"/>
        </w:rPr>
        <w:t>七</w:t>
      </w:r>
      <w:r w:rsidRPr="00133E9D">
        <w:rPr>
          <w:rFonts w:ascii="標楷體" w:eastAsia="標楷體" w:hAnsi="標楷體" w:hint="eastAsia"/>
          <w:bCs/>
          <w:noProof/>
          <w:color w:val="000000"/>
          <w:sz w:val="28"/>
          <w:szCs w:val="28"/>
        </w:rPr>
        <w:t>日至前一日止預約。</w:t>
      </w:r>
    </w:p>
    <w:p w:rsidR="00776DA6" w:rsidRPr="00A97F3B" w:rsidRDefault="00776DA6" w:rsidP="00776DA6">
      <w:pPr>
        <w:numPr>
          <w:ilvl w:val="0"/>
          <w:numId w:val="4"/>
        </w:numPr>
        <w:spacing w:beforeLines="30" w:before="108" w:afterLines="30" w:after="108"/>
        <w:ind w:left="1134" w:firstLineChars="0" w:hanging="654"/>
        <w:rPr>
          <w:rFonts w:ascii="標楷體" w:eastAsia="標楷體" w:hAnsi="標楷體"/>
          <w:color w:val="000000"/>
          <w:sz w:val="28"/>
          <w:szCs w:val="28"/>
        </w:rPr>
      </w:pPr>
      <w:r w:rsidRPr="00133E9D">
        <w:rPr>
          <w:rFonts w:ascii="標楷體" w:eastAsia="標楷體" w:hAnsi="標楷體" w:hint="eastAsia"/>
          <w:bCs/>
          <w:noProof/>
          <w:color w:val="000000"/>
          <w:sz w:val="28"/>
          <w:szCs w:val="28"/>
        </w:rPr>
        <w:t>B</w:t>
      </w:r>
      <w:r>
        <w:rPr>
          <w:rFonts w:ascii="標楷體" w:eastAsia="標楷體" w:hAnsi="標楷體" w:hint="eastAsia"/>
          <w:bCs/>
          <w:noProof/>
          <w:color w:val="000000"/>
          <w:sz w:val="28"/>
          <w:szCs w:val="28"/>
        </w:rPr>
        <w:t>級：每次第一天用車前六</w:t>
      </w:r>
      <w:r w:rsidRPr="00133E9D">
        <w:rPr>
          <w:rFonts w:ascii="標楷體" w:eastAsia="標楷體" w:hAnsi="標楷體" w:hint="eastAsia"/>
          <w:bCs/>
          <w:noProof/>
          <w:color w:val="000000"/>
          <w:sz w:val="28"/>
          <w:szCs w:val="28"/>
        </w:rPr>
        <w:t>日至前一日止預約。</w:t>
      </w:r>
    </w:p>
    <w:p w:rsidR="00776DA6" w:rsidRPr="00230A4A" w:rsidRDefault="00776DA6" w:rsidP="00776DA6">
      <w:pPr>
        <w:numPr>
          <w:ilvl w:val="0"/>
          <w:numId w:val="4"/>
        </w:numPr>
        <w:spacing w:beforeLines="30" w:before="108" w:afterLines="30" w:after="108"/>
        <w:ind w:left="1134" w:firstLineChars="0" w:hanging="654"/>
        <w:rPr>
          <w:rFonts w:ascii="標楷體" w:eastAsia="標楷體" w:hAnsi="標楷體"/>
          <w:color w:val="000000"/>
          <w:sz w:val="28"/>
          <w:szCs w:val="28"/>
        </w:rPr>
      </w:pPr>
      <w:r w:rsidRPr="00133E9D">
        <w:rPr>
          <w:rFonts w:ascii="標楷體" w:eastAsia="標楷體" w:hAnsi="標楷體" w:hint="eastAsia"/>
          <w:bCs/>
          <w:noProof/>
          <w:color w:val="000000"/>
          <w:sz w:val="28"/>
          <w:szCs w:val="28"/>
        </w:rPr>
        <w:t>C</w:t>
      </w:r>
      <w:r>
        <w:rPr>
          <w:rFonts w:ascii="標楷體" w:eastAsia="標楷體" w:hAnsi="標楷體" w:hint="eastAsia"/>
          <w:bCs/>
          <w:noProof/>
          <w:color w:val="000000"/>
          <w:sz w:val="28"/>
          <w:szCs w:val="28"/>
        </w:rPr>
        <w:t>級：每次第一天用車前五</w:t>
      </w:r>
      <w:r w:rsidRPr="00133E9D">
        <w:rPr>
          <w:rFonts w:ascii="標楷體" w:eastAsia="標楷體" w:hAnsi="標楷體" w:hint="eastAsia"/>
          <w:bCs/>
          <w:noProof/>
          <w:color w:val="000000"/>
          <w:sz w:val="28"/>
          <w:szCs w:val="28"/>
        </w:rPr>
        <w:t>日至前一日止預約。</w:t>
      </w:r>
    </w:p>
    <w:p w:rsidR="00776DA6" w:rsidRPr="00A97F3B" w:rsidRDefault="00776DA6" w:rsidP="00776DA6">
      <w:pPr>
        <w:spacing w:beforeLines="30" w:before="108" w:afterLines="30" w:after="108"/>
        <w:ind w:left="480" w:firstLineChars="0" w:firstLine="0"/>
        <w:rPr>
          <w:rFonts w:ascii="標楷體" w:eastAsia="標楷體" w:hAnsi="標楷體"/>
          <w:color w:val="000000"/>
          <w:sz w:val="28"/>
          <w:szCs w:val="28"/>
        </w:rPr>
      </w:pPr>
      <w:r>
        <w:rPr>
          <w:rFonts w:ascii="標楷體" w:eastAsia="標楷體" w:hAnsi="標楷體" w:hint="eastAsia"/>
          <w:bCs/>
          <w:noProof/>
          <w:color w:val="000000"/>
          <w:sz w:val="28"/>
          <w:szCs w:val="28"/>
        </w:rPr>
        <w:lastRenderedPageBreak/>
        <w:t>每次得加訂當次</w:t>
      </w:r>
      <w:r w:rsidRPr="00A97F3B">
        <w:rPr>
          <w:rFonts w:ascii="標楷體" w:eastAsia="標楷體" w:hAnsi="標楷體" w:hint="eastAsia"/>
          <w:bCs/>
          <w:noProof/>
          <w:color w:val="000000"/>
          <w:sz w:val="28"/>
          <w:szCs w:val="28"/>
        </w:rPr>
        <w:t>預約乘車日</w:t>
      </w:r>
      <w:r>
        <w:rPr>
          <w:rFonts w:ascii="標楷體" w:eastAsia="標楷體" w:hAnsi="標楷體" w:hint="eastAsia"/>
          <w:bCs/>
          <w:noProof/>
          <w:color w:val="000000"/>
          <w:sz w:val="28"/>
          <w:szCs w:val="28"/>
        </w:rPr>
        <w:t>至週日間</w:t>
      </w:r>
      <w:r w:rsidRPr="00A97F3B">
        <w:rPr>
          <w:rFonts w:ascii="標楷體" w:eastAsia="標楷體" w:hAnsi="標楷體" w:hint="eastAsia"/>
          <w:bCs/>
          <w:noProof/>
          <w:color w:val="000000"/>
          <w:sz w:val="28"/>
          <w:szCs w:val="28"/>
        </w:rPr>
        <w:t>趟次，加訂趟次以四趟次為限。</w:t>
      </w:r>
    </w:p>
    <w:p w:rsidR="00776DA6" w:rsidRPr="00A97F3B" w:rsidRDefault="00776DA6" w:rsidP="00776DA6">
      <w:pPr>
        <w:spacing w:beforeLines="30" w:before="108" w:afterLines="30" w:after="108"/>
        <w:ind w:left="480" w:firstLineChars="0" w:firstLine="0"/>
        <w:rPr>
          <w:rFonts w:ascii="標楷體" w:eastAsia="標楷體" w:hAnsi="標楷體"/>
          <w:color w:val="000000"/>
          <w:sz w:val="28"/>
          <w:szCs w:val="28"/>
        </w:rPr>
      </w:pPr>
      <w:r w:rsidRPr="00133E9D">
        <w:rPr>
          <w:rFonts w:ascii="標楷體" w:eastAsia="標楷體" w:hAnsi="標楷體" w:hint="eastAsia"/>
          <w:bCs/>
          <w:noProof/>
          <w:color w:val="000000"/>
          <w:sz w:val="28"/>
          <w:szCs w:val="28"/>
        </w:rPr>
        <w:t>預約後應配合服務中心提供之搭車時間及共乘安排搭乘復康巴士，</w:t>
      </w:r>
      <w:r>
        <w:rPr>
          <w:rFonts w:ascii="標楷體" w:eastAsia="標楷體" w:hAnsi="標楷體" w:hint="eastAsia"/>
          <w:bCs/>
          <w:noProof/>
          <w:color w:val="000000"/>
          <w:sz w:val="28"/>
          <w:szCs w:val="28"/>
        </w:rPr>
        <w:t>去程及回程各計一趟次，每人每月乘坐總趟次數如下</w:t>
      </w:r>
      <w:r w:rsidRPr="00133E9D">
        <w:rPr>
          <w:rFonts w:ascii="標楷體" w:eastAsia="標楷體" w:hAnsi="標楷體" w:hint="eastAsia"/>
          <w:bCs/>
          <w:noProof/>
          <w:color w:val="000000"/>
          <w:sz w:val="28"/>
          <w:szCs w:val="28"/>
        </w:rPr>
        <w:t>：</w:t>
      </w:r>
    </w:p>
    <w:p w:rsidR="00776DA6" w:rsidRPr="002E2E1B" w:rsidRDefault="00776DA6" w:rsidP="00776DA6">
      <w:pPr>
        <w:numPr>
          <w:ilvl w:val="0"/>
          <w:numId w:val="2"/>
        </w:numPr>
        <w:spacing w:beforeLines="30" w:before="108" w:afterLines="30" w:after="108"/>
        <w:ind w:left="1134" w:firstLineChars="0" w:hanging="654"/>
        <w:rPr>
          <w:rFonts w:ascii="標楷體" w:eastAsia="標楷體" w:hAnsi="標楷體"/>
          <w:color w:val="000000"/>
          <w:sz w:val="28"/>
          <w:szCs w:val="28"/>
        </w:rPr>
      </w:pPr>
      <w:r w:rsidRPr="00133E9D">
        <w:rPr>
          <w:rFonts w:ascii="標楷體" w:eastAsia="標楷體" w:hAnsi="標楷體" w:hint="eastAsia"/>
          <w:bCs/>
          <w:noProof/>
          <w:color w:val="000000"/>
          <w:sz w:val="28"/>
          <w:szCs w:val="28"/>
        </w:rPr>
        <w:t>A級：來回三十六趟次。</w:t>
      </w:r>
    </w:p>
    <w:p w:rsidR="00776DA6" w:rsidRPr="002E2E1B" w:rsidRDefault="00776DA6" w:rsidP="00776DA6">
      <w:pPr>
        <w:numPr>
          <w:ilvl w:val="0"/>
          <w:numId w:val="2"/>
        </w:numPr>
        <w:spacing w:beforeLines="30" w:before="108" w:afterLines="30" w:after="108"/>
        <w:ind w:left="1134" w:firstLineChars="0" w:hanging="654"/>
        <w:rPr>
          <w:rFonts w:ascii="標楷體" w:eastAsia="標楷體" w:hAnsi="標楷體"/>
          <w:color w:val="000000"/>
          <w:sz w:val="28"/>
          <w:szCs w:val="28"/>
        </w:rPr>
      </w:pPr>
      <w:r w:rsidRPr="00133E9D">
        <w:rPr>
          <w:rFonts w:ascii="標楷體" w:eastAsia="標楷體" w:hAnsi="標楷體" w:hint="eastAsia"/>
          <w:bCs/>
          <w:noProof/>
          <w:color w:val="000000"/>
          <w:sz w:val="28"/>
          <w:szCs w:val="28"/>
        </w:rPr>
        <w:t>B級：來回三十趟次。</w:t>
      </w:r>
    </w:p>
    <w:p w:rsidR="00776DA6" w:rsidRPr="002E2E1B" w:rsidRDefault="00776DA6" w:rsidP="00776DA6">
      <w:pPr>
        <w:numPr>
          <w:ilvl w:val="0"/>
          <w:numId w:val="2"/>
        </w:numPr>
        <w:spacing w:beforeLines="30" w:before="108" w:afterLines="30" w:after="108"/>
        <w:ind w:left="1134" w:firstLineChars="0" w:hanging="654"/>
        <w:rPr>
          <w:rFonts w:ascii="標楷體" w:eastAsia="標楷體" w:hAnsi="標楷體"/>
          <w:color w:val="000000"/>
          <w:sz w:val="28"/>
          <w:szCs w:val="28"/>
        </w:rPr>
      </w:pPr>
      <w:r w:rsidRPr="00133E9D">
        <w:rPr>
          <w:rFonts w:ascii="標楷體" w:eastAsia="標楷體" w:hAnsi="標楷體" w:hint="eastAsia"/>
          <w:bCs/>
          <w:noProof/>
          <w:color w:val="000000"/>
          <w:sz w:val="28"/>
          <w:szCs w:val="28"/>
        </w:rPr>
        <w:t>C級：來回二十四趟次。</w:t>
      </w:r>
    </w:p>
    <w:p w:rsidR="00776DA6" w:rsidRPr="002E2E1B" w:rsidRDefault="00776DA6" w:rsidP="00776DA6">
      <w:pPr>
        <w:numPr>
          <w:ilvl w:val="0"/>
          <w:numId w:val="2"/>
        </w:numPr>
        <w:spacing w:beforeLines="30" w:before="108" w:afterLines="30" w:after="108"/>
        <w:ind w:left="1134" w:firstLineChars="0" w:hanging="654"/>
        <w:rPr>
          <w:rFonts w:ascii="標楷體" w:eastAsia="標楷體" w:hAnsi="標楷體"/>
          <w:color w:val="000000"/>
          <w:sz w:val="28"/>
          <w:szCs w:val="28"/>
        </w:rPr>
      </w:pPr>
      <w:r w:rsidRPr="00133E9D">
        <w:rPr>
          <w:rFonts w:ascii="標楷體" w:eastAsia="標楷體" w:hAnsi="標楷體" w:hint="eastAsia"/>
          <w:bCs/>
          <w:noProof/>
          <w:color w:val="000000"/>
          <w:sz w:val="28"/>
          <w:szCs w:val="28"/>
        </w:rPr>
        <w:t>陪同者如係身障者，經查使用目的相同，需納入其每月可搭乘服務趟次計算。</w:t>
      </w:r>
    </w:p>
    <w:p w:rsidR="00776DA6" w:rsidRPr="002E2E1B" w:rsidRDefault="00776DA6" w:rsidP="00776DA6">
      <w:pPr>
        <w:numPr>
          <w:ilvl w:val="0"/>
          <w:numId w:val="2"/>
        </w:numPr>
        <w:spacing w:beforeLines="30" w:before="108" w:afterLines="30" w:after="108"/>
        <w:ind w:left="1134" w:firstLineChars="0" w:hanging="654"/>
        <w:rPr>
          <w:rFonts w:ascii="標楷體" w:eastAsia="標楷體" w:hAnsi="標楷體"/>
          <w:color w:val="000000"/>
          <w:sz w:val="28"/>
          <w:szCs w:val="28"/>
        </w:rPr>
      </w:pPr>
      <w:r w:rsidRPr="00133E9D">
        <w:rPr>
          <w:rFonts w:ascii="標楷體" w:eastAsia="標楷體" w:hAnsi="標楷體" w:hint="eastAsia"/>
          <w:bCs/>
          <w:noProof/>
          <w:color w:val="000000"/>
          <w:sz w:val="28"/>
          <w:szCs w:val="28"/>
        </w:rPr>
        <w:t>非共乘使用且每一趟次車程超過二十公里以上者，以二趟次計算之。但申請就醫者，不在此限。</w:t>
      </w:r>
    </w:p>
    <w:p w:rsidR="00776DA6" w:rsidRPr="002E2E1B" w:rsidRDefault="00776DA6" w:rsidP="00776DA6">
      <w:pPr>
        <w:numPr>
          <w:ilvl w:val="0"/>
          <w:numId w:val="2"/>
        </w:numPr>
        <w:spacing w:beforeLines="30" w:before="108" w:afterLines="30" w:after="108"/>
        <w:ind w:left="1134" w:firstLineChars="0" w:hanging="654"/>
        <w:rPr>
          <w:rFonts w:ascii="標楷體" w:eastAsia="標楷體" w:hAnsi="標楷體"/>
          <w:color w:val="000000"/>
          <w:sz w:val="28"/>
          <w:szCs w:val="28"/>
        </w:rPr>
      </w:pPr>
      <w:r w:rsidRPr="00133E9D">
        <w:rPr>
          <w:rFonts w:ascii="標楷體" w:eastAsia="標楷體" w:hAnsi="標楷體" w:hint="eastAsia"/>
          <w:bCs/>
          <w:noProof/>
          <w:color w:val="000000"/>
          <w:sz w:val="28"/>
          <w:szCs w:val="28"/>
        </w:rPr>
        <w:t>如有特殊需求，經受本局委託之服務單位評估，報本局專案核准者不在此限。同一事由以一次為限，但有確實需求證明，得再延長一次。</w:t>
      </w:r>
    </w:p>
    <w:p w:rsidR="00776DA6" w:rsidRPr="002E2E1B" w:rsidRDefault="00776DA6" w:rsidP="00776DA6">
      <w:pPr>
        <w:numPr>
          <w:ilvl w:val="0"/>
          <w:numId w:val="2"/>
        </w:numPr>
        <w:spacing w:beforeLines="30" w:before="108" w:afterLines="30" w:after="108"/>
        <w:ind w:left="1134" w:firstLineChars="0" w:hanging="654"/>
        <w:rPr>
          <w:rFonts w:ascii="標楷體" w:eastAsia="標楷體" w:hAnsi="標楷體"/>
          <w:color w:val="000000"/>
          <w:sz w:val="28"/>
          <w:szCs w:val="28"/>
        </w:rPr>
      </w:pPr>
      <w:r w:rsidRPr="00133E9D">
        <w:rPr>
          <w:rFonts w:ascii="標楷體" w:eastAsia="標楷體" w:hAnsi="標楷體" w:hint="eastAsia"/>
          <w:bCs/>
          <w:noProof/>
          <w:color w:val="000000"/>
          <w:sz w:val="28"/>
          <w:szCs w:val="28"/>
        </w:rPr>
        <w:t>因臨時狀況，撥打預約專線請求專案服務者，服務中心得視訂車車趟狀況，提供臨時訂車服務。但限預訂來回各一趟次，且列計每月可搭乘趟次內。</w:t>
      </w:r>
    </w:p>
    <w:p w:rsidR="00776DA6" w:rsidRPr="002E2E1B" w:rsidRDefault="00776DA6" w:rsidP="00776DA6">
      <w:pPr>
        <w:spacing w:beforeLines="30" w:before="108" w:afterLines="30" w:after="108"/>
        <w:ind w:left="480" w:firstLineChars="0" w:firstLine="0"/>
        <w:rPr>
          <w:rFonts w:ascii="標楷體" w:eastAsia="標楷體" w:hAnsi="標楷體"/>
          <w:color w:val="000000"/>
          <w:sz w:val="28"/>
          <w:szCs w:val="28"/>
        </w:rPr>
      </w:pPr>
      <w:r w:rsidRPr="00133E9D">
        <w:rPr>
          <w:rFonts w:ascii="標楷體" w:eastAsia="標楷體" w:hAnsi="標楷體" w:hint="eastAsia"/>
          <w:bCs/>
          <w:noProof/>
          <w:color w:val="000000"/>
          <w:sz w:val="28"/>
          <w:szCs w:val="28"/>
        </w:rPr>
        <w:t>機關(構)團體預約方式如下：</w:t>
      </w:r>
    </w:p>
    <w:p w:rsidR="00776DA6" w:rsidRPr="002E2E1B" w:rsidRDefault="00776DA6" w:rsidP="00776DA6">
      <w:pPr>
        <w:numPr>
          <w:ilvl w:val="0"/>
          <w:numId w:val="3"/>
        </w:numPr>
        <w:spacing w:beforeLines="30" w:before="108" w:afterLines="30" w:after="108"/>
        <w:ind w:left="1134" w:firstLineChars="0" w:hanging="654"/>
        <w:rPr>
          <w:rFonts w:ascii="標楷體" w:eastAsia="標楷體" w:hAnsi="標楷體"/>
          <w:color w:val="000000"/>
          <w:sz w:val="28"/>
          <w:szCs w:val="28"/>
        </w:rPr>
      </w:pPr>
      <w:r w:rsidRPr="00133E9D">
        <w:rPr>
          <w:rFonts w:ascii="標楷體" w:eastAsia="標楷體" w:hAnsi="標楷體" w:hint="eastAsia"/>
          <w:bCs/>
          <w:noProof/>
          <w:color w:val="000000"/>
          <w:sz w:val="28"/>
          <w:szCs w:val="28"/>
        </w:rPr>
        <w:t>於用車七日前，填具申請書並檢附相關計畫、表件向受本局委託之服務單位申請。</w:t>
      </w:r>
    </w:p>
    <w:p w:rsidR="00776DA6" w:rsidRPr="002E2E1B" w:rsidRDefault="00776DA6" w:rsidP="00776DA6">
      <w:pPr>
        <w:numPr>
          <w:ilvl w:val="0"/>
          <w:numId w:val="3"/>
        </w:numPr>
        <w:spacing w:beforeLines="30" w:before="108" w:afterLines="30" w:after="108"/>
        <w:ind w:left="1134" w:firstLineChars="0" w:hanging="654"/>
        <w:rPr>
          <w:rFonts w:ascii="標楷體" w:eastAsia="標楷體" w:hAnsi="標楷體"/>
          <w:color w:val="000000"/>
          <w:sz w:val="28"/>
          <w:szCs w:val="28"/>
        </w:rPr>
      </w:pPr>
      <w:r w:rsidRPr="00133E9D">
        <w:rPr>
          <w:rFonts w:ascii="標楷體" w:eastAsia="標楷體" w:hAnsi="標楷體" w:hint="eastAsia"/>
          <w:bCs/>
          <w:noProof/>
          <w:color w:val="000000"/>
          <w:sz w:val="28"/>
          <w:szCs w:val="28"/>
        </w:rPr>
        <w:t>每次申請總輛數同一分區以二輛為上限。</w:t>
      </w:r>
    </w:p>
    <w:p w:rsidR="00776DA6" w:rsidRPr="002E2E1B" w:rsidRDefault="00776DA6" w:rsidP="00776DA6">
      <w:pPr>
        <w:numPr>
          <w:ilvl w:val="0"/>
          <w:numId w:val="1"/>
        </w:numPr>
        <w:spacing w:beforeLines="30" w:before="108" w:afterLines="30" w:after="108"/>
        <w:ind w:left="567" w:firstLineChars="0" w:hanging="567"/>
        <w:rPr>
          <w:rFonts w:ascii="標楷體" w:eastAsia="標楷體" w:hAnsi="標楷體"/>
          <w:color w:val="000000"/>
          <w:sz w:val="28"/>
          <w:szCs w:val="28"/>
        </w:rPr>
      </w:pPr>
      <w:r w:rsidRPr="00133E9D">
        <w:rPr>
          <w:rFonts w:ascii="標楷體" w:eastAsia="標楷體" w:hAnsi="標楷體" w:hint="eastAsia"/>
          <w:bCs/>
          <w:noProof/>
          <w:color w:val="000000"/>
          <w:sz w:val="28"/>
          <w:szCs w:val="28"/>
        </w:rPr>
        <w:t>乘客應於預約用車時間前，至乘車地點等候。超過預訂時間五分鐘，司機應向服務中心回報，服務中心如無法聯絡到乘客或乘客無法搭車時，視同失約。</w:t>
      </w:r>
    </w:p>
    <w:p w:rsidR="00776DA6" w:rsidRPr="002E2E1B" w:rsidRDefault="00776DA6" w:rsidP="00776DA6">
      <w:pPr>
        <w:numPr>
          <w:ilvl w:val="0"/>
          <w:numId w:val="1"/>
        </w:numPr>
        <w:spacing w:beforeLines="30" w:before="108" w:afterLines="30" w:after="108"/>
        <w:ind w:left="567" w:firstLineChars="0" w:hanging="567"/>
        <w:rPr>
          <w:rFonts w:ascii="標楷體" w:eastAsia="標楷體" w:hAnsi="標楷體"/>
          <w:color w:val="000000"/>
          <w:sz w:val="28"/>
          <w:szCs w:val="28"/>
        </w:rPr>
      </w:pPr>
      <w:r w:rsidRPr="00133E9D">
        <w:rPr>
          <w:rFonts w:ascii="標楷體" w:eastAsia="標楷體" w:hAnsi="標楷體" w:hint="eastAsia"/>
          <w:bCs/>
          <w:noProof/>
          <w:color w:val="000000"/>
          <w:sz w:val="28"/>
          <w:szCs w:val="28"/>
        </w:rPr>
        <w:t>預約後若需取消服務，最遲應於預訂乘車時間前二小時，向服務中心以傳真、網路、簡訊等形式辦理取消服務。未依規定事前取消者，視為失約。</w:t>
      </w:r>
    </w:p>
    <w:p w:rsidR="00776DA6" w:rsidRDefault="00776DA6" w:rsidP="00776DA6">
      <w:pPr>
        <w:spacing w:beforeLines="30" w:before="108" w:afterLines="30" w:after="108"/>
        <w:ind w:left="567" w:firstLineChars="0" w:firstLine="0"/>
        <w:rPr>
          <w:rFonts w:ascii="標楷體" w:eastAsia="標楷體" w:hAnsi="標楷體"/>
          <w:bCs/>
          <w:noProof/>
          <w:color w:val="000000"/>
          <w:sz w:val="28"/>
          <w:szCs w:val="28"/>
        </w:rPr>
      </w:pPr>
      <w:r w:rsidRPr="00133E9D">
        <w:rPr>
          <w:rFonts w:ascii="標楷體" w:eastAsia="標楷體" w:hAnsi="標楷體" w:hint="eastAsia"/>
          <w:bCs/>
          <w:noProof/>
          <w:color w:val="000000"/>
          <w:sz w:val="28"/>
          <w:szCs w:val="28"/>
        </w:rPr>
        <w:t>依前項事前取消服務者，每次取消，記點一點。累計三點，由服務中</w:t>
      </w:r>
      <w:r w:rsidRPr="00133E9D">
        <w:rPr>
          <w:rFonts w:ascii="標楷體" w:eastAsia="標楷體" w:hAnsi="標楷體" w:hint="eastAsia"/>
          <w:bCs/>
          <w:noProof/>
          <w:color w:val="000000"/>
          <w:sz w:val="28"/>
          <w:szCs w:val="28"/>
        </w:rPr>
        <w:lastRenderedPageBreak/>
        <w:t>心寄發服務須知勸導及提醒，自累計滿第六點當日起暫停受理預約及接送服務三十日。</w:t>
      </w:r>
    </w:p>
    <w:p w:rsidR="00776DA6" w:rsidRDefault="00776DA6" w:rsidP="00776DA6">
      <w:pPr>
        <w:spacing w:beforeLines="30" w:before="108" w:afterLines="30" w:after="108"/>
        <w:ind w:left="567" w:firstLineChars="0" w:firstLine="0"/>
        <w:rPr>
          <w:rFonts w:ascii="標楷體" w:eastAsia="標楷體" w:hAnsi="標楷體"/>
          <w:bCs/>
          <w:noProof/>
          <w:color w:val="000000"/>
          <w:sz w:val="28"/>
          <w:szCs w:val="28"/>
        </w:rPr>
      </w:pPr>
      <w:r w:rsidRPr="00133E9D">
        <w:rPr>
          <w:rFonts w:ascii="標楷體" w:eastAsia="標楷體" w:hAnsi="標楷體" w:hint="eastAsia"/>
          <w:bCs/>
          <w:noProof/>
          <w:color w:val="000000"/>
          <w:sz w:val="28"/>
          <w:szCs w:val="28"/>
        </w:rPr>
        <w:t>第一次失約，由服務中心寄服務須知勸導，如經勸導後再次失約，自當日起暫停受理預約及接送服務三十日。</w:t>
      </w:r>
    </w:p>
    <w:p w:rsidR="00776DA6" w:rsidRDefault="00776DA6" w:rsidP="00776DA6">
      <w:pPr>
        <w:spacing w:beforeLines="30" w:before="108" w:afterLines="30" w:after="108"/>
        <w:ind w:left="567" w:firstLineChars="0" w:firstLine="0"/>
        <w:rPr>
          <w:rFonts w:ascii="標楷體" w:eastAsia="標楷體" w:hAnsi="標楷體"/>
          <w:bCs/>
          <w:noProof/>
          <w:color w:val="000000"/>
          <w:sz w:val="28"/>
          <w:szCs w:val="28"/>
        </w:rPr>
      </w:pPr>
      <w:r w:rsidRPr="00133E9D">
        <w:rPr>
          <w:rFonts w:ascii="標楷體" w:eastAsia="標楷體" w:hAnsi="標楷體" w:hint="eastAsia"/>
          <w:bCs/>
          <w:noProof/>
          <w:color w:val="000000"/>
          <w:sz w:val="28"/>
          <w:szCs w:val="28"/>
        </w:rPr>
        <w:t>累計之記點自第二項暫停受理預約及接送服務屆滿隔日重新計算。</w:t>
      </w:r>
    </w:p>
    <w:p w:rsidR="00776DA6" w:rsidRPr="002E2E1B" w:rsidRDefault="00776DA6" w:rsidP="00776DA6">
      <w:pPr>
        <w:spacing w:beforeLines="30" w:before="108" w:afterLines="30" w:after="108"/>
        <w:ind w:left="567" w:firstLineChars="0" w:firstLine="0"/>
        <w:rPr>
          <w:rFonts w:ascii="標楷體" w:eastAsia="標楷體" w:hAnsi="標楷體"/>
          <w:color w:val="000000"/>
          <w:sz w:val="28"/>
          <w:szCs w:val="28"/>
        </w:rPr>
      </w:pPr>
      <w:r w:rsidRPr="00133E9D">
        <w:rPr>
          <w:rFonts w:ascii="標楷體" w:eastAsia="標楷體" w:hAnsi="標楷體" w:hint="eastAsia"/>
          <w:bCs/>
          <w:noProof/>
          <w:color w:val="000000"/>
          <w:sz w:val="28"/>
          <w:szCs w:val="28"/>
        </w:rPr>
        <w:t>對記點事項或失約通知不服者，於通知日起七日內以書面向本局提出申復，若有正當理由並有相關佐證資料證明者，得不予記點或記失約。</w:t>
      </w:r>
    </w:p>
    <w:p w:rsidR="00776DA6" w:rsidRPr="004D6F07" w:rsidRDefault="00776DA6" w:rsidP="00776DA6">
      <w:pPr>
        <w:numPr>
          <w:ilvl w:val="0"/>
          <w:numId w:val="1"/>
        </w:numPr>
        <w:spacing w:beforeLines="30" w:before="108" w:afterLines="30" w:after="108"/>
        <w:ind w:left="851" w:firstLineChars="0" w:hanging="851"/>
        <w:rPr>
          <w:rFonts w:ascii="標楷體" w:eastAsia="標楷體" w:hAnsi="標楷體"/>
          <w:color w:val="000000"/>
          <w:sz w:val="28"/>
          <w:szCs w:val="28"/>
        </w:rPr>
      </w:pPr>
      <w:r w:rsidRPr="00133E9D">
        <w:rPr>
          <w:rFonts w:ascii="標楷體" w:eastAsia="標楷體" w:hAnsi="標楷體" w:hint="eastAsia"/>
          <w:bCs/>
          <w:noProof/>
          <w:color w:val="000000"/>
          <w:sz w:val="28"/>
          <w:szCs w:val="28"/>
        </w:rPr>
        <w:t>搭乘復康巴士應遵守下列事項：</w:t>
      </w:r>
    </w:p>
    <w:p w:rsidR="00776DA6" w:rsidRPr="004D6F07" w:rsidRDefault="00776DA6" w:rsidP="00776DA6">
      <w:pPr>
        <w:numPr>
          <w:ilvl w:val="1"/>
          <w:numId w:val="1"/>
        </w:numPr>
        <w:spacing w:beforeLines="30" w:before="108" w:afterLines="30" w:after="108"/>
        <w:ind w:firstLineChars="0" w:hanging="109"/>
        <w:rPr>
          <w:rFonts w:ascii="標楷體" w:eastAsia="標楷體" w:hAnsi="標楷體"/>
          <w:color w:val="000000"/>
          <w:sz w:val="28"/>
          <w:szCs w:val="28"/>
        </w:rPr>
      </w:pPr>
      <w:r w:rsidRPr="00133E9D">
        <w:rPr>
          <w:rFonts w:ascii="標楷體" w:eastAsia="標楷體" w:hAnsi="標楷體" w:hint="eastAsia"/>
          <w:bCs/>
          <w:noProof/>
          <w:color w:val="000000"/>
          <w:sz w:val="28"/>
          <w:szCs w:val="28"/>
        </w:rPr>
        <w:t>乘坐時應繫安全帶。</w:t>
      </w:r>
    </w:p>
    <w:p w:rsidR="00776DA6" w:rsidRPr="004D6F07" w:rsidRDefault="00776DA6" w:rsidP="00776DA6">
      <w:pPr>
        <w:numPr>
          <w:ilvl w:val="1"/>
          <w:numId w:val="1"/>
        </w:numPr>
        <w:spacing w:beforeLines="30" w:before="108" w:afterLines="30" w:after="108"/>
        <w:ind w:firstLineChars="0" w:hanging="109"/>
        <w:rPr>
          <w:rFonts w:ascii="標楷體" w:eastAsia="標楷體" w:hAnsi="標楷體"/>
          <w:color w:val="000000"/>
          <w:sz w:val="28"/>
          <w:szCs w:val="28"/>
        </w:rPr>
      </w:pPr>
      <w:r w:rsidRPr="00133E9D">
        <w:rPr>
          <w:rFonts w:ascii="標楷體" w:eastAsia="標楷體" w:hAnsi="標楷體" w:hint="eastAsia"/>
          <w:bCs/>
          <w:noProof/>
          <w:color w:val="000000"/>
          <w:sz w:val="28"/>
          <w:szCs w:val="28"/>
        </w:rPr>
        <w:t>共乘時尊重車輛空間安排及所有乘客權益。</w:t>
      </w:r>
    </w:p>
    <w:p w:rsidR="00776DA6" w:rsidRPr="004D6F07" w:rsidRDefault="00776DA6" w:rsidP="00776DA6">
      <w:pPr>
        <w:numPr>
          <w:ilvl w:val="1"/>
          <w:numId w:val="1"/>
        </w:numPr>
        <w:spacing w:beforeLines="30" w:before="108" w:afterLines="30" w:after="108"/>
        <w:ind w:left="1418" w:firstLineChars="0" w:hanging="567"/>
        <w:rPr>
          <w:rFonts w:ascii="標楷體" w:eastAsia="標楷體" w:hAnsi="標楷體"/>
          <w:color w:val="000000"/>
          <w:sz w:val="28"/>
          <w:szCs w:val="28"/>
        </w:rPr>
      </w:pPr>
      <w:r w:rsidRPr="004D6F07">
        <w:rPr>
          <w:rFonts w:ascii="標楷體" w:eastAsia="標楷體" w:hAnsi="標楷體" w:hint="eastAsia"/>
          <w:bCs/>
          <w:noProof/>
          <w:color w:val="000000"/>
          <w:sz w:val="28"/>
          <w:szCs w:val="28"/>
        </w:rPr>
        <w:t>為維護車內人員健康，落實呼吸道咳嗽禮節，請乘客及陪同者於乘車過程中配戴口罩。</w:t>
      </w:r>
    </w:p>
    <w:p w:rsidR="00776DA6" w:rsidRPr="004D6F07" w:rsidRDefault="00776DA6" w:rsidP="00776DA6">
      <w:pPr>
        <w:numPr>
          <w:ilvl w:val="1"/>
          <w:numId w:val="1"/>
        </w:numPr>
        <w:spacing w:beforeLines="30" w:before="108" w:afterLines="30" w:after="108"/>
        <w:ind w:left="1418" w:firstLineChars="0" w:hanging="567"/>
        <w:rPr>
          <w:rFonts w:ascii="標楷體" w:eastAsia="標楷體" w:hAnsi="標楷體"/>
          <w:color w:val="000000"/>
          <w:sz w:val="28"/>
          <w:szCs w:val="28"/>
        </w:rPr>
      </w:pPr>
      <w:r w:rsidRPr="00133E9D">
        <w:rPr>
          <w:rFonts w:ascii="標楷體" w:eastAsia="標楷體" w:hAnsi="標楷體" w:hint="eastAsia"/>
          <w:bCs/>
          <w:noProof/>
          <w:color w:val="000000"/>
          <w:sz w:val="28"/>
          <w:szCs w:val="28"/>
        </w:rPr>
        <w:t>使用輔具上下車輛應符合升降機安全規範並配合司機使用安全升降設備。</w:t>
      </w:r>
    </w:p>
    <w:p w:rsidR="00776DA6" w:rsidRPr="004D6F07" w:rsidRDefault="00776DA6" w:rsidP="00776DA6">
      <w:pPr>
        <w:numPr>
          <w:ilvl w:val="1"/>
          <w:numId w:val="1"/>
        </w:numPr>
        <w:spacing w:beforeLines="30" w:before="108" w:afterLines="30" w:after="108"/>
        <w:ind w:left="1418" w:firstLineChars="0" w:hanging="567"/>
        <w:rPr>
          <w:rFonts w:ascii="標楷體" w:eastAsia="標楷體" w:hAnsi="標楷體"/>
          <w:color w:val="000000"/>
          <w:sz w:val="28"/>
          <w:szCs w:val="28"/>
        </w:rPr>
      </w:pPr>
      <w:r w:rsidRPr="00133E9D">
        <w:rPr>
          <w:rFonts w:ascii="標楷體" w:eastAsia="標楷體" w:hAnsi="標楷體" w:hint="eastAsia"/>
          <w:bCs/>
          <w:noProof/>
          <w:color w:val="000000"/>
          <w:sz w:val="28"/>
          <w:szCs w:val="28"/>
        </w:rPr>
        <w:t>車內應輕聲細語，保持清潔，不得吸菸、飲酒、嚼食檳榔。</w:t>
      </w:r>
    </w:p>
    <w:p w:rsidR="00776DA6" w:rsidRPr="004D6F07" w:rsidRDefault="00776DA6" w:rsidP="00776DA6">
      <w:pPr>
        <w:numPr>
          <w:ilvl w:val="1"/>
          <w:numId w:val="1"/>
        </w:numPr>
        <w:spacing w:beforeLines="30" w:before="108" w:afterLines="30" w:after="108"/>
        <w:ind w:left="1418" w:firstLineChars="0" w:hanging="567"/>
        <w:rPr>
          <w:rFonts w:ascii="標楷體" w:eastAsia="標楷體" w:hAnsi="標楷體"/>
          <w:color w:val="000000"/>
          <w:sz w:val="28"/>
          <w:szCs w:val="28"/>
        </w:rPr>
      </w:pPr>
      <w:r w:rsidRPr="00133E9D">
        <w:rPr>
          <w:rFonts w:ascii="標楷體" w:eastAsia="標楷體" w:hAnsi="標楷體" w:hint="eastAsia"/>
          <w:bCs/>
          <w:noProof/>
          <w:color w:val="000000"/>
          <w:sz w:val="28"/>
          <w:szCs w:val="28"/>
        </w:rPr>
        <w:t>車輛行駛中勿起身離座。</w:t>
      </w:r>
    </w:p>
    <w:p w:rsidR="00776DA6" w:rsidRPr="004D6F07" w:rsidRDefault="00776DA6" w:rsidP="00776DA6">
      <w:pPr>
        <w:numPr>
          <w:ilvl w:val="1"/>
          <w:numId w:val="1"/>
        </w:numPr>
        <w:spacing w:beforeLines="30" w:before="108" w:afterLines="30" w:after="108"/>
        <w:ind w:left="1418" w:firstLineChars="0" w:hanging="567"/>
        <w:rPr>
          <w:rFonts w:ascii="標楷體" w:eastAsia="標楷體" w:hAnsi="標楷體"/>
          <w:color w:val="000000"/>
          <w:sz w:val="28"/>
          <w:szCs w:val="28"/>
        </w:rPr>
      </w:pPr>
      <w:r w:rsidRPr="00133E9D">
        <w:rPr>
          <w:rFonts w:ascii="標楷體" w:eastAsia="標楷體" w:hAnsi="標楷體" w:hint="eastAsia"/>
          <w:bCs/>
          <w:noProof/>
          <w:color w:val="000000"/>
          <w:sz w:val="28"/>
          <w:szCs w:val="28"/>
        </w:rPr>
        <w:t>不得要求司機違規超速。</w:t>
      </w:r>
    </w:p>
    <w:p w:rsidR="00776DA6" w:rsidRPr="004D6F07" w:rsidRDefault="00776DA6" w:rsidP="00776DA6">
      <w:pPr>
        <w:numPr>
          <w:ilvl w:val="1"/>
          <w:numId w:val="1"/>
        </w:numPr>
        <w:spacing w:beforeLines="30" w:before="108" w:afterLines="30" w:after="108"/>
        <w:ind w:left="1418" w:firstLineChars="0" w:hanging="567"/>
        <w:rPr>
          <w:rFonts w:ascii="標楷體" w:eastAsia="標楷體" w:hAnsi="標楷體"/>
          <w:color w:val="000000"/>
          <w:sz w:val="28"/>
          <w:szCs w:val="28"/>
        </w:rPr>
      </w:pPr>
      <w:r w:rsidRPr="00133E9D">
        <w:rPr>
          <w:rFonts w:ascii="標楷體" w:eastAsia="標楷體" w:hAnsi="標楷體" w:hint="eastAsia"/>
          <w:bCs/>
          <w:noProof/>
          <w:color w:val="000000"/>
          <w:sz w:val="28"/>
          <w:szCs w:val="28"/>
        </w:rPr>
        <w:t>以正確方式使用車內設備。</w:t>
      </w:r>
    </w:p>
    <w:p w:rsidR="00776DA6" w:rsidRPr="004D6F07" w:rsidRDefault="00776DA6" w:rsidP="00776DA6">
      <w:pPr>
        <w:numPr>
          <w:ilvl w:val="1"/>
          <w:numId w:val="1"/>
        </w:numPr>
        <w:spacing w:beforeLines="30" w:before="108" w:afterLines="30" w:after="108"/>
        <w:ind w:left="1418" w:firstLineChars="0" w:hanging="567"/>
        <w:rPr>
          <w:rFonts w:ascii="標楷體" w:eastAsia="標楷體" w:hAnsi="標楷體"/>
          <w:color w:val="000000"/>
          <w:sz w:val="28"/>
          <w:szCs w:val="28"/>
        </w:rPr>
      </w:pPr>
      <w:r w:rsidRPr="00133E9D">
        <w:rPr>
          <w:rFonts w:ascii="標楷體" w:eastAsia="標楷體" w:hAnsi="標楷體" w:hint="eastAsia"/>
          <w:bCs/>
          <w:noProof/>
          <w:color w:val="000000"/>
          <w:sz w:val="28"/>
          <w:szCs w:val="28"/>
        </w:rPr>
        <w:t>不得違反行車安全、攜帶危險物品。</w:t>
      </w:r>
    </w:p>
    <w:p w:rsidR="00776DA6" w:rsidRPr="00133E9D" w:rsidRDefault="00776DA6" w:rsidP="00776DA6">
      <w:pPr>
        <w:numPr>
          <w:ilvl w:val="1"/>
          <w:numId w:val="1"/>
        </w:numPr>
        <w:spacing w:beforeLines="30" w:before="108" w:afterLines="30" w:after="108"/>
        <w:ind w:left="1418" w:firstLineChars="0" w:hanging="567"/>
        <w:rPr>
          <w:rFonts w:ascii="標楷體" w:eastAsia="標楷體" w:hAnsi="標楷體"/>
          <w:color w:val="000000"/>
          <w:sz w:val="28"/>
          <w:szCs w:val="28"/>
        </w:rPr>
      </w:pPr>
      <w:r w:rsidRPr="00133E9D">
        <w:rPr>
          <w:rFonts w:ascii="標楷體" w:eastAsia="標楷體" w:hAnsi="標楷體" w:hint="eastAsia"/>
          <w:bCs/>
          <w:noProof/>
          <w:color w:val="000000"/>
          <w:sz w:val="28"/>
          <w:szCs w:val="28"/>
        </w:rPr>
        <w:t>不得攻擊或性騷擾他人，或有言語干擾駕駛及其他違反法令行為。</w:t>
      </w:r>
    </w:p>
    <w:p w:rsidR="00776DA6" w:rsidRPr="004D6F07" w:rsidRDefault="00776DA6" w:rsidP="00776DA6">
      <w:pPr>
        <w:numPr>
          <w:ilvl w:val="0"/>
          <w:numId w:val="1"/>
        </w:numPr>
        <w:spacing w:beforeLines="30" w:before="108" w:afterLines="30" w:after="108"/>
        <w:ind w:left="851" w:firstLineChars="0" w:hanging="851"/>
        <w:rPr>
          <w:rFonts w:ascii="標楷體" w:eastAsia="標楷體" w:hAnsi="標楷體"/>
          <w:color w:val="000000"/>
          <w:sz w:val="28"/>
          <w:szCs w:val="28"/>
        </w:rPr>
      </w:pPr>
      <w:r w:rsidRPr="00133E9D">
        <w:rPr>
          <w:rFonts w:ascii="標楷體" w:eastAsia="標楷體" w:hAnsi="標楷體" w:hint="eastAsia"/>
          <w:bCs/>
          <w:noProof/>
          <w:color w:val="000000"/>
          <w:sz w:val="28"/>
          <w:szCs w:val="28"/>
        </w:rPr>
        <w:t>違反前點各款行為，服務中心應依下列方式處理：</w:t>
      </w:r>
    </w:p>
    <w:p w:rsidR="00776DA6" w:rsidRPr="004D6F07" w:rsidRDefault="00776DA6" w:rsidP="00776DA6">
      <w:pPr>
        <w:numPr>
          <w:ilvl w:val="1"/>
          <w:numId w:val="1"/>
        </w:numPr>
        <w:spacing w:beforeLines="30" w:before="108" w:afterLines="30" w:after="108"/>
        <w:ind w:left="1418" w:firstLineChars="0" w:hanging="567"/>
        <w:rPr>
          <w:rFonts w:ascii="標楷體" w:eastAsia="標楷體" w:hAnsi="標楷體"/>
          <w:color w:val="000000"/>
          <w:sz w:val="28"/>
          <w:szCs w:val="28"/>
        </w:rPr>
      </w:pPr>
      <w:r w:rsidRPr="00133E9D">
        <w:rPr>
          <w:rFonts w:ascii="標楷體" w:eastAsia="標楷體" w:hAnsi="標楷體" w:hint="eastAsia"/>
          <w:bCs/>
          <w:noProof/>
          <w:color w:val="000000"/>
          <w:sz w:val="28"/>
          <w:szCs w:val="28"/>
        </w:rPr>
        <w:t>第一次經當場勸導制止仍未改善者，於當日服務提供完畢後，寄發勸導單及本服務須知，並函報本局備查。</w:t>
      </w:r>
    </w:p>
    <w:p w:rsidR="00776DA6" w:rsidRPr="004D6F07" w:rsidRDefault="00776DA6" w:rsidP="00776DA6">
      <w:pPr>
        <w:numPr>
          <w:ilvl w:val="1"/>
          <w:numId w:val="1"/>
        </w:numPr>
        <w:spacing w:beforeLines="30" w:before="108" w:afterLines="30" w:after="108"/>
        <w:ind w:left="1418" w:firstLineChars="0" w:hanging="567"/>
        <w:rPr>
          <w:rFonts w:ascii="標楷體" w:eastAsia="標楷體" w:hAnsi="標楷體"/>
          <w:color w:val="000000"/>
          <w:sz w:val="28"/>
          <w:szCs w:val="28"/>
        </w:rPr>
      </w:pPr>
      <w:r w:rsidRPr="00133E9D">
        <w:rPr>
          <w:rFonts w:ascii="標楷體" w:eastAsia="標楷體" w:hAnsi="標楷體" w:hint="eastAsia"/>
          <w:bCs/>
          <w:noProof/>
          <w:color w:val="000000"/>
          <w:sz w:val="28"/>
          <w:szCs w:val="28"/>
        </w:rPr>
        <w:t>於年度內第二次發生違規情節，經函報本局函知搭乘者停止</w:t>
      </w:r>
      <w:r w:rsidRPr="00133E9D">
        <w:rPr>
          <w:rFonts w:ascii="標楷體" w:eastAsia="標楷體" w:hAnsi="標楷體" w:hint="eastAsia"/>
          <w:bCs/>
          <w:noProof/>
          <w:color w:val="000000"/>
          <w:sz w:val="28"/>
          <w:szCs w:val="28"/>
        </w:rPr>
        <w:lastRenderedPageBreak/>
        <w:t>服務一個月，暫停已預約完成之服務。</w:t>
      </w:r>
    </w:p>
    <w:p w:rsidR="00776DA6" w:rsidRPr="004D6F07" w:rsidRDefault="00776DA6" w:rsidP="00776DA6">
      <w:pPr>
        <w:numPr>
          <w:ilvl w:val="1"/>
          <w:numId w:val="1"/>
        </w:numPr>
        <w:spacing w:beforeLines="30" w:before="108" w:afterLines="30" w:after="108"/>
        <w:ind w:left="1418" w:firstLineChars="0" w:hanging="567"/>
        <w:rPr>
          <w:rFonts w:ascii="標楷體" w:eastAsia="標楷體" w:hAnsi="標楷體"/>
          <w:color w:val="000000"/>
          <w:sz w:val="28"/>
          <w:szCs w:val="28"/>
        </w:rPr>
      </w:pPr>
      <w:r w:rsidRPr="00133E9D">
        <w:rPr>
          <w:rFonts w:ascii="標楷體" w:eastAsia="標楷體" w:hAnsi="標楷體" w:hint="eastAsia"/>
          <w:bCs/>
          <w:noProof/>
          <w:color w:val="000000"/>
          <w:sz w:val="28"/>
          <w:szCs w:val="28"/>
        </w:rPr>
        <w:t>如有第三次違規者，停止服務三個月，當年度不予受理預約服務。</w:t>
      </w:r>
    </w:p>
    <w:p w:rsidR="00776DA6" w:rsidRPr="004D6F07" w:rsidRDefault="00776DA6" w:rsidP="00776DA6">
      <w:pPr>
        <w:numPr>
          <w:ilvl w:val="0"/>
          <w:numId w:val="1"/>
        </w:numPr>
        <w:spacing w:beforeLines="30" w:before="108" w:afterLines="30" w:after="108"/>
        <w:ind w:left="851" w:firstLineChars="0" w:hanging="851"/>
        <w:rPr>
          <w:rFonts w:ascii="標楷體" w:eastAsia="標楷體" w:hAnsi="標楷體"/>
          <w:color w:val="000000"/>
          <w:sz w:val="28"/>
          <w:szCs w:val="28"/>
        </w:rPr>
      </w:pPr>
      <w:r w:rsidRPr="00133E9D">
        <w:rPr>
          <w:rFonts w:ascii="標楷體" w:eastAsia="標楷體" w:hAnsi="標楷體" w:hint="eastAsia"/>
          <w:bCs/>
          <w:noProof/>
          <w:color w:val="000000"/>
          <w:sz w:val="28"/>
          <w:szCs w:val="28"/>
        </w:rPr>
        <w:t>借用復康巴士後應遵守事項：</w:t>
      </w:r>
    </w:p>
    <w:p w:rsidR="00776DA6" w:rsidRPr="004D6F07" w:rsidRDefault="00776DA6" w:rsidP="00776DA6">
      <w:pPr>
        <w:numPr>
          <w:ilvl w:val="1"/>
          <w:numId w:val="1"/>
        </w:numPr>
        <w:spacing w:beforeLines="30" w:before="108" w:afterLines="30" w:after="108"/>
        <w:ind w:left="1418" w:firstLineChars="0" w:hanging="567"/>
        <w:rPr>
          <w:rFonts w:ascii="標楷體" w:eastAsia="標楷體" w:hAnsi="標楷體"/>
          <w:color w:val="000000"/>
          <w:sz w:val="28"/>
          <w:szCs w:val="28"/>
        </w:rPr>
      </w:pPr>
      <w:r w:rsidRPr="00133E9D">
        <w:rPr>
          <w:rFonts w:ascii="標楷體" w:eastAsia="標楷體" w:hAnsi="標楷體" w:hint="eastAsia"/>
          <w:bCs/>
          <w:noProof/>
          <w:color w:val="000000"/>
          <w:sz w:val="28"/>
          <w:szCs w:val="28"/>
        </w:rPr>
        <w:t>車輛用畢後應負責清理乾淨，恢復原狀。並負擔所需清潔復原費用。</w:t>
      </w:r>
    </w:p>
    <w:p w:rsidR="00776DA6" w:rsidRPr="004D6F07" w:rsidRDefault="00776DA6" w:rsidP="00776DA6">
      <w:pPr>
        <w:numPr>
          <w:ilvl w:val="1"/>
          <w:numId w:val="1"/>
        </w:numPr>
        <w:spacing w:beforeLines="30" w:before="108" w:afterLines="30" w:after="108"/>
        <w:ind w:left="1418" w:firstLineChars="0" w:hanging="567"/>
        <w:rPr>
          <w:rFonts w:ascii="標楷體" w:eastAsia="標楷體" w:hAnsi="標楷體"/>
          <w:color w:val="000000"/>
          <w:sz w:val="28"/>
          <w:szCs w:val="28"/>
        </w:rPr>
      </w:pPr>
      <w:r w:rsidRPr="00133E9D">
        <w:rPr>
          <w:rFonts w:ascii="標楷體" w:eastAsia="標楷體" w:hAnsi="標楷體" w:hint="eastAsia"/>
          <w:bCs/>
          <w:noProof/>
          <w:color w:val="000000"/>
          <w:sz w:val="28"/>
          <w:szCs w:val="28"/>
        </w:rPr>
        <w:t>使用期間發生損害車輛或侵權情事，依民法相關規定負損害賠償責任。</w:t>
      </w:r>
    </w:p>
    <w:p w:rsidR="00776DA6" w:rsidRPr="004D6F07" w:rsidRDefault="00776DA6" w:rsidP="00776DA6">
      <w:pPr>
        <w:numPr>
          <w:ilvl w:val="0"/>
          <w:numId w:val="1"/>
        </w:numPr>
        <w:spacing w:beforeLines="30" w:before="108" w:afterLines="30" w:after="108"/>
        <w:ind w:left="851" w:firstLineChars="0" w:hanging="851"/>
        <w:rPr>
          <w:rFonts w:ascii="標楷體" w:eastAsia="標楷體" w:hAnsi="標楷體"/>
          <w:color w:val="000000"/>
          <w:sz w:val="28"/>
          <w:szCs w:val="28"/>
        </w:rPr>
      </w:pPr>
      <w:r w:rsidRPr="00133E9D">
        <w:rPr>
          <w:rFonts w:ascii="標楷體" w:eastAsia="標楷體" w:hAnsi="標楷體" w:hint="eastAsia"/>
          <w:bCs/>
          <w:noProof/>
          <w:color w:val="000000"/>
          <w:sz w:val="28"/>
          <w:szCs w:val="28"/>
        </w:rPr>
        <w:t>申請復康巴士之活動地點路段如經政府公告禁止行駛或出車評估有安全疑慮者，本局得不予借用。</w:t>
      </w:r>
    </w:p>
    <w:p w:rsidR="00776DA6" w:rsidRPr="004D6F07" w:rsidRDefault="00776DA6" w:rsidP="00776DA6">
      <w:pPr>
        <w:numPr>
          <w:ilvl w:val="0"/>
          <w:numId w:val="1"/>
        </w:numPr>
        <w:spacing w:beforeLines="30" w:before="108" w:afterLines="30" w:after="108"/>
        <w:ind w:left="851" w:firstLineChars="0" w:hanging="851"/>
        <w:rPr>
          <w:rFonts w:ascii="標楷體" w:eastAsia="標楷體" w:hAnsi="標楷體"/>
          <w:color w:val="000000"/>
          <w:sz w:val="28"/>
          <w:szCs w:val="28"/>
        </w:rPr>
      </w:pPr>
      <w:r w:rsidRPr="00133E9D">
        <w:rPr>
          <w:rFonts w:ascii="標楷體" w:eastAsia="標楷體" w:hAnsi="標楷體" w:hint="eastAsia"/>
          <w:bCs/>
          <w:noProof/>
          <w:color w:val="000000"/>
          <w:sz w:val="28"/>
          <w:szCs w:val="28"/>
        </w:rPr>
        <w:t>搭乘復康巴士之申訴或建議事項由本局或各區服務中心專線受理。</w:t>
      </w:r>
    </w:p>
    <w:p w:rsidR="00776DA6" w:rsidRPr="002E2E1B" w:rsidRDefault="00776DA6" w:rsidP="00776DA6">
      <w:pPr>
        <w:numPr>
          <w:ilvl w:val="0"/>
          <w:numId w:val="1"/>
        </w:numPr>
        <w:spacing w:beforeLines="30" w:before="108" w:afterLines="30" w:after="108"/>
        <w:ind w:left="851" w:firstLineChars="0" w:hanging="851"/>
        <w:rPr>
          <w:rFonts w:ascii="標楷體" w:eastAsia="標楷體" w:hAnsi="標楷體"/>
          <w:color w:val="000000"/>
          <w:sz w:val="28"/>
          <w:szCs w:val="28"/>
        </w:rPr>
      </w:pPr>
      <w:r w:rsidRPr="00133E9D">
        <w:rPr>
          <w:rFonts w:ascii="標楷體" w:eastAsia="標楷體" w:hAnsi="標楷體" w:hint="eastAsia"/>
          <w:bCs/>
          <w:noProof/>
          <w:color w:val="000000"/>
          <w:sz w:val="28"/>
          <w:szCs w:val="28"/>
        </w:rPr>
        <w:t>受本局委託之服務單位設置預約專線並得隨時調整。</w:t>
      </w:r>
    </w:p>
    <w:p w:rsidR="00280B06" w:rsidRPr="00776DA6" w:rsidRDefault="001A02DA">
      <w:pPr>
        <w:ind w:left="468" w:hanging="468"/>
      </w:pPr>
    </w:p>
    <w:sectPr w:rsidR="00280B06" w:rsidRPr="00776DA6" w:rsidSect="00F3414A">
      <w:headerReference w:type="even" r:id="rId7"/>
      <w:headerReference w:type="default" r:id="rId8"/>
      <w:footerReference w:type="even" r:id="rId9"/>
      <w:footerReference w:type="default" r:id="rId10"/>
      <w:headerReference w:type="first" r:id="rId11"/>
      <w:footerReference w:type="first" r:id="rId12"/>
      <w:pgSz w:w="11906" w:h="16838"/>
      <w:pgMar w:top="1418" w:right="1418" w:bottom="1418" w:left="1701" w:header="851" w:footer="992" w:gutter="0"/>
      <w:cols w:space="425"/>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1A02DA" w:rsidRDefault="001A02DA" w:rsidP="00683346">
      <w:pPr>
        <w:spacing w:line="240" w:lineRule="auto"/>
        <w:ind w:left="468" w:hanging="468"/>
      </w:pPr>
      <w:r>
        <w:separator/>
      </w:r>
    </w:p>
  </w:endnote>
  <w:endnote w:type="continuationSeparator" w:id="0">
    <w:p w:rsidR="001A02DA" w:rsidRDefault="001A02DA" w:rsidP="00683346">
      <w:pPr>
        <w:spacing w:line="240" w:lineRule="auto"/>
        <w:ind w:left="468" w:hanging="468"/>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新細明體">
    <w:altName w:val="PMingLiU"/>
    <w:panose1 w:val="02020500000000000000"/>
    <w:charset w:val="88"/>
    <w:family w:val="roman"/>
    <w:pitch w:val="variable"/>
    <w:sig w:usb0="A00002FF" w:usb1="28CFFCFA" w:usb2="00000016" w:usb3="00000000" w:csb0="00100001"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83346" w:rsidRDefault="00683346">
    <w:pPr>
      <w:pStyle w:val="a5"/>
      <w:ind w:left="390" w:hanging="39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83346" w:rsidRDefault="00683346">
    <w:pPr>
      <w:pStyle w:val="a5"/>
      <w:ind w:left="390" w:hanging="39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83346" w:rsidRDefault="00683346">
    <w:pPr>
      <w:pStyle w:val="a5"/>
      <w:ind w:left="390" w:hanging="39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1A02DA" w:rsidRDefault="001A02DA" w:rsidP="00683346">
      <w:pPr>
        <w:spacing w:line="240" w:lineRule="auto"/>
        <w:ind w:left="468" w:hanging="468"/>
      </w:pPr>
      <w:r>
        <w:separator/>
      </w:r>
    </w:p>
  </w:footnote>
  <w:footnote w:type="continuationSeparator" w:id="0">
    <w:p w:rsidR="001A02DA" w:rsidRDefault="001A02DA" w:rsidP="00683346">
      <w:pPr>
        <w:spacing w:line="240" w:lineRule="auto"/>
        <w:ind w:left="468" w:hanging="468"/>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83346" w:rsidRDefault="00683346">
    <w:pPr>
      <w:pStyle w:val="a3"/>
      <w:ind w:left="390" w:hanging="39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83346" w:rsidRDefault="00683346">
    <w:pPr>
      <w:pStyle w:val="a3"/>
      <w:ind w:left="390" w:hanging="390"/>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83346" w:rsidRDefault="00683346">
    <w:pPr>
      <w:pStyle w:val="a3"/>
      <w:ind w:left="390" w:hanging="39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56E34BD"/>
    <w:multiLevelType w:val="hybridMultilevel"/>
    <w:tmpl w:val="FEA0D92A"/>
    <w:lvl w:ilvl="0" w:tplc="81F29C86">
      <w:start w:val="1"/>
      <w:numFmt w:val="taiwaneseCountingThousand"/>
      <w:lvlText w:val="(%1)"/>
      <w:lvlJc w:val="left"/>
      <w:pPr>
        <w:ind w:left="96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382520F1"/>
    <w:multiLevelType w:val="hybridMultilevel"/>
    <w:tmpl w:val="D578D560"/>
    <w:lvl w:ilvl="0" w:tplc="0D9677E0">
      <w:start w:val="1"/>
      <w:numFmt w:val="taiwaneseCountingThousand"/>
      <w:lvlText w:val="(%1)"/>
      <w:lvlJc w:val="left"/>
      <w:pPr>
        <w:ind w:left="96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 w15:restartNumberingAfterBreak="0">
    <w:nsid w:val="39843BA9"/>
    <w:multiLevelType w:val="hybridMultilevel"/>
    <w:tmpl w:val="88189F3C"/>
    <w:lvl w:ilvl="0" w:tplc="04090015">
      <w:start w:val="1"/>
      <w:numFmt w:val="taiwaneseCountingThousand"/>
      <w:lvlText w:val="%1、"/>
      <w:lvlJc w:val="left"/>
      <w:pPr>
        <w:ind w:left="480" w:hanging="480"/>
      </w:pPr>
    </w:lvl>
    <w:lvl w:ilvl="1" w:tplc="6636A636">
      <w:start w:val="1"/>
      <w:numFmt w:val="taiwaneseCountingThousand"/>
      <w:lvlText w:val="(%2)"/>
      <w:lvlJc w:val="left"/>
      <w:pPr>
        <w:ind w:left="960" w:hanging="480"/>
      </w:pPr>
      <w:rPr>
        <w:rFonts w:hint="eastAsia"/>
      </w:rPr>
    </w:lvl>
    <w:lvl w:ilvl="2" w:tplc="2A626586">
      <w:start w:val="1"/>
      <w:numFmt w:val="decimal"/>
      <w:lvlText w:val="%3."/>
      <w:lvlJc w:val="center"/>
      <w:pPr>
        <w:ind w:left="1440" w:hanging="480"/>
      </w:pPr>
      <w:rPr>
        <w:rFonts w:hint="eastAsia"/>
      </w:r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 w15:restartNumberingAfterBreak="0">
    <w:nsid w:val="443F7739"/>
    <w:multiLevelType w:val="hybridMultilevel"/>
    <w:tmpl w:val="3512767A"/>
    <w:lvl w:ilvl="0" w:tplc="714E5334">
      <w:start w:val="1"/>
      <w:numFmt w:val="taiwaneseCountingThousand"/>
      <w:lvlText w:val="(%1)"/>
      <w:lvlJc w:val="left"/>
      <w:pPr>
        <w:ind w:left="96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abstractNumId w:val="2"/>
  </w:num>
  <w:num w:numId="2">
    <w:abstractNumId w:val="1"/>
  </w:num>
  <w:num w:numId="3">
    <w:abstractNumId w:val="0"/>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bordersDoNotSurroundHeader/>
  <w:bordersDoNotSurroundFooter/>
  <w:defaultTabStop w:val="480"/>
  <w:drawingGridHorizontalSpacing w:val="12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76DA6"/>
    <w:rsid w:val="001A02DA"/>
    <w:rsid w:val="001E748A"/>
    <w:rsid w:val="002A0CDB"/>
    <w:rsid w:val="00506A75"/>
    <w:rsid w:val="00507AA9"/>
    <w:rsid w:val="00683346"/>
    <w:rsid w:val="00776DA6"/>
    <w:rsid w:val="00865ABF"/>
    <w:rsid w:val="00A27EFC"/>
    <w:rsid w:val="00C67DC9"/>
    <w:rsid w:val="00DC2C5B"/>
    <w:rsid w:val="00F3414A"/>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15:docId w15:val="{0F6B1DC3-06F6-48D4-A6D4-A36A64E7E4A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776DA6"/>
    <w:pPr>
      <w:widowControl w:val="0"/>
      <w:spacing w:line="460" w:lineRule="exact"/>
      <w:ind w:left="195" w:hangingChars="195" w:hanging="195"/>
      <w:jc w:val="both"/>
    </w:pPr>
    <w:rPr>
      <w:rFonts w:ascii="Calibri" w:eastAsia="新細明體" w:hAnsi="Calibri" w:cs="Times New Roman"/>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683346"/>
    <w:pPr>
      <w:tabs>
        <w:tab w:val="center" w:pos="4153"/>
        <w:tab w:val="right" w:pos="8306"/>
      </w:tabs>
      <w:snapToGrid w:val="0"/>
    </w:pPr>
    <w:rPr>
      <w:sz w:val="20"/>
      <w:szCs w:val="20"/>
    </w:rPr>
  </w:style>
  <w:style w:type="character" w:customStyle="1" w:styleId="a4">
    <w:name w:val="頁首 字元"/>
    <w:basedOn w:val="a0"/>
    <w:link w:val="a3"/>
    <w:uiPriority w:val="99"/>
    <w:rsid w:val="00683346"/>
    <w:rPr>
      <w:rFonts w:ascii="Calibri" w:eastAsia="新細明體" w:hAnsi="Calibri" w:cs="Times New Roman"/>
      <w:sz w:val="20"/>
      <w:szCs w:val="20"/>
    </w:rPr>
  </w:style>
  <w:style w:type="paragraph" w:styleId="a5">
    <w:name w:val="footer"/>
    <w:basedOn w:val="a"/>
    <w:link w:val="a6"/>
    <w:uiPriority w:val="99"/>
    <w:unhideWhenUsed/>
    <w:rsid w:val="00683346"/>
    <w:pPr>
      <w:tabs>
        <w:tab w:val="center" w:pos="4153"/>
        <w:tab w:val="right" w:pos="8306"/>
      </w:tabs>
      <w:snapToGrid w:val="0"/>
    </w:pPr>
    <w:rPr>
      <w:sz w:val="20"/>
      <w:szCs w:val="20"/>
    </w:rPr>
  </w:style>
  <w:style w:type="character" w:customStyle="1" w:styleId="a6">
    <w:name w:val="頁尾 字元"/>
    <w:basedOn w:val="a0"/>
    <w:link w:val="a5"/>
    <w:uiPriority w:val="99"/>
    <w:rsid w:val="00683346"/>
    <w:rPr>
      <w:rFonts w:ascii="Calibri" w:eastAsia="新細明體" w:hAnsi="Calibri" w:cs="Times New Roman"/>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6</Pages>
  <Words>483</Words>
  <Characters>2754</Characters>
  <Application>Microsoft Office Word</Application>
  <DocSecurity>0</DocSecurity>
  <Lines>22</Lines>
  <Paragraphs>6</Paragraphs>
  <ScaleCrop>false</ScaleCrop>
  <Company/>
  <LinksUpToDate>false</LinksUpToDate>
  <CharactersWithSpaces>3231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陳嘉鈞</dc:creator>
  <cp:keywords/>
  <dc:description/>
  <cp:lastModifiedBy>陳嘉胤</cp:lastModifiedBy>
  <cp:revision>2</cp:revision>
  <dcterms:created xsi:type="dcterms:W3CDTF">2019-08-22T03:52:00Z</dcterms:created>
  <dcterms:modified xsi:type="dcterms:W3CDTF">2019-08-22T03:52:00Z</dcterms:modified>
</cp:coreProperties>
</file>