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CC" w:rsidRPr="00A053C3" w:rsidRDefault="00BB5EA6" w:rsidP="00BB5EA6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067B42">
        <w:rPr>
          <w:rFonts w:ascii="標楷體" w:eastAsia="標楷體" w:hAnsi="標楷體" w:hint="eastAsia"/>
          <w:sz w:val="40"/>
          <w:szCs w:val="40"/>
        </w:rPr>
        <w:t>臺中市老人福利推動小組設置要點</w:t>
      </w:r>
      <w:r>
        <w:rPr>
          <w:rFonts w:ascii="標楷體" w:eastAsia="標楷體" w:hAnsi="標楷體" w:hint="eastAsia"/>
          <w:sz w:val="40"/>
          <w:szCs w:val="40"/>
        </w:rPr>
        <w:t>第三點</w:t>
      </w:r>
      <w:r w:rsidR="006969AD">
        <w:rPr>
          <w:rFonts w:ascii="標楷體" w:eastAsia="標楷體" w:hAnsi="標楷體" w:hint="eastAsia"/>
          <w:sz w:val="40"/>
          <w:szCs w:val="40"/>
        </w:rPr>
        <w:t>、第五點</w:t>
      </w:r>
      <w:r w:rsidR="0056480C">
        <w:rPr>
          <w:rFonts w:ascii="標楷體" w:eastAsia="標楷體" w:hAnsi="標楷體" w:hint="eastAsia"/>
          <w:sz w:val="40"/>
          <w:szCs w:val="40"/>
        </w:rPr>
        <w:t>修正</w:t>
      </w:r>
      <w:r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4"/>
        <w:gridCol w:w="3004"/>
        <w:gridCol w:w="3006"/>
      </w:tblGrid>
      <w:tr w:rsidR="003060FA" w:rsidRPr="00E97119" w:rsidTr="007479EC">
        <w:tc>
          <w:tcPr>
            <w:tcW w:w="1666" w:type="pct"/>
          </w:tcPr>
          <w:bookmarkEnd w:id="0"/>
          <w:p w:rsidR="003060FA" w:rsidRPr="00E97119" w:rsidRDefault="003060FA" w:rsidP="00F02CA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97119">
              <w:rPr>
                <w:rFonts w:ascii="標楷體" w:eastAsia="標楷體" w:hAnsi="標楷體" w:hint="eastAsia"/>
                <w:color w:val="000000"/>
                <w:szCs w:val="24"/>
              </w:rPr>
              <w:t>修正規定</w:t>
            </w:r>
          </w:p>
        </w:tc>
        <w:tc>
          <w:tcPr>
            <w:tcW w:w="1666" w:type="pct"/>
          </w:tcPr>
          <w:p w:rsidR="003060FA" w:rsidRPr="00BB5EA6" w:rsidRDefault="003060FA" w:rsidP="00BB5EA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B5EA6">
              <w:rPr>
                <w:rFonts w:ascii="標楷體" w:eastAsia="標楷體" w:hAnsi="標楷體" w:hint="eastAsia"/>
                <w:color w:val="000000"/>
                <w:szCs w:val="24"/>
              </w:rPr>
              <w:t>現行規定</w:t>
            </w:r>
          </w:p>
        </w:tc>
        <w:tc>
          <w:tcPr>
            <w:tcW w:w="1667" w:type="pct"/>
          </w:tcPr>
          <w:p w:rsidR="003060FA" w:rsidRPr="00E97119" w:rsidRDefault="003060FA" w:rsidP="00F02CA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97119">
              <w:rPr>
                <w:rFonts w:ascii="標楷體" w:eastAsia="標楷體" w:hAnsi="標楷體" w:hint="eastAsia"/>
                <w:color w:val="000000"/>
                <w:szCs w:val="24"/>
              </w:rPr>
              <w:t>說明</w:t>
            </w:r>
          </w:p>
        </w:tc>
      </w:tr>
      <w:tr w:rsidR="003060FA" w:rsidRPr="00A053C3" w:rsidTr="009B0397">
        <w:tc>
          <w:tcPr>
            <w:tcW w:w="1666" w:type="pct"/>
          </w:tcPr>
          <w:p w:rsidR="007B1ED5" w:rsidRDefault="007479EC" w:rsidP="00856515">
            <w:pPr>
              <w:pStyle w:val="Default"/>
              <w:ind w:left="475" w:hangingChars="198" w:hanging="475"/>
              <w:jc w:val="both"/>
            </w:pPr>
            <w:r w:rsidRPr="00BB5EA6">
              <w:rPr>
                <w:rFonts w:hint="eastAsia"/>
              </w:rPr>
              <w:t>三、本小組置委員</w:t>
            </w:r>
            <w:r w:rsidRPr="007479EC">
              <w:rPr>
                <w:rFonts w:hint="eastAsia"/>
                <w:u w:val="single"/>
              </w:rPr>
              <w:t>十九至二十三</w:t>
            </w:r>
            <w:r w:rsidRPr="0016005F">
              <w:rPr>
                <w:rFonts w:hint="eastAsia"/>
              </w:rPr>
              <w:t>人</w:t>
            </w:r>
            <w:r w:rsidRPr="00BB5EA6">
              <w:rPr>
                <w:rFonts w:hint="eastAsia"/>
              </w:rPr>
              <w:t>，其中一人為主任委員，由副市長兼任；二人為副主任委員，由</w:t>
            </w:r>
            <w:r w:rsidR="005E51ED" w:rsidRPr="005E51ED">
              <w:rPr>
                <w:rFonts w:hint="eastAsia"/>
                <w:u w:val="single"/>
              </w:rPr>
              <w:t>臺中市</w:t>
            </w:r>
            <w:r w:rsidR="005E51ED" w:rsidRPr="00B1535E">
              <w:rPr>
                <w:rFonts w:hint="eastAsia"/>
                <w:u w:val="single"/>
              </w:rPr>
              <w:t>政</w:t>
            </w:r>
            <w:r w:rsidRPr="00332608">
              <w:rPr>
                <w:rFonts w:hint="eastAsia"/>
              </w:rPr>
              <w:t>府社會局</w:t>
            </w:r>
            <w:r w:rsidR="005E51ED" w:rsidRPr="005E51ED">
              <w:rPr>
                <w:rFonts w:hint="eastAsia"/>
                <w:u w:val="single"/>
              </w:rPr>
              <w:t>(以下簡稱本府社會局)</w:t>
            </w:r>
            <w:r w:rsidRPr="00BB5EA6">
              <w:rPr>
                <w:rFonts w:hint="eastAsia"/>
              </w:rPr>
              <w:t>及</w:t>
            </w:r>
            <w:r w:rsidR="005E51ED" w:rsidRPr="005E51ED">
              <w:rPr>
                <w:rFonts w:hint="eastAsia"/>
                <w:u w:val="single"/>
              </w:rPr>
              <w:t>臺中市政府</w:t>
            </w:r>
            <w:r w:rsidRPr="00BB5EA6">
              <w:rPr>
                <w:rFonts w:hint="eastAsia"/>
              </w:rPr>
              <w:t>衛生局局長兼任，其餘委員由本府就下列人員派</w:t>
            </w:r>
            <w:r w:rsidRPr="00BB5EA6">
              <w:t>(</w:t>
            </w:r>
            <w:r w:rsidRPr="00BB5EA6">
              <w:rPr>
                <w:rFonts w:hint="eastAsia"/>
              </w:rPr>
              <w:t>聘</w:t>
            </w:r>
            <w:r w:rsidRPr="00BB5EA6">
              <w:t>)</w:t>
            </w:r>
            <w:r w:rsidRPr="00BB5EA6">
              <w:rPr>
                <w:rFonts w:hint="eastAsia"/>
              </w:rPr>
              <w:t>兼之：</w:t>
            </w:r>
          </w:p>
          <w:p w:rsidR="007B1ED5" w:rsidRDefault="007479EC" w:rsidP="00856515">
            <w:pPr>
              <w:pStyle w:val="Default"/>
              <w:ind w:leftChars="188" w:left="931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一</w:t>
            </w:r>
            <w:r w:rsidR="007B1ED5">
              <w:t>)</w:t>
            </w:r>
            <w:r w:rsidRPr="00BB5EA6">
              <w:rPr>
                <w:rFonts w:hint="eastAsia"/>
              </w:rPr>
              <w:t>本府社會局及各目的事業主管機</w:t>
            </w:r>
            <w:r w:rsidRPr="007B1ED5">
              <w:rPr>
                <w:rFonts w:hint="eastAsia"/>
              </w:rPr>
              <w:t>關</w:t>
            </w:r>
            <w:r w:rsidRPr="00BB5EA6">
              <w:rPr>
                <w:rFonts w:hint="eastAsia"/>
              </w:rPr>
              <w:t>（單位）代表。</w:t>
            </w:r>
          </w:p>
          <w:p w:rsidR="007B1ED5" w:rsidRDefault="007479EC" w:rsidP="00856515">
            <w:pPr>
              <w:pStyle w:val="Default"/>
              <w:ind w:leftChars="182" w:left="917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二</w:t>
            </w:r>
            <w:r w:rsidRPr="00BB5EA6">
              <w:t>)</w:t>
            </w:r>
            <w:r w:rsidRPr="00BB5EA6">
              <w:rPr>
                <w:rFonts w:hint="eastAsia"/>
              </w:rPr>
              <w:t>老人代表。</w:t>
            </w:r>
          </w:p>
          <w:p w:rsidR="007B1ED5" w:rsidRDefault="007479EC" w:rsidP="00856515">
            <w:pPr>
              <w:pStyle w:val="Default"/>
              <w:ind w:leftChars="182" w:left="917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三</w:t>
            </w:r>
            <w:r w:rsidRPr="00BB5EA6">
              <w:t>)</w:t>
            </w:r>
            <w:r w:rsidRPr="00BB5EA6">
              <w:rPr>
                <w:rFonts w:hint="eastAsia"/>
              </w:rPr>
              <w:t>老人福利相關學者或專家。</w:t>
            </w:r>
          </w:p>
          <w:p w:rsidR="007479EC" w:rsidRDefault="007479EC" w:rsidP="00856515">
            <w:pPr>
              <w:pStyle w:val="Default"/>
              <w:ind w:leftChars="182" w:left="917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四</w:t>
            </w:r>
            <w:r w:rsidRPr="00BB5EA6">
              <w:t>)</w:t>
            </w:r>
            <w:r w:rsidRPr="00BB5EA6">
              <w:rPr>
                <w:rFonts w:hint="eastAsia"/>
              </w:rPr>
              <w:t>民間相關機構代表。</w:t>
            </w:r>
          </w:p>
          <w:p w:rsidR="007479EC" w:rsidRPr="00BB5EA6" w:rsidRDefault="007479EC" w:rsidP="00856515">
            <w:pPr>
              <w:pStyle w:val="Default"/>
              <w:ind w:leftChars="182" w:left="917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五</w:t>
            </w:r>
            <w:r w:rsidRPr="00BB5EA6">
              <w:t>)</w:t>
            </w:r>
            <w:r w:rsidRPr="00BB5EA6">
              <w:rPr>
                <w:rFonts w:hint="eastAsia"/>
              </w:rPr>
              <w:t>民間相關團體代表</w:t>
            </w:r>
            <w:r>
              <w:rPr>
                <w:rFonts w:hint="eastAsia"/>
              </w:rPr>
              <w:t>。</w:t>
            </w:r>
          </w:p>
          <w:p w:rsidR="00851642" w:rsidRPr="00332608" w:rsidRDefault="007479EC" w:rsidP="00856515">
            <w:pPr>
              <w:pStyle w:val="Default"/>
              <w:ind w:leftChars="152" w:left="365"/>
              <w:jc w:val="both"/>
            </w:pPr>
            <w:r w:rsidRPr="00BB5EA6">
              <w:rPr>
                <w:rFonts w:hint="eastAsia"/>
              </w:rPr>
              <w:t>前項第二款至第五款委員人數合計不得少於二分之一，且老人代表不得少於五分之一，並應有原住民老人代表或熟諳原住民文化之專家學者至少一人。</w:t>
            </w:r>
          </w:p>
          <w:p w:rsidR="003060FA" w:rsidRPr="00BB5EA6" w:rsidRDefault="007479EC" w:rsidP="00856515">
            <w:pPr>
              <w:pStyle w:val="Default"/>
              <w:ind w:leftChars="152" w:left="365"/>
              <w:jc w:val="both"/>
            </w:pPr>
            <w:r w:rsidRPr="00BB5EA6">
              <w:rPr>
                <w:rFonts w:hint="eastAsia"/>
              </w:rPr>
              <w:t>第一項</w:t>
            </w:r>
            <w:r w:rsidR="00332608" w:rsidRPr="00B1535E">
              <w:rPr>
                <w:rFonts w:hint="eastAsia"/>
                <w:u w:val="single"/>
              </w:rPr>
              <w:t>第四款及</w:t>
            </w:r>
            <w:r w:rsidRPr="00BB5EA6">
              <w:rPr>
                <w:rFonts w:hint="eastAsia"/>
              </w:rPr>
              <w:t>第五款</w:t>
            </w:r>
            <w:r w:rsidR="00332608" w:rsidRPr="00B1535E">
              <w:rPr>
                <w:rFonts w:hint="eastAsia"/>
                <w:u w:val="single"/>
              </w:rPr>
              <w:t>之</w:t>
            </w:r>
            <w:r w:rsidRPr="00BB5EA6">
              <w:rPr>
                <w:rFonts w:hint="eastAsia"/>
              </w:rPr>
              <w:t>民間相關</w:t>
            </w:r>
            <w:r w:rsidR="00B1535E" w:rsidRPr="00B1535E">
              <w:rPr>
                <w:rFonts w:hint="eastAsia"/>
                <w:u w:val="single"/>
              </w:rPr>
              <w:t>機構、</w:t>
            </w:r>
            <w:r w:rsidRPr="00BB5EA6">
              <w:rPr>
                <w:rFonts w:hint="eastAsia"/>
              </w:rPr>
              <w:t>團體代表，由取得本府立案許可且從事老人福利、權益促進工作</w:t>
            </w:r>
            <w:r w:rsidRPr="00B81D22">
              <w:rPr>
                <w:rFonts w:hint="eastAsia"/>
              </w:rPr>
              <w:t>之</w:t>
            </w:r>
            <w:r w:rsidR="00B1535E" w:rsidRPr="00B1535E">
              <w:rPr>
                <w:rFonts w:hint="eastAsia"/>
                <w:u w:val="single"/>
              </w:rPr>
              <w:t>民間相關機構、團體</w:t>
            </w:r>
            <w:r w:rsidRPr="00BB5EA6">
              <w:rPr>
                <w:rFonts w:hint="eastAsia"/>
              </w:rPr>
              <w:t>，經其互推後，由</w:t>
            </w:r>
            <w:r w:rsidR="005E51ED" w:rsidRPr="005E51ED">
              <w:rPr>
                <w:rFonts w:hint="eastAsia"/>
                <w:u w:val="single"/>
              </w:rPr>
              <w:t>本府</w:t>
            </w:r>
            <w:r w:rsidRPr="00BB5EA6">
              <w:rPr>
                <w:rFonts w:hint="eastAsia"/>
              </w:rPr>
              <w:t>遴聘之。</w:t>
            </w:r>
          </w:p>
        </w:tc>
        <w:tc>
          <w:tcPr>
            <w:tcW w:w="1666" w:type="pct"/>
          </w:tcPr>
          <w:p w:rsidR="0028055B" w:rsidRDefault="00BB5EA6" w:rsidP="00856515">
            <w:pPr>
              <w:pStyle w:val="Default"/>
              <w:suppressAutoHyphens/>
              <w:ind w:left="475" w:hangingChars="198" w:hanging="475"/>
              <w:jc w:val="both"/>
            </w:pPr>
            <w:r w:rsidRPr="00BB5EA6">
              <w:rPr>
                <w:rFonts w:hint="eastAsia"/>
              </w:rPr>
              <w:t>三、本小組置委員二十一人，其中一人為主任委員，由副市長兼任；二人為副主任委員，由本府社會局及衛生局局長兼任，其餘委員由本府就下列人員派</w:t>
            </w:r>
            <w:r w:rsidRPr="00BB5EA6">
              <w:t>(</w:t>
            </w:r>
            <w:r w:rsidRPr="00BB5EA6">
              <w:rPr>
                <w:rFonts w:hint="eastAsia"/>
              </w:rPr>
              <w:t>聘</w:t>
            </w:r>
            <w:r w:rsidRPr="00BB5EA6">
              <w:t>)</w:t>
            </w:r>
            <w:r w:rsidRPr="00BB5EA6">
              <w:rPr>
                <w:rFonts w:hint="eastAsia"/>
              </w:rPr>
              <w:t>兼之：</w:t>
            </w:r>
          </w:p>
          <w:p w:rsidR="007479EC" w:rsidRDefault="00BB5EA6" w:rsidP="00856515">
            <w:pPr>
              <w:pStyle w:val="Default"/>
              <w:ind w:leftChars="210" w:left="984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一</w:t>
            </w:r>
            <w:r w:rsidRPr="00BB5EA6">
              <w:t xml:space="preserve">) </w:t>
            </w:r>
            <w:r w:rsidRPr="00BB5EA6">
              <w:rPr>
                <w:rFonts w:hint="eastAsia"/>
              </w:rPr>
              <w:t>本府社會局及各目的事業主管機關（單位）代表。</w:t>
            </w:r>
          </w:p>
          <w:p w:rsidR="007479EC" w:rsidRDefault="00BB5EA6" w:rsidP="00856515">
            <w:pPr>
              <w:pStyle w:val="Default"/>
              <w:ind w:leftChars="210" w:left="984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二</w:t>
            </w:r>
            <w:r w:rsidRPr="00BB5EA6">
              <w:t>)</w:t>
            </w:r>
            <w:r w:rsidRPr="00BB5EA6">
              <w:rPr>
                <w:rFonts w:hint="eastAsia"/>
              </w:rPr>
              <w:t>老人代表。</w:t>
            </w:r>
          </w:p>
          <w:p w:rsidR="007479EC" w:rsidRDefault="00BB5EA6" w:rsidP="00856515">
            <w:pPr>
              <w:pStyle w:val="Default"/>
              <w:ind w:leftChars="210" w:left="984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三</w:t>
            </w:r>
            <w:r w:rsidRPr="00BB5EA6">
              <w:t>)</w:t>
            </w:r>
            <w:r w:rsidRPr="00BB5EA6">
              <w:rPr>
                <w:rFonts w:hint="eastAsia"/>
              </w:rPr>
              <w:t>老人福利相關學者或專家。</w:t>
            </w:r>
          </w:p>
          <w:p w:rsidR="007479EC" w:rsidRDefault="00BB5EA6" w:rsidP="00856515">
            <w:pPr>
              <w:pStyle w:val="Default"/>
              <w:ind w:leftChars="210" w:left="984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四</w:t>
            </w:r>
            <w:r w:rsidRPr="00BB5EA6">
              <w:t>)</w:t>
            </w:r>
            <w:r w:rsidRPr="00BB5EA6">
              <w:rPr>
                <w:rFonts w:hint="eastAsia"/>
              </w:rPr>
              <w:t>民間相關機構代表。</w:t>
            </w:r>
          </w:p>
          <w:p w:rsidR="00BB5EA6" w:rsidRPr="00BB5EA6" w:rsidRDefault="00BB5EA6" w:rsidP="00856515">
            <w:pPr>
              <w:pStyle w:val="Default"/>
              <w:ind w:leftChars="210" w:left="984" w:hangingChars="200" w:hanging="480"/>
              <w:jc w:val="both"/>
            </w:pPr>
            <w:r w:rsidRPr="00BB5EA6">
              <w:t>(</w:t>
            </w:r>
            <w:r w:rsidRPr="00BB5EA6">
              <w:rPr>
                <w:rFonts w:hint="eastAsia"/>
              </w:rPr>
              <w:t>五</w:t>
            </w:r>
            <w:r w:rsidRPr="00BB5EA6">
              <w:t>)</w:t>
            </w:r>
            <w:r w:rsidRPr="00BB5EA6">
              <w:rPr>
                <w:rFonts w:hint="eastAsia"/>
              </w:rPr>
              <w:t>民間相關團體代表</w:t>
            </w:r>
            <w:r>
              <w:rPr>
                <w:rFonts w:hint="eastAsia"/>
              </w:rPr>
              <w:t>。</w:t>
            </w:r>
          </w:p>
          <w:p w:rsidR="005330FB" w:rsidRDefault="00BB5EA6" w:rsidP="00856515">
            <w:pPr>
              <w:pStyle w:val="Default"/>
              <w:ind w:leftChars="198" w:left="475"/>
              <w:jc w:val="both"/>
            </w:pPr>
            <w:r w:rsidRPr="00BB5EA6">
              <w:rPr>
                <w:rFonts w:hint="eastAsia"/>
              </w:rPr>
              <w:t>前項第二款至第五款委員人數合計不得少於二分之一，且老人代表不得少於五分之一，並應有原住民老人代表或熟諳原住民文化之專家學者至少一人。</w:t>
            </w:r>
          </w:p>
          <w:p w:rsidR="003060FA" w:rsidRPr="00BB5EA6" w:rsidRDefault="00BB5EA6" w:rsidP="00856515">
            <w:pPr>
              <w:pStyle w:val="Default"/>
              <w:ind w:leftChars="198" w:left="475"/>
              <w:jc w:val="both"/>
            </w:pPr>
            <w:r w:rsidRPr="00BB5EA6">
              <w:rPr>
                <w:rFonts w:hint="eastAsia"/>
              </w:rPr>
              <w:t>第一項第五款民間相關團體代表，由取得本府立案許可且從事老人福利、權益促進工作之立案社會團體，經其互推後，由市長遴聘之。</w:t>
            </w:r>
          </w:p>
        </w:tc>
        <w:tc>
          <w:tcPr>
            <w:tcW w:w="1667" w:type="pct"/>
          </w:tcPr>
          <w:p w:rsidR="0016005F" w:rsidRDefault="0016005F" w:rsidP="00856515">
            <w:pPr>
              <w:pStyle w:val="a4"/>
              <w:numPr>
                <w:ilvl w:val="0"/>
                <w:numId w:val="2"/>
              </w:numPr>
              <w:ind w:firstLineChars="0"/>
            </w:pPr>
            <w:r w:rsidRPr="0016005F">
              <w:rPr>
                <w:rFonts w:hint="eastAsia"/>
              </w:rPr>
              <w:t>為促進議事效率</w:t>
            </w:r>
            <w:r>
              <w:rPr>
                <w:rFonts w:hint="eastAsia"/>
              </w:rPr>
              <w:t>及</w:t>
            </w:r>
            <w:r w:rsidRPr="0016005F">
              <w:rPr>
                <w:rFonts w:hint="eastAsia"/>
              </w:rPr>
              <w:t>使老人福利推動小組委員設置具有彈性，爰修正本點委員人數規定。</w:t>
            </w:r>
          </w:p>
          <w:p w:rsidR="005E51ED" w:rsidRDefault="00332608" w:rsidP="00856515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將第</w:t>
            </w:r>
            <w:r w:rsidR="00F6572C">
              <w:rPr>
                <w:rFonts w:hint="eastAsia"/>
              </w:rPr>
              <w:t>一</w:t>
            </w:r>
            <w:r>
              <w:rPr>
                <w:rFonts w:hint="eastAsia"/>
              </w:rPr>
              <w:t>項首次提及之機關名稱本府社會局及衛生局改用</w:t>
            </w:r>
            <w:r w:rsidR="005E51ED">
              <w:rPr>
                <w:rFonts w:hint="eastAsia"/>
              </w:rPr>
              <w:t>全銜</w:t>
            </w:r>
            <w:r w:rsidR="001C7406">
              <w:rPr>
                <w:rFonts w:hint="eastAsia"/>
              </w:rPr>
              <w:t>稱之，以符法制</w:t>
            </w:r>
            <w:r w:rsidR="005E51ED">
              <w:rPr>
                <w:rFonts w:hint="eastAsia"/>
              </w:rPr>
              <w:t>。</w:t>
            </w:r>
          </w:p>
          <w:p w:rsidR="005E51ED" w:rsidRPr="00BB5EA6" w:rsidRDefault="00B81D22" w:rsidP="00856515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現行規定</w:t>
            </w:r>
            <w:r w:rsidR="00332608">
              <w:rPr>
                <w:rFonts w:hint="eastAsia"/>
              </w:rPr>
              <w:t>第</w:t>
            </w:r>
            <w:r w:rsidR="00F6572C">
              <w:rPr>
                <w:rFonts w:hint="eastAsia"/>
              </w:rPr>
              <w:t>三</w:t>
            </w:r>
            <w:r w:rsidR="00332608">
              <w:rPr>
                <w:rFonts w:hint="eastAsia"/>
              </w:rPr>
              <w:t>項未規範第</w:t>
            </w:r>
            <w:r w:rsidR="00F6572C">
              <w:rPr>
                <w:rFonts w:hint="eastAsia"/>
              </w:rPr>
              <w:t>一</w:t>
            </w:r>
            <w:r w:rsidR="00332608">
              <w:rPr>
                <w:rFonts w:hint="eastAsia"/>
              </w:rPr>
              <w:t>項第</w:t>
            </w:r>
            <w:r w:rsidR="00F6572C">
              <w:rPr>
                <w:rFonts w:hint="eastAsia"/>
              </w:rPr>
              <w:t>四</w:t>
            </w:r>
            <w:r w:rsidR="00332608">
              <w:rPr>
                <w:rFonts w:hint="eastAsia"/>
              </w:rPr>
              <w:t>款</w:t>
            </w:r>
            <w:r w:rsidR="00856515">
              <w:rPr>
                <w:rFonts w:hint="eastAsia"/>
              </w:rPr>
              <w:t>「</w:t>
            </w:r>
            <w:r w:rsidR="00332608">
              <w:rPr>
                <w:rFonts w:hint="eastAsia"/>
              </w:rPr>
              <w:t>民間相關機構代表</w:t>
            </w:r>
            <w:r w:rsidR="00856515">
              <w:rPr>
                <w:rFonts w:hint="eastAsia"/>
              </w:rPr>
              <w:t>」</w:t>
            </w:r>
            <w:r>
              <w:rPr>
                <w:rFonts w:hint="eastAsia"/>
              </w:rPr>
              <w:t>之遴聘方式，</w:t>
            </w:r>
            <w:r w:rsidR="00332608">
              <w:rPr>
                <w:rFonts w:hint="eastAsia"/>
              </w:rPr>
              <w:t>且由市長遴聘之規定與老人福利法第</w:t>
            </w:r>
            <w:r w:rsidR="00F6572C">
              <w:rPr>
                <w:rFonts w:hint="eastAsia"/>
              </w:rPr>
              <w:t>九</w:t>
            </w:r>
            <w:r w:rsidR="00332608">
              <w:rPr>
                <w:rFonts w:hint="eastAsia"/>
              </w:rPr>
              <w:t>條第</w:t>
            </w:r>
            <w:r w:rsidR="00F6572C">
              <w:rPr>
                <w:rFonts w:hint="eastAsia"/>
              </w:rPr>
              <w:t>二</w:t>
            </w:r>
            <w:r w:rsidR="00332608">
              <w:rPr>
                <w:rFonts w:hint="eastAsia"/>
              </w:rPr>
              <w:t>項明定由主管機關遴聘之規定不符合，故酌修文字，以周全民間相關機構、團體代表遴聘方式及符合老人福利法相關規定</w:t>
            </w:r>
            <w:r w:rsidR="005E51ED">
              <w:rPr>
                <w:rFonts w:hint="eastAsia"/>
              </w:rPr>
              <w:t>。</w:t>
            </w:r>
          </w:p>
        </w:tc>
      </w:tr>
      <w:tr w:rsidR="003F2E5E" w:rsidRPr="00A053C3" w:rsidTr="00F40611">
        <w:trPr>
          <w:trHeight w:val="1331"/>
        </w:trPr>
        <w:tc>
          <w:tcPr>
            <w:tcW w:w="1666" w:type="pct"/>
          </w:tcPr>
          <w:p w:rsidR="003F2E5E" w:rsidRPr="003F2E5E" w:rsidRDefault="003F2E5E" w:rsidP="00856515">
            <w:pPr>
              <w:pStyle w:val="Default"/>
              <w:ind w:left="475" w:hangingChars="198" w:hanging="475"/>
              <w:jc w:val="both"/>
            </w:pPr>
            <w:r>
              <w:rPr>
                <w:rFonts w:hint="eastAsia"/>
              </w:rPr>
              <w:t>五、</w:t>
            </w:r>
            <w:r w:rsidRPr="003E049B">
              <w:rPr>
                <w:rFonts w:hAnsi="標楷體"/>
                <w:szCs w:val="28"/>
              </w:rPr>
              <w:t>本小組置執行秘書一人及工作人員若干人，執行秘書由本府社會局副局長兼任，工作人員由</w:t>
            </w:r>
            <w:r w:rsidRPr="003F2E5E">
              <w:rPr>
                <w:rFonts w:hAnsi="標楷體" w:hint="eastAsia"/>
                <w:szCs w:val="28"/>
                <w:u w:val="single"/>
              </w:rPr>
              <w:t>本府</w:t>
            </w:r>
            <w:r w:rsidRPr="003E049B">
              <w:rPr>
                <w:rFonts w:hAnsi="標楷體"/>
                <w:szCs w:val="28"/>
              </w:rPr>
              <w:t>社會局派員兼任。</w:t>
            </w:r>
          </w:p>
        </w:tc>
        <w:tc>
          <w:tcPr>
            <w:tcW w:w="1666" w:type="pct"/>
          </w:tcPr>
          <w:p w:rsidR="003F2E5E" w:rsidRPr="00BB5EA6" w:rsidRDefault="003F2E5E" w:rsidP="00856515">
            <w:pPr>
              <w:pStyle w:val="Default"/>
              <w:ind w:left="475" w:hangingChars="198" w:hanging="475"/>
              <w:jc w:val="both"/>
            </w:pPr>
            <w:r>
              <w:rPr>
                <w:rFonts w:hAnsi="標楷體" w:hint="eastAsia"/>
                <w:szCs w:val="28"/>
              </w:rPr>
              <w:t>五、</w:t>
            </w:r>
            <w:r w:rsidRPr="003E049B">
              <w:rPr>
                <w:rFonts w:hAnsi="標楷體"/>
                <w:szCs w:val="28"/>
              </w:rPr>
              <w:t>本小組置執行秘書一人及工作人員若干人，執行秘書由本府社會局副局長兼任，工作人員由社會局派員兼任。</w:t>
            </w:r>
          </w:p>
        </w:tc>
        <w:tc>
          <w:tcPr>
            <w:tcW w:w="1667" w:type="pct"/>
          </w:tcPr>
          <w:p w:rsidR="003F2E5E" w:rsidRPr="0016005F" w:rsidRDefault="005C1A13" w:rsidP="00856515">
            <w:pPr>
              <w:pStyle w:val="a4"/>
              <w:ind w:left="0" w:firstLineChars="0" w:firstLine="0"/>
            </w:pPr>
            <w:r w:rsidRPr="005C1A13">
              <w:rPr>
                <w:rFonts w:hint="eastAsia"/>
              </w:rPr>
              <w:t>修正簡稱用語</w:t>
            </w:r>
            <w:r w:rsidR="003F2E5E">
              <w:rPr>
                <w:rFonts w:hint="eastAsia"/>
              </w:rPr>
              <w:t>。</w:t>
            </w:r>
          </w:p>
        </w:tc>
      </w:tr>
    </w:tbl>
    <w:p w:rsidR="00840A18" w:rsidRPr="00B1535E" w:rsidRDefault="00840A18" w:rsidP="00A053C3">
      <w:pPr>
        <w:jc w:val="both"/>
        <w:rPr>
          <w:rFonts w:ascii="標楷體" w:eastAsia="標楷體" w:hAnsi="標楷體"/>
          <w:sz w:val="14"/>
          <w:szCs w:val="24"/>
        </w:rPr>
      </w:pPr>
    </w:p>
    <w:sectPr w:rsidR="00840A18" w:rsidRPr="00B1535E" w:rsidSect="00E97119"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BAA" w:rsidRDefault="00233BAA" w:rsidP="002E5A70">
      <w:r>
        <w:separator/>
      </w:r>
    </w:p>
  </w:endnote>
  <w:endnote w:type="continuationSeparator" w:id="0">
    <w:p w:rsidR="00233BAA" w:rsidRDefault="00233BAA" w:rsidP="002E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BAA" w:rsidRDefault="00233BAA" w:rsidP="002E5A70">
      <w:r>
        <w:separator/>
      </w:r>
    </w:p>
  </w:footnote>
  <w:footnote w:type="continuationSeparator" w:id="0">
    <w:p w:rsidR="00233BAA" w:rsidRDefault="00233BAA" w:rsidP="002E5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D054A"/>
    <w:multiLevelType w:val="hybridMultilevel"/>
    <w:tmpl w:val="137A75A4"/>
    <w:lvl w:ilvl="0" w:tplc="45C85910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D07994"/>
    <w:multiLevelType w:val="hybridMultilevel"/>
    <w:tmpl w:val="D98A1C16"/>
    <w:lvl w:ilvl="0" w:tplc="C220E6A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F166F2"/>
    <w:multiLevelType w:val="hybridMultilevel"/>
    <w:tmpl w:val="D98A1C16"/>
    <w:lvl w:ilvl="0" w:tplc="C220E6A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327"/>
    <w:rsid w:val="000028B8"/>
    <w:rsid w:val="000034D1"/>
    <w:rsid w:val="00030456"/>
    <w:rsid w:val="000602BC"/>
    <w:rsid w:val="00084E13"/>
    <w:rsid w:val="00084E22"/>
    <w:rsid w:val="00103BFA"/>
    <w:rsid w:val="00154B50"/>
    <w:rsid w:val="0016005F"/>
    <w:rsid w:val="0016228B"/>
    <w:rsid w:val="00163555"/>
    <w:rsid w:val="00171FBE"/>
    <w:rsid w:val="001C7406"/>
    <w:rsid w:val="0020431A"/>
    <w:rsid w:val="0021783B"/>
    <w:rsid w:val="00225B6D"/>
    <w:rsid w:val="00233BAA"/>
    <w:rsid w:val="00267552"/>
    <w:rsid w:val="00272FAB"/>
    <w:rsid w:val="002738D3"/>
    <w:rsid w:val="0028055B"/>
    <w:rsid w:val="00280F0D"/>
    <w:rsid w:val="002E5A70"/>
    <w:rsid w:val="003060FA"/>
    <w:rsid w:val="003119DF"/>
    <w:rsid w:val="00332608"/>
    <w:rsid w:val="003373FA"/>
    <w:rsid w:val="00367610"/>
    <w:rsid w:val="00382C58"/>
    <w:rsid w:val="003B2625"/>
    <w:rsid w:val="003C1406"/>
    <w:rsid w:val="003C5654"/>
    <w:rsid w:val="003F2E5E"/>
    <w:rsid w:val="00430722"/>
    <w:rsid w:val="004730F5"/>
    <w:rsid w:val="004953DC"/>
    <w:rsid w:val="005216F0"/>
    <w:rsid w:val="005330FB"/>
    <w:rsid w:val="0056480C"/>
    <w:rsid w:val="00585594"/>
    <w:rsid w:val="005C1A13"/>
    <w:rsid w:val="005E51ED"/>
    <w:rsid w:val="00687924"/>
    <w:rsid w:val="00693414"/>
    <w:rsid w:val="006969AD"/>
    <w:rsid w:val="006C6906"/>
    <w:rsid w:val="006D3A7D"/>
    <w:rsid w:val="007040E8"/>
    <w:rsid w:val="00714B33"/>
    <w:rsid w:val="00715D2E"/>
    <w:rsid w:val="007479EC"/>
    <w:rsid w:val="00772108"/>
    <w:rsid w:val="007A5C86"/>
    <w:rsid w:val="007B1ED5"/>
    <w:rsid w:val="00840A18"/>
    <w:rsid w:val="008431AC"/>
    <w:rsid w:val="00851642"/>
    <w:rsid w:val="00856515"/>
    <w:rsid w:val="00875A63"/>
    <w:rsid w:val="008C04A4"/>
    <w:rsid w:val="008F11EA"/>
    <w:rsid w:val="00923D2F"/>
    <w:rsid w:val="00945B7F"/>
    <w:rsid w:val="00980C98"/>
    <w:rsid w:val="00983F21"/>
    <w:rsid w:val="00996002"/>
    <w:rsid w:val="009B0397"/>
    <w:rsid w:val="009C5272"/>
    <w:rsid w:val="009C74C1"/>
    <w:rsid w:val="009D791E"/>
    <w:rsid w:val="00A00348"/>
    <w:rsid w:val="00A053C3"/>
    <w:rsid w:val="00A5159B"/>
    <w:rsid w:val="00A6316E"/>
    <w:rsid w:val="00A86EC4"/>
    <w:rsid w:val="00AB6E03"/>
    <w:rsid w:val="00AD71DB"/>
    <w:rsid w:val="00AF3C2E"/>
    <w:rsid w:val="00B1535E"/>
    <w:rsid w:val="00B710E4"/>
    <w:rsid w:val="00B81D22"/>
    <w:rsid w:val="00B86F17"/>
    <w:rsid w:val="00BA14E3"/>
    <w:rsid w:val="00BA4E3C"/>
    <w:rsid w:val="00BA5CD6"/>
    <w:rsid w:val="00BB5EA6"/>
    <w:rsid w:val="00BE046D"/>
    <w:rsid w:val="00BE12CC"/>
    <w:rsid w:val="00BF3DD1"/>
    <w:rsid w:val="00C33CB5"/>
    <w:rsid w:val="00C35BCC"/>
    <w:rsid w:val="00C72881"/>
    <w:rsid w:val="00C80A1A"/>
    <w:rsid w:val="00CC4A7E"/>
    <w:rsid w:val="00CE6012"/>
    <w:rsid w:val="00D026A6"/>
    <w:rsid w:val="00D061AF"/>
    <w:rsid w:val="00D34782"/>
    <w:rsid w:val="00D438D8"/>
    <w:rsid w:val="00D542C4"/>
    <w:rsid w:val="00DA4EBB"/>
    <w:rsid w:val="00DB49E6"/>
    <w:rsid w:val="00DC2D85"/>
    <w:rsid w:val="00DE4EBD"/>
    <w:rsid w:val="00E649C0"/>
    <w:rsid w:val="00E97119"/>
    <w:rsid w:val="00EE10CE"/>
    <w:rsid w:val="00EE6A39"/>
    <w:rsid w:val="00F02CAA"/>
    <w:rsid w:val="00F255C9"/>
    <w:rsid w:val="00F40611"/>
    <w:rsid w:val="00F52BAE"/>
    <w:rsid w:val="00F562C4"/>
    <w:rsid w:val="00F6572C"/>
    <w:rsid w:val="00FC0327"/>
    <w:rsid w:val="00FE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3DA12E-3CB7-498D-8EF3-4068AE43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A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草案條文"/>
    <w:basedOn w:val="a"/>
    <w:qFormat/>
    <w:rsid w:val="0016228B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5">
    <w:name w:val="header"/>
    <w:basedOn w:val="a"/>
    <w:link w:val="a6"/>
    <w:uiPriority w:val="99"/>
    <w:unhideWhenUsed/>
    <w:rsid w:val="002E5A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E5A7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E5A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E5A7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75A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5A6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BB5EA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790</Characters>
  <Application>Microsoft Office Word</Application>
  <DocSecurity>0</DocSecurity>
  <Lines>6</Lines>
  <Paragraphs>1</Paragraphs>
  <ScaleCrop>false</ScaleCrop>
  <Company>TCCG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李明錡</dc:creator>
  <cp:keywords/>
  <dc:description/>
  <cp:lastModifiedBy>陳嘉胤</cp:lastModifiedBy>
  <cp:revision>2</cp:revision>
  <cp:lastPrinted>2019-07-15T05:59:00Z</cp:lastPrinted>
  <dcterms:created xsi:type="dcterms:W3CDTF">2019-08-09T05:49:00Z</dcterms:created>
  <dcterms:modified xsi:type="dcterms:W3CDTF">2019-08-09T05:49:00Z</dcterms:modified>
</cp:coreProperties>
</file>