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30AB6" w:rsidRDefault="00067B42" w:rsidP="00476939">
      <w:pPr>
        <w:snapToGrid w:val="0"/>
        <w:rPr>
          <w:rFonts w:ascii="標楷體" w:eastAsia="標楷體" w:hAnsi="標楷體"/>
          <w:sz w:val="40"/>
          <w:szCs w:val="40"/>
        </w:rPr>
      </w:pPr>
      <w:r w:rsidRPr="00067B42">
        <w:rPr>
          <w:rFonts w:ascii="標楷體" w:eastAsia="標楷體" w:hAnsi="標楷體" w:hint="eastAsia"/>
          <w:sz w:val="40"/>
          <w:szCs w:val="40"/>
        </w:rPr>
        <w:t>臺中市老人福利推動小組設置要點</w:t>
      </w:r>
      <w:r>
        <w:rPr>
          <w:rFonts w:ascii="標楷體" w:eastAsia="標楷體" w:hAnsi="標楷體" w:hint="eastAsia"/>
          <w:sz w:val="40"/>
          <w:szCs w:val="40"/>
        </w:rPr>
        <w:t>第三點</w:t>
      </w:r>
      <w:r w:rsidR="00527935">
        <w:rPr>
          <w:rFonts w:ascii="標楷體" w:eastAsia="標楷體" w:hAnsi="標楷體" w:hint="eastAsia"/>
          <w:sz w:val="40"/>
          <w:szCs w:val="40"/>
        </w:rPr>
        <w:t>、第五點</w:t>
      </w:r>
      <w:r>
        <w:rPr>
          <w:rFonts w:ascii="標楷體" w:eastAsia="標楷體" w:hAnsi="標楷體" w:hint="eastAsia"/>
          <w:sz w:val="40"/>
          <w:szCs w:val="40"/>
        </w:rPr>
        <w:t>修正</w:t>
      </w:r>
      <w:bookmarkStart w:id="0" w:name="_GoBack"/>
      <w:bookmarkEnd w:id="0"/>
      <w:r>
        <w:rPr>
          <w:rFonts w:ascii="標楷體" w:eastAsia="標楷體" w:hAnsi="標楷體" w:hint="eastAsia"/>
          <w:sz w:val="40"/>
          <w:szCs w:val="40"/>
        </w:rPr>
        <w:t>總說明</w:t>
      </w:r>
    </w:p>
    <w:p w:rsidR="00527935" w:rsidRDefault="00476939" w:rsidP="00772866">
      <w:pPr>
        <w:spacing w:line="46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　　</w:t>
      </w:r>
      <w:r w:rsidRPr="001A0703">
        <w:rPr>
          <w:rFonts w:ascii="標楷體" w:eastAsia="標楷體" w:hAnsi="標楷體" w:hint="eastAsia"/>
          <w:sz w:val="28"/>
          <w:szCs w:val="28"/>
        </w:rPr>
        <w:t>臺中市老人</w:t>
      </w:r>
      <w:r>
        <w:rPr>
          <w:rFonts w:ascii="標楷體" w:eastAsia="標楷體" w:hAnsi="標楷體" w:hint="eastAsia"/>
          <w:sz w:val="28"/>
          <w:szCs w:val="28"/>
        </w:rPr>
        <w:t>福利推動小組設置</w:t>
      </w:r>
      <w:r w:rsidRPr="001A0703">
        <w:rPr>
          <w:rFonts w:ascii="標楷體" w:eastAsia="標楷體" w:hAnsi="標楷體" w:hint="eastAsia"/>
          <w:sz w:val="28"/>
          <w:szCs w:val="28"/>
        </w:rPr>
        <w:t>要點於一百年</w:t>
      </w:r>
      <w:r>
        <w:rPr>
          <w:rFonts w:ascii="標楷體" w:eastAsia="標楷體" w:hAnsi="標楷體" w:hint="eastAsia"/>
          <w:sz w:val="28"/>
          <w:szCs w:val="28"/>
        </w:rPr>
        <w:t>一</w:t>
      </w:r>
      <w:r w:rsidRPr="00772866">
        <w:rPr>
          <w:rFonts w:ascii="標楷體" w:eastAsia="標楷體" w:hAnsi="標楷體" w:hint="eastAsia"/>
          <w:sz w:val="28"/>
          <w:szCs w:val="28"/>
        </w:rPr>
        <w:t>月二十七日</w:t>
      </w:r>
      <w:r w:rsidR="00501BF3">
        <w:rPr>
          <w:rFonts w:ascii="標楷體" w:eastAsia="標楷體" w:hAnsi="標楷體" w:hint="eastAsia"/>
          <w:sz w:val="28"/>
          <w:szCs w:val="28"/>
        </w:rPr>
        <w:t>以府授社青字第一○○○○○五九四四號函</w:t>
      </w:r>
      <w:r w:rsidRPr="00772866">
        <w:rPr>
          <w:rFonts w:ascii="標楷體" w:eastAsia="標楷體" w:hAnsi="標楷體" w:hint="eastAsia"/>
          <w:sz w:val="28"/>
          <w:szCs w:val="28"/>
        </w:rPr>
        <w:t>訂定，</w:t>
      </w:r>
      <w:r w:rsidR="000A5937">
        <w:rPr>
          <w:rFonts w:ascii="標楷體" w:eastAsia="標楷體" w:hAnsi="標楷體" w:hint="eastAsia"/>
          <w:sz w:val="28"/>
          <w:szCs w:val="28"/>
        </w:rPr>
        <w:t>茲</w:t>
      </w:r>
      <w:r w:rsidRPr="00772866">
        <w:rPr>
          <w:rFonts w:ascii="標楷體" w:eastAsia="標楷體" w:hAnsi="標楷體" w:hint="eastAsia"/>
          <w:sz w:val="28"/>
          <w:szCs w:val="28"/>
        </w:rPr>
        <w:t>為</w:t>
      </w:r>
      <w:r w:rsidR="00772866" w:rsidRPr="00772866">
        <w:rPr>
          <w:rFonts w:ascii="標楷體" w:eastAsia="標楷體" w:hAnsi="標楷體" w:hint="eastAsia"/>
          <w:sz w:val="28"/>
          <w:szCs w:val="28"/>
        </w:rPr>
        <w:t>促進議事效率</w:t>
      </w:r>
      <w:r w:rsidR="00FD05A5">
        <w:rPr>
          <w:rFonts w:ascii="標楷體" w:eastAsia="標楷體" w:hAnsi="標楷體" w:hint="eastAsia"/>
          <w:sz w:val="28"/>
          <w:szCs w:val="28"/>
        </w:rPr>
        <w:t>，</w:t>
      </w:r>
      <w:r w:rsidR="000A5937">
        <w:rPr>
          <w:rFonts w:ascii="標楷體" w:eastAsia="標楷體" w:hAnsi="標楷體" w:hint="eastAsia"/>
          <w:sz w:val="28"/>
          <w:szCs w:val="28"/>
        </w:rPr>
        <w:t>使</w:t>
      </w:r>
      <w:r w:rsidR="00772866" w:rsidRPr="00772866">
        <w:rPr>
          <w:rFonts w:ascii="標楷體" w:eastAsia="標楷體" w:hAnsi="標楷體" w:hint="eastAsia"/>
          <w:sz w:val="28"/>
          <w:szCs w:val="28"/>
        </w:rPr>
        <w:t>老人福利推動</w:t>
      </w:r>
      <w:r w:rsidR="000A5937">
        <w:rPr>
          <w:rFonts w:ascii="標楷體" w:eastAsia="標楷體" w:hAnsi="標楷體" w:hint="eastAsia"/>
          <w:sz w:val="28"/>
          <w:szCs w:val="28"/>
        </w:rPr>
        <w:t>小組委員設置具有</w:t>
      </w:r>
      <w:r w:rsidR="0025063E">
        <w:rPr>
          <w:rFonts w:ascii="標楷體" w:eastAsia="標楷體" w:hAnsi="標楷體" w:hint="eastAsia"/>
          <w:sz w:val="28"/>
          <w:szCs w:val="28"/>
        </w:rPr>
        <w:t>彈性</w:t>
      </w:r>
      <w:r w:rsidR="000A5937">
        <w:rPr>
          <w:rFonts w:ascii="標楷體" w:eastAsia="標楷體" w:hAnsi="標楷體" w:hint="eastAsia"/>
          <w:sz w:val="28"/>
          <w:szCs w:val="28"/>
        </w:rPr>
        <w:t>以因應實際需要</w:t>
      </w:r>
      <w:r w:rsidRPr="00772866">
        <w:rPr>
          <w:rFonts w:ascii="標楷體" w:eastAsia="標楷體" w:hAnsi="標楷體" w:hint="eastAsia"/>
          <w:sz w:val="28"/>
          <w:szCs w:val="28"/>
        </w:rPr>
        <w:t>，</w:t>
      </w:r>
      <w:r w:rsidR="00FD05A5">
        <w:rPr>
          <w:rFonts w:ascii="標楷體" w:eastAsia="標楷體" w:hAnsi="標楷體" w:hint="eastAsia"/>
          <w:sz w:val="28"/>
          <w:szCs w:val="28"/>
        </w:rPr>
        <w:t>並</w:t>
      </w:r>
      <w:r w:rsidR="005D2EC2">
        <w:rPr>
          <w:rFonts w:ascii="標楷體" w:eastAsia="標楷體" w:hAnsi="標楷體" w:hint="eastAsia"/>
          <w:sz w:val="28"/>
          <w:szCs w:val="28"/>
        </w:rPr>
        <w:t>周延委員遴聘機制，使之符合</w:t>
      </w:r>
      <w:r w:rsidR="00FD05A5">
        <w:rPr>
          <w:rFonts w:ascii="標楷體" w:eastAsia="標楷體" w:hAnsi="標楷體" w:hint="eastAsia"/>
          <w:sz w:val="28"/>
          <w:szCs w:val="28"/>
        </w:rPr>
        <w:t>老人福利法</w:t>
      </w:r>
      <w:r w:rsidR="005D2EC2">
        <w:rPr>
          <w:rFonts w:ascii="標楷體" w:eastAsia="標楷體" w:hAnsi="標楷體" w:hint="eastAsia"/>
          <w:sz w:val="28"/>
          <w:szCs w:val="28"/>
        </w:rPr>
        <w:t>相關</w:t>
      </w:r>
      <w:r w:rsidR="00FD05A5">
        <w:rPr>
          <w:rFonts w:ascii="標楷體" w:eastAsia="標楷體" w:hAnsi="標楷體" w:hint="eastAsia"/>
          <w:sz w:val="28"/>
          <w:szCs w:val="28"/>
        </w:rPr>
        <w:t>規定，</w:t>
      </w:r>
      <w:r w:rsidR="00B00419">
        <w:rPr>
          <w:rFonts w:ascii="標楷體" w:eastAsia="標楷體" w:hAnsi="標楷體" w:hint="eastAsia"/>
          <w:sz w:val="28"/>
          <w:szCs w:val="28"/>
        </w:rPr>
        <w:t>爰修</w:t>
      </w:r>
      <w:r w:rsidR="005D6B78">
        <w:rPr>
          <w:rFonts w:ascii="標楷體" w:eastAsia="標楷體" w:hAnsi="標楷體" w:hint="eastAsia"/>
          <w:sz w:val="28"/>
          <w:szCs w:val="28"/>
        </w:rPr>
        <w:t>正</w:t>
      </w:r>
      <w:r w:rsidR="00501BF3">
        <w:rPr>
          <w:rFonts w:ascii="標楷體" w:eastAsia="標楷體" w:hAnsi="標楷體" w:hint="eastAsia"/>
          <w:sz w:val="28"/>
          <w:szCs w:val="28"/>
        </w:rPr>
        <w:t>臺中市老人福利推動小組設置要點</w:t>
      </w:r>
      <w:r w:rsidR="00B00419">
        <w:rPr>
          <w:rFonts w:ascii="標楷體" w:eastAsia="標楷體" w:hAnsi="標楷體" w:hint="eastAsia"/>
          <w:sz w:val="28"/>
          <w:szCs w:val="28"/>
        </w:rPr>
        <w:t>，</w:t>
      </w:r>
      <w:r w:rsidR="00527935">
        <w:rPr>
          <w:rFonts w:ascii="標楷體" w:eastAsia="標楷體" w:hAnsi="標楷體" w:hint="eastAsia"/>
          <w:sz w:val="28"/>
          <w:szCs w:val="28"/>
        </w:rPr>
        <w:t>其修正重點如下：</w:t>
      </w:r>
    </w:p>
    <w:p w:rsidR="00067B42" w:rsidRPr="00B00419" w:rsidRDefault="00476939" w:rsidP="00527935">
      <w:pPr>
        <w:pStyle w:val="a7"/>
        <w:numPr>
          <w:ilvl w:val="0"/>
          <w:numId w:val="1"/>
        </w:numPr>
        <w:spacing w:line="460" w:lineRule="exact"/>
        <w:ind w:leftChars="0"/>
        <w:rPr>
          <w:rFonts w:ascii="標楷體" w:eastAsia="標楷體" w:hAnsi="標楷體"/>
          <w:sz w:val="28"/>
          <w:szCs w:val="28"/>
        </w:rPr>
      </w:pPr>
      <w:r w:rsidRPr="00B00419">
        <w:rPr>
          <w:rFonts w:ascii="標楷體" w:eastAsia="標楷體" w:hAnsi="標楷體" w:hint="eastAsia"/>
          <w:sz w:val="28"/>
          <w:szCs w:val="28"/>
        </w:rPr>
        <w:t>修正</w:t>
      </w:r>
      <w:r w:rsidR="00AB6C30" w:rsidRPr="00B00419">
        <w:rPr>
          <w:rFonts w:ascii="標楷體" w:eastAsia="標楷體" w:hAnsi="標楷體" w:hint="eastAsia"/>
          <w:sz w:val="28"/>
          <w:szCs w:val="28"/>
        </w:rPr>
        <w:t>委員人數</w:t>
      </w:r>
      <w:r w:rsidR="00B00419" w:rsidRPr="00B00419">
        <w:rPr>
          <w:rFonts w:ascii="標楷體" w:eastAsia="標楷體" w:hAnsi="標楷體" w:hint="eastAsia"/>
          <w:sz w:val="28"/>
          <w:szCs w:val="28"/>
        </w:rPr>
        <w:t>及</w:t>
      </w:r>
      <w:r w:rsidR="00FD05A5" w:rsidRPr="00B00419">
        <w:rPr>
          <w:rFonts w:ascii="標楷體" w:eastAsia="標楷體" w:hAnsi="標楷體" w:hint="eastAsia"/>
          <w:sz w:val="28"/>
          <w:szCs w:val="28"/>
        </w:rPr>
        <w:t>民間</w:t>
      </w:r>
      <w:r w:rsidR="005D2EC2" w:rsidRPr="00B00419">
        <w:rPr>
          <w:rFonts w:ascii="標楷體" w:eastAsia="標楷體" w:hAnsi="標楷體" w:hint="eastAsia"/>
          <w:sz w:val="28"/>
          <w:szCs w:val="28"/>
        </w:rPr>
        <w:t>相關</w:t>
      </w:r>
      <w:r w:rsidR="00FD05A5" w:rsidRPr="00B00419">
        <w:rPr>
          <w:rFonts w:ascii="標楷體" w:eastAsia="標楷體" w:hAnsi="標楷體" w:hint="eastAsia"/>
          <w:sz w:val="28"/>
          <w:szCs w:val="28"/>
        </w:rPr>
        <w:t>機構</w:t>
      </w:r>
      <w:r w:rsidR="005D2EC2" w:rsidRPr="00B00419">
        <w:rPr>
          <w:rFonts w:ascii="標楷體" w:eastAsia="標楷體" w:hAnsi="標楷體" w:hint="eastAsia"/>
          <w:sz w:val="28"/>
          <w:szCs w:val="28"/>
        </w:rPr>
        <w:t>、團體代表</w:t>
      </w:r>
      <w:r w:rsidR="00FD05A5" w:rsidRPr="00B00419">
        <w:rPr>
          <w:rFonts w:ascii="標楷體" w:eastAsia="標楷體" w:hAnsi="標楷體" w:hint="eastAsia"/>
          <w:sz w:val="28"/>
          <w:szCs w:val="28"/>
        </w:rPr>
        <w:t>之遴</w:t>
      </w:r>
      <w:r w:rsidR="005D2EC2" w:rsidRPr="00B00419">
        <w:rPr>
          <w:rFonts w:ascii="標楷體" w:eastAsia="標楷體" w:hAnsi="標楷體" w:hint="eastAsia"/>
          <w:sz w:val="28"/>
          <w:szCs w:val="28"/>
        </w:rPr>
        <w:t>聘規定</w:t>
      </w:r>
      <w:r w:rsidR="00501BF3" w:rsidRPr="00B00419">
        <w:rPr>
          <w:rFonts w:ascii="標楷體" w:eastAsia="標楷體" w:hAnsi="標楷體" w:hint="eastAsia"/>
          <w:sz w:val="28"/>
          <w:szCs w:val="28"/>
        </w:rPr>
        <w:t>。</w:t>
      </w:r>
      <w:r w:rsidR="00527935" w:rsidRPr="00B00419">
        <w:rPr>
          <w:rFonts w:ascii="標楷體" w:eastAsia="標楷體" w:hAnsi="標楷體" w:hint="eastAsia"/>
          <w:sz w:val="28"/>
          <w:szCs w:val="28"/>
        </w:rPr>
        <w:t>(</w:t>
      </w:r>
      <w:r w:rsidR="00501BF3">
        <w:rPr>
          <w:rFonts w:ascii="標楷體" w:eastAsia="標楷體" w:hAnsi="標楷體" w:hint="eastAsia"/>
          <w:sz w:val="28"/>
          <w:szCs w:val="28"/>
        </w:rPr>
        <w:t>修正規定</w:t>
      </w:r>
      <w:r w:rsidR="00527935" w:rsidRPr="00B00419">
        <w:rPr>
          <w:rFonts w:ascii="標楷體" w:eastAsia="標楷體" w:hAnsi="標楷體" w:hint="eastAsia"/>
          <w:sz w:val="28"/>
          <w:szCs w:val="28"/>
        </w:rPr>
        <w:t>第三點)</w:t>
      </w:r>
      <w:r w:rsidR="00501BF3" w:rsidRPr="00B00419">
        <w:rPr>
          <w:rFonts w:ascii="標楷體" w:eastAsia="標楷體" w:hAnsi="標楷體"/>
          <w:sz w:val="28"/>
          <w:szCs w:val="28"/>
        </w:rPr>
        <w:t xml:space="preserve"> </w:t>
      </w:r>
    </w:p>
    <w:p w:rsidR="00527935" w:rsidRPr="00527935" w:rsidRDefault="00527935" w:rsidP="00527935">
      <w:pPr>
        <w:pStyle w:val="a7"/>
        <w:numPr>
          <w:ilvl w:val="0"/>
          <w:numId w:val="1"/>
        </w:numPr>
        <w:spacing w:line="460" w:lineRule="exact"/>
        <w:ind w:leftChars="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修正簡稱</w:t>
      </w:r>
      <w:r w:rsidR="00501BF3">
        <w:rPr>
          <w:rFonts w:ascii="標楷體" w:eastAsia="標楷體" w:hAnsi="標楷體" w:hint="eastAsia"/>
          <w:sz w:val="28"/>
          <w:szCs w:val="28"/>
        </w:rPr>
        <w:t>用語。</w:t>
      </w:r>
      <w:r>
        <w:rPr>
          <w:rFonts w:ascii="標楷體" w:eastAsia="標楷體" w:hAnsi="標楷體" w:hint="eastAsia"/>
          <w:sz w:val="28"/>
          <w:szCs w:val="28"/>
        </w:rPr>
        <w:t>(修正</w:t>
      </w:r>
      <w:r w:rsidR="00501BF3">
        <w:rPr>
          <w:rFonts w:ascii="標楷體" w:eastAsia="標楷體" w:hAnsi="標楷體" w:hint="eastAsia"/>
          <w:sz w:val="28"/>
          <w:szCs w:val="28"/>
        </w:rPr>
        <w:t>規定</w:t>
      </w:r>
      <w:r>
        <w:rPr>
          <w:rFonts w:ascii="標楷體" w:eastAsia="標楷體" w:hAnsi="標楷體" w:hint="eastAsia"/>
          <w:sz w:val="28"/>
          <w:szCs w:val="28"/>
        </w:rPr>
        <w:t>第五點)</w:t>
      </w:r>
    </w:p>
    <w:sectPr w:rsidR="00527935" w:rsidRPr="00527935" w:rsidSect="00476939">
      <w:pgSz w:w="11906" w:h="16838"/>
      <w:pgMar w:top="1418" w:right="1418" w:bottom="1418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D7A07" w:rsidRDefault="003D7A07" w:rsidP="00FD05A5">
      <w:r>
        <w:separator/>
      </w:r>
    </w:p>
  </w:endnote>
  <w:endnote w:type="continuationSeparator" w:id="0">
    <w:p w:rsidR="003D7A07" w:rsidRDefault="003D7A07" w:rsidP="00FD05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D7A07" w:rsidRDefault="003D7A07" w:rsidP="00FD05A5">
      <w:r>
        <w:separator/>
      </w:r>
    </w:p>
  </w:footnote>
  <w:footnote w:type="continuationSeparator" w:id="0">
    <w:p w:rsidR="003D7A07" w:rsidRDefault="003D7A07" w:rsidP="00FD05A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87A1A8A"/>
    <w:multiLevelType w:val="hybridMultilevel"/>
    <w:tmpl w:val="5BFC3374"/>
    <w:lvl w:ilvl="0" w:tplc="2A4276FE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67B42"/>
    <w:rsid w:val="00067B42"/>
    <w:rsid w:val="000A5937"/>
    <w:rsid w:val="00102C48"/>
    <w:rsid w:val="0025063E"/>
    <w:rsid w:val="003D7A07"/>
    <w:rsid w:val="0043552D"/>
    <w:rsid w:val="004660A1"/>
    <w:rsid w:val="00476939"/>
    <w:rsid w:val="00501BF3"/>
    <w:rsid w:val="00527935"/>
    <w:rsid w:val="005D2EC2"/>
    <w:rsid w:val="005D6B78"/>
    <w:rsid w:val="0069495C"/>
    <w:rsid w:val="006A228C"/>
    <w:rsid w:val="00772866"/>
    <w:rsid w:val="00784ADD"/>
    <w:rsid w:val="00940F06"/>
    <w:rsid w:val="00953485"/>
    <w:rsid w:val="00A30AB6"/>
    <w:rsid w:val="00A57852"/>
    <w:rsid w:val="00AB6C30"/>
    <w:rsid w:val="00B00419"/>
    <w:rsid w:val="00BA1473"/>
    <w:rsid w:val="00EB2034"/>
    <w:rsid w:val="00F20BEF"/>
    <w:rsid w:val="00F304BE"/>
    <w:rsid w:val="00FD05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D47DF96B-9B3A-4037-BBA0-D9339C500D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067B42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kern w:val="0"/>
      <w:szCs w:val="24"/>
    </w:rPr>
  </w:style>
  <w:style w:type="paragraph" w:styleId="a3">
    <w:name w:val="header"/>
    <w:basedOn w:val="a"/>
    <w:link w:val="a4"/>
    <w:uiPriority w:val="99"/>
    <w:unhideWhenUsed/>
    <w:rsid w:val="00FD05A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FD05A5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FD05A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FD05A5"/>
    <w:rPr>
      <w:sz w:val="20"/>
      <w:szCs w:val="20"/>
    </w:rPr>
  </w:style>
  <w:style w:type="paragraph" w:styleId="a7">
    <w:name w:val="List Paragraph"/>
    <w:basedOn w:val="a"/>
    <w:uiPriority w:val="34"/>
    <w:qFormat/>
    <w:rsid w:val="00527935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133</TotalTime>
  <Pages>1</Pages>
  <Words>32</Words>
  <Characters>183</Characters>
  <Application>Microsoft Office Word</Application>
  <DocSecurity>0</DocSecurity>
  <Lines>1</Lines>
  <Paragraphs>1</Paragraphs>
  <ScaleCrop>false</ScaleCrop>
  <Company>TCCG</Company>
  <LinksUpToDate>false</LinksUpToDate>
  <CharactersWithSpaces>214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李明錡</dc:creator>
  <cp:keywords/>
  <dc:description/>
  <cp:lastModifiedBy>李明錡</cp:lastModifiedBy>
  <cp:revision>14</cp:revision>
  <dcterms:created xsi:type="dcterms:W3CDTF">2019-06-05T08:13:00Z</dcterms:created>
  <dcterms:modified xsi:type="dcterms:W3CDTF">2019-07-30T06:43:00Z</dcterms:modified>
</cp:coreProperties>
</file>