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E08" w:rsidRPr="00CA410B" w:rsidRDefault="00A60D6C" w:rsidP="00CA410B">
      <w:pPr>
        <w:jc w:val="left"/>
        <w:rPr>
          <w:rFonts w:ascii="標楷體" w:eastAsia="標楷體" w:hAnsi="標楷體"/>
          <w:sz w:val="40"/>
          <w:szCs w:val="40"/>
        </w:rPr>
      </w:pPr>
      <w:bookmarkStart w:id="0" w:name="_GoBack"/>
      <w:bookmarkEnd w:id="0"/>
      <w:r w:rsidRPr="00CA410B">
        <w:rPr>
          <w:rFonts w:ascii="標楷體" w:eastAsia="標楷體" w:hAnsi="標楷體" w:hint="eastAsia"/>
          <w:sz w:val="40"/>
          <w:szCs w:val="40"/>
        </w:rPr>
        <w:t>臺中市公有零售市場</w:t>
      </w:r>
      <w:r w:rsidR="004666E0" w:rsidRPr="00CA410B">
        <w:rPr>
          <w:rFonts w:ascii="標楷體" w:eastAsia="標楷體" w:hAnsi="標楷體" w:hint="eastAsia"/>
          <w:sz w:val="40"/>
          <w:szCs w:val="40"/>
        </w:rPr>
        <w:t>空</w:t>
      </w:r>
      <w:r w:rsidRPr="00CA410B">
        <w:rPr>
          <w:rFonts w:ascii="標楷體" w:eastAsia="標楷體" w:hAnsi="標楷體" w:hint="eastAsia"/>
          <w:sz w:val="40"/>
          <w:szCs w:val="40"/>
        </w:rPr>
        <w:t>攤(鋪)位優先</w:t>
      </w:r>
      <w:r w:rsidR="001054DE" w:rsidRPr="00CA410B">
        <w:rPr>
          <w:rFonts w:ascii="標楷體" w:eastAsia="標楷體" w:hAnsi="標楷體" w:hint="eastAsia"/>
          <w:sz w:val="40"/>
          <w:szCs w:val="40"/>
        </w:rPr>
        <w:t>保留</w:t>
      </w:r>
      <w:r w:rsidR="00644900" w:rsidRPr="00CA410B">
        <w:rPr>
          <w:rFonts w:ascii="標楷體" w:eastAsia="標楷體" w:hAnsi="標楷體" w:hint="eastAsia"/>
          <w:sz w:val="40"/>
          <w:szCs w:val="40"/>
        </w:rPr>
        <w:t>或</w:t>
      </w:r>
      <w:r w:rsidRPr="00CA410B">
        <w:rPr>
          <w:rFonts w:ascii="標楷體" w:eastAsia="標楷體" w:hAnsi="標楷體" w:hint="eastAsia"/>
          <w:sz w:val="40"/>
          <w:szCs w:val="40"/>
        </w:rPr>
        <w:t>提供</w:t>
      </w:r>
      <w:r w:rsidR="00C831DB" w:rsidRPr="00CA410B">
        <w:rPr>
          <w:rFonts w:ascii="標楷體" w:eastAsia="標楷體" w:hAnsi="標楷體" w:hint="eastAsia"/>
          <w:sz w:val="40"/>
          <w:szCs w:val="40"/>
        </w:rPr>
        <w:t>身心障礙者申請使用</w:t>
      </w:r>
      <w:r w:rsidR="004666E0" w:rsidRPr="00CA410B">
        <w:rPr>
          <w:rFonts w:ascii="標楷體" w:eastAsia="標楷體" w:hAnsi="標楷體" w:hint="eastAsia"/>
          <w:sz w:val="40"/>
          <w:szCs w:val="40"/>
        </w:rPr>
        <w:t>實施</w:t>
      </w:r>
      <w:r w:rsidR="00A50C3A" w:rsidRPr="00CA410B">
        <w:rPr>
          <w:rFonts w:ascii="標楷體" w:eastAsia="標楷體" w:hAnsi="標楷體" w:hint="eastAsia"/>
          <w:sz w:val="40"/>
          <w:szCs w:val="40"/>
        </w:rPr>
        <w:t>計畫</w:t>
      </w:r>
    </w:p>
    <w:p w:rsidR="000E602E" w:rsidRPr="00CA410B" w:rsidRDefault="00A60D6C" w:rsidP="00067C91">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hint="eastAsia"/>
          <w:b/>
          <w:sz w:val="28"/>
          <w:szCs w:val="28"/>
        </w:rPr>
        <w:t>依據</w:t>
      </w:r>
    </w:p>
    <w:p w:rsidR="000E602E" w:rsidRPr="00CA410B" w:rsidRDefault="00C831DB" w:rsidP="002C43BA">
      <w:pPr>
        <w:spacing w:line="340" w:lineRule="exact"/>
        <w:ind w:leftChars="268" w:left="643"/>
        <w:rPr>
          <w:rFonts w:ascii="標楷體" w:eastAsia="標楷體" w:hAnsi="標楷體"/>
          <w:sz w:val="28"/>
          <w:szCs w:val="28"/>
        </w:rPr>
      </w:pPr>
      <w:r w:rsidRPr="00CA410B">
        <w:rPr>
          <w:rFonts w:ascii="標楷體" w:eastAsia="標楷體" w:hAnsi="標楷體" w:hint="eastAsia"/>
          <w:sz w:val="28"/>
          <w:szCs w:val="28"/>
        </w:rPr>
        <w:t>身心障礙者權益保障法第</w:t>
      </w:r>
      <w:r w:rsidR="00DA28BA" w:rsidRPr="00CA410B">
        <w:rPr>
          <w:rFonts w:ascii="標楷體" w:eastAsia="標楷體" w:hAnsi="標楷體" w:hint="eastAsia"/>
          <w:sz w:val="28"/>
          <w:szCs w:val="28"/>
        </w:rPr>
        <w:t>六十七</w:t>
      </w:r>
      <w:r w:rsidRPr="00CA410B">
        <w:rPr>
          <w:rFonts w:ascii="標楷體" w:eastAsia="標楷體" w:hAnsi="標楷體" w:hint="eastAsia"/>
          <w:sz w:val="28"/>
          <w:szCs w:val="28"/>
        </w:rPr>
        <w:t>條：「</w:t>
      </w:r>
      <w:r w:rsidR="00AB39EE" w:rsidRPr="00CA410B">
        <w:rPr>
          <w:rFonts w:ascii="標楷體" w:eastAsia="標楷體" w:hAnsi="標楷體" w:hint="eastAsia"/>
          <w:sz w:val="28"/>
          <w:szCs w:val="28"/>
        </w:rPr>
        <w:t>身心障礙者申請在公有公共場所開設零售商店或攤販，申請購買或承租國民住宅、停車位，政府應保留一定比率優先核准；其保留比率，由直轄市、縣（市）政府定之。</w:t>
      </w:r>
      <w:r w:rsidRPr="00CA410B">
        <w:rPr>
          <w:rFonts w:ascii="標楷體" w:eastAsia="標楷體" w:hAnsi="標楷體" w:hint="eastAsia"/>
          <w:sz w:val="28"/>
          <w:szCs w:val="28"/>
        </w:rPr>
        <w:t>」</w:t>
      </w:r>
    </w:p>
    <w:p w:rsidR="00A50C3A" w:rsidRPr="00CA410B" w:rsidRDefault="00A50C3A" w:rsidP="00067C91">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hint="eastAsia"/>
          <w:b/>
          <w:sz w:val="28"/>
          <w:szCs w:val="28"/>
        </w:rPr>
        <w:t>緣起</w:t>
      </w:r>
    </w:p>
    <w:p w:rsidR="00A50C3A" w:rsidRPr="00CA410B" w:rsidRDefault="00DA28BA" w:rsidP="002C43BA">
      <w:pPr>
        <w:pStyle w:val="a7"/>
        <w:numPr>
          <w:ilvl w:val="1"/>
          <w:numId w:val="14"/>
        </w:numPr>
        <w:spacing w:line="340" w:lineRule="exact"/>
        <w:ind w:leftChars="0" w:left="1260" w:hanging="630"/>
        <w:rPr>
          <w:rFonts w:ascii="標楷體" w:eastAsia="標楷體" w:hAnsi="標楷體"/>
          <w:sz w:val="28"/>
          <w:szCs w:val="28"/>
        </w:rPr>
      </w:pPr>
      <w:r w:rsidRPr="00CA410B">
        <w:rPr>
          <w:rFonts w:ascii="標楷體" w:eastAsia="標楷體" w:hAnsi="標楷體" w:hint="eastAsia"/>
          <w:sz w:val="28"/>
          <w:szCs w:val="28"/>
        </w:rPr>
        <w:t>一百零四</w:t>
      </w:r>
      <w:r w:rsidR="00EA6927" w:rsidRPr="00CA410B">
        <w:rPr>
          <w:rFonts w:ascii="標楷體" w:eastAsia="標楷體" w:hAnsi="標楷體" w:hint="eastAsia"/>
          <w:sz w:val="28"/>
          <w:szCs w:val="28"/>
        </w:rPr>
        <w:t>年</w:t>
      </w:r>
      <w:r w:rsidR="00654433" w:rsidRPr="00CA410B">
        <w:rPr>
          <w:rFonts w:ascii="標楷體" w:eastAsia="標楷體" w:hAnsi="標楷體" w:hint="eastAsia"/>
          <w:sz w:val="28"/>
          <w:szCs w:val="28"/>
        </w:rPr>
        <w:t>本</w:t>
      </w:r>
      <w:r w:rsidR="00EA6927" w:rsidRPr="00CA410B">
        <w:rPr>
          <w:rFonts w:ascii="標楷體" w:eastAsia="標楷體" w:hAnsi="標楷體" w:hint="eastAsia"/>
          <w:sz w:val="28"/>
          <w:szCs w:val="28"/>
        </w:rPr>
        <w:t>市身心障礙者</w:t>
      </w:r>
      <w:r w:rsidR="001054DE" w:rsidRPr="00CA410B">
        <w:rPr>
          <w:rFonts w:ascii="標楷體" w:eastAsia="標楷體" w:hAnsi="標楷體" w:hint="eastAsia"/>
          <w:sz w:val="28"/>
          <w:szCs w:val="28"/>
        </w:rPr>
        <w:t>權益保障推動小組委員會列管案件編號第</w:t>
      </w:r>
      <w:r w:rsidRPr="00CA410B">
        <w:rPr>
          <w:rFonts w:ascii="標楷體" w:eastAsia="標楷體" w:hAnsi="標楷體" w:hint="eastAsia"/>
          <w:sz w:val="28"/>
          <w:szCs w:val="28"/>
        </w:rPr>
        <w:t>一百零四-二-五</w:t>
      </w:r>
      <w:r w:rsidR="001054DE" w:rsidRPr="00CA410B">
        <w:rPr>
          <w:rFonts w:ascii="標楷體" w:eastAsia="標楷體" w:hAnsi="標楷體" w:hint="eastAsia"/>
          <w:sz w:val="28"/>
          <w:szCs w:val="28"/>
        </w:rPr>
        <w:t>號案決議：「建請主管機關於本市公有公共場所開設零售商店或攤販相關管理規定明訂保留一定比率優先核准。」</w:t>
      </w:r>
    </w:p>
    <w:p w:rsidR="00C9640D" w:rsidRPr="00CA410B" w:rsidRDefault="00654433" w:rsidP="002C43BA">
      <w:pPr>
        <w:pStyle w:val="a7"/>
        <w:numPr>
          <w:ilvl w:val="1"/>
          <w:numId w:val="14"/>
        </w:numPr>
        <w:spacing w:line="340" w:lineRule="exact"/>
        <w:ind w:leftChars="0" w:left="1274" w:hanging="644"/>
        <w:rPr>
          <w:rFonts w:ascii="標楷體" w:eastAsia="標楷體" w:hAnsi="標楷體"/>
          <w:sz w:val="28"/>
          <w:szCs w:val="28"/>
        </w:rPr>
      </w:pPr>
      <w:r w:rsidRPr="00CA410B">
        <w:rPr>
          <w:rFonts w:ascii="標楷體" w:eastAsia="標楷體" w:hAnsi="標楷體" w:hint="eastAsia"/>
          <w:sz w:val="28"/>
          <w:szCs w:val="28"/>
        </w:rPr>
        <w:t>依本市主計處</w:t>
      </w:r>
      <w:r w:rsidR="00DA28BA" w:rsidRPr="00CA410B">
        <w:rPr>
          <w:rFonts w:ascii="標楷體" w:eastAsia="標楷體" w:hAnsi="標楷體" w:hint="eastAsia"/>
          <w:sz w:val="28"/>
          <w:szCs w:val="28"/>
        </w:rPr>
        <w:t>一百零四</w:t>
      </w:r>
      <w:r w:rsidRPr="00CA410B">
        <w:rPr>
          <w:rFonts w:ascii="標楷體" w:eastAsia="標楷體" w:hAnsi="標楷體" w:hint="eastAsia"/>
          <w:sz w:val="28"/>
          <w:szCs w:val="28"/>
        </w:rPr>
        <w:t>年</w:t>
      </w:r>
      <w:r w:rsidR="00DA28BA" w:rsidRPr="00CA410B">
        <w:rPr>
          <w:rFonts w:ascii="標楷體" w:eastAsia="標楷體" w:hAnsi="標楷體" w:hint="eastAsia"/>
          <w:sz w:val="28"/>
          <w:szCs w:val="28"/>
        </w:rPr>
        <w:t>八</w:t>
      </w:r>
      <w:r w:rsidRPr="00CA410B">
        <w:rPr>
          <w:rFonts w:ascii="標楷體" w:eastAsia="標楷體" w:hAnsi="標楷體" w:hint="eastAsia"/>
          <w:sz w:val="28"/>
          <w:szCs w:val="28"/>
        </w:rPr>
        <w:t>月針對本市身心障礙者概況統計資料顯示，</w:t>
      </w:r>
      <w:r w:rsidR="00DA28BA" w:rsidRPr="00CA410B">
        <w:rPr>
          <w:rFonts w:ascii="標楷體" w:eastAsia="標楷體" w:hAnsi="標楷體" w:hint="eastAsia"/>
          <w:sz w:val="28"/>
          <w:szCs w:val="28"/>
        </w:rPr>
        <w:t>一百零四</w:t>
      </w:r>
      <w:r w:rsidR="00622E17" w:rsidRPr="00CA410B">
        <w:rPr>
          <w:rFonts w:ascii="標楷體" w:eastAsia="標楷體" w:hAnsi="標楷體"/>
          <w:sz w:val="28"/>
          <w:szCs w:val="28"/>
        </w:rPr>
        <w:t>年</w:t>
      </w:r>
      <w:r w:rsidR="00DA28BA" w:rsidRPr="00CA410B">
        <w:rPr>
          <w:rFonts w:ascii="標楷體" w:eastAsia="標楷體" w:hAnsi="標楷體" w:hint="eastAsia"/>
          <w:sz w:val="28"/>
          <w:szCs w:val="28"/>
        </w:rPr>
        <w:t>六</w:t>
      </w:r>
      <w:r w:rsidR="00622E17" w:rsidRPr="00CA410B">
        <w:rPr>
          <w:rFonts w:ascii="標楷體" w:eastAsia="標楷體" w:hAnsi="標楷體"/>
          <w:sz w:val="28"/>
          <w:szCs w:val="28"/>
        </w:rPr>
        <w:t>月底本市領有身心障礙證明(手冊)為</w:t>
      </w:r>
      <w:r w:rsidR="00DA28BA" w:rsidRPr="00CA410B">
        <w:rPr>
          <w:rFonts w:ascii="標楷體" w:eastAsia="標楷體" w:hAnsi="標楷體" w:hint="eastAsia"/>
          <w:sz w:val="28"/>
          <w:szCs w:val="28"/>
        </w:rPr>
        <w:t>十一</w:t>
      </w:r>
      <w:r w:rsidR="00622E17" w:rsidRPr="00CA410B">
        <w:rPr>
          <w:rFonts w:ascii="標楷體" w:eastAsia="標楷體" w:hAnsi="標楷體"/>
          <w:sz w:val="28"/>
          <w:szCs w:val="28"/>
        </w:rPr>
        <w:t>萬</w:t>
      </w:r>
      <w:r w:rsidR="00DA28BA" w:rsidRPr="00CA410B">
        <w:rPr>
          <w:rFonts w:ascii="標楷體" w:eastAsia="標楷體" w:hAnsi="標楷體" w:hint="eastAsia"/>
          <w:sz w:val="28"/>
          <w:szCs w:val="28"/>
        </w:rPr>
        <w:t>八千零五十八</w:t>
      </w:r>
      <w:r w:rsidR="00622E17" w:rsidRPr="00CA410B">
        <w:rPr>
          <w:rFonts w:ascii="標楷體" w:eastAsia="標楷體" w:hAnsi="標楷體"/>
          <w:sz w:val="28"/>
          <w:szCs w:val="28"/>
        </w:rPr>
        <w:t>人，</w:t>
      </w:r>
      <w:r w:rsidR="00B331E8" w:rsidRPr="00CA410B">
        <w:rPr>
          <w:rFonts w:ascii="標楷體" w:eastAsia="標楷體" w:hAnsi="標楷體"/>
          <w:sz w:val="28"/>
          <w:szCs w:val="28"/>
        </w:rPr>
        <w:t>占本市人口比率為</w:t>
      </w:r>
      <w:r w:rsidR="00DA28BA" w:rsidRPr="00CA410B">
        <w:rPr>
          <w:rFonts w:ascii="標楷體" w:eastAsia="標楷體" w:hAnsi="標楷體" w:hint="eastAsia"/>
          <w:sz w:val="28"/>
          <w:szCs w:val="28"/>
        </w:rPr>
        <w:t>百分之四點三二</w:t>
      </w:r>
      <w:r w:rsidR="00B331E8" w:rsidRPr="00CA410B">
        <w:rPr>
          <w:rFonts w:ascii="標楷體" w:eastAsia="標楷體" w:hAnsi="標楷體"/>
          <w:sz w:val="28"/>
          <w:szCs w:val="28"/>
        </w:rPr>
        <w:t>，</w:t>
      </w:r>
      <w:r w:rsidR="00B331E8" w:rsidRPr="00CA410B">
        <w:rPr>
          <w:rFonts w:ascii="標楷體" w:eastAsia="標楷體" w:hAnsi="標楷體" w:hint="eastAsia"/>
          <w:sz w:val="28"/>
          <w:szCs w:val="28"/>
        </w:rPr>
        <w:t>為加強弱勢族群之照顧，</w:t>
      </w:r>
      <w:r w:rsidR="00B331E8" w:rsidRPr="00CA410B">
        <w:rPr>
          <w:rFonts w:ascii="標楷體" w:eastAsia="標楷體" w:hAnsi="標楷體"/>
          <w:sz w:val="28"/>
          <w:szCs w:val="28"/>
        </w:rPr>
        <w:t>對身心障礙者福利與救助措施涵蓋經濟、醫療、教育、就業及生活等層面</w:t>
      </w:r>
      <w:r w:rsidR="00B331E8" w:rsidRPr="00CA410B">
        <w:rPr>
          <w:rFonts w:ascii="標楷體" w:eastAsia="標楷體" w:hAnsi="標楷體" w:hint="eastAsia"/>
          <w:sz w:val="28"/>
          <w:szCs w:val="28"/>
        </w:rPr>
        <w:t>，</w:t>
      </w:r>
      <w:r w:rsidR="00B331E8" w:rsidRPr="00CA410B">
        <w:rPr>
          <w:rFonts w:ascii="標楷體" w:eastAsia="標楷體" w:hAnsi="標楷體"/>
          <w:sz w:val="28"/>
          <w:szCs w:val="28"/>
        </w:rPr>
        <w:t>在就業扶助方面，依據勞動部身心障礙者勞動狀況調查結果顯示，</w:t>
      </w:r>
      <w:r w:rsidR="00DA28BA" w:rsidRPr="00CA410B">
        <w:rPr>
          <w:rFonts w:ascii="標楷體" w:eastAsia="標楷體" w:hAnsi="標楷體" w:hint="eastAsia"/>
          <w:sz w:val="28"/>
          <w:szCs w:val="28"/>
        </w:rPr>
        <w:t>一百零三</w:t>
      </w:r>
      <w:r w:rsidR="00B331E8" w:rsidRPr="00CA410B">
        <w:rPr>
          <w:rFonts w:ascii="標楷體" w:eastAsia="標楷體" w:hAnsi="標楷體"/>
          <w:sz w:val="28"/>
          <w:szCs w:val="28"/>
        </w:rPr>
        <w:t>年</w:t>
      </w:r>
      <w:r w:rsidR="00DA28BA" w:rsidRPr="00CA410B">
        <w:rPr>
          <w:rFonts w:ascii="標楷體" w:eastAsia="標楷體" w:hAnsi="標楷體" w:hint="eastAsia"/>
          <w:sz w:val="28"/>
          <w:szCs w:val="28"/>
        </w:rPr>
        <w:t>六</w:t>
      </w:r>
      <w:r w:rsidR="00B331E8" w:rsidRPr="00CA410B">
        <w:rPr>
          <w:rFonts w:ascii="標楷體" w:eastAsia="標楷體" w:hAnsi="標楷體"/>
          <w:sz w:val="28"/>
          <w:szCs w:val="28"/>
        </w:rPr>
        <w:t>月本市</w:t>
      </w:r>
      <w:r w:rsidR="00DA28BA" w:rsidRPr="00CA410B">
        <w:rPr>
          <w:rFonts w:ascii="標楷體" w:eastAsia="標楷體" w:hAnsi="標楷體" w:hint="eastAsia"/>
          <w:sz w:val="28"/>
          <w:szCs w:val="28"/>
        </w:rPr>
        <w:t>十五</w:t>
      </w:r>
      <w:r w:rsidR="00B331E8" w:rsidRPr="00CA410B">
        <w:rPr>
          <w:rFonts w:ascii="標楷體" w:eastAsia="標楷體" w:hAnsi="標楷體"/>
          <w:sz w:val="28"/>
          <w:szCs w:val="28"/>
        </w:rPr>
        <w:t>歲以上身心障礙者勞動力參與率</w:t>
      </w:r>
      <w:r w:rsidR="004666E0" w:rsidRPr="00CA410B">
        <w:rPr>
          <w:rFonts w:ascii="標楷體" w:eastAsia="標楷體" w:hAnsi="標楷體" w:hint="eastAsia"/>
          <w:sz w:val="28"/>
          <w:szCs w:val="28"/>
        </w:rPr>
        <w:t>(</w:t>
      </w:r>
      <w:r w:rsidR="004666E0" w:rsidRPr="00CA410B">
        <w:rPr>
          <w:rFonts w:ascii="標楷體" w:eastAsia="標楷體" w:hAnsi="標楷體" w:cs="TTE54o00" w:hint="eastAsia"/>
          <w:kern w:val="0"/>
          <w:sz w:val="28"/>
          <w:szCs w:val="28"/>
        </w:rPr>
        <w:t>﹝失業者</w:t>
      </w:r>
      <w:r w:rsidR="004666E0" w:rsidRPr="00CA410B">
        <w:rPr>
          <w:rFonts w:ascii="標楷體" w:eastAsia="標楷體" w:hAnsi="標楷體" w:cs="TTE41o00"/>
          <w:kern w:val="0"/>
          <w:sz w:val="28"/>
          <w:szCs w:val="28"/>
        </w:rPr>
        <w:t>+</w:t>
      </w:r>
      <w:r w:rsidR="004666E0" w:rsidRPr="00CA410B">
        <w:rPr>
          <w:rFonts w:ascii="標楷體" w:eastAsia="標楷體" w:hAnsi="標楷體" w:cs="TTE54o00" w:hint="eastAsia"/>
          <w:kern w:val="0"/>
          <w:sz w:val="28"/>
          <w:szCs w:val="28"/>
        </w:rPr>
        <w:t>就業者﹞</w:t>
      </w:r>
      <w:r w:rsidR="00DA28BA" w:rsidRPr="00CA410B">
        <w:rPr>
          <w:rFonts w:ascii="標楷體" w:eastAsia="標楷體" w:hAnsi="標楷體" w:cs="TTE41o00"/>
          <w:kern w:val="0"/>
          <w:sz w:val="28"/>
          <w:szCs w:val="28"/>
        </w:rPr>
        <w:t>/</w:t>
      </w:r>
      <w:r w:rsidR="00DA28BA" w:rsidRPr="00CA410B">
        <w:rPr>
          <w:rFonts w:ascii="標楷體" w:eastAsia="標楷體" w:hAnsi="標楷體" w:cs="TTE41o00" w:hint="eastAsia"/>
          <w:kern w:val="0"/>
          <w:sz w:val="28"/>
          <w:szCs w:val="28"/>
        </w:rPr>
        <w:t>十五</w:t>
      </w:r>
      <w:r w:rsidR="004666E0" w:rsidRPr="00CA410B">
        <w:rPr>
          <w:rFonts w:ascii="標楷體" w:eastAsia="標楷體" w:hAnsi="標楷體" w:cs="TTE54o00" w:hint="eastAsia"/>
          <w:kern w:val="0"/>
          <w:sz w:val="28"/>
          <w:szCs w:val="28"/>
        </w:rPr>
        <w:t>歲以上民間人口</w:t>
      </w:r>
      <w:r w:rsidR="00DA28BA" w:rsidRPr="00CA410B">
        <w:rPr>
          <w:rFonts w:ascii="標楷體" w:eastAsia="標楷體" w:hAnsi="標楷體" w:cs="TTE41o00"/>
          <w:kern w:val="0"/>
          <w:sz w:val="28"/>
          <w:szCs w:val="28"/>
        </w:rPr>
        <w:t>*</w:t>
      </w:r>
      <w:r w:rsidR="00DA28BA" w:rsidRPr="00CA410B">
        <w:rPr>
          <w:rFonts w:ascii="標楷體" w:eastAsia="標楷體" w:hAnsi="標楷體" w:cs="TTE41o00" w:hint="eastAsia"/>
          <w:kern w:val="0"/>
          <w:sz w:val="28"/>
          <w:szCs w:val="28"/>
        </w:rPr>
        <w:t>100%</w:t>
      </w:r>
      <w:r w:rsidR="004666E0" w:rsidRPr="00CA410B">
        <w:rPr>
          <w:rFonts w:ascii="標楷體" w:eastAsia="標楷體" w:hAnsi="標楷體" w:cs="TTE41o00" w:hint="eastAsia"/>
          <w:kern w:val="0"/>
          <w:sz w:val="28"/>
          <w:szCs w:val="28"/>
        </w:rPr>
        <w:t>)</w:t>
      </w:r>
      <w:r w:rsidR="00DA28BA" w:rsidRPr="00CA410B">
        <w:rPr>
          <w:rFonts w:ascii="標楷體" w:eastAsia="標楷體" w:hAnsi="標楷體" w:hint="eastAsia"/>
          <w:sz w:val="28"/>
          <w:szCs w:val="28"/>
        </w:rPr>
        <w:t>百分之二十四點三</w:t>
      </w:r>
      <w:r w:rsidR="00852146" w:rsidRPr="00CA410B">
        <w:rPr>
          <w:rFonts w:ascii="標楷體" w:eastAsia="標楷體" w:hAnsi="標楷體"/>
          <w:sz w:val="28"/>
          <w:szCs w:val="28"/>
        </w:rPr>
        <w:t>為五都最高，</w:t>
      </w:r>
      <w:r w:rsidR="00852146" w:rsidRPr="00CA410B">
        <w:rPr>
          <w:rFonts w:ascii="標楷體" w:eastAsia="標楷體" w:hAnsi="標楷體" w:hint="eastAsia"/>
          <w:sz w:val="28"/>
          <w:szCs w:val="28"/>
        </w:rPr>
        <w:t>且</w:t>
      </w:r>
      <w:r w:rsidR="00B331E8" w:rsidRPr="00CA410B">
        <w:rPr>
          <w:rFonts w:ascii="標楷體" w:eastAsia="標楷體" w:hAnsi="標楷體"/>
          <w:sz w:val="28"/>
          <w:szCs w:val="28"/>
        </w:rPr>
        <w:t>失業率</w:t>
      </w:r>
      <w:r w:rsidR="004666E0" w:rsidRPr="00CA410B">
        <w:rPr>
          <w:rFonts w:ascii="標楷體" w:eastAsia="標楷體" w:hAnsi="標楷體" w:hint="eastAsia"/>
          <w:sz w:val="28"/>
          <w:szCs w:val="28"/>
        </w:rPr>
        <w:t>(</w:t>
      </w:r>
      <w:r w:rsidR="004666E0" w:rsidRPr="00CA410B">
        <w:rPr>
          <w:rFonts w:ascii="標楷體" w:eastAsia="標楷體" w:hAnsi="標楷體" w:cs="TTE54o00" w:hint="eastAsia"/>
          <w:kern w:val="0"/>
          <w:sz w:val="28"/>
          <w:szCs w:val="28"/>
        </w:rPr>
        <w:t>失業者</w:t>
      </w:r>
      <w:r w:rsidR="004666E0" w:rsidRPr="00CA410B">
        <w:rPr>
          <w:rFonts w:ascii="標楷體" w:eastAsia="標楷體" w:hAnsi="標楷體" w:cs="TTE54o00"/>
          <w:kern w:val="0"/>
          <w:sz w:val="28"/>
          <w:szCs w:val="28"/>
        </w:rPr>
        <w:t>/</w:t>
      </w:r>
      <w:r w:rsidR="004666E0" w:rsidRPr="00CA410B">
        <w:rPr>
          <w:rFonts w:ascii="標楷體" w:eastAsia="標楷體" w:hAnsi="標楷體" w:cs="TTE54o00" w:hint="eastAsia"/>
          <w:kern w:val="0"/>
          <w:sz w:val="28"/>
          <w:szCs w:val="28"/>
        </w:rPr>
        <w:t>﹝失業者</w:t>
      </w:r>
      <w:r w:rsidR="004666E0" w:rsidRPr="00CA410B">
        <w:rPr>
          <w:rFonts w:ascii="標楷體" w:eastAsia="標楷體" w:hAnsi="標楷體" w:cs="TTE41o00"/>
          <w:kern w:val="0"/>
          <w:sz w:val="28"/>
          <w:szCs w:val="28"/>
        </w:rPr>
        <w:t>+</w:t>
      </w:r>
      <w:r w:rsidR="004666E0" w:rsidRPr="00CA410B">
        <w:rPr>
          <w:rFonts w:ascii="標楷體" w:eastAsia="標楷體" w:hAnsi="標楷體" w:cs="TTE54o00" w:hint="eastAsia"/>
          <w:kern w:val="0"/>
          <w:sz w:val="28"/>
          <w:szCs w:val="28"/>
        </w:rPr>
        <w:t>就業者﹞</w:t>
      </w:r>
      <w:r w:rsidR="004666E0" w:rsidRPr="00CA410B">
        <w:rPr>
          <w:rFonts w:ascii="標楷體" w:eastAsia="標楷體" w:hAnsi="標楷體" w:cs="TTE54o00"/>
          <w:kern w:val="0"/>
          <w:sz w:val="28"/>
          <w:szCs w:val="28"/>
        </w:rPr>
        <w:t>*100%</w:t>
      </w:r>
      <w:r w:rsidR="004666E0" w:rsidRPr="00CA410B">
        <w:rPr>
          <w:rFonts w:ascii="標楷體" w:eastAsia="標楷體" w:hAnsi="標楷體" w:hint="eastAsia"/>
          <w:sz w:val="28"/>
          <w:szCs w:val="28"/>
        </w:rPr>
        <w:t>)</w:t>
      </w:r>
      <w:r w:rsidR="00DA28BA" w:rsidRPr="00CA410B">
        <w:rPr>
          <w:rFonts w:ascii="標楷體" w:eastAsia="標楷體" w:hAnsi="標楷體" w:hint="eastAsia"/>
          <w:sz w:val="28"/>
          <w:szCs w:val="28"/>
        </w:rPr>
        <w:t>百分之十一點二</w:t>
      </w:r>
      <w:r w:rsidR="00B331E8" w:rsidRPr="00CA410B">
        <w:rPr>
          <w:rFonts w:ascii="標楷體" w:eastAsia="標楷體" w:hAnsi="標楷體"/>
          <w:sz w:val="28"/>
          <w:szCs w:val="28"/>
        </w:rPr>
        <w:t>，高居五都第二</w:t>
      </w:r>
      <w:r w:rsidR="00B331E8" w:rsidRPr="00CA410B">
        <w:rPr>
          <w:rFonts w:ascii="標楷體" w:eastAsia="標楷體" w:hAnsi="標楷體" w:hint="eastAsia"/>
          <w:sz w:val="28"/>
          <w:szCs w:val="28"/>
        </w:rPr>
        <w:t>，為保障本市身心障礙者工作權益</w:t>
      </w:r>
      <w:r w:rsidR="00644900" w:rsidRPr="00CA410B">
        <w:rPr>
          <w:rFonts w:ascii="標楷體" w:eastAsia="標楷體" w:hAnsi="標楷體" w:hint="eastAsia"/>
          <w:sz w:val="28"/>
          <w:szCs w:val="28"/>
        </w:rPr>
        <w:t>，爰訂定本計畫優先保留或提供本市公有零售市場攤(鋪)位予本市身心障礙者申請使用。</w:t>
      </w:r>
    </w:p>
    <w:p w:rsidR="00A50C3A" w:rsidRPr="00CA410B" w:rsidRDefault="00A976E8" w:rsidP="00067C91">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hint="eastAsia"/>
          <w:b/>
          <w:sz w:val="28"/>
          <w:szCs w:val="28"/>
        </w:rPr>
        <w:t>計畫目標</w:t>
      </w:r>
    </w:p>
    <w:p w:rsidR="00832831" w:rsidRPr="00CA410B" w:rsidRDefault="00443D11" w:rsidP="002C43BA">
      <w:pPr>
        <w:spacing w:line="340" w:lineRule="exact"/>
        <w:ind w:leftChars="268" w:left="643"/>
        <w:rPr>
          <w:rFonts w:ascii="標楷體" w:eastAsia="標楷體" w:hAnsi="標楷體"/>
          <w:sz w:val="28"/>
          <w:szCs w:val="28"/>
        </w:rPr>
      </w:pPr>
      <w:r w:rsidRPr="00CA410B">
        <w:rPr>
          <w:rFonts w:ascii="標楷體" w:eastAsia="標楷體" w:hAnsi="標楷體" w:hint="eastAsia"/>
          <w:sz w:val="28"/>
          <w:szCs w:val="28"/>
        </w:rPr>
        <w:t>落實本市加強對弱勢族群照顧之政策，保障本市身心障礙者工作權益，並期能解決本市身心障礙者高失業率問題</w:t>
      </w:r>
      <w:r w:rsidR="006A73D5" w:rsidRPr="00CA410B">
        <w:rPr>
          <w:rFonts w:ascii="標楷體" w:eastAsia="標楷體" w:hAnsi="標楷體" w:hint="eastAsia"/>
          <w:sz w:val="28"/>
          <w:szCs w:val="28"/>
        </w:rPr>
        <w:t>。</w:t>
      </w:r>
    </w:p>
    <w:p w:rsidR="00B01FA9" w:rsidRPr="00CA410B" w:rsidRDefault="00BE7EE1" w:rsidP="005B62C7">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cs="Times New Roman" w:hint="eastAsia"/>
          <w:b/>
          <w:sz w:val="28"/>
          <w:szCs w:val="28"/>
        </w:rPr>
        <w:t>計畫</w:t>
      </w:r>
      <w:r w:rsidR="00153906" w:rsidRPr="00CA410B">
        <w:rPr>
          <w:rFonts w:ascii="標楷體" w:eastAsia="標楷體" w:hAnsi="標楷體" w:hint="eastAsia"/>
          <w:b/>
          <w:sz w:val="28"/>
          <w:szCs w:val="28"/>
        </w:rPr>
        <w:t>執行期間分類</w:t>
      </w:r>
    </w:p>
    <w:p w:rsidR="00B01FA9" w:rsidRPr="00CA410B" w:rsidRDefault="006411F2" w:rsidP="002C43BA">
      <w:pPr>
        <w:pStyle w:val="a7"/>
        <w:numPr>
          <w:ilvl w:val="1"/>
          <w:numId w:val="14"/>
        </w:numPr>
        <w:spacing w:line="340" w:lineRule="exact"/>
        <w:ind w:leftChars="0" w:left="1275" w:hanging="646"/>
        <w:rPr>
          <w:rFonts w:ascii="標楷體" w:eastAsia="標楷體" w:hAnsi="標楷體"/>
          <w:sz w:val="28"/>
          <w:szCs w:val="28"/>
        </w:rPr>
      </w:pPr>
      <w:r w:rsidRPr="00CA410B">
        <w:rPr>
          <w:rFonts w:ascii="標楷體" w:eastAsia="標楷體" w:hAnsi="標楷體" w:hint="eastAsia"/>
          <w:sz w:val="28"/>
          <w:szCs w:val="28"/>
        </w:rPr>
        <w:t>每一年度本市各公有零售市場空攤</w:t>
      </w:r>
      <w:r w:rsidR="006C7219" w:rsidRPr="00CA410B">
        <w:rPr>
          <w:rFonts w:ascii="標楷體" w:eastAsia="標楷體" w:hAnsi="標楷體" w:hint="eastAsia"/>
          <w:sz w:val="28"/>
          <w:szCs w:val="28"/>
        </w:rPr>
        <w:t>(鋪)</w:t>
      </w:r>
      <w:r w:rsidR="003951E5" w:rsidRPr="00CA410B">
        <w:rPr>
          <w:rFonts w:ascii="標楷體" w:eastAsia="標楷體" w:hAnsi="標楷體" w:hint="eastAsia"/>
          <w:sz w:val="28"/>
          <w:szCs w:val="28"/>
        </w:rPr>
        <w:t>位</w:t>
      </w:r>
      <w:r w:rsidR="00852146" w:rsidRPr="00CA410B">
        <w:rPr>
          <w:rFonts w:ascii="標楷體" w:eastAsia="標楷體" w:hAnsi="標楷體" w:hint="eastAsia"/>
          <w:sz w:val="28"/>
          <w:szCs w:val="28"/>
        </w:rPr>
        <w:t>通</w:t>
      </w:r>
      <w:r w:rsidRPr="00CA410B">
        <w:rPr>
          <w:rFonts w:ascii="標楷體" w:eastAsia="標楷體" w:hAnsi="標楷體" w:hint="eastAsia"/>
          <w:sz w:val="28"/>
          <w:szCs w:val="28"/>
        </w:rPr>
        <w:t>告受理申請</w:t>
      </w:r>
      <w:r w:rsidR="006C7219" w:rsidRPr="00CA410B">
        <w:rPr>
          <w:rFonts w:ascii="標楷體" w:eastAsia="標楷體" w:hAnsi="標楷體" w:hint="eastAsia"/>
          <w:sz w:val="28"/>
          <w:szCs w:val="28"/>
        </w:rPr>
        <w:t>使用</w:t>
      </w:r>
      <w:r w:rsidRPr="00CA410B">
        <w:rPr>
          <w:rFonts w:ascii="標楷體" w:eastAsia="標楷體" w:hAnsi="標楷體" w:hint="eastAsia"/>
          <w:sz w:val="28"/>
          <w:szCs w:val="28"/>
        </w:rPr>
        <w:t>期間</w:t>
      </w:r>
      <w:r w:rsidR="006C7219" w:rsidRPr="00CA410B">
        <w:rPr>
          <w:rFonts w:ascii="標楷體" w:eastAsia="標楷體" w:hAnsi="標楷體" w:hint="eastAsia"/>
          <w:sz w:val="28"/>
          <w:szCs w:val="28"/>
        </w:rPr>
        <w:t>。</w:t>
      </w:r>
    </w:p>
    <w:p w:rsidR="006C7219" w:rsidRPr="00CA410B" w:rsidRDefault="006C7219" w:rsidP="002C43BA">
      <w:pPr>
        <w:pStyle w:val="a7"/>
        <w:numPr>
          <w:ilvl w:val="1"/>
          <w:numId w:val="14"/>
        </w:numPr>
        <w:spacing w:line="340" w:lineRule="exact"/>
        <w:ind w:leftChars="0" w:left="1275" w:hanging="646"/>
        <w:rPr>
          <w:rFonts w:ascii="標楷體" w:eastAsia="標楷體" w:hAnsi="標楷體"/>
          <w:sz w:val="28"/>
          <w:szCs w:val="28"/>
        </w:rPr>
      </w:pPr>
      <w:r w:rsidRPr="00CA410B">
        <w:rPr>
          <w:rFonts w:ascii="標楷體" w:eastAsia="標楷體" w:hAnsi="標楷體" w:hint="eastAsia"/>
          <w:sz w:val="28"/>
          <w:szCs w:val="28"/>
        </w:rPr>
        <w:t>本市公有零售市場改建後攤(鋪)位</w:t>
      </w:r>
      <w:r w:rsidR="00852146" w:rsidRPr="00CA410B">
        <w:rPr>
          <w:rFonts w:ascii="標楷體" w:eastAsia="標楷體" w:hAnsi="標楷體" w:hint="eastAsia"/>
          <w:sz w:val="28"/>
          <w:szCs w:val="28"/>
        </w:rPr>
        <w:t>通</w:t>
      </w:r>
      <w:r w:rsidR="008357C4" w:rsidRPr="00CA410B">
        <w:rPr>
          <w:rFonts w:ascii="標楷體" w:eastAsia="標楷體" w:hAnsi="標楷體" w:hint="eastAsia"/>
          <w:sz w:val="28"/>
          <w:szCs w:val="28"/>
        </w:rPr>
        <w:t>告</w:t>
      </w:r>
      <w:r w:rsidRPr="00CA410B">
        <w:rPr>
          <w:rFonts w:ascii="標楷體" w:eastAsia="標楷體" w:hAnsi="標楷體" w:hint="eastAsia"/>
          <w:sz w:val="28"/>
          <w:szCs w:val="28"/>
        </w:rPr>
        <w:t>受理申請使用期間。</w:t>
      </w:r>
    </w:p>
    <w:p w:rsidR="00067C91" w:rsidRPr="00CA410B" w:rsidRDefault="006C7219" w:rsidP="002C43BA">
      <w:pPr>
        <w:pStyle w:val="a7"/>
        <w:numPr>
          <w:ilvl w:val="1"/>
          <w:numId w:val="14"/>
        </w:numPr>
        <w:spacing w:line="340" w:lineRule="exact"/>
        <w:ind w:leftChars="0" w:left="1275" w:hanging="646"/>
        <w:rPr>
          <w:rFonts w:ascii="標楷體" w:eastAsia="標楷體" w:hAnsi="標楷體"/>
          <w:sz w:val="28"/>
          <w:szCs w:val="28"/>
        </w:rPr>
      </w:pPr>
      <w:r w:rsidRPr="00CA410B">
        <w:rPr>
          <w:rFonts w:ascii="標楷體" w:eastAsia="標楷體" w:hAnsi="標楷體" w:hint="eastAsia"/>
          <w:sz w:val="28"/>
          <w:szCs w:val="28"/>
        </w:rPr>
        <w:t>本市新建公有零售市場攤(鋪)位</w:t>
      </w:r>
      <w:r w:rsidR="008357C4" w:rsidRPr="00CA410B">
        <w:rPr>
          <w:rFonts w:ascii="標楷體" w:eastAsia="標楷體" w:hAnsi="標楷體" w:hint="eastAsia"/>
          <w:sz w:val="28"/>
          <w:szCs w:val="28"/>
        </w:rPr>
        <w:t>公告</w:t>
      </w:r>
      <w:r w:rsidRPr="00CA410B">
        <w:rPr>
          <w:rFonts w:ascii="標楷體" w:eastAsia="標楷體" w:hAnsi="標楷體" w:hint="eastAsia"/>
          <w:sz w:val="28"/>
          <w:szCs w:val="28"/>
        </w:rPr>
        <w:t>受理申請使用期間。</w:t>
      </w:r>
    </w:p>
    <w:p w:rsidR="002C43BA" w:rsidRPr="00CA410B" w:rsidRDefault="002C43BA" w:rsidP="002C43BA">
      <w:pPr>
        <w:spacing w:line="340" w:lineRule="exact"/>
        <w:ind w:left="629"/>
        <w:rPr>
          <w:rFonts w:ascii="標楷體" w:eastAsia="標楷體" w:hAnsi="標楷體"/>
          <w:sz w:val="28"/>
          <w:szCs w:val="28"/>
        </w:rPr>
      </w:pPr>
    </w:p>
    <w:p w:rsidR="00A50C3A" w:rsidRPr="00CA410B" w:rsidRDefault="00BD0D58" w:rsidP="005B62C7">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cs="Times New Roman" w:hint="eastAsia"/>
          <w:b/>
          <w:sz w:val="28"/>
          <w:szCs w:val="28"/>
        </w:rPr>
        <w:t>執行單位</w:t>
      </w:r>
    </w:p>
    <w:p w:rsidR="00B432B2" w:rsidRPr="00CA410B" w:rsidRDefault="00F50BAD" w:rsidP="002C43BA">
      <w:pPr>
        <w:pStyle w:val="a7"/>
        <w:numPr>
          <w:ilvl w:val="1"/>
          <w:numId w:val="14"/>
        </w:numPr>
        <w:spacing w:line="340" w:lineRule="exact"/>
        <w:ind w:leftChars="0" w:left="1173" w:hanging="544"/>
        <w:rPr>
          <w:rFonts w:ascii="標楷體" w:eastAsia="標楷體" w:hAnsi="標楷體" w:cs="標楷體"/>
          <w:kern w:val="0"/>
          <w:sz w:val="28"/>
          <w:szCs w:val="28"/>
        </w:rPr>
      </w:pPr>
      <w:r w:rsidRPr="00CA410B">
        <w:rPr>
          <w:rFonts w:ascii="標楷體" w:eastAsia="標楷體" w:hAnsi="標楷體" w:cs="標楷體" w:hint="eastAsia"/>
          <w:kern w:val="0"/>
          <w:sz w:val="28"/>
          <w:szCs w:val="28"/>
        </w:rPr>
        <w:t>主辦機關：臺中市政府經濟發展局</w:t>
      </w:r>
      <w:r w:rsidR="00731D69" w:rsidRPr="00CA410B">
        <w:rPr>
          <w:rFonts w:ascii="標楷體" w:eastAsia="標楷體" w:hAnsi="標楷體" w:cs="標楷體" w:hint="eastAsia"/>
          <w:kern w:val="0"/>
          <w:sz w:val="28"/>
          <w:szCs w:val="28"/>
        </w:rPr>
        <w:t>。</w:t>
      </w:r>
    </w:p>
    <w:p w:rsidR="00BD0D58" w:rsidRPr="00CA410B" w:rsidRDefault="00BD0D58" w:rsidP="002C43BA">
      <w:pPr>
        <w:pStyle w:val="a7"/>
        <w:numPr>
          <w:ilvl w:val="1"/>
          <w:numId w:val="14"/>
        </w:numPr>
        <w:spacing w:line="340" w:lineRule="exact"/>
        <w:ind w:leftChars="0" w:left="1173" w:hanging="544"/>
        <w:rPr>
          <w:rFonts w:ascii="標楷體" w:eastAsia="標楷體" w:hAnsi="標楷體" w:cs="標楷體"/>
          <w:kern w:val="0"/>
          <w:sz w:val="28"/>
          <w:szCs w:val="28"/>
        </w:rPr>
      </w:pPr>
      <w:r w:rsidRPr="00CA410B">
        <w:rPr>
          <w:rFonts w:ascii="標楷體" w:eastAsia="標楷體" w:hAnsi="標楷體" w:cs="標楷體" w:hint="eastAsia"/>
          <w:kern w:val="0"/>
          <w:sz w:val="28"/>
          <w:szCs w:val="28"/>
        </w:rPr>
        <w:lastRenderedPageBreak/>
        <w:t>協辦機關：</w:t>
      </w:r>
      <w:r w:rsidR="00F50BAD" w:rsidRPr="00CA410B">
        <w:rPr>
          <w:rFonts w:ascii="標楷體" w:eastAsia="標楷體" w:hAnsi="標楷體" w:cs="標楷體" w:hint="eastAsia"/>
          <w:kern w:val="0"/>
          <w:sz w:val="28"/>
          <w:szCs w:val="28"/>
        </w:rPr>
        <w:t>臺中市各公有零售市場管理室</w:t>
      </w:r>
      <w:r w:rsidR="00731D69" w:rsidRPr="00CA410B">
        <w:rPr>
          <w:rFonts w:ascii="標楷體" w:eastAsia="標楷體" w:hAnsi="標楷體" w:cs="標楷體" w:hint="eastAsia"/>
          <w:kern w:val="0"/>
          <w:sz w:val="28"/>
          <w:szCs w:val="28"/>
        </w:rPr>
        <w:t>。</w:t>
      </w:r>
    </w:p>
    <w:p w:rsidR="00F50BAD" w:rsidRPr="00CA410B" w:rsidRDefault="00F50BAD" w:rsidP="005B62C7">
      <w:pPr>
        <w:pStyle w:val="a7"/>
        <w:numPr>
          <w:ilvl w:val="0"/>
          <w:numId w:val="14"/>
        </w:numPr>
        <w:spacing w:line="540" w:lineRule="exact"/>
        <w:ind w:leftChars="0" w:left="482" w:hanging="482"/>
        <w:rPr>
          <w:rFonts w:ascii="標楷體" w:eastAsia="標楷體" w:hAnsi="標楷體"/>
          <w:b/>
          <w:sz w:val="28"/>
          <w:szCs w:val="28"/>
        </w:rPr>
      </w:pPr>
      <w:r w:rsidRPr="00CA410B">
        <w:rPr>
          <w:rFonts w:ascii="標楷體" w:eastAsia="標楷體" w:hAnsi="標楷體" w:hint="eastAsia"/>
          <w:b/>
          <w:sz w:val="28"/>
          <w:szCs w:val="28"/>
        </w:rPr>
        <w:t>執行內容及方式</w:t>
      </w:r>
    </w:p>
    <w:p w:rsidR="00852146" w:rsidRPr="00CA410B" w:rsidRDefault="00852146" w:rsidP="00852146">
      <w:pPr>
        <w:pStyle w:val="a7"/>
        <w:numPr>
          <w:ilvl w:val="1"/>
          <w:numId w:val="14"/>
        </w:numPr>
        <w:spacing w:line="540" w:lineRule="exact"/>
        <w:ind w:leftChars="0" w:hanging="330"/>
        <w:rPr>
          <w:rFonts w:ascii="標楷體" w:eastAsia="標楷體" w:hAnsi="標楷體"/>
          <w:sz w:val="28"/>
          <w:szCs w:val="28"/>
        </w:rPr>
      </w:pPr>
      <w:r w:rsidRPr="00CA410B">
        <w:rPr>
          <w:rFonts w:ascii="標楷體" w:eastAsia="標楷體" w:hAnsi="標楷體" w:hint="eastAsia"/>
          <w:sz w:val="28"/>
          <w:szCs w:val="28"/>
        </w:rPr>
        <w:t>依計畫期程之三類情形區分之執行內容如下</w:t>
      </w:r>
      <w:r w:rsidR="003951E5" w:rsidRPr="00CA410B">
        <w:rPr>
          <w:rFonts w:ascii="標楷體" w:eastAsia="標楷體" w:hAnsi="標楷體" w:hint="eastAsia"/>
          <w:sz w:val="28"/>
          <w:szCs w:val="28"/>
        </w:rPr>
        <w:t>表</w:t>
      </w:r>
      <w:r w:rsidRPr="00CA410B">
        <w:rPr>
          <w:rFonts w:ascii="標楷體" w:eastAsia="標楷體" w:hAnsi="標楷體" w:hint="eastAsia"/>
          <w:sz w:val="28"/>
          <w:szCs w:val="28"/>
        </w:rPr>
        <w:t>：</w:t>
      </w:r>
    </w:p>
    <w:tbl>
      <w:tblPr>
        <w:tblStyle w:val="aa"/>
        <w:tblW w:w="0" w:type="auto"/>
        <w:tblLook w:val="04A0" w:firstRow="1" w:lastRow="0" w:firstColumn="1" w:lastColumn="0" w:noHBand="0" w:noVBand="1"/>
      </w:tblPr>
      <w:tblGrid>
        <w:gridCol w:w="987"/>
        <w:gridCol w:w="2596"/>
        <w:gridCol w:w="2597"/>
        <w:gridCol w:w="2597"/>
      </w:tblGrid>
      <w:tr w:rsidR="003951E5" w:rsidRPr="00CA410B" w:rsidTr="00E8062A">
        <w:trPr>
          <w:trHeight w:val="378"/>
        </w:trPr>
        <w:tc>
          <w:tcPr>
            <w:tcW w:w="988" w:type="dxa"/>
            <w:vMerge w:val="restart"/>
          </w:tcPr>
          <w:p w:rsidR="003951E5" w:rsidRPr="00CA410B" w:rsidRDefault="003951E5" w:rsidP="003951E5">
            <w:pPr>
              <w:spacing w:line="540" w:lineRule="exact"/>
              <w:rPr>
                <w:rFonts w:ascii="標楷體" w:eastAsia="標楷體" w:hAnsi="標楷體"/>
                <w:sz w:val="28"/>
                <w:szCs w:val="28"/>
              </w:rPr>
            </w:pPr>
            <w:r w:rsidRPr="00CA410B">
              <w:rPr>
                <w:rFonts w:ascii="標楷體" w:eastAsia="標楷體" w:hAnsi="標楷體" w:hint="eastAsia"/>
                <w:sz w:val="28"/>
                <w:szCs w:val="28"/>
              </w:rPr>
              <w:t>期程</w:t>
            </w:r>
          </w:p>
        </w:tc>
        <w:tc>
          <w:tcPr>
            <w:tcW w:w="2596" w:type="dxa"/>
          </w:tcPr>
          <w:p w:rsidR="003951E5" w:rsidRPr="00CA410B" w:rsidRDefault="003951E5" w:rsidP="003951E5">
            <w:pPr>
              <w:spacing w:line="540" w:lineRule="exact"/>
              <w:jc w:val="center"/>
              <w:rPr>
                <w:rFonts w:ascii="標楷體" w:eastAsia="標楷體" w:hAnsi="標楷體"/>
                <w:sz w:val="28"/>
                <w:szCs w:val="28"/>
              </w:rPr>
            </w:pPr>
            <w:r w:rsidRPr="00CA410B">
              <w:rPr>
                <w:rFonts w:ascii="標楷體" w:eastAsia="標楷體" w:hAnsi="標楷體" w:hint="eastAsia"/>
                <w:sz w:val="28"/>
                <w:szCs w:val="28"/>
              </w:rPr>
              <w:t>一</w:t>
            </w:r>
          </w:p>
        </w:tc>
        <w:tc>
          <w:tcPr>
            <w:tcW w:w="2597" w:type="dxa"/>
          </w:tcPr>
          <w:p w:rsidR="003951E5" w:rsidRPr="00CA410B" w:rsidRDefault="003951E5" w:rsidP="003951E5">
            <w:pPr>
              <w:spacing w:line="540" w:lineRule="exact"/>
              <w:jc w:val="center"/>
              <w:rPr>
                <w:rFonts w:ascii="標楷體" w:eastAsia="標楷體" w:hAnsi="標楷體"/>
                <w:sz w:val="28"/>
                <w:szCs w:val="28"/>
              </w:rPr>
            </w:pPr>
            <w:r w:rsidRPr="00CA410B">
              <w:rPr>
                <w:rFonts w:ascii="標楷體" w:eastAsia="標楷體" w:hAnsi="標楷體" w:hint="eastAsia"/>
                <w:sz w:val="28"/>
                <w:szCs w:val="28"/>
              </w:rPr>
              <w:t>二</w:t>
            </w:r>
          </w:p>
        </w:tc>
        <w:tc>
          <w:tcPr>
            <w:tcW w:w="2597" w:type="dxa"/>
          </w:tcPr>
          <w:p w:rsidR="003951E5" w:rsidRPr="00CA410B" w:rsidRDefault="003951E5" w:rsidP="003951E5">
            <w:pPr>
              <w:spacing w:line="540" w:lineRule="exact"/>
              <w:jc w:val="center"/>
              <w:rPr>
                <w:rFonts w:ascii="標楷體" w:eastAsia="標楷體" w:hAnsi="標楷體"/>
                <w:sz w:val="28"/>
                <w:szCs w:val="28"/>
              </w:rPr>
            </w:pPr>
            <w:r w:rsidRPr="00CA410B">
              <w:rPr>
                <w:rFonts w:ascii="標楷體" w:eastAsia="標楷體" w:hAnsi="標楷體" w:hint="eastAsia"/>
                <w:sz w:val="28"/>
                <w:szCs w:val="28"/>
              </w:rPr>
              <w:t>三</w:t>
            </w:r>
          </w:p>
        </w:tc>
      </w:tr>
      <w:tr w:rsidR="003951E5" w:rsidRPr="00CA410B" w:rsidTr="003951E5">
        <w:trPr>
          <w:trHeight w:val="159"/>
        </w:trPr>
        <w:tc>
          <w:tcPr>
            <w:tcW w:w="988" w:type="dxa"/>
            <w:vMerge/>
          </w:tcPr>
          <w:p w:rsidR="003951E5" w:rsidRPr="00CA410B" w:rsidRDefault="003951E5" w:rsidP="003951E5">
            <w:pPr>
              <w:spacing w:line="540" w:lineRule="exact"/>
              <w:rPr>
                <w:rFonts w:ascii="標楷體" w:eastAsia="標楷體" w:hAnsi="標楷體"/>
                <w:sz w:val="28"/>
                <w:szCs w:val="28"/>
              </w:rPr>
            </w:pPr>
          </w:p>
        </w:tc>
        <w:tc>
          <w:tcPr>
            <w:tcW w:w="2596" w:type="dxa"/>
          </w:tcPr>
          <w:p w:rsidR="003951E5" w:rsidRPr="00CA410B" w:rsidRDefault="007208C7"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每一年度本市各公有零售市場空攤(鋪)位通告受理申請使用期間</w:t>
            </w:r>
          </w:p>
        </w:tc>
        <w:tc>
          <w:tcPr>
            <w:tcW w:w="2597" w:type="dxa"/>
          </w:tcPr>
          <w:p w:rsidR="003951E5" w:rsidRPr="00CA410B" w:rsidRDefault="007208C7"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本市公有零售市場改建後攤(鋪)位通告受理申請使用期間</w:t>
            </w:r>
          </w:p>
        </w:tc>
        <w:tc>
          <w:tcPr>
            <w:tcW w:w="2597" w:type="dxa"/>
          </w:tcPr>
          <w:p w:rsidR="003951E5" w:rsidRPr="00CA410B" w:rsidRDefault="007208C7"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本市新建公有零售市場攤(鋪)位公告受理申請使用期間</w:t>
            </w:r>
          </w:p>
        </w:tc>
      </w:tr>
      <w:tr w:rsidR="003951E5" w:rsidRPr="00CA410B" w:rsidTr="00E8062A">
        <w:trPr>
          <w:trHeight w:val="4274"/>
        </w:trPr>
        <w:tc>
          <w:tcPr>
            <w:tcW w:w="988" w:type="dxa"/>
          </w:tcPr>
          <w:p w:rsidR="003951E5" w:rsidRPr="00CA410B" w:rsidRDefault="003951E5" w:rsidP="003951E5">
            <w:pPr>
              <w:spacing w:line="540" w:lineRule="exact"/>
              <w:jc w:val="left"/>
              <w:rPr>
                <w:rFonts w:ascii="標楷體" w:eastAsia="標楷體" w:hAnsi="標楷體"/>
                <w:sz w:val="28"/>
                <w:szCs w:val="28"/>
              </w:rPr>
            </w:pPr>
            <w:r w:rsidRPr="00CA410B">
              <w:rPr>
                <w:rFonts w:ascii="標楷體" w:eastAsia="標楷體" w:hAnsi="標楷體" w:hint="eastAsia"/>
                <w:sz w:val="28"/>
                <w:szCs w:val="28"/>
              </w:rPr>
              <w:t>執行內容</w:t>
            </w:r>
          </w:p>
        </w:tc>
        <w:tc>
          <w:tcPr>
            <w:tcW w:w="2596" w:type="dxa"/>
          </w:tcPr>
          <w:p w:rsidR="003951E5" w:rsidRPr="00CA410B" w:rsidRDefault="007208C7"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於通告中載明優先核准本市身心障礙者申請使用，不受列管</w:t>
            </w:r>
            <w:r w:rsidR="00DA28BA" w:rsidRPr="00CA410B">
              <w:rPr>
                <w:rFonts w:ascii="標楷體" w:eastAsia="標楷體" w:hAnsi="標楷體" w:hint="eastAsia"/>
                <w:sz w:val="28"/>
                <w:szCs w:val="28"/>
              </w:rPr>
              <w:t>七</w:t>
            </w:r>
            <w:r w:rsidRPr="00CA410B">
              <w:rPr>
                <w:rFonts w:ascii="標楷體" w:eastAsia="標楷體" w:hAnsi="標楷體" w:hint="eastAsia"/>
                <w:sz w:val="28"/>
                <w:szCs w:val="28"/>
              </w:rPr>
              <w:t>日之限制。</w:t>
            </w:r>
          </w:p>
        </w:tc>
        <w:tc>
          <w:tcPr>
            <w:tcW w:w="2597" w:type="dxa"/>
          </w:tcPr>
          <w:p w:rsidR="003951E5" w:rsidRPr="00CA410B" w:rsidRDefault="00E8062A"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於通告中載明除由原市場內簽訂攤(鋪)位使用行政契約之攤商優先使用外，如有剩餘攤(鋪)位，優先保留至少</w:t>
            </w:r>
            <w:r w:rsidR="00DA28BA" w:rsidRPr="00CA410B">
              <w:rPr>
                <w:rFonts w:ascii="標楷體" w:eastAsia="標楷體" w:hAnsi="標楷體" w:hint="eastAsia"/>
                <w:sz w:val="28"/>
                <w:szCs w:val="28"/>
              </w:rPr>
              <w:t>百分之五</w:t>
            </w:r>
            <w:r w:rsidRPr="00CA410B">
              <w:rPr>
                <w:rFonts w:ascii="標楷體" w:eastAsia="標楷體" w:hAnsi="標楷體" w:hint="eastAsia"/>
                <w:sz w:val="28"/>
                <w:szCs w:val="28"/>
              </w:rPr>
              <w:t>供本市身心障礙者申請使用，如通告期間結束未有身心障礙者提出申請，將開放一般民眾申請使用。</w:t>
            </w:r>
          </w:p>
        </w:tc>
        <w:tc>
          <w:tcPr>
            <w:tcW w:w="2597" w:type="dxa"/>
          </w:tcPr>
          <w:p w:rsidR="003951E5" w:rsidRPr="00CA410B" w:rsidRDefault="00E8062A" w:rsidP="007208C7">
            <w:pPr>
              <w:spacing w:line="340" w:lineRule="exact"/>
              <w:rPr>
                <w:rFonts w:ascii="標楷體" w:eastAsia="標楷體" w:hAnsi="標楷體"/>
                <w:sz w:val="28"/>
                <w:szCs w:val="28"/>
              </w:rPr>
            </w:pPr>
            <w:r w:rsidRPr="00CA410B">
              <w:rPr>
                <w:rFonts w:ascii="標楷體" w:eastAsia="標楷體" w:hAnsi="標楷體" w:hint="eastAsia"/>
                <w:sz w:val="28"/>
                <w:szCs w:val="28"/>
              </w:rPr>
              <w:t>於公告中載明優先保留至少</w:t>
            </w:r>
            <w:r w:rsidR="00DA28BA" w:rsidRPr="00CA410B">
              <w:rPr>
                <w:rFonts w:ascii="標楷體" w:eastAsia="標楷體" w:hAnsi="標楷體" w:hint="eastAsia"/>
                <w:sz w:val="28"/>
                <w:szCs w:val="28"/>
              </w:rPr>
              <w:t>百分之一</w:t>
            </w:r>
            <w:r w:rsidRPr="00CA410B">
              <w:rPr>
                <w:rFonts w:ascii="標楷體" w:eastAsia="標楷體" w:hAnsi="標楷體" w:hint="eastAsia"/>
                <w:sz w:val="28"/>
                <w:szCs w:val="28"/>
              </w:rPr>
              <w:t>攤(鋪)位供本市身心障礙者申請使用，如通告期間結束未有身心障礙者提出申請，將開放一般民眾申請使用。</w:t>
            </w:r>
          </w:p>
        </w:tc>
      </w:tr>
    </w:tbl>
    <w:p w:rsidR="003951E5" w:rsidRPr="00CA410B" w:rsidRDefault="003951E5" w:rsidP="003951E5">
      <w:pPr>
        <w:spacing w:line="540" w:lineRule="exact"/>
        <w:rPr>
          <w:rFonts w:ascii="標楷體" w:eastAsia="標楷體" w:hAnsi="標楷體"/>
          <w:sz w:val="28"/>
          <w:szCs w:val="28"/>
        </w:rPr>
      </w:pPr>
    </w:p>
    <w:p w:rsidR="00E47188" w:rsidRPr="00CA410B" w:rsidRDefault="00E47188" w:rsidP="00067C91">
      <w:pPr>
        <w:pStyle w:val="a7"/>
        <w:numPr>
          <w:ilvl w:val="1"/>
          <w:numId w:val="14"/>
        </w:numPr>
        <w:spacing w:line="400" w:lineRule="exact"/>
        <w:ind w:leftChars="0" w:left="1176" w:hanging="546"/>
        <w:rPr>
          <w:rFonts w:ascii="標楷體" w:eastAsia="標楷體" w:hAnsi="標楷體"/>
          <w:sz w:val="28"/>
          <w:szCs w:val="28"/>
        </w:rPr>
      </w:pPr>
      <w:r w:rsidRPr="00CA410B">
        <w:rPr>
          <w:rFonts w:ascii="標楷體" w:eastAsia="標楷體" w:hAnsi="標楷體" w:hint="eastAsia"/>
          <w:sz w:val="28"/>
          <w:szCs w:val="28"/>
        </w:rPr>
        <w:t>申請使用</w:t>
      </w:r>
      <w:r w:rsidR="00AF1719" w:rsidRPr="00CA410B">
        <w:rPr>
          <w:rFonts w:ascii="標楷體" w:eastAsia="標楷體" w:hAnsi="標楷體" w:hint="eastAsia"/>
          <w:sz w:val="28"/>
          <w:szCs w:val="28"/>
        </w:rPr>
        <w:t>資格</w:t>
      </w:r>
      <w:r w:rsidRPr="00CA410B">
        <w:rPr>
          <w:rFonts w:ascii="標楷體" w:eastAsia="標楷體" w:hAnsi="標楷體" w:hint="eastAsia"/>
          <w:sz w:val="28"/>
          <w:szCs w:val="28"/>
        </w:rPr>
        <w:t>：</w:t>
      </w:r>
    </w:p>
    <w:p w:rsidR="00E47188" w:rsidRPr="00CA410B" w:rsidRDefault="00AF1719"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領有身心障礙手冊</w:t>
      </w:r>
      <w:r w:rsidR="00731D69" w:rsidRPr="00CA410B">
        <w:rPr>
          <w:rFonts w:ascii="標楷體" w:eastAsia="標楷體" w:hAnsi="標楷體" w:hint="eastAsia"/>
          <w:sz w:val="28"/>
          <w:szCs w:val="28"/>
        </w:rPr>
        <w:t>。</w:t>
      </w:r>
    </w:p>
    <w:p w:rsidR="00AF1719" w:rsidRPr="00CA410B" w:rsidRDefault="00852146"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須年滿二十歲或未</w:t>
      </w:r>
      <w:r w:rsidR="00AF1719" w:rsidRPr="00CA410B">
        <w:rPr>
          <w:rFonts w:ascii="標楷體" w:eastAsia="標楷體" w:hAnsi="標楷體" w:hint="eastAsia"/>
          <w:sz w:val="28"/>
          <w:szCs w:val="28"/>
        </w:rPr>
        <w:t>成年已結婚</w:t>
      </w:r>
      <w:r w:rsidR="00731D69" w:rsidRPr="00CA410B">
        <w:rPr>
          <w:rFonts w:ascii="標楷體" w:eastAsia="標楷體" w:hAnsi="標楷體" w:hint="eastAsia"/>
          <w:sz w:val="28"/>
          <w:szCs w:val="28"/>
        </w:rPr>
        <w:t>。</w:t>
      </w:r>
    </w:p>
    <w:p w:rsidR="00AF1719" w:rsidRPr="00CA410B" w:rsidRDefault="00AF1719"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設籍於臺中市</w:t>
      </w:r>
      <w:r w:rsidR="00731D69" w:rsidRPr="00CA410B">
        <w:rPr>
          <w:rFonts w:ascii="標楷體" w:eastAsia="標楷體" w:hAnsi="標楷體" w:hint="eastAsia"/>
          <w:sz w:val="28"/>
          <w:szCs w:val="28"/>
        </w:rPr>
        <w:t>滿一年。</w:t>
      </w:r>
    </w:p>
    <w:p w:rsidR="00AF1719" w:rsidRPr="00CA410B" w:rsidRDefault="00AF1719"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具親自經營能力</w:t>
      </w:r>
      <w:r w:rsidR="00731D69" w:rsidRPr="00CA410B">
        <w:rPr>
          <w:rFonts w:ascii="標楷體" w:eastAsia="標楷體" w:hAnsi="標楷體" w:hint="eastAsia"/>
          <w:sz w:val="28"/>
          <w:szCs w:val="28"/>
        </w:rPr>
        <w:t>。</w:t>
      </w:r>
    </w:p>
    <w:p w:rsidR="00AF1719" w:rsidRPr="00CA410B" w:rsidRDefault="00731D69"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以一戶一攤為原則。</w:t>
      </w:r>
    </w:p>
    <w:p w:rsidR="00AF1719" w:rsidRPr="00CA410B" w:rsidRDefault="008F361B" w:rsidP="005B62C7">
      <w:pPr>
        <w:pStyle w:val="a7"/>
        <w:numPr>
          <w:ilvl w:val="1"/>
          <w:numId w:val="14"/>
        </w:numPr>
        <w:spacing w:line="400" w:lineRule="exact"/>
        <w:ind w:leftChars="0" w:left="1274" w:hanging="644"/>
        <w:rPr>
          <w:rFonts w:ascii="標楷體" w:eastAsia="標楷體" w:hAnsi="標楷體"/>
          <w:sz w:val="28"/>
          <w:szCs w:val="28"/>
        </w:rPr>
      </w:pPr>
      <w:r w:rsidRPr="00CA410B">
        <w:rPr>
          <w:rFonts w:ascii="標楷體" w:eastAsia="標楷體" w:hAnsi="標楷體" w:hint="eastAsia"/>
          <w:sz w:val="28"/>
          <w:szCs w:val="28"/>
        </w:rPr>
        <w:t>申請人符合上述資格者，</w:t>
      </w:r>
      <w:r w:rsidR="00AF1719" w:rsidRPr="00CA410B">
        <w:rPr>
          <w:rFonts w:ascii="標楷體" w:eastAsia="標楷體" w:hAnsi="標楷體" w:hint="eastAsia"/>
          <w:sz w:val="28"/>
          <w:szCs w:val="28"/>
        </w:rPr>
        <w:t>應備</w:t>
      </w:r>
      <w:r w:rsidRPr="00CA410B">
        <w:rPr>
          <w:rFonts w:ascii="標楷體" w:eastAsia="標楷體" w:hAnsi="標楷體" w:hint="eastAsia"/>
          <w:sz w:val="28"/>
          <w:szCs w:val="28"/>
        </w:rPr>
        <w:t>下列</w:t>
      </w:r>
      <w:r w:rsidR="00AF1719" w:rsidRPr="00CA410B">
        <w:rPr>
          <w:rFonts w:ascii="標楷體" w:eastAsia="標楷體" w:hAnsi="標楷體" w:hint="eastAsia"/>
          <w:sz w:val="28"/>
          <w:szCs w:val="28"/>
        </w:rPr>
        <w:t>文件</w:t>
      </w:r>
      <w:r w:rsidRPr="00CA410B">
        <w:rPr>
          <w:rFonts w:ascii="標楷體" w:eastAsia="標楷體" w:hAnsi="標楷體" w:hint="eastAsia"/>
          <w:sz w:val="28"/>
          <w:szCs w:val="28"/>
        </w:rPr>
        <w:t>逕洽本市公有零售市場管理室申辦</w:t>
      </w:r>
      <w:r w:rsidR="00AF1719" w:rsidRPr="00CA410B">
        <w:rPr>
          <w:rFonts w:ascii="標楷體" w:eastAsia="標楷體" w:hAnsi="標楷體" w:hint="eastAsia"/>
          <w:sz w:val="28"/>
          <w:szCs w:val="28"/>
        </w:rPr>
        <w:t>：</w:t>
      </w:r>
    </w:p>
    <w:p w:rsidR="00E912F7" w:rsidRPr="00CA410B" w:rsidRDefault="008F361B"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臺中市公有零售市場攤(鋪)位使用申請書</w:t>
      </w:r>
      <w:r w:rsidR="00DA28BA" w:rsidRPr="00CA410B">
        <w:rPr>
          <w:rFonts w:ascii="標楷體" w:eastAsia="標楷體" w:hAnsi="標楷體" w:hint="eastAsia"/>
          <w:sz w:val="28"/>
          <w:szCs w:val="28"/>
        </w:rPr>
        <w:t>一</w:t>
      </w:r>
      <w:r w:rsidRPr="00CA410B">
        <w:rPr>
          <w:rFonts w:ascii="標楷體" w:eastAsia="標楷體" w:hAnsi="標楷體" w:hint="eastAsia"/>
          <w:sz w:val="28"/>
          <w:szCs w:val="28"/>
        </w:rPr>
        <w:t>份</w:t>
      </w:r>
      <w:r w:rsidR="00731D69" w:rsidRPr="00CA410B">
        <w:rPr>
          <w:rFonts w:ascii="標楷體" w:eastAsia="標楷體" w:hAnsi="標楷體" w:hint="eastAsia"/>
          <w:sz w:val="28"/>
          <w:szCs w:val="28"/>
        </w:rPr>
        <w:t>。</w:t>
      </w:r>
    </w:p>
    <w:p w:rsidR="008F361B" w:rsidRPr="00CA410B" w:rsidRDefault="008F361B" w:rsidP="00067C91">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申請人全戶戶籍資料影本</w:t>
      </w:r>
      <w:r w:rsidR="00DA28BA" w:rsidRPr="00CA410B">
        <w:rPr>
          <w:rFonts w:ascii="標楷體" w:eastAsia="標楷體" w:hAnsi="標楷體" w:hint="eastAsia"/>
          <w:sz w:val="28"/>
          <w:szCs w:val="28"/>
        </w:rPr>
        <w:t>一</w:t>
      </w:r>
      <w:r w:rsidRPr="00CA410B">
        <w:rPr>
          <w:rFonts w:ascii="標楷體" w:eastAsia="標楷體" w:hAnsi="標楷體" w:hint="eastAsia"/>
          <w:sz w:val="28"/>
          <w:szCs w:val="28"/>
        </w:rPr>
        <w:t>份</w:t>
      </w:r>
      <w:r w:rsidR="006C4745" w:rsidRPr="00CA410B">
        <w:rPr>
          <w:rFonts w:ascii="標楷體" w:eastAsia="標楷體" w:hAnsi="標楷體" w:hint="eastAsia"/>
          <w:sz w:val="28"/>
          <w:szCs w:val="28"/>
        </w:rPr>
        <w:t>。</w:t>
      </w:r>
    </w:p>
    <w:p w:rsidR="000D1180" w:rsidRPr="00CA410B" w:rsidRDefault="008F361B" w:rsidP="00A83C0C">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申請人身分證正反面影本</w:t>
      </w:r>
      <w:r w:rsidR="00DA28BA" w:rsidRPr="00CA410B">
        <w:rPr>
          <w:rFonts w:ascii="標楷體" w:eastAsia="標楷體" w:hAnsi="標楷體" w:hint="eastAsia"/>
          <w:sz w:val="28"/>
          <w:szCs w:val="28"/>
        </w:rPr>
        <w:t>一</w:t>
      </w:r>
      <w:r w:rsidRPr="00CA410B">
        <w:rPr>
          <w:rFonts w:ascii="標楷體" w:eastAsia="標楷體" w:hAnsi="標楷體" w:hint="eastAsia"/>
          <w:sz w:val="28"/>
          <w:szCs w:val="28"/>
        </w:rPr>
        <w:t>份</w:t>
      </w:r>
      <w:r w:rsidR="006C4745" w:rsidRPr="00CA410B">
        <w:rPr>
          <w:rFonts w:ascii="標楷體" w:eastAsia="標楷體" w:hAnsi="標楷體" w:hint="eastAsia"/>
          <w:sz w:val="28"/>
          <w:szCs w:val="28"/>
        </w:rPr>
        <w:t>。</w:t>
      </w:r>
    </w:p>
    <w:p w:rsidR="00A83C0C" w:rsidRPr="00CA410B" w:rsidRDefault="00A83C0C" w:rsidP="00A83C0C">
      <w:pPr>
        <w:pStyle w:val="a7"/>
        <w:numPr>
          <w:ilvl w:val="2"/>
          <w:numId w:val="14"/>
        </w:numPr>
        <w:tabs>
          <w:tab w:val="left" w:pos="993"/>
        </w:tabs>
        <w:spacing w:line="400" w:lineRule="exact"/>
        <w:ind w:leftChars="0" w:hanging="33"/>
        <w:rPr>
          <w:rFonts w:ascii="標楷體" w:eastAsia="標楷體" w:hAnsi="標楷體"/>
          <w:sz w:val="28"/>
          <w:szCs w:val="28"/>
        </w:rPr>
      </w:pPr>
      <w:r w:rsidRPr="00CA410B">
        <w:rPr>
          <w:rFonts w:ascii="標楷體" w:eastAsia="標楷體" w:hAnsi="標楷體" w:hint="eastAsia"/>
          <w:sz w:val="28"/>
          <w:szCs w:val="28"/>
        </w:rPr>
        <w:t>使用同意書</w:t>
      </w:r>
      <w:r w:rsidR="00DA28BA" w:rsidRPr="00CA410B">
        <w:rPr>
          <w:rFonts w:ascii="標楷體" w:eastAsia="標楷體" w:hAnsi="標楷體" w:hint="eastAsia"/>
          <w:sz w:val="28"/>
          <w:szCs w:val="28"/>
        </w:rPr>
        <w:t>一</w:t>
      </w:r>
      <w:r w:rsidRPr="00CA410B">
        <w:rPr>
          <w:rFonts w:ascii="標楷體" w:eastAsia="標楷體" w:hAnsi="標楷體" w:hint="eastAsia"/>
          <w:sz w:val="28"/>
          <w:szCs w:val="28"/>
        </w:rPr>
        <w:t>份</w:t>
      </w:r>
      <w:r w:rsidR="006C4745" w:rsidRPr="00CA410B">
        <w:rPr>
          <w:rFonts w:ascii="標楷體" w:eastAsia="標楷體" w:hAnsi="標楷體" w:hint="eastAsia"/>
          <w:sz w:val="28"/>
          <w:szCs w:val="28"/>
        </w:rPr>
        <w:t>。</w:t>
      </w:r>
    </w:p>
    <w:sectPr w:rsidR="00A83C0C" w:rsidRPr="00CA410B" w:rsidSect="00CA410B">
      <w:footerReference w:type="default" r:id="rId8"/>
      <w:pgSz w:w="11906" w:h="16838"/>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C91" w:rsidRDefault="00290C91" w:rsidP="003B75F1">
      <w:r>
        <w:separator/>
      </w:r>
    </w:p>
  </w:endnote>
  <w:endnote w:type="continuationSeparator" w:id="0">
    <w:p w:rsidR="00290C91" w:rsidRDefault="00290C91" w:rsidP="003B7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TE54o00">
    <w:altName w:val="Microsoft JhengHei UI"/>
    <w:panose1 w:val="00000000000000000000"/>
    <w:charset w:val="88"/>
    <w:family w:val="auto"/>
    <w:notTrueType/>
    <w:pitch w:val="default"/>
    <w:sig w:usb0="00000001" w:usb1="08080000" w:usb2="00000010" w:usb3="00000000" w:csb0="00100000" w:csb1="00000000"/>
  </w:font>
  <w:font w:name="TTE41o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008775"/>
      <w:docPartObj>
        <w:docPartGallery w:val="Page Numbers (Bottom of Page)"/>
        <w:docPartUnique/>
      </w:docPartObj>
    </w:sdtPr>
    <w:sdtEndPr/>
    <w:sdtContent>
      <w:p w:rsidR="000E2487" w:rsidRDefault="000E2487">
        <w:pPr>
          <w:pStyle w:val="a5"/>
          <w:jc w:val="center"/>
        </w:pPr>
        <w:r>
          <w:fldChar w:fldCharType="begin"/>
        </w:r>
        <w:r>
          <w:instrText>PAGE   \* MERGEFORMAT</w:instrText>
        </w:r>
        <w:r>
          <w:fldChar w:fldCharType="separate"/>
        </w:r>
        <w:r w:rsidR="00610555" w:rsidRPr="00610555">
          <w:rPr>
            <w:noProof/>
            <w:lang w:val="zh-TW"/>
          </w:rPr>
          <w:t>2</w:t>
        </w:r>
        <w:r>
          <w:fldChar w:fldCharType="end"/>
        </w:r>
      </w:p>
    </w:sdtContent>
  </w:sdt>
  <w:p w:rsidR="00E82BB8" w:rsidRPr="008F361B" w:rsidRDefault="00E82BB8" w:rsidP="008F361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C91" w:rsidRDefault="00290C91" w:rsidP="003B75F1">
      <w:r>
        <w:separator/>
      </w:r>
    </w:p>
  </w:footnote>
  <w:footnote w:type="continuationSeparator" w:id="0">
    <w:p w:rsidR="00290C91" w:rsidRDefault="00290C91" w:rsidP="003B75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F6182"/>
    <w:multiLevelType w:val="hybridMultilevel"/>
    <w:tmpl w:val="1CE27142"/>
    <w:lvl w:ilvl="0" w:tplc="27FAF1E6">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6493DF9"/>
    <w:multiLevelType w:val="hybridMultilevel"/>
    <w:tmpl w:val="77DC90B8"/>
    <w:lvl w:ilvl="0" w:tplc="D2F20FD8">
      <w:start w:val="1"/>
      <w:numFmt w:val="decimal"/>
      <w:suff w:val="space"/>
      <w:lvlText w:val="%1、"/>
      <w:lvlJc w:val="left"/>
      <w:pPr>
        <w:ind w:left="21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AD4786"/>
    <w:multiLevelType w:val="hybridMultilevel"/>
    <w:tmpl w:val="A3D0F3C8"/>
    <w:lvl w:ilvl="0" w:tplc="C43A7554">
      <w:start w:val="1"/>
      <w:numFmt w:val="taiwaneseCountingThousand"/>
      <w:lvlText w:val="（%1）"/>
      <w:lvlJc w:val="left"/>
      <w:pPr>
        <w:ind w:left="1732" w:hanging="885"/>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3" w15:restartNumberingAfterBreak="0">
    <w:nsid w:val="272F74AF"/>
    <w:multiLevelType w:val="hybridMultilevel"/>
    <w:tmpl w:val="E8884258"/>
    <w:lvl w:ilvl="0" w:tplc="A738A76A">
      <w:start w:val="1"/>
      <w:numFmt w:val="ideographLegalTraditional"/>
      <w:suff w:val="nothing"/>
      <w:lvlText w:val="%1、"/>
      <w:lvlJc w:val="left"/>
      <w:pPr>
        <w:ind w:left="480" w:hanging="480"/>
      </w:pPr>
      <w:rPr>
        <w:rFonts w:hint="eastAsia"/>
      </w:rPr>
    </w:lvl>
    <w:lvl w:ilvl="1" w:tplc="86B42E32">
      <w:start w:val="1"/>
      <w:numFmt w:val="taiwaneseCountingThousand"/>
      <w:suff w:val="nothing"/>
      <w:lvlText w:val="%2、"/>
      <w:lvlJc w:val="left"/>
      <w:pPr>
        <w:ind w:left="960" w:hanging="480"/>
      </w:pPr>
      <w:rPr>
        <w:rFonts w:hint="eastAsia"/>
        <w:b w:val="0"/>
        <w:lang w:val="en-US"/>
      </w:rPr>
    </w:lvl>
    <w:lvl w:ilvl="2" w:tplc="77D6B0D2">
      <w:start w:val="1"/>
      <w:numFmt w:val="taiwaneseCountingThousand"/>
      <w:suff w:val="nothing"/>
      <w:lvlText w:val="(%3)"/>
      <w:lvlJc w:val="right"/>
      <w:pPr>
        <w:ind w:left="1615"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62680F"/>
    <w:multiLevelType w:val="hybridMultilevel"/>
    <w:tmpl w:val="499E9040"/>
    <w:lvl w:ilvl="0" w:tplc="27FAF1E6">
      <w:start w:val="1"/>
      <w:numFmt w:val="decimal"/>
      <w:lvlText w:val="%1、"/>
      <w:lvlJc w:val="left"/>
      <w:pPr>
        <w:ind w:left="1327" w:hanging="48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5" w15:restartNumberingAfterBreak="0">
    <w:nsid w:val="30597C18"/>
    <w:multiLevelType w:val="hybridMultilevel"/>
    <w:tmpl w:val="499E9040"/>
    <w:lvl w:ilvl="0" w:tplc="27FAF1E6">
      <w:start w:val="1"/>
      <w:numFmt w:val="decimal"/>
      <w:lvlText w:val="%1、"/>
      <w:lvlJc w:val="left"/>
      <w:pPr>
        <w:ind w:left="1327" w:hanging="48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6" w15:restartNumberingAfterBreak="0">
    <w:nsid w:val="329B2E43"/>
    <w:multiLevelType w:val="hybridMultilevel"/>
    <w:tmpl w:val="F3AA82B8"/>
    <w:lvl w:ilvl="0" w:tplc="2AEC148E">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5570958"/>
    <w:multiLevelType w:val="hybridMultilevel"/>
    <w:tmpl w:val="395C08EA"/>
    <w:lvl w:ilvl="0" w:tplc="6080A9BE">
      <w:start w:val="1"/>
      <w:numFmt w:val="decimal"/>
      <w:lvlText w:val="（%1）"/>
      <w:lvlJc w:val="left"/>
      <w:pPr>
        <w:ind w:left="171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681572"/>
    <w:multiLevelType w:val="hybridMultilevel"/>
    <w:tmpl w:val="C3A63864"/>
    <w:lvl w:ilvl="0" w:tplc="B0843DB2">
      <w:start w:val="1"/>
      <w:numFmt w:val="decimal"/>
      <w:suff w:val="space"/>
      <w:lvlText w:val="%1、"/>
      <w:lvlJc w:val="left"/>
      <w:pPr>
        <w:ind w:left="21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0814A8"/>
    <w:multiLevelType w:val="hybridMultilevel"/>
    <w:tmpl w:val="A7D0618E"/>
    <w:lvl w:ilvl="0" w:tplc="BE9CEDC8">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5EBC1632"/>
    <w:multiLevelType w:val="hybridMultilevel"/>
    <w:tmpl w:val="C0BC6238"/>
    <w:lvl w:ilvl="0" w:tplc="D1A8C270">
      <w:start w:val="1"/>
      <w:numFmt w:val="decimal"/>
      <w:suff w:val="space"/>
      <w:lvlText w:val="%1、"/>
      <w:lvlJc w:val="left"/>
      <w:pPr>
        <w:ind w:left="2106" w:hanging="480"/>
      </w:pPr>
      <w:rPr>
        <w:rFonts w:hint="default"/>
      </w:rPr>
    </w:lvl>
    <w:lvl w:ilvl="1" w:tplc="04090019" w:tentative="1">
      <w:start w:val="1"/>
      <w:numFmt w:val="ideographTraditional"/>
      <w:lvlText w:val="%2、"/>
      <w:lvlJc w:val="left"/>
      <w:pPr>
        <w:ind w:left="2586" w:hanging="480"/>
      </w:pPr>
    </w:lvl>
    <w:lvl w:ilvl="2" w:tplc="0409001B" w:tentative="1">
      <w:start w:val="1"/>
      <w:numFmt w:val="lowerRoman"/>
      <w:lvlText w:val="%3."/>
      <w:lvlJc w:val="right"/>
      <w:pPr>
        <w:ind w:left="3066" w:hanging="480"/>
      </w:pPr>
    </w:lvl>
    <w:lvl w:ilvl="3" w:tplc="0409000F" w:tentative="1">
      <w:start w:val="1"/>
      <w:numFmt w:val="decimal"/>
      <w:lvlText w:val="%4."/>
      <w:lvlJc w:val="left"/>
      <w:pPr>
        <w:ind w:left="3546" w:hanging="480"/>
      </w:pPr>
    </w:lvl>
    <w:lvl w:ilvl="4" w:tplc="04090019" w:tentative="1">
      <w:start w:val="1"/>
      <w:numFmt w:val="ideographTraditional"/>
      <w:lvlText w:val="%5、"/>
      <w:lvlJc w:val="left"/>
      <w:pPr>
        <w:ind w:left="4026" w:hanging="480"/>
      </w:pPr>
    </w:lvl>
    <w:lvl w:ilvl="5" w:tplc="0409001B" w:tentative="1">
      <w:start w:val="1"/>
      <w:numFmt w:val="lowerRoman"/>
      <w:lvlText w:val="%6."/>
      <w:lvlJc w:val="right"/>
      <w:pPr>
        <w:ind w:left="4506" w:hanging="480"/>
      </w:pPr>
    </w:lvl>
    <w:lvl w:ilvl="6" w:tplc="0409000F" w:tentative="1">
      <w:start w:val="1"/>
      <w:numFmt w:val="decimal"/>
      <w:lvlText w:val="%7."/>
      <w:lvlJc w:val="left"/>
      <w:pPr>
        <w:ind w:left="4986" w:hanging="480"/>
      </w:pPr>
    </w:lvl>
    <w:lvl w:ilvl="7" w:tplc="04090019" w:tentative="1">
      <w:start w:val="1"/>
      <w:numFmt w:val="ideographTraditional"/>
      <w:lvlText w:val="%8、"/>
      <w:lvlJc w:val="left"/>
      <w:pPr>
        <w:ind w:left="5466" w:hanging="480"/>
      </w:pPr>
    </w:lvl>
    <w:lvl w:ilvl="8" w:tplc="0409001B" w:tentative="1">
      <w:start w:val="1"/>
      <w:numFmt w:val="lowerRoman"/>
      <w:lvlText w:val="%9."/>
      <w:lvlJc w:val="right"/>
      <w:pPr>
        <w:ind w:left="5946" w:hanging="480"/>
      </w:pPr>
    </w:lvl>
  </w:abstractNum>
  <w:abstractNum w:abstractNumId="11" w15:restartNumberingAfterBreak="0">
    <w:nsid w:val="6524553D"/>
    <w:multiLevelType w:val="hybridMultilevel"/>
    <w:tmpl w:val="218E9134"/>
    <w:lvl w:ilvl="0" w:tplc="6C766FD0">
      <w:start w:val="1"/>
      <w:numFmt w:val="decimal"/>
      <w:lvlText w:val="%1、"/>
      <w:lvlJc w:val="left"/>
      <w:pPr>
        <w:ind w:left="1567" w:hanging="720"/>
      </w:pPr>
      <w:rPr>
        <w:rFonts w:cstheme="minorBidi"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2" w15:restartNumberingAfterBreak="0">
    <w:nsid w:val="6C990989"/>
    <w:multiLevelType w:val="hybridMultilevel"/>
    <w:tmpl w:val="15A85718"/>
    <w:lvl w:ilvl="0" w:tplc="2F4A75BA">
      <w:start w:val="1"/>
      <w:numFmt w:val="decimal"/>
      <w:suff w:val="space"/>
      <w:lvlText w:val="%1、"/>
      <w:lvlJc w:val="left"/>
      <w:pPr>
        <w:ind w:left="21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CF3685"/>
    <w:multiLevelType w:val="hybridMultilevel"/>
    <w:tmpl w:val="B8CC1BBE"/>
    <w:lvl w:ilvl="0" w:tplc="B48C176C">
      <w:start w:val="1"/>
      <w:numFmt w:val="decimal"/>
      <w:lvlText w:val="（%1）"/>
      <w:lvlJc w:val="left"/>
      <w:pPr>
        <w:ind w:left="2924" w:hanging="1080"/>
      </w:pPr>
      <w:rPr>
        <w:rFonts w:hint="default"/>
        <w:lang w:val="en-US"/>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num w:numId="1">
    <w:abstractNumId w:val="0"/>
  </w:num>
  <w:num w:numId="2">
    <w:abstractNumId w:val="6"/>
  </w:num>
  <w:num w:numId="3">
    <w:abstractNumId w:val="10"/>
  </w:num>
  <w:num w:numId="4">
    <w:abstractNumId w:val="11"/>
  </w:num>
  <w:num w:numId="5">
    <w:abstractNumId w:val="9"/>
  </w:num>
  <w:num w:numId="6">
    <w:abstractNumId w:val="13"/>
  </w:num>
  <w:num w:numId="7">
    <w:abstractNumId w:val="7"/>
  </w:num>
  <w:num w:numId="8">
    <w:abstractNumId w:val="4"/>
  </w:num>
  <w:num w:numId="9">
    <w:abstractNumId w:val="2"/>
  </w:num>
  <w:num w:numId="10">
    <w:abstractNumId w:val="5"/>
  </w:num>
  <w:num w:numId="11">
    <w:abstractNumId w:val="8"/>
  </w:num>
  <w:num w:numId="12">
    <w:abstractNumId w:val="1"/>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3A"/>
    <w:rsid w:val="000175FA"/>
    <w:rsid w:val="00067C91"/>
    <w:rsid w:val="000711D1"/>
    <w:rsid w:val="00073B51"/>
    <w:rsid w:val="00085E09"/>
    <w:rsid w:val="000A4757"/>
    <w:rsid w:val="000B19CE"/>
    <w:rsid w:val="000B5A7E"/>
    <w:rsid w:val="000B5AF3"/>
    <w:rsid w:val="000D1180"/>
    <w:rsid w:val="000D4ADB"/>
    <w:rsid w:val="000E109E"/>
    <w:rsid w:val="000E2487"/>
    <w:rsid w:val="000E50F7"/>
    <w:rsid w:val="000E602E"/>
    <w:rsid w:val="0010147A"/>
    <w:rsid w:val="001054DE"/>
    <w:rsid w:val="001067B0"/>
    <w:rsid w:val="00115042"/>
    <w:rsid w:val="001479B7"/>
    <w:rsid w:val="00153906"/>
    <w:rsid w:val="00160CBF"/>
    <w:rsid w:val="001A6063"/>
    <w:rsid w:val="001B3630"/>
    <w:rsid w:val="001B3C9D"/>
    <w:rsid w:val="001D7B03"/>
    <w:rsid w:val="001E0397"/>
    <w:rsid w:val="002003BD"/>
    <w:rsid w:val="00224687"/>
    <w:rsid w:val="0023546C"/>
    <w:rsid w:val="002444D8"/>
    <w:rsid w:val="00264557"/>
    <w:rsid w:val="00270587"/>
    <w:rsid w:val="00284BB7"/>
    <w:rsid w:val="00290C91"/>
    <w:rsid w:val="002A155B"/>
    <w:rsid w:val="002A20DF"/>
    <w:rsid w:val="002A7C66"/>
    <w:rsid w:val="002B68E2"/>
    <w:rsid w:val="002C43BA"/>
    <w:rsid w:val="002C5B82"/>
    <w:rsid w:val="002E4AC3"/>
    <w:rsid w:val="002F507B"/>
    <w:rsid w:val="003007F1"/>
    <w:rsid w:val="00303EF5"/>
    <w:rsid w:val="003102FA"/>
    <w:rsid w:val="00313475"/>
    <w:rsid w:val="00321613"/>
    <w:rsid w:val="0032315D"/>
    <w:rsid w:val="003440AC"/>
    <w:rsid w:val="00352A06"/>
    <w:rsid w:val="00382EB5"/>
    <w:rsid w:val="003951E5"/>
    <w:rsid w:val="003B3EAE"/>
    <w:rsid w:val="003B75F1"/>
    <w:rsid w:val="003C53C3"/>
    <w:rsid w:val="003E4371"/>
    <w:rsid w:val="00426634"/>
    <w:rsid w:val="00436965"/>
    <w:rsid w:val="00443D11"/>
    <w:rsid w:val="00450B49"/>
    <w:rsid w:val="004524E3"/>
    <w:rsid w:val="00452D63"/>
    <w:rsid w:val="00462811"/>
    <w:rsid w:val="004666E0"/>
    <w:rsid w:val="00472119"/>
    <w:rsid w:val="00475536"/>
    <w:rsid w:val="00481660"/>
    <w:rsid w:val="00483742"/>
    <w:rsid w:val="00493704"/>
    <w:rsid w:val="004B524A"/>
    <w:rsid w:val="004D271F"/>
    <w:rsid w:val="004D31C5"/>
    <w:rsid w:val="004D47F8"/>
    <w:rsid w:val="004F67C2"/>
    <w:rsid w:val="005044DD"/>
    <w:rsid w:val="00507546"/>
    <w:rsid w:val="005348D6"/>
    <w:rsid w:val="0053513B"/>
    <w:rsid w:val="005417C6"/>
    <w:rsid w:val="005544D0"/>
    <w:rsid w:val="00585813"/>
    <w:rsid w:val="005A7406"/>
    <w:rsid w:val="005B59A6"/>
    <w:rsid w:val="005B62C7"/>
    <w:rsid w:val="005D17E6"/>
    <w:rsid w:val="005E709D"/>
    <w:rsid w:val="00610555"/>
    <w:rsid w:val="0061651C"/>
    <w:rsid w:val="00622E17"/>
    <w:rsid w:val="0063064F"/>
    <w:rsid w:val="00640F74"/>
    <w:rsid w:val="006411F2"/>
    <w:rsid w:val="00643989"/>
    <w:rsid w:val="00644900"/>
    <w:rsid w:val="00654433"/>
    <w:rsid w:val="00655091"/>
    <w:rsid w:val="006619A8"/>
    <w:rsid w:val="00663C9C"/>
    <w:rsid w:val="006751F1"/>
    <w:rsid w:val="00683D3E"/>
    <w:rsid w:val="0069449D"/>
    <w:rsid w:val="006A73D5"/>
    <w:rsid w:val="006A7722"/>
    <w:rsid w:val="006A7C06"/>
    <w:rsid w:val="006C243A"/>
    <w:rsid w:val="006C2E12"/>
    <w:rsid w:val="006C4745"/>
    <w:rsid w:val="006C7219"/>
    <w:rsid w:val="006D7DAB"/>
    <w:rsid w:val="007070F4"/>
    <w:rsid w:val="007074D4"/>
    <w:rsid w:val="007205AF"/>
    <w:rsid w:val="007208C7"/>
    <w:rsid w:val="00722C37"/>
    <w:rsid w:val="00726A47"/>
    <w:rsid w:val="007313E0"/>
    <w:rsid w:val="0073171E"/>
    <w:rsid w:val="00731A77"/>
    <w:rsid w:val="00731D69"/>
    <w:rsid w:val="00733C6E"/>
    <w:rsid w:val="00743A3C"/>
    <w:rsid w:val="00747078"/>
    <w:rsid w:val="00754772"/>
    <w:rsid w:val="00770BD3"/>
    <w:rsid w:val="00770EA2"/>
    <w:rsid w:val="00785ACB"/>
    <w:rsid w:val="007A00D0"/>
    <w:rsid w:val="007A11D4"/>
    <w:rsid w:val="007A3C25"/>
    <w:rsid w:val="007B2B9B"/>
    <w:rsid w:val="00800782"/>
    <w:rsid w:val="00803BE8"/>
    <w:rsid w:val="008064D3"/>
    <w:rsid w:val="00832831"/>
    <w:rsid w:val="008357C4"/>
    <w:rsid w:val="00850E29"/>
    <w:rsid w:val="00852146"/>
    <w:rsid w:val="008534C5"/>
    <w:rsid w:val="008560A1"/>
    <w:rsid w:val="00882B87"/>
    <w:rsid w:val="00896125"/>
    <w:rsid w:val="008B09E5"/>
    <w:rsid w:val="008B3642"/>
    <w:rsid w:val="008D5093"/>
    <w:rsid w:val="008E08FB"/>
    <w:rsid w:val="008F361B"/>
    <w:rsid w:val="008F4045"/>
    <w:rsid w:val="00916C90"/>
    <w:rsid w:val="00932C07"/>
    <w:rsid w:val="0093352B"/>
    <w:rsid w:val="00953FBD"/>
    <w:rsid w:val="0097528F"/>
    <w:rsid w:val="00975B6F"/>
    <w:rsid w:val="00985304"/>
    <w:rsid w:val="0099116C"/>
    <w:rsid w:val="009A38E6"/>
    <w:rsid w:val="009B0242"/>
    <w:rsid w:val="009B2F9C"/>
    <w:rsid w:val="009B30EA"/>
    <w:rsid w:val="009B6FA8"/>
    <w:rsid w:val="009B7E3C"/>
    <w:rsid w:val="009C151A"/>
    <w:rsid w:val="009D2F75"/>
    <w:rsid w:val="009D5EED"/>
    <w:rsid w:val="009D7491"/>
    <w:rsid w:val="009E4068"/>
    <w:rsid w:val="009E7364"/>
    <w:rsid w:val="00A1585A"/>
    <w:rsid w:val="00A34B20"/>
    <w:rsid w:val="00A40E56"/>
    <w:rsid w:val="00A425C4"/>
    <w:rsid w:val="00A44746"/>
    <w:rsid w:val="00A50C3A"/>
    <w:rsid w:val="00A51273"/>
    <w:rsid w:val="00A51CF7"/>
    <w:rsid w:val="00A608B4"/>
    <w:rsid w:val="00A60D6C"/>
    <w:rsid w:val="00A74B10"/>
    <w:rsid w:val="00A758D8"/>
    <w:rsid w:val="00A83C0C"/>
    <w:rsid w:val="00A976E8"/>
    <w:rsid w:val="00AB0745"/>
    <w:rsid w:val="00AB39EE"/>
    <w:rsid w:val="00AE5B0E"/>
    <w:rsid w:val="00AF1719"/>
    <w:rsid w:val="00AF1E54"/>
    <w:rsid w:val="00B00ED9"/>
    <w:rsid w:val="00B01FA9"/>
    <w:rsid w:val="00B079C3"/>
    <w:rsid w:val="00B13B08"/>
    <w:rsid w:val="00B24E4B"/>
    <w:rsid w:val="00B331E8"/>
    <w:rsid w:val="00B36D92"/>
    <w:rsid w:val="00B40224"/>
    <w:rsid w:val="00B432B2"/>
    <w:rsid w:val="00B54652"/>
    <w:rsid w:val="00B721DC"/>
    <w:rsid w:val="00B7643D"/>
    <w:rsid w:val="00B77680"/>
    <w:rsid w:val="00B80EA3"/>
    <w:rsid w:val="00B84158"/>
    <w:rsid w:val="00B84608"/>
    <w:rsid w:val="00B929A3"/>
    <w:rsid w:val="00BA16A9"/>
    <w:rsid w:val="00BB4CD1"/>
    <w:rsid w:val="00BB71BB"/>
    <w:rsid w:val="00BB7A34"/>
    <w:rsid w:val="00BC10CF"/>
    <w:rsid w:val="00BD057F"/>
    <w:rsid w:val="00BD0D58"/>
    <w:rsid w:val="00BD3F09"/>
    <w:rsid w:val="00BD77B9"/>
    <w:rsid w:val="00BE7EE1"/>
    <w:rsid w:val="00C068BB"/>
    <w:rsid w:val="00C20CC9"/>
    <w:rsid w:val="00C2433B"/>
    <w:rsid w:val="00C273F2"/>
    <w:rsid w:val="00C34E84"/>
    <w:rsid w:val="00C417C5"/>
    <w:rsid w:val="00C50226"/>
    <w:rsid w:val="00C6671A"/>
    <w:rsid w:val="00C7388E"/>
    <w:rsid w:val="00C831DB"/>
    <w:rsid w:val="00C9640D"/>
    <w:rsid w:val="00CA410B"/>
    <w:rsid w:val="00CA672D"/>
    <w:rsid w:val="00CB2D1B"/>
    <w:rsid w:val="00CC2C4D"/>
    <w:rsid w:val="00CD332E"/>
    <w:rsid w:val="00CE1589"/>
    <w:rsid w:val="00D05E5D"/>
    <w:rsid w:val="00D300F4"/>
    <w:rsid w:val="00D44E2A"/>
    <w:rsid w:val="00D50B4F"/>
    <w:rsid w:val="00D53335"/>
    <w:rsid w:val="00D65B40"/>
    <w:rsid w:val="00D81308"/>
    <w:rsid w:val="00D84D68"/>
    <w:rsid w:val="00D9500E"/>
    <w:rsid w:val="00DA00E3"/>
    <w:rsid w:val="00DA28BA"/>
    <w:rsid w:val="00DB22E4"/>
    <w:rsid w:val="00DB3EBD"/>
    <w:rsid w:val="00E031F8"/>
    <w:rsid w:val="00E45199"/>
    <w:rsid w:val="00E47188"/>
    <w:rsid w:val="00E54331"/>
    <w:rsid w:val="00E62942"/>
    <w:rsid w:val="00E8062A"/>
    <w:rsid w:val="00E82BB8"/>
    <w:rsid w:val="00E87BE2"/>
    <w:rsid w:val="00E912F7"/>
    <w:rsid w:val="00EA6927"/>
    <w:rsid w:val="00EB1168"/>
    <w:rsid w:val="00ED1F72"/>
    <w:rsid w:val="00EE0AF9"/>
    <w:rsid w:val="00EE6BF4"/>
    <w:rsid w:val="00EF48E5"/>
    <w:rsid w:val="00EF7521"/>
    <w:rsid w:val="00F02E08"/>
    <w:rsid w:val="00F0562C"/>
    <w:rsid w:val="00F15326"/>
    <w:rsid w:val="00F21793"/>
    <w:rsid w:val="00F25B27"/>
    <w:rsid w:val="00F40454"/>
    <w:rsid w:val="00F50BAD"/>
    <w:rsid w:val="00F53664"/>
    <w:rsid w:val="00F53709"/>
    <w:rsid w:val="00F57745"/>
    <w:rsid w:val="00F60749"/>
    <w:rsid w:val="00F71158"/>
    <w:rsid w:val="00F7678B"/>
    <w:rsid w:val="00F86F7E"/>
    <w:rsid w:val="00F94557"/>
    <w:rsid w:val="00FC3A44"/>
    <w:rsid w:val="00FC5195"/>
    <w:rsid w:val="00FD01A1"/>
    <w:rsid w:val="00FD617E"/>
    <w:rsid w:val="00FF1C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0DB407-AA91-4CFF-A7DA-D7D1DF3E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50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75F1"/>
    <w:pPr>
      <w:tabs>
        <w:tab w:val="center" w:pos="4153"/>
        <w:tab w:val="right" w:pos="8306"/>
      </w:tabs>
      <w:snapToGrid w:val="0"/>
    </w:pPr>
    <w:rPr>
      <w:sz w:val="20"/>
      <w:szCs w:val="20"/>
    </w:rPr>
  </w:style>
  <w:style w:type="character" w:customStyle="1" w:styleId="a4">
    <w:name w:val="頁首 字元"/>
    <w:basedOn w:val="a0"/>
    <w:link w:val="a3"/>
    <w:uiPriority w:val="99"/>
    <w:rsid w:val="003B75F1"/>
    <w:rPr>
      <w:sz w:val="20"/>
      <w:szCs w:val="20"/>
    </w:rPr>
  </w:style>
  <w:style w:type="paragraph" w:styleId="a5">
    <w:name w:val="footer"/>
    <w:basedOn w:val="a"/>
    <w:link w:val="a6"/>
    <w:uiPriority w:val="99"/>
    <w:unhideWhenUsed/>
    <w:rsid w:val="003B75F1"/>
    <w:pPr>
      <w:tabs>
        <w:tab w:val="center" w:pos="4153"/>
        <w:tab w:val="right" w:pos="8306"/>
      </w:tabs>
      <w:snapToGrid w:val="0"/>
    </w:pPr>
    <w:rPr>
      <w:sz w:val="20"/>
      <w:szCs w:val="20"/>
    </w:rPr>
  </w:style>
  <w:style w:type="character" w:customStyle="1" w:styleId="a6">
    <w:name w:val="頁尾 字元"/>
    <w:basedOn w:val="a0"/>
    <w:link w:val="a5"/>
    <w:uiPriority w:val="99"/>
    <w:rsid w:val="003B75F1"/>
    <w:rPr>
      <w:sz w:val="20"/>
      <w:szCs w:val="20"/>
    </w:rPr>
  </w:style>
  <w:style w:type="paragraph" w:styleId="a7">
    <w:name w:val="List Paragraph"/>
    <w:basedOn w:val="a"/>
    <w:uiPriority w:val="34"/>
    <w:qFormat/>
    <w:rsid w:val="00B40224"/>
    <w:pPr>
      <w:ind w:leftChars="200" w:left="480"/>
    </w:pPr>
  </w:style>
  <w:style w:type="paragraph" w:styleId="a8">
    <w:name w:val="Balloon Text"/>
    <w:basedOn w:val="a"/>
    <w:link w:val="a9"/>
    <w:uiPriority w:val="99"/>
    <w:semiHidden/>
    <w:unhideWhenUsed/>
    <w:rsid w:val="00D84D6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84D68"/>
    <w:rPr>
      <w:rFonts w:asciiTheme="majorHAnsi" w:eastAsiaTheme="majorEastAsia" w:hAnsiTheme="majorHAnsi" w:cstheme="majorBidi"/>
      <w:sz w:val="18"/>
      <w:szCs w:val="18"/>
    </w:rPr>
  </w:style>
  <w:style w:type="table" w:styleId="aa">
    <w:name w:val="Table Grid"/>
    <w:basedOn w:val="a1"/>
    <w:uiPriority w:val="59"/>
    <w:rsid w:val="00D84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AB39EE"/>
    <w:rPr>
      <w:rFonts w:ascii="Courier New" w:hAnsi="Courier New" w:cs="Courier New"/>
      <w:sz w:val="20"/>
      <w:szCs w:val="20"/>
    </w:rPr>
  </w:style>
  <w:style w:type="character" w:customStyle="1" w:styleId="HTML0">
    <w:name w:val="HTML 預設格式 字元"/>
    <w:basedOn w:val="a0"/>
    <w:link w:val="HTML"/>
    <w:uiPriority w:val="99"/>
    <w:semiHidden/>
    <w:rsid w:val="00AB39EE"/>
    <w:rPr>
      <w:rFonts w:ascii="Courier New" w:hAnsi="Courier New" w:cs="Courier New"/>
      <w:sz w:val="20"/>
      <w:szCs w:val="20"/>
    </w:rPr>
  </w:style>
  <w:style w:type="character" w:styleId="ab">
    <w:name w:val="annotation reference"/>
    <w:basedOn w:val="a0"/>
    <w:uiPriority w:val="99"/>
    <w:semiHidden/>
    <w:unhideWhenUsed/>
    <w:rsid w:val="00443D11"/>
    <w:rPr>
      <w:sz w:val="18"/>
      <w:szCs w:val="18"/>
    </w:rPr>
  </w:style>
  <w:style w:type="paragraph" w:styleId="ac">
    <w:name w:val="annotation text"/>
    <w:basedOn w:val="a"/>
    <w:link w:val="ad"/>
    <w:uiPriority w:val="99"/>
    <w:semiHidden/>
    <w:unhideWhenUsed/>
    <w:rsid w:val="00443D11"/>
  </w:style>
  <w:style w:type="character" w:customStyle="1" w:styleId="ad">
    <w:name w:val="註解文字 字元"/>
    <w:basedOn w:val="a0"/>
    <w:link w:val="ac"/>
    <w:uiPriority w:val="99"/>
    <w:semiHidden/>
    <w:rsid w:val="00443D11"/>
  </w:style>
  <w:style w:type="paragraph" w:styleId="ae">
    <w:name w:val="annotation subject"/>
    <w:basedOn w:val="ac"/>
    <w:next w:val="ac"/>
    <w:link w:val="af"/>
    <w:uiPriority w:val="99"/>
    <w:semiHidden/>
    <w:unhideWhenUsed/>
    <w:rsid w:val="00443D11"/>
    <w:rPr>
      <w:b/>
      <w:bCs/>
    </w:rPr>
  </w:style>
  <w:style w:type="character" w:customStyle="1" w:styleId="af">
    <w:name w:val="註解主旨 字元"/>
    <w:basedOn w:val="ad"/>
    <w:link w:val="ae"/>
    <w:uiPriority w:val="99"/>
    <w:semiHidden/>
    <w:rsid w:val="00443D11"/>
    <w:rPr>
      <w:b/>
      <w:bCs/>
    </w:rPr>
  </w:style>
  <w:style w:type="paragraph" w:styleId="af0">
    <w:name w:val="footnote text"/>
    <w:basedOn w:val="a"/>
    <w:link w:val="af1"/>
    <w:uiPriority w:val="99"/>
    <w:semiHidden/>
    <w:unhideWhenUsed/>
    <w:rsid w:val="00443D11"/>
    <w:pPr>
      <w:snapToGrid w:val="0"/>
    </w:pPr>
    <w:rPr>
      <w:sz w:val="20"/>
      <w:szCs w:val="20"/>
    </w:rPr>
  </w:style>
  <w:style w:type="character" w:customStyle="1" w:styleId="af1">
    <w:name w:val="註腳文字 字元"/>
    <w:basedOn w:val="a0"/>
    <w:link w:val="af0"/>
    <w:uiPriority w:val="99"/>
    <w:semiHidden/>
    <w:rsid w:val="00443D11"/>
    <w:rPr>
      <w:sz w:val="20"/>
      <w:szCs w:val="20"/>
    </w:rPr>
  </w:style>
  <w:style w:type="character" w:styleId="af2">
    <w:name w:val="footnote reference"/>
    <w:basedOn w:val="a0"/>
    <w:uiPriority w:val="99"/>
    <w:semiHidden/>
    <w:unhideWhenUsed/>
    <w:rsid w:val="00443D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D5C84-D188-4CF5-87A0-3EBB68D1D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王文政</dc:creator>
  <cp:lastModifiedBy>陳嘉胤</cp:lastModifiedBy>
  <cp:revision>2</cp:revision>
  <cp:lastPrinted>2016-07-13T09:53:00Z</cp:lastPrinted>
  <dcterms:created xsi:type="dcterms:W3CDTF">2019-06-26T03:35:00Z</dcterms:created>
  <dcterms:modified xsi:type="dcterms:W3CDTF">2019-06-26T03:35:00Z</dcterms:modified>
</cp:coreProperties>
</file>