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E35" w:rsidRPr="00324735" w:rsidRDefault="0073221A" w:rsidP="000E1D24">
      <w:pPr>
        <w:tabs>
          <w:tab w:val="left" w:pos="0"/>
        </w:tabs>
        <w:spacing w:afterLines="50" w:after="180" w:line="440" w:lineRule="exact"/>
        <w:jc w:val="both"/>
        <w:rPr>
          <w:rFonts w:ascii="標楷體" w:eastAsia="標楷體" w:hAnsi="標楷體"/>
          <w:sz w:val="40"/>
          <w:szCs w:val="40"/>
        </w:rPr>
      </w:pPr>
      <w:bookmarkStart w:id="0" w:name="_GoBack"/>
      <w:r w:rsidRPr="00324735">
        <w:rPr>
          <w:rFonts w:ascii="標楷體" w:eastAsia="標楷體" w:hAnsi="標楷體" w:hint="eastAsia"/>
          <w:sz w:val="40"/>
          <w:szCs w:val="40"/>
        </w:rPr>
        <w:t>臺中市政府</w:t>
      </w:r>
      <w:r w:rsidR="00DF7F8A" w:rsidRPr="00324735">
        <w:rPr>
          <w:rFonts w:ascii="標楷體" w:eastAsia="標楷體" w:hAnsi="標楷體" w:hint="eastAsia"/>
          <w:sz w:val="40"/>
          <w:szCs w:val="40"/>
        </w:rPr>
        <w:t>內部控制</w:t>
      </w:r>
      <w:r w:rsidR="00C0084C" w:rsidRPr="00324735">
        <w:rPr>
          <w:rFonts w:ascii="標楷體" w:eastAsia="標楷體" w:hAnsi="標楷體" w:hint="eastAsia"/>
          <w:sz w:val="40"/>
          <w:szCs w:val="40"/>
        </w:rPr>
        <w:t>共通性</w:t>
      </w:r>
      <w:r w:rsidR="00F10E35" w:rsidRPr="00324735">
        <w:rPr>
          <w:rFonts w:ascii="標楷體" w:eastAsia="標楷體" w:hAnsi="標楷體" w:hint="eastAsia"/>
          <w:sz w:val="40"/>
          <w:szCs w:val="40"/>
        </w:rPr>
        <w:t>作業</w:t>
      </w:r>
      <w:r w:rsidR="001B1ED1" w:rsidRPr="00324735">
        <w:rPr>
          <w:rFonts w:ascii="標楷體" w:eastAsia="標楷體" w:hAnsi="標楷體" w:hint="eastAsia"/>
          <w:sz w:val="40"/>
          <w:szCs w:val="40"/>
        </w:rPr>
        <w:t>含跨職能整合</w:t>
      </w:r>
      <w:r w:rsidR="00F10E35" w:rsidRPr="00324735">
        <w:rPr>
          <w:rFonts w:ascii="標楷體" w:eastAsia="標楷體" w:hAnsi="標楷體" w:hint="eastAsia"/>
          <w:sz w:val="40"/>
          <w:szCs w:val="40"/>
        </w:rPr>
        <w:t>範例製作原則</w:t>
      </w:r>
    </w:p>
    <w:bookmarkEnd w:id="0"/>
    <w:p w:rsidR="00DB1F8F" w:rsidRPr="00324735" w:rsidRDefault="007C129B" w:rsidP="000E1D24">
      <w:pPr>
        <w:jc w:val="right"/>
        <w:rPr>
          <w:rFonts w:eastAsia="標楷體"/>
        </w:rPr>
      </w:pPr>
      <w:r w:rsidRPr="00324735">
        <w:rPr>
          <w:rFonts w:eastAsia="標楷體"/>
        </w:rPr>
        <w:t>中華民國</w:t>
      </w:r>
      <w:r w:rsidR="000E1D24" w:rsidRPr="00324735">
        <w:rPr>
          <w:rFonts w:eastAsia="標楷體"/>
        </w:rPr>
        <w:t>101</w:t>
      </w:r>
      <w:r w:rsidR="000E1D24" w:rsidRPr="00324735">
        <w:rPr>
          <w:rFonts w:eastAsia="標楷體"/>
        </w:rPr>
        <w:t>年</w:t>
      </w:r>
      <w:r w:rsidR="000E1D24" w:rsidRPr="00324735">
        <w:rPr>
          <w:rFonts w:eastAsia="標楷體"/>
        </w:rPr>
        <w:t>8</w:t>
      </w:r>
      <w:r w:rsidR="000E1D24" w:rsidRPr="00324735">
        <w:rPr>
          <w:rFonts w:eastAsia="標楷體"/>
        </w:rPr>
        <w:t>月</w:t>
      </w:r>
      <w:r w:rsidR="000E1D24" w:rsidRPr="00324735">
        <w:rPr>
          <w:rFonts w:eastAsia="標楷體"/>
        </w:rPr>
        <w:t>3</w:t>
      </w:r>
      <w:r w:rsidR="000E1D24" w:rsidRPr="00324735">
        <w:rPr>
          <w:rFonts w:eastAsia="標楷體"/>
        </w:rPr>
        <w:t>日府授主五字第</w:t>
      </w:r>
      <w:r w:rsidR="000E1D24" w:rsidRPr="00324735">
        <w:rPr>
          <w:rFonts w:eastAsia="標楷體"/>
        </w:rPr>
        <w:t>1010133646</w:t>
      </w:r>
      <w:r w:rsidR="000E1D24" w:rsidRPr="00324735">
        <w:rPr>
          <w:rFonts w:eastAsia="標楷體"/>
        </w:rPr>
        <w:t>號函訂定</w:t>
      </w:r>
    </w:p>
    <w:p w:rsidR="000E1D24" w:rsidRPr="00324735" w:rsidRDefault="000E1D24" w:rsidP="000E1D24">
      <w:pPr>
        <w:jc w:val="right"/>
        <w:rPr>
          <w:rFonts w:eastAsia="標楷體"/>
        </w:rPr>
      </w:pPr>
      <w:r w:rsidRPr="00324735">
        <w:rPr>
          <w:rFonts w:eastAsia="標楷體"/>
        </w:rPr>
        <w:t>中華民國</w:t>
      </w:r>
      <w:r w:rsidRPr="00324735">
        <w:rPr>
          <w:rFonts w:eastAsia="標楷體"/>
        </w:rPr>
        <w:t>107</w:t>
      </w:r>
      <w:r w:rsidRPr="00324735">
        <w:rPr>
          <w:rFonts w:eastAsia="標楷體"/>
        </w:rPr>
        <w:t>年</w:t>
      </w:r>
      <w:r w:rsidRPr="00324735">
        <w:rPr>
          <w:rFonts w:eastAsia="標楷體"/>
        </w:rPr>
        <w:t>4</w:t>
      </w:r>
      <w:r w:rsidRPr="00324735">
        <w:rPr>
          <w:rFonts w:eastAsia="標楷體"/>
        </w:rPr>
        <w:t>月</w:t>
      </w:r>
      <w:r w:rsidRPr="00324735">
        <w:rPr>
          <w:rFonts w:eastAsia="標楷體"/>
        </w:rPr>
        <w:t>16</w:t>
      </w:r>
      <w:r w:rsidRPr="00324735">
        <w:rPr>
          <w:rFonts w:eastAsia="標楷體"/>
        </w:rPr>
        <w:t>日府授主五字第</w:t>
      </w:r>
      <w:r w:rsidRPr="00324735">
        <w:rPr>
          <w:rFonts w:eastAsia="標楷體"/>
        </w:rPr>
        <w:t>1070075127</w:t>
      </w:r>
      <w:r w:rsidRPr="00324735">
        <w:rPr>
          <w:rFonts w:eastAsia="標楷體"/>
        </w:rPr>
        <w:t>號函修</w:t>
      </w:r>
      <w:r w:rsidR="00602D2A">
        <w:rPr>
          <w:rFonts w:eastAsia="標楷體"/>
        </w:rPr>
        <w:t>正</w:t>
      </w:r>
    </w:p>
    <w:p w:rsidR="00E21FB6" w:rsidRPr="00324735" w:rsidRDefault="000E1D24" w:rsidP="000E1D24">
      <w:pPr>
        <w:jc w:val="right"/>
        <w:rPr>
          <w:rFonts w:eastAsia="標楷體" w:hint="eastAsia"/>
        </w:rPr>
      </w:pPr>
      <w:r w:rsidRPr="00324735">
        <w:rPr>
          <w:rFonts w:eastAsia="標楷體"/>
        </w:rPr>
        <w:t>中華民國</w:t>
      </w:r>
      <w:r w:rsidRPr="00324735">
        <w:rPr>
          <w:rFonts w:eastAsia="標楷體"/>
        </w:rPr>
        <w:t>108</w:t>
      </w:r>
      <w:r w:rsidRPr="00324735">
        <w:rPr>
          <w:rFonts w:eastAsia="標楷體"/>
        </w:rPr>
        <w:t>年</w:t>
      </w:r>
      <w:r w:rsidR="007C129B">
        <w:rPr>
          <w:rFonts w:eastAsia="標楷體"/>
        </w:rPr>
        <w:t>6</w:t>
      </w:r>
      <w:r w:rsidRPr="00324735">
        <w:rPr>
          <w:rFonts w:eastAsia="標楷體"/>
        </w:rPr>
        <w:t>月</w:t>
      </w:r>
      <w:r w:rsidR="007C129B">
        <w:rPr>
          <w:rFonts w:eastAsia="標楷體"/>
        </w:rPr>
        <w:t>18</w:t>
      </w:r>
      <w:r w:rsidRPr="00324735">
        <w:rPr>
          <w:rFonts w:eastAsia="標楷體"/>
        </w:rPr>
        <w:t>日府授主五字第</w:t>
      </w:r>
      <w:r w:rsidR="007C129B">
        <w:rPr>
          <w:rFonts w:eastAsia="標楷體"/>
        </w:rPr>
        <w:t>1080136735</w:t>
      </w:r>
      <w:r w:rsidR="00602D2A">
        <w:rPr>
          <w:rFonts w:eastAsia="標楷體"/>
        </w:rPr>
        <w:t>號函修正</w:t>
      </w:r>
    </w:p>
    <w:p w:rsidR="00F10E35"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為利各權責機關協助各機關建立共同性含跨職能整合業務之內部控制機制，減輕各機關自行設計之歧異及負擔，並使各權責機關訂定或修正之範例作業明確及一致，特訂定本原則</w:t>
      </w:r>
      <w:r w:rsidR="00F10E35" w:rsidRPr="00324735">
        <w:rPr>
          <w:rFonts w:ascii="標楷體" w:eastAsia="標楷體" w:hAnsi="標楷體" w:hint="eastAsia"/>
          <w:sz w:val="28"/>
          <w:szCs w:val="28"/>
        </w:rPr>
        <w:t>。</w:t>
      </w:r>
    </w:p>
    <w:p w:rsidR="00934297"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為強化共通性內部控制作業，各權責機關就機關及主管機關作業層級(視業務性質得彈性調整)，考量業務之風險性及重要性，以及監察院彈劾、糾正(舉)或提出其他調查意見之案件、審計部臺中市審計處建議改善事項、上級與各權責機關督導、機關辦理內部控制監督作業及外界關注事項等，涉及內部控制缺失部分，依分工情形如附件一</w:t>
      </w:r>
      <w:r w:rsidR="000E1D24" w:rsidRPr="00324735">
        <w:rPr>
          <w:rFonts w:ascii="標楷體" w:eastAsia="標楷體" w:hAnsi="標楷體" w:hint="eastAsia"/>
          <w:sz w:val="28"/>
          <w:szCs w:val="28"/>
        </w:rPr>
        <w:t>，</w:t>
      </w:r>
      <w:r w:rsidRPr="00324735">
        <w:rPr>
          <w:rFonts w:ascii="標楷體" w:eastAsia="標楷體" w:hAnsi="標楷體" w:hint="eastAsia"/>
          <w:sz w:val="28"/>
          <w:szCs w:val="28"/>
        </w:rPr>
        <w:t>訂定或修正共通性作業範例，必要時得會商主管機關決定之。</w:t>
      </w:r>
    </w:p>
    <w:p w:rsidR="00EF2CF0"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為強化源頭管理，明確職能分工，發揮內部控制功能，各權責機關得視共通性作業涉及不同職能或單位間分工之風險情形，邀集相關機關會商訂</w:t>
      </w:r>
      <w:r w:rsidR="00D952E8" w:rsidRPr="00324735">
        <w:rPr>
          <w:rFonts w:ascii="標楷體" w:eastAsia="標楷體" w:hAnsi="標楷體" w:hint="eastAsia"/>
          <w:sz w:val="28"/>
          <w:szCs w:val="28"/>
        </w:rPr>
        <w:t>定</w:t>
      </w:r>
      <w:r w:rsidRPr="00324735">
        <w:rPr>
          <w:rFonts w:ascii="標楷體" w:eastAsia="標楷體" w:hAnsi="標楷體" w:hint="eastAsia"/>
          <w:sz w:val="28"/>
          <w:szCs w:val="28"/>
        </w:rPr>
        <w:t>共通性作業跨職能整合範例</w:t>
      </w:r>
      <w:r w:rsidR="00EF2CF0" w:rsidRPr="00324735">
        <w:rPr>
          <w:rFonts w:ascii="標楷體" w:eastAsia="標楷體" w:hAnsi="標楷體" w:hint="eastAsia"/>
          <w:sz w:val="28"/>
          <w:szCs w:val="28"/>
        </w:rPr>
        <w:t>。</w:t>
      </w:r>
    </w:p>
    <w:p w:rsidR="006A4CF3"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各權責機關訂定或修正共通性作業含跨職能整合範例時，應秉持有效實用原則，針對不可遺漏之程序、步驟或已發生內部控制缺失等重要環節設計相關控制重點，其參考格式範例如附件二；其作業流程得以作業程序說明表或作業流程圖等方式呈現</w:t>
      </w:r>
      <w:r w:rsidR="006A4CF3" w:rsidRPr="00324735">
        <w:rPr>
          <w:rFonts w:ascii="標楷體" w:eastAsia="標楷體" w:hAnsi="標楷體" w:hint="eastAsia"/>
          <w:sz w:val="28"/>
          <w:szCs w:val="28"/>
        </w:rPr>
        <w:t>。</w:t>
      </w:r>
    </w:p>
    <w:p w:rsidR="00F10E35"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各權責機關應適時配合本府內部控制推動進程所建立之各項規制，以及所適用之法令規定或實務作業，</w:t>
      </w:r>
      <w:r w:rsidR="00D952E8" w:rsidRPr="00324735">
        <w:rPr>
          <w:rFonts w:ascii="標楷體" w:eastAsia="標楷體" w:hAnsi="標楷體" w:hint="eastAsia"/>
          <w:sz w:val="28"/>
          <w:szCs w:val="28"/>
        </w:rPr>
        <w:t>修正</w:t>
      </w:r>
      <w:r w:rsidRPr="00324735">
        <w:rPr>
          <w:rFonts w:ascii="標楷體" w:eastAsia="標楷體" w:hAnsi="標楷體" w:hint="eastAsia"/>
          <w:sz w:val="28"/>
          <w:szCs w:val="28"/>
        </w:rPr>
        <w:t>相關共通性作業含跨職能整合範例內容</w:t>
      </w:r>
      <w:r w:rsidR="0094789A" w:rsidRPr="00324735">
        <w:rPr>
          <w:rFonts w:ascii="標楷體" w:eastAsia="標楷體" w:hAnsi="標楷體" w:hint="eastAsia"/>
          <w:sz w:val="28"/>
          <w:szCs w:val="28"/>
        </w:rPr>
        <w:t>。</w:t>
      </w:r>
    </w:p>
    <w:p w:rsidR="00EB216B" w:rsidRPr="00324735" w:rsidRDefault="00934297" w:rsidP="000E1D24">
      <w:pPr>
        <w:numPr>
          <w:ilvl w:val="0"/>
          <w:numId w:val="6"/>
        </w:numPr>
        <w:tabs>
          <w:tab w:val="clear" w:pos="360"/>
          <w:tab w:val="left" w:pos="567"/>
        </w:tabs>
        <w:spacing w:line="460" w:lineRule="exact"/>
        <w:ind w:left="560" w:hangingChars="200" w:hanging="560"/>
        <w:jc w:val="both"/>
        <w:rPr>
          <w:rFonts w:ascii="標楷體" w:eastAsia="標楷體" w:hAnsi="標楷體"/>
          <w:sz w:val="28"/>
          <w:szCs w:val="28"/>
        </w:rPr>
      </w:pPr>
      <w:r w:rsidRPr="00324735">
        <w:rPr>
          <w:rFonts w:ascii="標楷體" w:eastAsia="標楷體" w:hAnsi="標楷體" w:hint="eastAsia"/>
          <w:sz w:val="28"/>
          <w:szCs w:val="28"/>
        </w:rPr>
        <w:t>各權責機關訂定或修正之各項共通性作業含跨職能整合範例，由各權責機關分行各主管機關轉知所屬機關參採，並副知臺中市政府主計處</w:t>
      </w:r>
      <w:r w:rsidR="00EB216B" w:rsidRPr="00324735">
        <w:rPr>
          <w:rFonts w:ascii="標楷體" w:eastAsia="標楷體" w:hAnsi="標楷體" w:hint="eastAsia"/>
          <w:sz w:val="28"/>
          <w:szCs w:val="28"/>
        </w:rPr>
        <w:t>。</w:t>
      </w:r>
    </w:p>
    <w:p w:rsidR="00934297" w:rsidRPr="00324735" w:rsidRDefault="00B758AB" w:rsidP="00934297">
      <w:pPr>
        <w:adjustRightInd w:val="0"/>
        <w:snapToGrid w:val="0"/>
        <w:spacing w:line="400" w:lineRule="exact"/>
        <w:jc w:val="both"/>
        <w:rPr>
          <w:rFonts w:ascii="標楷體" w:eastAsia="標楷體" w:hAnsi="標楷體"/>
          <w:b/>
          <w:sz w:val="28"/>
          <w:szCs w:val="28"/>
        </w:rPr>
      </w:pPr>
      <w:r w:rsidRPr="00324735">
        <w:rPr>
          <w:rFonts w:ascii="標楷體" w:eastAsia="標楷體" w:hAnsi="標楷體"/>
          <w:sz w:val="28"/>
          <w:szCs w:val="28"/>
        </w:rPr>
        <w:br w:type="page"/>
      </w:r>
      <w:r w:rsidR="00934297" w:rsidRPr="00324735">
        <w:rPr>
          <w:rFonts w:ascii="標楷體" w:eastAsia="標楷體" w:hAnsi="標楷體" w:hint="eastAsia"/>
          <w:b/>
          <w:sz w:val="28"/>
          <w:szCs w:val="28"/>
        </w:rPr>
        <w:lastRenderedPageBreak/>
        <w:t>附件一</w:t>
      </w:r>
    </w:p>
    <w:p w:rsidR="00934297" w:rsidRPr="00324735" w:rsidRDefault="00934297" w:rsidP="00934297">
      <w:pPr>
        <w:adjustRightInd w:val="0"/>
        <w:snapToGrid w:val="0"/>
        <w:spacing w:line="400" w:lineRule="exact"/>
        <w:jc w:val="both"/>
        <w:rPr>
          <w:rFonts w:ascii="標楷體" w:eastAsia="標楷體" w:hAnsi="標楷體"/>
          <w:sz w:val="28"/>
          <w:szCs w:val="28"/>
        </w:rPr>
      </w:pPr>
    </w:p>
    <w:tbl>
      <w:tblPr>
        <w:tblpPr w:leftFromText="180" w:rightFromText="180" w:vertAnchor="text" w:tblpXSpec="center" w:tblpY="1"/>
        <w:tblOverlap w:val="neve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3"/>
        <w:gridCol w:w="3224"/>
        <w:gridCol w:w="3224"/>
      </w:tblGrid>
      <w:tr w:rsidR="00324735" w:rsidRPr="00324735" w:rsidTr="00BB79E3">
        <w:trPr>
          <w:trHeight w:val="395"/>
        </w:trPr>
        <w:tc>
          <w:tcPr>
            <w:tcW w:w="9671" w:type="dxa"/>
            <w:gridSpan w:val="3"/>
            <w:tcBorders>
              <w:top w:val="nil"/>
              <w:left w:val="nil"/>
              <w:right w:val="nil"/>
            </w:tcBorders>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bookmarkStart w:id="1" w:name="_Hlk8228715"/>
            <w:r w:rsidRPr="00324735">
              <w:rPr>
                <w:rFonts w:ascii="標楷體" w:eastAsia="標楷體" w:hAnsi="標楷體" w:hint="eastAsia"/>
                <w:sz w:val="28"/>
                <w:szCs w:val="28"/>
              </w:rPr>
              <w:t>共通性業務分工表</w:t>
            </w:r>
          </w:p>
        </w:tc>
      </w:tr>
      <w:tr w:rsidR="00324735" w:rsidRPr="00324735" w:rsidTr="00BB79E3">
        <w:trPr>
          <w:trHeight w:val="698"/>
        </w:trPr>
        <w:tc>
          <w:tcPr>
            <w:tcW w:w="3223"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共通性業務項目</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權責機關</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第1碼代號</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出納業務</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財政局</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A</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財產管理業務</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財政局</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B</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政風業務</w:t>
            </w:r>
          </w:p>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bCs/>
                <w:sz w:val="28"/>
                <w:szCs w:val="28"/>
              </w:rPr>
              <w:t>(</w:t>
            </w:r>
            <w:r w:rsidRPr="00324735">
              <w:rPr>
                <w:rFonts w:ascii="標楷體" w:eastAsia="標楷體" w:hAnsi="標楷體" w:hint="eastAsia"/>
                <w:bCs/>
                <w:sz w:val="28"/>
                <w:szCs w:val="28"/>
              </w:rPr>
              <w:t>貪瀆防弊處理、廉政建設…</w:t>
            </w:r>
            <w:r w:rsidR="008E726F">
              <w:rPr>
                <w:rFonts w:ascii="標楷體" w:eastAsia="標楷體" w:hAnsi="標楷體" w:hint="eastAsia"/>
                <w:bCs/>
                <w:sz w:val="28"/>
                <w:szCs w:val="28"/>
              </w:rPr>
              <w:t>…</w:t>
            </w:r>
            <w:r w:rsidRPr="00324735">
              <w:rPr>
                <w:rFonts w:ascii="標楷體" w:eastAsia="標楷體" w:hAnsi="標楷體"/>
                <w:bCs/>
                <w:sz w:val="28"/>
                <w:szCs w:val="28"/>
              </w:rPr>
              <w:t>)</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政風處</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C</w:t>
            </w:r>
          </w:p>
        </w:tc>
      </w:tr>
      <w:tr w:rsidR="00324735" w:rsidRPr="00324735" w:rsidTr="00BB79E3">
        <w:trPr>
          <w:trHeight w:val="1055"/>
        </w:trPr>
        <w:tc>
          <w:tcPr>
            <w:tcW w:w="3223" w:type="dxa"/>
            <w:shd w:val="clear" w:color="auto" w:fill="FFFFFF"/>
            <w:vAlign w:val="center"/>
          </w:tcPr>
          <w:p w:rsidR="00934297" w:rsidRPr="00324735" w:rsidRDefault="00934297" w:rsidP="00BB79E3">
            <w:pPr>
              <w:adjustRightInd w:val="0"/>
              <w:snapToGrid w:val="0"/>
              <w:jc w:val="both"/>
              <w:rPr>
                <w:rFonts w:ascii="標楷體" w:eastAsia="標楷體" w:hAnsi="標楷體"/>
                <w:sz w:val="28"/>
                <w:szCs w:val="28"/>
              </w:rPr>
            </w:pPr>
            <w:r w:rsidRPr="00324735">
              <w:rPr>
                <w:rFonts w:ascii="標楷體" w:eastAsia="標楷體" w:hAnsi="標楷體" w:hint="eastAsia"/>
                <w:sz w:val="28"/>
                <w:szCs w:val="28"/>
              </w:rPr>
              <w:t>主計業務</w:t>
            </w:r>
          </w:p>
          <w:p w:rsidR="00934297" w:rsidRPr="00324735" w:rsidRDefault="00934297" w:rsidP="00BB79E3">
            <w:pPr>
              <w:adjustRightInd w:val="0"/>
              <w:snapToGrid w:val="0"/>
              <w:jc w:val="both"/>
              <w:rPr>
                <w:rFonts w:ascii="標楷體" w:eastAsia="標楷體" w:hAnsi="標楷體"/>
                <w:noProof/>
                <w:sz w:val="28"/>
                <w:szCs w:val="28"/>
              </w:rPr>
            </w:pPr>
            <w:r w:rsidRPr="00324735">
              <w:rPr>
                <w:rFonts w:ascii="標楷體" w:eastAsia="標楷體" w:hAnsi="標楷體" w:hint="eastAsia"/>
                <w:sz w:val="28"/>
                <w:szCs w:val="28"/>
              </w:rPr>
              <w:t>（概算籌編、預算案審查、收支內部審核、會計報告及決算編製、統計調查管理…</w:t>
            </w:r>
            <w:r w:rsidR="008E726F">
              <w:rPr>
                <w:rFonts w:ascii="標楷體" w:eastAsia="標楷體" w:hAnsi="標楷體" w:hint="eastAsia"/>
                <w:sz w:val="28"/>
                <w:szCs w:val="28"/>
              </w:rPr>
              <w:t>…</w:t>
            </w:r>
            <w:r w:rsidRPr="00324735">
              <w:rPr>
                <w:rFonts w:ascii="標楷體" w:eastAsia="標楷體" w:hAnsi="標楷體" w:hint="eastAsia"/>
                <w:sz w:val="28"/>
                <w:szCs w:val="28"/>
              </w:rPr>
              <w:t>）</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主計處</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D</w:t>
            </w:r>
          </w:p>
        </w:tc>
      </w:tr>
      <w:tr w:rsidR="00324735" w:rsidRPr="00324735" w:rsidTr="00BB79E3">
        <w:trPr>
          <w:trHeight w:val="659"/>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人事業務</w:t>
            </w:r>
          </w:p>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bCs/>
                <w:sz w:val="28"/>
                <w:szCs w:val="28"/>
              </w:rPr>
              <w:t>（</w:t>
            </w:r>
            <w:r w:rsidRPr="00324735">
              <w:rPr>
                <w:rFonts w:ascii="標楷體" w:eastAsia="標楷體" w:hAnsi="標楷體" w:hint="eastAsia"/>
                <w:sz w:val="28"/>
                <w:szCs w:val="28"/>
              </w:rPr>
              <w:t>人員進用、薪資、福利、退休…</w:t>
            </w:r>
            <w:r w:rsidR="008E726F">
              <w:rPr>
                <w:rFonts w:ascii="標楷體" w:eastAsia="標楷體" w:hAnsi="標楷體" w:hint="eastAsia"/>
                <w:sz w:val="28"/>
                <w:szCs w:val="28"/>
              </w:rPr>
              <w:t>…</w:t>
            </w:r>
            <w:r w:rsidRPr="00324735">
              <w:rPr>
                <w:rFonts w:ascii="標楷體" w:eastAsia="標楷體" w:hAnsi="標楷體" w:hint="eastAsia"/>
                <w:sz w:val="28"/>
                <w:szCs w:val="28"/>
              </w:rPr>
              <w:t>）</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eastAsia="標楷體" w:hint="eastAsia"/>
                <w:sz w:val="28"/>
                <w:szCs w:val="28"/>
              </w:rPr>
              <w:t>人事處</w:t>
            </w:r>
          </w:p>
        </w:tc>
        <w:tc>
          <w:tcPr>
            <w:tcW w:w="3224" w:type="dxa"/>
            <w:shd w:val="clear" w:color="auto" w:fill="FFFFFF"/>
            <w:vAlign w:val="center"/>
          </w:tcPr>
          <w:p w:rsidR="00934297" w:rsidRPr="00324735" w:rsidRDefault="00934297" w:rsidP="00BB79E3">
            <w:pPr>
              <w:adjustRightInd w:val="0"/>
              <w:snapToGrid w:val="0"/>
              <w:jc w:val="center"/>
              <w:rPr>
                <w:rFonts w:eastAsia="標楷體"/>
                <w:sz w:val="28"/>
                <w:szCs w:val="28"/>
              </w:rPr>
            </w:pPr>
            <w:r w:rsidRPr="00324735">
              <w:rPr>
                <w:rFonts w:eastAsia="標楷體" w:hint="eastAsia"/>
                <w:sz w:val="28"/>
                <w:szCs w:val="28"/>
              </w:rPr>
              <w:t>E</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公共建設計畫之編審</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研究發展考核委員會</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F</w:t>
            </w:r>
          </w:p>
        </w:tc>
      </w:tr>
      <w:tr w:rsidR="00324735" w:rsidRPr="00324735" w:rsidTr="00BB79E3">
        <w:trPr>
          <w:trHeight w:val="659"/>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行政管考業務</w:t>
            </w:r>
          </w:p>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bCs/>
                <w:sz w:val="28"/>
                <w:szCs w:val="28"/>
              </w:rPr>
              <w:t>（</w:t>
            </w:r>
            <w:r w:rsidRPr="00324735">
              <w:rPr>
                <w:rFonts w:ascii="標楷體" w:eastAsia="標楷體" w:hAnsi="標楷體" w:hint="eastAsia"/>
                <w:sz w:val="28"/>
                <w:szCs w:val="28"/>
              </w:rPr>
              <w:t>施政績效評估、年度施政計畫管理、風險管理…</w:t>
            </w:r>
            <w:r w:rsidR="008E726F">
              <w:rPr>
                <w:rFonts w:ascii="標楷體" w:eastAsia="標楷體" w:hAnsi="標楷體" w:hint="eastAsia"/>
                <w:sz w:val="28"/>
                <w:szCs w:val="28"/>
              </w:rPr>
              <w:t>…</w:t>
            </w:r>
            <w:r w:rsidRPr="00324735">
              <w:rPr>
                <w:rFonts w:ascii="標楷體" w:eastAsia="標楷體" w:hAnsi="標楷體" w:hint="eastAsia"/>
                <w:sz w:val="28"/>
                <w:szCs w:val="28"/>
              </w:rPr>
              <w:t>）</w:t>
            </w:r>
          </w:p>
        </w:tc>
        <w:tc>
          <w:tcPr>
            <w:tcW w:w="3224" w:type="dxa"/>
            <w:shd w:val="clear" w:color="auto" w:fill="FFFFFF"/>
            <w:vAlign w:val="center"/>
          </w:tcPr>
          <w:p w:rsidR="00934297" w:rsidRPr="00324735" w:rsidRDefault="00934297" w:rsidP="00BB79E3">
            <w:pPr>
              <w:adjustRightInd w:val="0"/>
              <w:snapToGrid w:val="0"/>
              <w:ind w:left="-2"/>
              <w:jc w:val="center"/>
              <w:rPr>
                <w:rFonts w:ascii="標楷體" w:eastAsia="標楷體" w:hAnsi="標楷體"/>
                <w:sz w:val="28"/>
                <w:szCs w:val="28"/>
              </w:rPr>
            </w:pPr>
            <w:r w:rsidRPr="00324735">
              <w:rPr>
                <w:rFonts w:ascii="標楷體" w:eastAsia="標楷體" w:hAnsi="標楷體" w:hint="eastAsia"/>
                <w:sz w:val="28"/>
                <w:szCs w:val="28"/>
              </w:rPr>
              <w:t>研究發展考核委員會</w:t>
            </w:r>
          </w:p>
        </w:tc>
        <w:tc>
          <w:tcPr>
            <w:tcW w:w="3224" w:type="dxa"/>
            <w:shd w:val="clear" w:color="auto" w:fill="FFFFFF"/>
            <w:vAlign w:val="center"/>
          </w:tcPr>
          <w:p w:rsidR="00934297" w:rsidRPr="00324735" w:rsidRDefault="00934297" w:rsidP="00BB79E3">
            <w:pPr>
              <w:adjustRightInd w:val="0"/>
              <w:snapToGrid w:val="0"/>
              <w:ind w:left="-2"/>
              <w:jc w:val="center"/>
              <w:rPr>
                <w:rFonts w:ascii="標楷體" w:eastAsia="標楷體" w:hAnsi="標楷體"/>
                <w:sz w:val="28"/>
                <w:szCs w:val="28"/>
              </w:rPr>
            </w:pPr>
            <w:r w:rsidRPr="00324735">
              <w:rPr>
                <w:rFonts w:ascii="標楷體" w:eastAsia="標楷體" w:hAnsi="標楷體" w:hint="eastAsia"/>
                <w:sz w:val="28"/>
                <w:szCs w:val="28"/>
              </w:rPr>
              <w:t>G</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社會發展計畫之編審</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研究發展考核委員會</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H</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採購業務</w:t>
            </w:r>
          </w:p>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bCs/>
                <w:sz w:val="28"/>
                <w:szCs w:val="28"/>
              </w:rPr>
              <w:t>（政府</w:t>
            </w:r>
            <w:r w:rsidRPr="00324735">
              <w:rPr>
                <w:rFonts w:ascii="標楷體" w:eastAsia="標楷體" w:hAnsi="標楷體" w:hint="eastAsia"/>
                <w:sz w:val="28"/>
                <w:szCs w:val="28"/>
              </w:rPr>
              <w:t>採購及其管理作業…</w:t>
            </w:r>
            <w:r w:rsidR="008E726F">
              <w:rPr>
                <w:rFonts w:ascii="標楷體" w:eastAsia="標楷體" w:hAnsi="標楷體" w:hint="eastAsia"/>
                <w:sz w:val="28"/>
                <w:szCs w:val="28"/>
              </w:rPr>
              <w:t>…</w:t>
            </w:r>
            <w:r w:rsidRPr="00324735">
              <w:rPr>
                <w:rFonts w:ascii="標楷體" w:eastAsia="標楷體" w:hAnsi="標楷體" w:hint="eastAsia"/>
                <w:sz w:val="28"/>
                <w:szCs w:val="28"/>
              </w:rPr>
              <w:t>）</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秘書處</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J</w:t>
            </w:r>
          </w:p>
        </w:tc>
      </w:tr>
      <w:tr w:rsidR="00324735" w:rsidRPr="00324735" w:rsidTr="00BB79E3">
        <w:trPr>
          <w:trHeight w:val="395"/>
        </w:trPr>
        <w:tc>
          <w:tcPr>
            <w:tcW w:w="3223" w:type="dxa"/>
            <w:shd w:val="clear" w:color="auto" w:fill="FFFFFF"/>
            <w:vAlign w:val="center"/>
          </w:tcPr>
          <w:p w:rsidR="00934297" w:rsidRPr="00324735" w:rsidRDefault="00934297" w:rsidP="00BB79E3">
            <w:pPr>
              <w:adjustRightInd w:val="0"/>
              <w:snapToGrid w:val="0"/>
              <w:ind w:leftChars="-2" w:left="1" w:hangingChars="2" w:hanging="6"/>
              <w:jc w:val="both"/>
              <w:rPr>
                <w:rFonts w:ascii="標楷體" w:eastAsia="標楷體" w:hAnsi="標楷體"/>
                <w:sz w:val="28"/>
                <w:szCs w:val="28"/>
              </w:rPr>
            </w:pPr>
            <w:r w:rsidRPr="00324735">
              <w:rPr>
                <w:rFonts w:ascii="標楷體" w:eastAsia="標楷體" w:hAnsi="標楷體" w:hint="eastAsia"/>
                <w:sz w:val="28"/>
                <w:szCs w:val="28"/>
              </w:rPr>
              <w:t>資訊安全業務</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研究發展考核委員會</w:t>
            </w:r>
          </w:p>
        </w:tc>
        <w:tc>
          <w:tcPr>
            <w:tcW w:w="3224" w:type="dxa"/>
            <w:shd w:val="clear" w:color="auto" w:fill="FFFFFF"/>
            <w:vAlign w:val="center"/>
          </w:tcPr>
          <w:p w:rsidR="00934297" w:rsidRPr="00324735" w:rsidRDefault="00934297" w:rsidP="00BB79E3">
            <w:pPr>
              <w:adjustRightInd w:val="0"/>
              <w:snapToGrid w:val="0"/>
              <w:jc w:val="center"/>
              <w:rPr>
                <w:rFonts w:ascii="標楷體" w:eastAsia="標楷體" w:hAnsi="標楷體"/>
                <w:sz w:val="28"/>
                <w:szCs w:val="28"/>
              </w:rPr>
            </w:pPr>
            <w:r w:rsidRPr="00324735">
              <w:rPr>
                <w:rFonts w:ascii="標楷體" w:eastAsia="標楷體" w:hAnsi="標楷體" w:hint="eastAsia"/>
                <w:sz w:val="28"/>
                <w:szCs w:val="28"/>
              </w:rPr>
              <w:t>K</w:t>
            </w:r>
          </w:p>
        </w:tc>
      </w:tr>
      <w:bookmarkEnd w:id="1"/>
    </w:tbl>
    <w:p w:rsidR="00A3760F" w:rsidRPr="00324735" w:rsidRDefault="00A3760F" w:rsidP="00EF4E14">
      <w:pPr>
        <w:spacing w:beforeLines="50" w:before="180" w:afterLines="50" w:after="180" w:line="380" w:lineRule="exact"/>
        <w:rPr>
          <w:rFonts w:ascii="標楷體" w:eastAsia="標楷體" w:hAnsi="標楷體"/>
          <w:sz w:val="28"/>
          <w:szCs w:val="28"/>
        </w:rPr>
      </w:pPr>
    </w:p>
    <w:p w:rsidR="00934297" w:rsidRPr="00324735" w:rsidRDefault="00A3760F" w:rsidP="00934297">
      <w:pPr>
        <w:spacing w:line="420" w:lineRule="exact"/>
        <w:rPr>
          <w:rFonts w:ascii="標楷體" w:eastAsia="標楷體" w:hAnsi="標楷體"/>
          <w:sz w:val="28"/>
          <w:szCs w:val="28"/>
        </w:rPr>
      </w:pPr>
      <w:r w:rsidRPr="00324735">
        <w:rPr>
          <w:rFonts w:ascii="標楷體" w:eastAsia="標楷體" w:hAnsi="標楷體"/>
          <w:sz w:val="28"/>
          <w:szCs w:val="28"/>
        </w:rPr>
        <w:br w:type="page"/>
      </w:r>
      <w:r w:rsidR="00934297" w:rsidRPr="00324735">
        <w:rPr>
          <w:rFonts w:ascii="標楷體" w:eastAsia="標楷體" w:hAnsi="標楷體"/>
          <w:b/>
          <w:sz w:val="28"/>
          <w:szCs w:val="28"/>
        </w:rPr>
        <w:lastRenderedPageBreak/>
        <w:t xml:space="preserve">附件二　　　　　　　　　　　　　　　　　　　　　　　　　　　</w:t>
      </w:r>
    </w:p>
    <w:p w:rsidR="00A3760F" w:rsidRPr="00324735" w:rsidRDefault="00A3760F" w:rsidP="00934297">
      <w:pPr>
        <w:spacing w:line="420" w:lineRule="exact"/>
        <w:jc w:val="center"/>
        <w:rPr>
          <w:rFonts w:ascii="標楷體" w:eastAsia="標楷體" w:hAnsi="標楷體"/>
          <w:b/>
          <w:sz w:val="32"/>
          <w:szCs w:val="32"/>
          <w:lang w:val="x-none" w:eastAsia="x-none"/>
        </w:rPr>
      </w:pPr>
      <w:r w:rsidRPr="00324735">
        <w:rPr>
          <w:rFonts w:ascii="標楷體" w:eastAsia="標楷體" w:hAnsi="標楷體" w:hint="eastAsia"/>
          <w:b/>
          <w:sz w:val="32"/>
          <w:szCs w:val="32"/>
          <w:lang w:val="x-none" w:eastAsia="x-none"/>
        </w:rPr>
        <w:t>（機關名稱）</w:t>
      </w:r>
      <w:r w:rsidRPr="00324735">
        <w:rPr>
          <w:rFonts w:ascii="標楷體" w:eastAsia="標楷體" w:hAnsi="標楷體" w:hint="eastAsia"/>
          <w:b/>
          <w:sz w:val="32"/>
          <w:szCs w:val="32"/>
          <w:lang w:val="x-none"/>
        </w:rPr>
        <w:t>(單位名稱)單位決算之編製</w:t>
      </w:r>
      <w:r w:rsidRPr="00324735">
        <w:rPr>
          <w:rFonts w:ascii="標楷體" w:eastAsia="標楷體" w:hAnsi="標楷體" w:hint="eastAsia"/>
          <w:b/>
          <w:sz w:val="32"/>
          <w:szCs w:val="32"/>
          <w:lang w:val="x-none" w:eastAsia="x-none"/>
        </w:rPr>
        <w:t>作業程序說明表</w:t>
      </w:r>
    </w:p>
    <w:p w:rsidR="00934297" w:rsidRPr="00324735" w:rsidRDefault="00934297" w:rsidP="00934297">
      <w:pPr>
        <w:spacing w:line="420" w:lineRule="exact"/>
        <w:jc w:val="center"/>
        <w:rPr>
          <w:rFonts w:ascii="標楷體" w:eastAsia="標楷體" w:hAnsi="標楷體"/>
          <w:b/>
          <w:sz w:val="32"/>
          <w:szCs w:val="32"/>
          <w:lang w:val="x-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7"/>
        <w:gridCol w:w="7490"/>
      </w:tblGrid>
      <w:tr w:rsidR="00324735" w:rsidRPr="00324735" w:rsidTr="007612A7">
        <w:trPr>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項目編號</w:t>
            </w:r>
          </w:p>
        </w:tc>
        <w:tc>
          <w:tcPr>
            <w:tcW w:w="4267"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sz w:val="28"/>
              </w:rPr>
              <w:t>DQ03</w:t>
            </w:r>
          </w:p>
        </w:tc>
      </w:tr>
      <w:tr w:rsidR="00324735" w:rsidRPr="00324735" w:rsidTr="007612A7">
        <w:trPr>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項目名稱</w:t>
            </w:r>
          </w:p>
        </w:tc>
        <w:tc>
          <w:tcPr>
            <w:tcW w:w="4267"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單位決算之編製作業</w:t>
            </w:r>
          </w:p>
        </w:tc>
      </w:tr>
      <w:tr w:rsidR="00324735" w:rsidRPr="00324735" w:rsidTr="007612A7">
        <w:trPr>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承辦單位</w:t>
            </w:r>
          </w:p>
        </w:tc>
        <w:tc>
          <w:tcPr>
            <w:tcW w:w="4267"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會計單位</w:t>
            </w:r>
          </w:p>
        </w:tc>
      </w:tr>
      <w:tr w:rsidR="00324735" w:rsidRPr="00324735" w:rsidTr="007612A7">
        <w:trPr>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作業程序</w:t>
            </w:r>
          </w:p>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說明</w:t>
            </w:r>
          </w:p>
        </w:tc>
        <w:tc>
          <w:tcPr>
            <w:tcW w:w="4267" w:type="pct"/>
          </w:tcPr>
          <w:p w:rsidR="00A3760F" w:rsidRPr="00324735" w:rsidRDefault="00A3760F" w:rsidP="00A3760F">
            <w:pPr>
              <w:widowControl/>
              <w:numPr>
                <w:ilvl w:val="0"/>
                <w:numId w:val="12"/>
              </w:numPr>
              <w:adjustRightInd w:val="0"/>
              <w:spacing w:line="400" w:lineRule="exact"/>
              <w:ind w:left="632" w:hanging="600"/>
              <w:jc w:val="both"/>
              <w:rPr>
                <w:rFonts w:ascii="標楷體" w:eastAsia="標楷體" w:hAnsi="標楷體" w:cs="新細明體"/>
                <w:sz w:val="28"/>
              </w:rPr>
            </w:pPr>
            <w:r w:rsidRPr="00324735">
              <w:rPr>
                <w:rFonts w:ascii="標楷體" w:eastAsia="標楷體" w:hAnsi="標楷體" w:cs="新細明體" w:hint="eastAsia"/>
                <w:sz w:val="28"/>
              </w:rPr>
              <w:t>會計單位於1月收到總決算編製作業手冊，應即檢視相關規定及書表格式之修正情形，並確實依規定辦理。</w:t>
            </w:r>
          </w:p>
          <w:p w:rsidR="00A3760F" w:rsidRPr="00324735" w:rsidRDefault="00A3760F" w:rsidP="00A3760F">
            <w:pPr>
              <w:framePr w:hSpace="180" w:wrap="around" w:vAnchor="text" w:hAnchor="text" w:y="45"/>
              <w:widowControl/>
              <w:numPr>
                <w:ilvl w:val="0"/>
                <w:numId w:val="12"/>
              </w:numPr>
              <w:adjustRightInd w:val="0"/>
              <w:spacing w:line="400" w:lineRule="exact"/>
              <w:ind w:left="632" w:hanging="600"/>
              <w:jc w:val="both"/>
              <w:rPr>
                <w:rFonts w:ascii="標楷體" w:eastAsia="標楷體" w:hAnsi="標楷體" w:cs="新細明體"/>
                <w:sz w:val="28"/>
              </w:rPr>
            </w:pPr>
            <w:r w:rsidRPr="00324735">
              <w:rPr>
                <w:rFonts w:ascii="新細明體" w:cs="新細明體" w:hint="eastAsia"/>
                <w:sz w:val="28"/>
              </w:rPr>
              <w:t>……</w:t>
            </w:r>
          </w:p>
        </w:tc>
      </w:tr>
      <w:tr w:rsidR="00324735" w:rsidRPr="00324735" w:rsidTr="007612A7">
        <w:trPr>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控制重點</w:t>
            </w:r>
          </w:p>
        </w:tc>
        <w:tc>
          <w:tcPr>
            <w:tcW w:w="4267" w:type="pct"/>
          </w:tcPr>
          <w:p w:rsidR="00A3760F" w:rsidRPr="00324735" w:rsidRDefault="00A3760F" w:rsidP="00A3760F">
            <w:pPr>
              <w:framePr w:hSpace="180" w:wrap="around" w:vAnchor="text" w:hAnchor="text" w:y="45"/>
              <w:widowControl/>
              <w:numPr>
                <w:ilvl w:val="0"/>
                <w:numId w:val="13"/>
              </w:numPr>
              <w:tabs>
                <w:tab w:val="num" w:pos="525"/>
              </w:tabs>
              <w:adjustRightInd w:val="0"/>
              <w:spacing w:line="400" w:lineRule="exact"/>
              <w:ind w:left="567" w:hanging="567"/>
              <w:jc w:val="both"/>
              <w:rPr>
                <w:rFonts w:ascii="標楷體" w:eastAsia="標楷體" w:hAnsi="標楷體" w:cs="新細明體"/>
                <w:sz w:val="28"/>
              </w:rPr>
            </w:pPr>
            <w:r w:rsidRPr="00324735">
              <w:rPr>
                <w:rFonts w:ascii="標楷體" w:eastAsia="標楷體" w:hAnsi="標楷體" w:hint="eastAsia"/>
                <w:snapToGrid w:val="0"/>
                <w:sz w:val="28"/>
                <w:szCs w:val="28"/>
              </w:rPr>
              <w:t>檢查單位決算所列預算數（含本年度預算數、追加減預算數、動支第一、二預備金、災害準備金及經費流用等）、以前年度轉入數應與法定預算數、核准文件及審計處審定數額相符</w:t>
            </w:r>
            <w:r w:rsidRPr="00324735">
              <w:rPr>
                <w:rFonts w:ascii="標楷體" w:eastAsia="標楷體" w:hAnsi="標楷體" w:cs="新細明體" w:hint="eastAsia"/>
                <w:sz w:val="28"/>
              </w:rPr>
              <w:t>。</w:t>
            </w:r>
          </w:p>
          <w:p w:rsidR="00A3760F" w:rsidRPr="00324735" w:rsidRDefault="00A3760F" w:rsidP="00A3760F">
            <w:pPr>
              <w:framePr w:hSpace="180" w:wrap="around" w:vAnchor="text" w:hAnchor="text" w:y="45"/>
              <w:widowControl/>
              <w:numPr>
                <w:ilvl w:val="0"/>
                <w:numId w:val="13"/>
              </w:numPr>
              <w:tabs>
                <w:tab w:val="num" w:pos="525"/>
              </w:tabs>
              <w:adjustRightInd w:val="0"/>
              <w:spacing w:line="400" w:lineRule="exact"/>
              <w:ind w:left="567" w:hanging="567"/>
              <w:jc w:val="both"/>
              <w:rPr>
                <w:rFonts w:ascii="標楷體" w:eastAsia="標楷體" w:hAnsi="標楷體" w:cs="新細明體"/>
                <w:sz w:val="28"/>
              </w:rPr>
            </w:pPr>
            <w:r w:rsidRPr="00324735">
              <w:rPr>
                <w:rFonts w:ascii="標楷體" w:eastAsia="標楷體" w:hAnsi="標楷體" w:cs="新細明體" w:hint="eastAsia"/>
                <w:sz w:val="28"/>
              </w:rPr>
              <w:t>單位決算所列數字之計算應正確；相關書表格式應與規定相符、齊全；各書表互有關聯部分，應確實勾稽。</w:t>
            </w:r>
          </w:p>
          <w:p w:rsidR="00A3760F" w:rsidRPr="00324735" w:rsidRDefault="00A3760F" w:rsidP="00A3760F">
            <w:pPr>
              <w:framePr w:hSpace="180" w:wrap="around" w:vAnchor="text" w:hAnchor="text" w:y="45"/>
              <w:widowControl/>
              <w:numPr>
                <w:ilvl w:val="0"/>
                <w:numId w:val="13"/>
              </w:numPr>
              <w:tabs>
                <w:tab w:val="num" w:pos="525"/>
              </w:tabs>
              <w:adjustRightInd w:val="0"/>
              <w:spacing w:line="400" w:lineRule="exact"/>
              <w:jc w:val="both"/>
              <w:rPr>
                <w:rFonts w:ascii="標楷體" w:eastAsia="標楷體" w:hAnsi="標楷體" w:cs="新細明體"/>
                <w:sz w:val="28"/>
              </w:rPr>
            </w:pPr>
            <w:r w:rsidRPr="00324735">
              <w:rPr>
                <w:rFonts w:ascii="新細明體" w:cs="新細明體" w:hint="eastAsia"/>
                <w:sz w:val="28"/>
              </w:rPr>
              <w:t>……</w:t>
            </w:r>
          </w:p>
        </w:tc>
      </w:tr>
      <w:tr w:rsidR="00324735" w:rsidRPr="00324735" w:rsidTr="007612A7">
        <w:trPr>
          <w:trHeight w:val="450"/>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法令依據</w:t>
            </w:r>
          </w:p>
        </w:tc>
        <w:tc>
          <w:tcPr>
            <w:tcW w:w="4267" w:type="pct"/>
          </w:tcPr>
          <w:p w:rsidR="00A3760F" w:rsidRPr="00324735" w:rsidRDefault="00A3760F" w:rsidP="00A3760F">
            <w:pPr>
              <w:framePr w:hSpace="180" w:wrap="around" w:vAnchor="text" w:hAnchor="text" w:y="45"/>
              <w:widowControl/>
              <w:numPr>
                <w:ilvl w:val="0"/>
                <w:numId w:val="14"/>
              </w:numPr>
              <w:adjustRightInd w:val="0"/>
              <w:spacing w:line="400" w:lineRule="exact"/>
              <w:jc w:val="both"/>
              <w:rPr>
                <w:rFonts w:ascii="標楷體" w:eastAsia="標楷體" w:hAnsi="標楷體" w:cs="新細明體"/>
                <w:sz w:val="28"/>
              </w:rPr>
            </w:pPr>
            <w:r w:rsidRPr="00324735">
              <w:rPr>
                <w:rFonts w:ascii="標楷體" w:eastAsia="標楷體" w:hAnsi="標楷體" w:hint="eastAsia"/>
                <w:sz w:val="28"/>
              </w:rPr>
              <w:t>決算法</w:t>
            </w:r>
            <w:r w:rsidRPr="00324735">
              <w:rPr>
                <w:rFonts w:ascii="標楷體" w:eastAsia="標楷體" w:hAnsi="標楷體" w:cs="新細明體" w:hint="eastAsia"/>
                <w:sz w:val="28"/>
              </w:rPr>
              <w:t>（○年○月○日（發布日期））</w:t>
            </w:r>
          </w:p>
          <w:p w:rsidR="00A3760F" w:rsidRPr="00324735" w:rsidRDefault="00A3760F" w:rsidP="00A3760F">
            <w:pPr>
              <w:framePr w:hSpace="180" w:wrap="around" w:vAnchor="text" w:hAnchor="text" w:y="45"/>
              <w:widowControl/>
              <w:numPr>
                <w:ilvl w:val="0"/>
                <w:numId w:val="14"/>
              </w:numPr>
              <w:adjustRightInd w:val="0"/>
              <w:spacing w:line="400" w:lineRule="exact"/>
              <w:jc w:val="both"/>
              <w:rPr>
                <w:rFonts w:ascii="標楷體" w:eastAsia="標楷體" w:hAnsi="標楷體" w:cs="新細明體"/>
                <w:kern w:val="0"/>
                <w:sz w:val="28"/>
              </w:rPr>
            </w:pPr>
            <w:r w:rsidRPr="00324735">
              <w:rPr>
                <w:rFonts w:ascii="新細明體" w:cs="新細明體" w:hint="eastAsia"/>
                <w:kern w:val="0"/>
                <w:sz w:val="28"/>
              </w:rPr>
              <w:t>……</w:t>
            </w:r>
          </w:p>
        </w:tc>
      </w:tr>
      <w:tr w:rsidR="00A3760F" w:rsidRPr="00324735" w:rsidTr="007612A7">
        <w:trPr>
          <w:trHeight w:val="450"/>
          <w:jc w:val="center"/>
        </w:trPr>
        <w:tc>
          <w:tcPr>
            <w:tcW w:w="733" w:type="pct"/>
          </w:tcPr>
          <w:p w:rsidR="00A3760F" w:rsidRPr="00324735" w:rsidRDefault="00A3760F" w:rsidP="007612A7">
            <w:pPr>
              <w:framePr w:hSpace="180" w:wrap="around" w:vAnchor="text" w:hAnchor="text" w:y="45"/>
              <w:spacing w:line="400" w:lineRule="exact"/>
              <w:rPr>
                <w:rFonts w:ascii="標楷體" w:eastAsia="標楷體" w:hAnsi="標楷體"/>
                <w:sz w:val="28"/>
              </w:rPr>
            </w:pPr>
            <w:r w:rsidRPr="00324735">
              <w:rPr>
                <w:rFonts w:ascii="標楷體" w:eastAsia="標楷體" w:hAnsi="標楷體" w:hint="eastAsia"/>
                <w:sz w:val="28"/>
              </w:rPr>
              <w:t>使用表單</w:t>
            </w:r>
          </w:p>
        </w:tc>
        <w:tc>
          <w:tcPr>
            <w:tcW w:w="4267" w:type="pct"/>
          </w:tcPr>
          <w:p w:rsidR="00A3760F" w:rsidRPr="00324735" w:rsidRDefault="00A3760F" w:rsidP="007612A7">
            <w:pPr>
              <w:framePr w:hSpace="180" w:wrap="around" w:vAnchor="text" w:hAnchor="text" w:y="45"/>
              <w:spacing w:line="400" w:lineRule="exact"/>
              <w:rPr>
                <w:rFonts w:hAnsi="標楷體"/>
                <w:sz w:val="28"/>
              </w:rPr>
            </w:pPr>
            <w:r w:rsidRPr="00324735">
              <w:rPr>
                <w:rFonts w:ascii="標楷體" w:eastAsia="標楷體" w:hAnsi="標楷體" w:hint="eastAsia"/>
                <w:sz w:val="28"/>
              </w:rPr>
              <w:t>……</w:t>
            </w:r>
          </w:p>
        </w:tc>
      </w:tr>
    </w:tbl>
    <w:p w:rsidR="00A3760F" w:rsidRPr="00324735" w:rsidRDefault="00A3760F" w:rsidP="00A3760F">
      <w:pPr>
        <w:ind w:left="490" w:hangingChars="175" w:hanging="490"/>
        <w:jc w:val="both"/>
        <w:rPr>
          <w:sz w:val="28"/>
        </w:rPr>
      </w:pPr>
    </w:p>
    <w:p w:rsidR="00A3760F" w:rsidRPr="00324735" w:rsidRDefault="00A3760F" w:rsidP="00A3760F">
      <w:pPr>
        <w:jc w:val="both"/>
        <w:rPr>
          <w:sz w:val="28"/>
        </w:rPr>
      </w:pPr>
    </w:p>
    <w:p w:rsidR="00A3760F" w:rsidRPr="00324735" w:rsidRDefault="00A3760F" w:rsidP="00A3760F">
      <w:pPr>
        <w:ind w:left="490" w:hangingChars="175" w:hanging="490"/>
        <w:jc w:val="both"/>
        <w:rPr>
          <w:sz w:val="28"/>
        </w:rPr>
      </w:pPr>
    </w:p>
    <w:p w:rsidR="00A3760F" w:rsidRPr="00324735" w:rsidRDefault="00A3760F" w:rsidP="00A3760F">
      <w:pPr>
        <w:ind w:left="490" w:hangingChars="175" w:hanging="490"/>
        <w:jc w:val="both"/>
        <w:rPr>
          <w:sz w:val="28"/>
        </w:rPr>
      </w:pPr>
    </w:p>
    <w:p w:rsidR="00A3760F" w:rsidRPr="00324735" w:rsidRDefault="00A3760F" w:rsidP="00A3760F">
      <w:pPr>
        <w:spacing w:beforeLines="50" w:before="180" w:afterLines="50" w:after="180" w:line="380" w:lineRule="exact"/>
        <w:jc w:val="center"/>
        <w:rPr>
          <w:rFonts w:ascii="標楷體" w:eastAsia="標楷體" w:hAnsi="標楷體"/>
          <w:sz w:val="28"/>
          <w:szCs w:val="28"/>
        </w:rPr>
      </w:pPr>
    </w:p>
    <w:p w:rsidR="00A3760F" w:rsidRPr="00324735" w:rsidRDefault="00A3760F" w:rsidP="00A3760F">
      <w:pPr>
        <w:spacing w:line="400" w:lineRule="exact"/>
        <w:ind w:left="426" w:hangingChars="152" w:hanging="426"/>
        <w:jc w:val="center"/>
        <w:rPr>
          <w:rFonts w:ascii="標楷體" w:eastAsia="標楷體" w:hAnsi="標楷體"/>
          <w:b/>
          <w:bCs/>
          <w:sz w:val="28"/>
          <w:szCs w:val="28"/>
        </w:rPr>
      </w:pPr>
      <w:r w:rsidRPr="00324735">
        <w:rPr>
          <w:rFonts w:ascii="標楷體" w:eastAsia="標楷體" w:hAnsi="標楷體"/>
          <w:b/>
          <w:bCs/>
          <w:sz w:val="28"/>
          <w:szCs w:val="28"/>
        </w:rPr>
        <w:br w:type="page"/>
      </w:r>
      <w:r w:rsidR="009A28CF" w:rsidRPr="00324735">
        <w:rPr>
          <w:rFonts w:ascii="標楷體" w:eastAsia="標楷體" w:hAnsi="標楷體" w:hint="eastAsia"/>
          <w:b/>
          <w:noProof/>
          <w:sz w:val="28"/>
          <w:szCs w:val="28"/>
        </w:rPr>
        <w:lastRenderedPageBreak/>
        <mc:AlternateContent>
          <mc:Choice Requires="wps">
            <w:drawing>
              <wp:anchor distT="0" distB="0" distL="114300" distR="114300" simplePos="0" relativeHeight="251658240" behindDoc="0" locked="0" layoutInCell="1" allowOverlap="1">
                <wp:simplePos x="0" y="0"/>
                <wp:positionH relativeFrom="column">
                  <wp:posOffset>16510</wp:posOffset>
                </wp:positionH>
                <wp:positionV relativeFrom="paragraph">
                  <wp:posOffset>-326390</wp:posOffset>
                </wp:positionV>
                <wp:extent cx="683895" cy="323850"/>
                <wp:effectExtent l="0" t="0" r="20955" b="19050"/>
                <wp:wrapNone/>
                <wp:docPr id="1133" name="文字方塊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3238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760F" w:rsidRPr="004A7C8F" w:rsidRDefault="00A3760F" w:rsidP="00A3760F">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1133" o:spid="_x0000_s1026" type="#_x0000_t202" style="position:absolute;left:0;text-align:left;margin-left:1.3pt;margin-top:-25.7pt;width:53.8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">
                <v:textbox>
                  <w:txbxContent>
                    <w:p w:rsidR="00A3760F" w:rsidRPr="004A7C8F" w:rsidRDefault="00A3760F" w:rsidP="00A3760F">
                      <w:pPr>
                        <w:spacing w:line="320" w:lineRule="exact"/>
                        <w:jc w:val="center"/>
                        <w:rPr>
                          <w:rFonts w:eastAsia="標楷體"/>
                          <w:sz w:val="28"/>
                          <w:szCs w:val="28"/>
                        </w:rPr>
                      </w:pPr>
                      <w:r w:rsidRPr="004A7C8F">
                        <w:rPr>
                          <w:rFonts w:eastAsia="標楷體" w:hint="eastAsia"/>
                          <w:sz w:val="28"/>
                          <w:szCs w:val="28"/>
                        </w:rPr>
                        <w:t>DQ0</w:t>
                      </w:r>
                      <w:r>
                        <w:rPr>
                          <w:rFonts w:eastAsia="標楷體" w:hint="eastAsia"/>
                          <w:sz w:val="28"/>
                          <w:szCs w:val="28"/>
                        </w:rPr>
                        <w:t>3</w:t>
                      </w:r>
                    </w:p>
                  </w:txbxContent>
                </v:textbox>
              </v:shape>
            </w:pict>
          </mc:Fallback>
        </mc:AlternateContent>
      </w:r>
      <w:r w:rsidRPr="00324735">
        <w:rPr>
          <w:rFonts w:ascii="標楷體" w:eastAsia="標楷體" w:hAnsi="標楷體" w:hint="eastAsia"/>
          <w:b/>
          <w:sz w:val="28"/>
          <w:szCs w:val="28"/>
        </w:rPr>
        <w:t>（機關名稱）（單位名稱）作業流程圖</w:t>
      </w:r>
    </w:p>
    <w:p w:rsidR="00A3760F" w:rsidRPr="00324735" w:rsidRDefault="00A3760F" w:rsidP="00A3760F">
      <w:pPr>
        <w:tabs>
          <w:tab w:val="left" w:pos="5220"/>
        </w:tabs>
        <w:adjustRightInd w:val="0"/>
        <w:snapToGrid w:val="0"/>
        <w:spacing w:afterLines="25" w:after="90" w:line="400" w:lineRule="exact"/>
        <w:jc w:val="center"/>
        <w:rPr>
          <w:rFonts w:ascii="標楷體" w:eastAsia="標楷體" w:hAnsi="標楷體"/>
          <w:sz w:val="28"/>
          <w:szCs w:val="28"/>
        </w:rPr>
      </w:pPr>
      <w:r w:rsidRPr="00324735">
        <w:rPr>
          <w:rFonts w:ascii="標楷體" w:eastAsia="標楷體" w:hAnsi="標楷體" w:hint="eastAsia"/>
          <w:b/>
          <w:bCs/>
          <w:sz w:val="28"/>
          <w:szCs w:val="28"/>
        </w:rPr>
        <w:t>單位決算之編製作業</w:t>
      </w:r>
    </w:p>
    <w:p w:rsidR="00A3760F" w:rsidRPr="00324735" w:rsidRDefault="009A28CF" w:rsidP="00A3760F">
      <w:pPr>
        <w:ind w:left="648" w:hangingChars="270" w:hanging="648"/>
        <w:rPr>
          <w:rFonts w:ascii="標楷體" w:eastAsia="標楷體" w:hAnsi="標楷體"/>
          <w:sz w:val="28"/>
          <w:szCs w:val="22"/>
        </w:rPr>
      </w:pPr>
      <w:r w:rsidRPr="00324735">
        <w:rPr>
          <w:noProof/>
        </w:rPr>
        <mc:AlternateContent>
          <mc:Choice Requires="wpg">
            <w:drawing>
              <wp:anchor distT="0" distB="0" distL="114300" distR="114300" simplePos="0" relativeHeight="251657216" behindDoc="0" locked="0" layoutInCell="1" allowOverlap="1">
                <wp:simplePos x="0" y="0"/>
                <wp:positionH relativeFrom="column">
                  <wp:posOffset>-354330</wp:posOffset>
                </wp:positionH>
                <wp:positionV relativeFrom="paragraph">
                  <wp:posOffset>317500</wp:posOffset>
                </wp:positionV>
                <wp:extent cx="6009640" cy="7980045"/>
                <wp:effectExtent l="11430" t="11430" r="8255" b="9525"/>
                <wp:wrapNone/>
                <wp:docPr id="1" name="群組 1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640" cy="7980045"/>
                          <a:chOff x="0" y="0"/>
                          <a:chExt cx="6009640" cy="7980218"/>
                        </a:xfrm>
                      </wpg:grpSpPr>
                      <wps:wsp>
                        <wps:cNvPr id="2" name="直線接點 923"/>
                        <wps:cNvCnPr>
                          <a:cxnSpLocks noChangeShapeType="1"/>
                        </wps:cNvCnPr>
                        <wps:spPr bwMode="auto">
                          <a:xfrm flipH="1">
                            <a:off x="3590925" y="4000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流程圖: 準備作業 1132"/>
                        <wps:cNvSpPr>
                          <a:spLocks noChangeArrowheads="1"/>
                        </wps:cNvSpPr>
                        <wps:spPr bwMode="auto">
                          <a:xfrm>
                            <a:off x="3019425" y="0"/>
                            <a:ext cx="1143000" cy="394335"/>
                          </a:xfrm>
                          <a:prstGeom prst="flowChartPreparation">
                            <a:avLst/>
                          </a:prstGeom>
                          <a:solidFill>
                            <a:srgbClr val="FFFFFF"/>
                          </a:solidFill>
                          <a:ln w="9525">
                            <a:solidFill>
                              <a:srgbClr val="000000"/>
                            </a:solidFill>
                            <a:miter lim="800000"/>
                            <a:headEnd/>
                            <a:tailEnd/>
                          </a:ln>
                        </wps:spPr>
                        <wps:txbx>
                          <w:txbxContent>
                            <w:p w:rsidR="00A3760F" w:rsidRPr="003E2811" w:rsidRDefault="00A3760F" w:rsidP="00A3760F">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wps:txbx>
                        <wps:bodyPr rot="0" vert="horz" wrap="square" lIns="91440" tIns="45720" rIns="91440" bIns="45720" anchor="t" anchorCtr="0" upright="1">
                          <a:noAutofit/>
                        </wps:bodyPr>
                      </wps:wsp>
                      <wps:wsp>
                        <wps:cNvPr id="4" name="流程圖: 結束點 852"/>
                        <wps:cNvSpPr>
                          <a:spLocks noChangeArrowheads="1"/>
                        </wps:cNvSpPr>
                        <wps:spPr bwMode="auto">
                          <a:xfrm>
                            <a:off x="2924175" y="7458075"/>
                            <a:ext cx="1371600" cy="445770"/>
                          </a:xfrm>
                          <a:prstGeom prst="flowChartTerminator">
                            <a:avLst/>
                          </a:prstGeom>
                          <a:solidFill>
                            <a:srgbClr val="FFFFFF"/>
                          </a:solidFill>
                          <a:ln w="9525">
                            <a:solidFill>
                              <a:srgbClr val="000000"/>
                            </a:solidFill>
                            <a:miter lim="800000"/>
                            <a:headEnd/>
                            <a:tailEnd/>
                          </a:ln>
                        </wps:spPr>
                        <wps:txbx>
                          <w:txbxContent>
                            <w:p w:rsidR="00A3760F" w:rsidRPr="001A0317" w:rsidRDefault="00A3760F" w:rsidP="00A3760F">
                              <w:pPr>
                                <w:jc w:val="center"/>
                                <w:rPr>
                                  <w:rFonts w:eastAsia="標楷體"/>
                                  <w:color w:val="000000"/>
                                </w:rPr>
                              </w:pPr>
                              <w:r w:rsidRPr="001A0317">
                                <w:rPr>
                                  <w:rFonts w:eastAsia="標楷體" w:hint="eastAsia"/>
                                  <w:color w:val="000000"/>
                                </w:rPr>
                                <w:t>結束</w:t>
                              </w:r>
                            </w:p>
                          </w:txbxContent>
                        </wps:txbx>
                        <wps:bodyPr rot="0" vert="horz" wrap="square" lIns="91440" tIns="45720" rIns="91440" bIns="45720" anchor="t" anchorCtr="0" upright="1">
                          <a:noAutofit/>
                        </wps:bodyPr>
                      </wps:wsp>
                      <wps:wsp>
                        <wps:cNvPr id="5" name="文字方塊 925"/>
                        <wps:cNvSpPr txBox="1">
                          <a:spLocks noChangeArrowheads="1"/>
                        </wps:cNvSpPr>
                        <wps:spPr bwMode="auto">
                          <a:xfrm>
                            <a:off x="1933575" y="628636"/>
                            <a:ext cx="3552825" cy="504190"/>
                          </a:xfrm>
                          <a:prstGeom prst="rect">
                            <a:avLst/>
                          </a:prstGeom>
                          <a:solidFill>
                            <a:srgbClr val="FFFFFF"/>
                          </a:solidFill>
                          <a:ln w="9525">
                            <a:solidFill>
                              <a:srgbClr val="000000"/>
                            </a:solidFill>
                            <a:miter lim="800000"/>
                            <a:headEnd/>
                            <a:tailEnd/>
                          </a:ln>
                        </wps:spPr>
                        <wps:txbx>
                          <w:txbxContent>
                            <w:p w:rsidR="00A3760F" w:rsidRPr="003E2811" w:rsidRDefault="00A3760F" w:rsidP="00A3760F">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收到「總決算編製作業手冊」</w:t>
                              </w:r>
                              <w:r>
                                <w:rPr>
                                  <w:rFonts w:ascii="標楷體" w:eastAsia="標楷體" w:hAnsi="標楷體" w:hint="eastAsia"/>
                                  <w:color w:val="000000"/>
                                  <w:spacing w:val="-2"/>
                                </w:rPr>
                                <w:t>……</w:t>
                              </w:r>
                            </w:p>
                            <w:p w:rsidR="00A3760F" w:rsidRPr="003E2811" w:rsidRDefault="00A3760F" w:rsidP="00A3760F">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wps:txbx>
                        <wps:bodyPr rot="0" vert="horz" wrap="square" lIns="91440" tIns="45720" rIns="91440" bIns="45720" anchor="t" anchorCtr="0" upright="1">
                          <a:noAutofit/>
                        </wps:bodyPr>
                      </wps:wsp>
                      <wps:wsp>
                        <wps:cNvPr id="6" name="直線接點 927"/>
                        <wps:cNvCnPr>
                          <a:cxnSpLocks noChangeShapeType="1"/>
                        </wps:cNvCnPr>
                        <wps:spPr bwMode="auto">
                          <a:xfrm>
                            <a:off x="1933575" y="904875"/>
                            <a:ext cx="339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文字方塊 1131"/>
                        <wps:cNvSpPr txBox="1">
                          <a:spLocks noChangeArrowheads="1"/>
                        </wps:cNvSpPr>
                        <wps:spPr bwMode="auto">
                          <a:xfrm>
                            <a:off x="0" y="533400"/>
                            <a:ext cx="1613535" cy="647700"/>
                          </a:xfrm>
                          <a:prstGeom prst="rect">
                            <a:avLst/>
                          </a:prstGeom>
                          <a:solidFill>
                            <a:srgbClr val="FFFFFF"/>
                          </a:solidFill>
                          <a:ln w="9525" cap="rnd">
                            <a:solidFill>
                              <a:srgbClr val="000000"/>
                            </a:solidFill>
                            <a:prstDash val="sysDot"/>
                            <a:miter lim="800000"/>
                            <a:headEnd/>
                            <a:tailEnd/>
                          </a:ln>
                        </wps:spPr>
                        <wps:txbx>
                          <w:txbxContent>
                            <w:p w:rsidR="00A3760F" w:rsidRPr="003215D2" w:rsidRDefault="00A3760F" w:rsidP="00A3760F">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wps:txbx>
                        <wps:bodyPr rot="0" vert="horz" wrap="square" lIns="91440" tIns="45720" rIns="91440" bIns="45720" anchor="t" anchorCtr="0" upright="1">
                          <a:noAutofit/>
                        </wps:bodyPr>
                      </wps:wsp>
                      <wps:wsp>
                        <wps:cNvPr id="8" name="直線接點 1130"/>
                        <wps:cNvCnPr>
                          <a:cxnSpLocks noChangeShapeType="1"/>
                        </wps:cNvCnPr>
                        <wps:spPr bwMode="auto">
                          <a:xfrm flipV="1">
                            <a:off x="1619250" y="904875"/>
                            <a:ext cx="290195"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 name="文字方塊 879"/>
                        <wps:cNvSpPr txBox="1">
                          <a:spLocks noChangeArrowheads="1"/>
                        </wps:cNvSpPr>
                        <wps:spPr bwMode="auto">
                          <a:xfrm>
                            <a:off x="1943100" y="1381125"/>
                            <a:ext cx="3390265" cy="683895"/>
                          </a:xfrm>
                          <a:prstGeom prst="rect">
                            <a:avLst/>
                          </a:prstGeom>
                          <a:solidFill>
                            <a:srgbClr val="FFFFFF"/>
                          </a:solidFill>
                          <a:ln w="9525">
                            <a:solidFill>
                              <a:srgbClr val="000000"/>
                            </a:solidFill>
                            <a:miter lim="800000"/>
                            <a:headEnd/>
                            <a:tailEnd/>
                          </a:ln>
                        </wps:spPr>
                        <wps:txbx>
                          <w:txbxContent>
                            <w:p w:rsidR="00A3760F" w:rsidRPr="003E2811" w:rsidRDefault="00A3760F" w:rsidP="00A3760F">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通知相關業務單位提供決算報告所需相關資料，送會計單位彙辦</w:t>
                              </w:r>
                              <w:r>
                                <w:rPr>
                                  <w:rFonts w:ascii="標楷體" w:eastAsia="標楷體" w:hAnsi="標楷體" w:hint="eastAsia"/>
                                  <w:color w:val="000000"/>
                                  <w:spacing w:val="-2"/>
                                </w:rPr>
                                <w:t>……</w:t>
                              </w:r>
                            </w:p>
                            <w:p w:rsidR="00A3760F" w:rsidRPr="003E2811" w:rsidRDefault="00A3760F" w:rsidP="00A3760F">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0" name="直線接點 877"/>
                        <wps:cNvCnPr>
                          <a:cxnSpLocks noChangeShapeType="1"/>
                        </wps:cNvCnPr>
                        <wps:spPr bwMode="auto">
                          <a:xfrm>
                            <a:off x="1952625" y="1809750"/>
                            <a:ext cx="3377565"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915"/>
                        <wps:cNvCnPr>
                          <a:cxnSpLocks noChangeShapeType="1"/>
                        </wps:cNvCnPr>
                        <wps:spPr bwMode="auto">
                          <a:xfrm>
                            <a:off x="3590925" y="1133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直線接點 876"/>
                        <wps:cNvCnPr>
                          <a:cxnSpLocks noChangeShapeType="1"/>
                        </wps:cNvCnPr>
                        <wps:spPr bwMode="auto">
                          <a:xfrm flipH="1">
                            <a:off x="3590925" y="206692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文字方塊 874"/>
                        <wps:cNvSpPr txBox="1">
                          <a:spLocks noChangeArrowheads="1"/>
                        </wps:cNvSpPr>
                        <wps:spPr bwMode="auto">
                          <a:xfrm>
                            <a:off x="1933575" y="2295525"/>
                            <a:ext cx="3399790" cy="864235"/>
                          </a:xfrm>
                          <a:prstGeom prst="rect">
                            <a:avLst/>
                          </a:prstGeom>
                          <a:solidFill>
                            <a:srgbClr val="FFFFFF"/>
                          </a:solidFill>
                          <a:ln w="9525">
                            <a:solidFill>
                              <a:srgbClr val="000000"/>
                            </a:solidFill>
                            <a:miter lim="800000"/>
                            <a:headEnd/>
                            <a:tailEnd/>
                          </a:ln>
                        </wps:spPr>
                        <wps:txbx>
                          <w:txbxContent>
                            <w:p w:rsidR="00A3760F" w:rsidRDefault="00A3760F" w:rsidP="00A3760F">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r>
                                <w:rPr>
                                  <w:rFonts w:eastAsia="標楷體" w:hint="eastAsia"/>
                                  <w:color w:val="000000"/>
                                </w:rPr>
                                <w:t>……</w:t>
                              </w:r>
                            </w:p>
                            <w:p w:rsidR="00A3760F" w:rsidRPr="001A0317" w:rsidRDefault="00A3760F" w:rsidP="00A3760F">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14" name="直線接點 873"/>
                        <wps:cNvCnPr>
                          <a:cxnSpLocks noChangeShapeType="1"/>
                        </wps:cNvCnPr>
                        <wps:spPr bwMode="auto">
                          <a:xfrm flipV="1">
                            <a:off x="1943100" y="2914650"/>
                            <a:ext cx="338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文字方塊 857"/>
                        <wps:cNvSpPr txBox="1">
                          <a:spLocks noChangeArrowheads="1"/>
                        </wps:cNvSpPr>
                        <wps:spPr bwMode="auto">
                          <a:xfrm>
                            <a:off x="2028825" y="6305550"/>
                            <a:ext cx="3377565" cy="911860"/>
                          </a:xfrm>
                          <a:prstGeom prst="rect">
                            <a:avLst/>
                          </a:prstGeom>
                          <a:solidFill>
                            <a:srgbClr val="FFFFFF"/>
                          </a:solidFill>
                          <a:ln w="9525">
                            <a:solidFill>
                              <a:srgbClr val="000000"/>
                            </a:solidFill>
                            <a:miter lim="800000"/>
                            <a:headEnd/>
                            <a:tailEnd/>
                          </a:ln>
                        </wps:spPr>
                        <wps:txbx>
                          <w:txbxContent>
                            <w:p w:rsidR="00FF7005" w:rsidRDefault="00FF7005" w:rsidP="00FF7005">
                              <w:pPr>
                                <w:spacing w:line="320" w:lineRule="exact"/>
                                <w:jc w:val="center"/>
                                <w:rPr>
                                  <w:rFonts w:eastAsia="標楷體"/>
                                  <w:snapToGrid w:val="0"/>
                                  <w:color w:val="000000"/>
                                </w:rPr>
                              </w:pPr>
                            </w:p>
                            <w:p w:rsidR="00A3760F" w:rsidRDefault="00A3760F" w:rsidP="00FF7005">
                              <w:pPr>
                                <w:spacing w:line="240" w:lineRule="exact"/>
                                <w:jc w:val="center"/>
                                <w:rPr>
                                  <w:rFonts w:eastAsia="標楷體"/>
                                  <w:snapToGrid w:val="0"/>
                                  <w:color w:val="000000"/>
                                </w:rPr>
                              </w:pPr>
                              <w:r>
                                <w:rPr>
                                  <w:rFonts w:eastAsia="標楷體" w:hint="eastAsia"/>
                                  <w:snapToGrid w:val="0"/>
                                  <w:color w:val="000000"/>
                                </w:rPr>
                                <w:t>……</w:t>
                              </w:r>
                            </w:p>
                            <w:p w:rsidR="00FF7005" w:rsidRDefault="00FF7005" w:rsidP="00FF7005">
                              <w:pPr>
                                <w:spacing w:line="400" w:lineRule="exact"/>
                                <w:jc w:val="center"/>
                                <w:rPr>
                                  <w:rFonts w:eastAsia="標楷體"/>
                                  <w:snapToGrid w:val="0"/>
                                  <w:color w:val="000000"/>
                                </w:rPr>
                              </w:pPr>
                            </w:p>
                            <w:p w:rsidR="00A3760F" w:rsidRPr="001A0317" w:rsidRDefault="00A3760F" w:rsidP="00FF7005">
                              <w:pPr>
                                <w:spacing w:line="24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wps:txbx>
                        <wps:bodyPr rot="0" vert="horz" wrap="square" lIns="91440" tIns="45720" rIns="91440" bIns="45720" anchor="t" anchorCtr="0" upright="1">
                          <a:noAutofit/>
                        </wps:bodyPr>
                      </wps:wsp>
                      <wps:wsp>
                        <wps:cNvPr id="16" name="直線接點 855"/>
                        <wps:cNvCnPr>
                          <a:cxnSpLocks noChangeShapeType="1"/>
                        </wps:cNvCnPr>
                        <wps:spPr bwMode="auto">
                          <a:xfrm>
                            <a:off x="2028825" y="692467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文字方塊 878"/>
                        <wps:cNvSpPr txBox="1">
                          <a:spLocks noChangeArrowheads="1"/>
                        </wps:cNvSpPr>
                        <wps:spPr bwMode="auto">
                          <a:xfrm>
                            <a:off x="9525" y="1327496"/>
                            <a:ext cx="1612900" cy="2223424"/>
                          </a:xfrm>
                          <a:prstGeom prst="rect">
                            <a:avLst/>
                          </a:prstGeom>
                          <a:solidFill>
                            <a:srgbClr val="FFFFFF"/>
                          </a:solidFill>
                          <a:ln w="9525" cap="rnd">
                            <a:solidFill>
                              <a:srgbClr val="000000"/>
                            </a:solidFill>
                            <a:prstDash val="sysDot"/>
                            <a:miter lim="800000"/>
                            <a:headEnd/>
                            <a:tailEnd/>
                          </a:ln>
                        </wps:spPr>
                        <wps:txbx>
                          <w:txbxContent>
                            <w:p w:rsidR="00A3760F" w:rsidRPr="003215D2" w:rsidRDefault="00A3760F" w:rsidP="00A3760F">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w:t>
                              </w:r>
                              <w:r>
                                <w:rPr>
                                  <w:rFonts w:ascii="標楷體" w:eastAsia="標楷體" w:hAnsi="標楷體" w:hint="eastAsia"/>
                                  <w:color w:val="000000"/>
                                </w:rPr>
                                <w:t>……</w:t>
                              </w:r>
                              <w:r w:rsidRPr="003215D2">
                                <w:rPr>
                                  <w:rFonts w:ascii="標楷體" w:eastAsia="標楷體" w:hAnsi="標楷體" w:hint="eastAsia"/>
                                </w:rPr>
                                <w:t>。</w:t>
                              </w:r>
                            </w:p>
                          </w:txbxContent>
                        </wps:txbx>
                        <wps:bodyPr rot="0" vert="horz" wrap="square" lIns="91440" tIns="45720" rIns="91440" bIns="45720" anchor="t" anchorCtr="0" upright="1">
                          <a:noAutofit/>
                        </wps:bodyPr>
                      </wps:wsp>
                      <wps:wsp>
                        <wps:cNvPr id="18" name="流程圖: 多重文件 866"/>
                        <wps:cNvSpPr>
                          <a:spLocks noChangeArrowheads="1"/>
                        </wps:cNvSpPr>
                        <wps:spPr bwMode="auto">
                          <a:xfrm>
                            <a:off x="1981200" y="4181475"/>
                            <a:ext cx="3356610" cy="903605"/>
                          </a:xfrm>
                          <a:prstGeom prst="flowChartMultidocumen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760F" w:rsidRDefault="00A3760F" w:rsidP="00A3760F">
                              <w:pPr>
                                <w:spacing w:line="280" w:lineRule="exact"/>
                                <w:rPr>
                                  <w:rFonts w:ascii="標楷體" w:eastAsia="標楷體" w:hAnsi="標楷體"/>
                                </w:rPr>
                              </w:pPr>
                            </w:p>
                            <w:p w:rsidR="00A3760F" w:rsidRPr="00A42D0A" w:rsidRDefault="00A3760F" w:rsidP="00A3760F">
                              <w:pPr>
                                <w:spacing w:line="280" w:lineRule="exact"/>
                                <w:jc w:val="center"/>
                                <w:rPr>
                                  <w:rFonts w:ascii="標楷體" w:eastAsia="標楷體" w:hAnsi="標楷體"/>
                                </w:rPr>
                              </w:pPr>
                              <w:r w:rsidRPr="00C45B8F">
                                <w:rPr>
                                  <w:rFonts w:ascii="標楷體" w:eastAsia="標楷體" w:hAnsi="標楷體" w:hint="eastAsia"/>
                                </w:rPr>
                                <w:t>單位決算</w:t>
                              </w:r>
                              <w:r>
                                <w:rPr>
                                  <w:rFonts w:ascii="標楷體" w:eastAsia="標楷體" w:hAnsi="標楷體" w:hint="eastAsia"/>
                                </w:rPr>
                                <w:t>……</w:t>
                              </w:r>
                            </w:p>
                          </w:txbxContent>
                        </wps:txbx>
                        <wps:bodyPr rot="0" vert="horz" wrap="square" lIns="91440" tIns="45720" rIns="91440" bIns="45720" anchor="t" anchorCtr="0" upright="1">
                          <a:noAutofit/>
                        </wps:bodyPr>
                      </wps:wsp>
                      <wps:wsp>
                        <wps:cNvPr id="19" name="直線接點 869"/>
                        <wps:cNvCnPr>
                          <a:cxnSpLocks noChangeShapeType="1"/>
                        </wps:cNvCnPr>
                        <wps:spPr bwMode="auto">
                          <a:xfrm flipH="1">
                            <a:off x="3571875" y="39528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直線接點 863"/>
                        <wps:cNvCnPr>
                          <a:cxnSpLocks noChangeShapeType="1"/>
                        </wps:cNvCnPr>
                        <wps:spPr bwMode="auto">
                          <a:xfrm flipH="1">
                            <a:off x="3571875" y="50482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流程圖: 決策 862"/>
                        <wps:cNvSpPr>
                          <a:spLocks noChangeArrowheads="1"/>
                        </wps:cNvSpPr>
                        <wps:spPr bwMode="auto">
                          <a:xfrm>
                            <a:off x="1962150" y="5276850"/>
                            <a:ext cx="3226435" cy="80010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760F" w:rsidRPr="001A0317" w:rsidRDefault="00A3760F" w:rsidP="00A3760F">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、格式、科目、數據是否理</w:t>
                              </w:r>
                              <w:r>
                                <w:rPr>
                                  <w:rFonts w:ascii="標楷體" w:eastAsia="標楷體" w:hAnsi="標楷體" w:hint="eastAsia"/>
                                  <w:color w:val="000000"/>
                                </w:rPr>
                                <w:t>……</w:t>
                              </w:r>
                            </w:p>
                          </w:txbxContent>
                        </wps:txbx>
                        <wps:bodyPr rot="0" vert="horz" wrap="square" lIns="91440" tIns="45720" rIns="91440" bIns="45720" anchor="t" anchorCtr="0" upright="1">
                          <a:noAutofit/>
                        </wps:bodyPr>
                      </wps:wsp>
                      <wps:wsp>
                        <wps:cNvPr id="22" name="直線接點 867"/>
                        <wps:cNvCnPr>
                          <a:cxnSpLocks noChangeShapeType="1"/>
                        </wps:cNvCnPr>
                        <wps:spPr bwMode="auto">
                          <a:xfrm flipH="1" flipV="1">
                            <a:off x="5762625" y="401955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直線接點 868"/>
                        <wps:cNvCnPr>
                          <a:cxnSpLocks noChangeShapeType="1"/>
                        </wps:cNvCnPr>
                        <wps:spPr bwMode="auto">
                          <a:xfrm flipH="1" flipV="1">
                            <a:off x="3590925" y="4019550"/>
                            <a:ext cx="21729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文字方塊 861"/>
                        <wps:cNvSpPr txBox="1">
                          <a:spLocks noChangeArrowheads="1"/>
                        </wps:cNvSpPr>
                        <wps:spPr bwMode="auto">
                          <a:xfrm>
                            <a:off x="5276850" y="5353050"/>
                            <a:ext cx="34226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760F" w:rsidRPr="0015220B" w:rsidRDefault="00A3760F" w:rsidP="00A3760F">
                              <w:pPr>
                                <w:spacing w:line="240" w:lineRule="exact"/>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wps:wsp>
                        <wps:cNvPr id="25" name="直線接點 858"/>
                        <wps:cNvCnPr>
                          <a:cxnSpLocks noChangeShapeType="1"/>
                        </wps:cNvCnPr>
                        <wps:spPr bwMode="auto">
                          <a:xfrm>
                            <a:off x="3590925" y="60769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直線接點 853"/>
                        <wps:cNvCnPr>
                          <a:cxnSpLocks noChangeShapeType="1"/>
                        </wps:cNvCnPr>
                        <wps:spPr bwMode="auto">
                          <a:xfrm>
                            <a:off x="3629025" y="7229475"/>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文字方塊 859"/>
                        <wps:cNvSpPr txBox="1">
                          <a:spLocks noChangeArrowheads="1"/>
                        </wps:cNvSpPr>
                        <wps:spPr bwMode="auto">
                          <a:xfrm>
                            <a:off x="3819525" y="6000750"/>
                            <a:ext cx="342265" cy="25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760F" w:rsidRPr="001A0317" w:rsidRDefault="00A3760F" w:rsidP="00A3760F">
                              <w:pPr>
                                <w:spacing w:line="240" w:lineRule="exact"/>
                                <w:rPr>
                                  <w:rFonts w:ascii="標楷體" w:eastAsia="標楷體" w:hAnsi="標楷體"/>
                                  <w:color w:val="000000"/>
                                </w:rPr>
                              </w:pPr>
                              <w:r w:rsidRPr="001A0317">
                                <w:rPr>
                                  <w:rFonts w:ascii="標楷體" w:eastAsia="標楷體" w:hAnsi="標楷體" w:hint="eastAsia"/>
                                  <w:color w:val="000000"/>
                                </w:rPr>
                                <w:t>是</w:t>
                              </w:r>
                            </w:p>
                          </w:txbxContent>
                        </wps:txbx>
                        <wps:bodyPr rot="0" vert="horz" wrap="square" lIns="91440" tIns="45720" rIns="91440" bIns="45720" anchor="t" anchorCtr="0" upright="1">
                          <a:noAutofit/>
                        </wps:bodyPr>
                      </wps:wsp>
                      <wps:wsp>
                        <wps:cNvPr id="28" name="文字方塊 871"/>
                        <wps:cNvSpPr txBox="1">
                          <a:spLocks noChangeArrowheads="1"/>
                        </wps:cNvSpPr>
                        <wps:spPr bwMode="auto">
                          <a:xfrm>
                            <a:off x="1952625" y="3409950"/>
                            <a:ext cx="3377565" cy="539750"/>
                          </a:xfrm>
                          <a:prstGeom prst="rect">
                            <a:avLst/>
                          </a:prstGeom>
                          <a:solidFill>
                            <a:srgbClr val="FFFFFF"/>
                          </a:solidFill>
                          <a:ln w="9525">
                            <a:solidFill>
                              <a:srgbClr val="000000"/>
                            </a:solidFill>
                            <a:miter lim="800000"/>
                            <a:headEnd/>
                            <a:tailEnd/>
                          </a:ln>
                        </wps:spPr>
                        <wps:txbx>
                          <w:txbxContent>
                            <w:p w:rsidR="00A3760F" w:rsidRPr="001A0317" w:rsidRDefault="00A3760F" w:rsidP="00A3760F">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依「總決算編製作業手冊」編製單位決算</w:t>
                              </w:r>
                              <w:r w:rsidR="00FF7005">
                                <w:rPr>
                                  <w:rFonts w:ascii="標楷體" w:eastAsia="標楷體" w:hAnsi="標楷體" w:hint="eastAsia"/>
                                  <w:color w:val="000000"/>
                                  <w:spacing w:val="-6"/>
                                </w:rPr>
                                <w:t>……</w:t>
                              </w:r>
                            </w:p>
                            <w:p w:rsidR="00A3760F" w:rsidRPr="001A0317" w:rsidRDefault="00A3760F" w:rsidP="00A3760F">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wps:txbx>
                        <wps:bodyPr rot="0" vert="horz" wrap="square" lIns="91440" tIns="45720" rIns="91440" bIns="45720" anchor="t" anchorCtr="0" upright="1">
                          <a:noAutofit/>
                        </wps:bodyPr>
                      </wps:wsp>
                      <wps:wsp>
                        <wps:cNvPr id="29" name="直線接點 870"/>
                        <wps:cNvCnPr>
                          <a:cxnSpLocks noChangeShapeType="1"/>
                        </wps:cNvCnPr>
                        <wps:spPr bwMode="auto">
                          <a:xfrm>
                            <a:off x="1952625" y="3705225"/>
                            <a:ext cx="3377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直線接點 872"/>
                        <wps:cNvCnPr>
                          <a:cxnSpLocks noChangeShapeType="1"/>
                        </wps:cNvCnPr>
                        <wps:spPr bwMode="auto">
                          <a:xfrm flipH="1">
                            <a:off x="3571875" y="318135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直線接點 875"/>
                        <wps:cNvCnPr>
                          <a:cxnSpLocks noChangeShapeType="1"/>
                        </wps:cNvCnPr>
                        <wps:spPr bwMode="auto">
                          <a:xfrm flipV="1">
                            <a:off x="1619250" y="1819275"/>
                            <a:ext cx="327660" cy="12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2" name="矩形 865"/>
                        <wps:cNvSpPr>
                          <a:spLocks noChangeArrowheads="1"/>
                        </wps:cNvSpPr>
                        <wps:spPr bwMode="auto">
                          <a:xfrm>
                            <a:off x="5505450" y="4591050"/>
                            <a:ext cx="504190" cy="504190"/>
                          </a:xfrm>
                          <a:prstGeom prst="rect">
                            <a:avLst/>
                          </a:prstGeom>
                          <a:solidFill>
                            <a:srgbClr val="FFFFFF"/>
                          </a:solidFill>
                          <a:ln w="9525">
                            <a:solidFill>
                              <a:srgbClr val="000000"/>
                            </a:solidFill>
                            <a:miter lim="800000"/>
                            <a:headEnd/>
                            <a:tailEnd/>
                          </a:ln>
                        </wps:spPr>
                        <wps:txbx>
                          <w:txbxContent>
                            <w:p w:rsidR="00A3760F" w:rsidRPr="00810D25" w:rsidRDefault="00A3760F" w:rsidP="00A3760F">
                              <w:pPr>
                                <w:spacing w:line="280" w:lineRule="exact"/>
                                <w:rPr>
                                  <w:rFonts w:ascii="標楷體" w:eastAsia="標楷體" w:hAnsi="標楷體"/>
                                </w:rPr>
                              </w:pPr>
                              <w:r w:rsidRPr="00810D25">
                                <w:rPr>
                                  <w:rFonts w:ascii="標楷體" w:eastAsia="標楷體" w:hAnsi="標楷體" w:hint="eastAsia"/>
                                </w:rPr>
                                <w:t>資料修正</w:t>
                              </w:r>
                            </w:p>
                          </w:txbxContent>
                        </wps:txbx>
                        <wps:bodyPr rot="0" vert="horz" wrap="square" lIns="91440" tIns="45720" rIns="91440" bIns="45720" anchor="t" anchorCtr="0" upright="1">
                          <a:noAutofit/>
                        </wps:bodyPr>
                      </wps:wsp>
                      <wps:wsp>
                        <wps:cNvPr id="33" name="直線接點 854"/>
                        <wps:cNvCnPr>
                          <a:cxnSpLocks noChangeShapeType="1"/>
                        </wps:cNvCnPr>
                        <wps:spPr bwMode="auto">
                          <a:xfrm flipV="1">
                            <a:off x="1619250" y="6924675"/>
                            <a:ext cx="41021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文字方塊 856"/>
                        <wps:cNvSpPr txBox="1">
                          <a:spLocks noChangeArrowheads="1"/>
                        </wps:cNvSpPr>
                        <wps:spPr bwMode="auto">
                          <a:xfrm>
                            <a:off x="0" y="5893724"/>
                            <a:ext cx="1612900" cy="2086494"/>
                          </a:xfrm>
                          <a:prstGeom prst="rect">
                            <a:avLst/>
                          </a:prstGeom>
                          <a:solidFill>
                            <a:srgbClr val="FFFFFF"/>
                          </a:solidFill>
                          <a:ln w="9525" cap="rnd">
                            <a:solidFill>
                              <a:srgbClr val="000000"/>
                            </a:solidFill>
                            <a:prstDash val="sysDot"/>
                            <a:miter lim="800000"/>
                            <a:headEnd/>
                            <a:tailEnd/>
                          </a:ln>
                        </wps:spPr>
                        <wps:txbx>
                          <w:txbxContent>
                            <w:p w:rsidR="00A3760F" w:rsidRPr="00CB731E" w:rsidRDefault="00A3760F" w:rsidP="00A3760F">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w:t>
                              </w:r>
                              <w:r>
                                <w:rPr>
                                  <w:rFonts w:ascii="標楷體" w:eastAsia="標楷體" w:hAnsi="標楷體"/>
                                  <w:color w:val="000000"/>
                                </w:rPr>
                                <w:t>20</w:t>
                              </w:r>
                              <w:r w:rsidRPr="00C45B8F">
                                <w:rPr>
                                  <w:rFonts w:ascii="標楷體" w:eastAsia="標楷體" w:hAnsi="標楷體" w:hint="eastAsia"/>
                                  <w:color w:val="000000"/>
                                </w:rPr>
                                <w:t>日前</w:t>
                              </w:r>
                              <w:r>
                                <w:rPr>
                                  <w:rFonts w:ascii="標楷體" w:eastAsia="標楷體" w:hAnsi="標楷體" w:hint="eastAsia"/>
                                  <w:color w:val="000000"/>
                                </w:rPr>
                                <w:t>……</w:t>
                              </w:r>
                              <w:r w:rsidRPr="00C45B8F">
                                <w:rPr>
                                  <w:rFonts w:ascii="標楷體" w:eastAsia="標楷體" w:hAnsi="標楷體" w:hint="eastAsia"/>
                                  <w:color w:val="000000"/>
                                </w:rPr>
                                <w:t>。</w:t>
                              </w:r>
                            </w:p>
                          </w:txbxContent>
                        </wps:txbx>
                        <wps:bodyPr rot="0" vert="horz" wrap="square" lIns="91440" tIns="45720" rIns="91440" bIns="45720" anchor="ctr" anchorCtr="0" upright="1">
                          <a:noAutofit/>
                        </wps:bodyPr>
                      </wps:wsp>
                      <wps:wsp>
                        <wps:cNvPr id="35" name="直線接點 860"/>
                        <wps:cNvCnPr>
                          <a:cxnSpLocks noChangeShapeType="1"/>
                        </wps:cNvCnPr>
                        <wps:spPr bwMode="auto">
                          <a:xfrm flipV="1">
                            <a:off x="5181600" y="5667375"/>
                            <a:ext cx="6076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直線接點 864"/>
                        <wps:cNvCnPr>
                          <a:cxnSpLocks noChangeShapeType="1"/>
                        </wps:cNvCnPr>
                        <wps:spPr bwMode="auto">
                          <a:xfrm flipV="1">
                            <a:off x="5791200" y="5095875"/>
                            <a:ext cx="0" cy="574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群組 1134" o:spid="_x0000_s1027" style="position:absolute;left:0;text-align:left;margin-left:-27.9pt;margin-top:25pt;width:473.2pt;height:628.35pt;z-index:251657216;mso-height-relative:margin" coordsize="60096,79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">
                <v:line id="直線接點 923" o:spid="_x0000_s1028" style="position:absolute;flip:x;visibility:visible;mso-wrap-style:square" from="35909,4000" to="35909,6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shapetype id="_x0000_t117" coordsize="21600,21600" o:spt="117" path="m4353,l17214,r4386,10800l17214,21600r-12861,l,10800xe">
                  <v:stroke joinstyle="miter"/>
                  <v:path gradientshapeok="t" o:connecttype="rect" textboxrect="4353,0,17214,21600"/>
                </v:shapetype>
                <v:shape id="流程圖: 準備作業 1132" o:spid="_x0000_s1029" type="#_x0000_t117" style="position:absolute;left:30194;width:11430;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">
                  <v:textbox>
                    <w:txbxContent>
                      <w:p w:rsidR="00A3760F" w:rsidRPr="003E2811" w:rsidRDefault="00A3760F" w:rsidP="00A3760F">
                        <w:pPr>
                          <w:spacing w:beforeLines="30" w:before="108" w:line="280" w:lineRule="exact"/>
                          <w:jc w:val="center"/>
                          <w:rPr>
                            <w:rFonts w:ascii="標楷體" w:eastAsia="標楷體" w:hAnsi="標楷體"/>
                            <w:color w:val="000000"/>
                          </w:rPr>
                        </w:pPr>
                        <w:r w:rsidRPr="003E2811">
                          <w:rPr>
                            <w:rFonts w:ascii="標楷體" w:eastAsia="標楷體" w:hAnsi="標楷體" w:hint="eastAsia"/>
                            <w:color w:val="000000"/>
                          </w:rPr>
                          <w:t>準備</w:t>
                        </w:r>
                      </w:p>
                    </w:txbxContent>
                  </v:textbox>
                </v:shape>
                <v:shapetype id="_x0000_t116" coordsize="21600,21600" o:spt="116" path="m3475,qx,10800,3475,21600l18125,21600qx21600,10800,18125,xe">
                  <v:stroke joinstyle="miter"/>
                  <v:path gradientshapeok="t" o:connecttype="rect" textboxrect="1018,3163,20582,18437"/>
                </v:shapetype>
                <v:shape id="流程圖: 結束點 852" o:spid="_x0000_s1030" type="#_x0000_t116" style="position:absolute;left:29241;top:74580;width:13716;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">
                  <v:textbox>
                    <w:txbxContent>
                      <w:p w:rsidR="00A3760F" w:rsidRPr="001A0317" w:rsidRDefault="00A3760F" w:rsidP="00A3760F">
                        <w:pPr>
                          <w:jc w:val="center"/>
                          <w:rPr>
                            <w:rFonts w:eastAsia="標楷體"/>
                            <w:color w:val="000000"/>
                          </w:rPr>
                        </w:pPr>
                        <w:r w:rsidRPr="001A0317">
                          <w:rPr>
                            <w:rFonts w:eastAsia="標楷體" w:hint="eastAsia"/>
                            <w:color w:val="000000"/>
                          </w:rPr>
                          <w:t>結束</w:t>
                        </w:r>
                      </w:p>
                    </w:txbxContent>
                  </v:textbox>
                </v:shape>
                <v:shape id="文字方塊 925" o:spid="_x0000_s1031" type="#_x0000_t202" style="position:absolute;left:19335;top:6286;width:35529;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A3760F" w:rsidRPr="003E2811" w:rsidRDefault="00A3760F" w:rsidP="00A3760F">
                        <w:pPr>
                          <w:snapToGrid w:val="0"/>
                          <w:spacing w:line="280" w:lineRule="exact"/>
                          <w:ind w:leftChars="-25" w:left="-60" w:rightChars="-50" w:right="-120"/>
                          <w:jc w:val="center"/>
                          <w:rPr>
                            <w:rFonts w:ascii="標楷體" w:eastAsia="標楷體" w:hAnsi="標楷體"/>
                            <w:color w:val="000000"/>
                            <w:spacing w:val="-2"/>
                          </w:rPr>
                        </w:pPr>
                        <w:r w:rsidRPr="003215D2">
                          <w:rPr>
                            <w:rFonts w:ascii="標楷體" w:eastAsia="標楷體" w:hAnsi="標楷體" w:hint="eastAsia"/>
                            <w:spacing w:val="-2"/>
                          </w:rPr>
                          <w:t>1月</w:t>
                        </w:r>
                        <w:r w:rsidRPr="00D925B9">
                          <w:rPr>
                            <w:rFonts w:ascii="標楷體" w:eastAsia="標楷體" w:hAnsi="標楷體" w:hint="eastAsia"/>
                            <w:color w:val="000000"/>
                            <w:spacing w:val="-2"/>
                          </w:rPr>
                          <w:t>收到「總決算編製作業手冊」</w:t>
                        </w:r>
                        <w:r>
                          <w:rPr>
                            <w:rFonts w:ascii="標楷體" w:eastAsia="標楷體" w:hAnsi="標楷體" w:hint="eastAsia"/>
                            <w:color w:val="000000"/>
                            <w:spacing w:val="-2"/>
                          </w:rPr>
                          <w:t>…</w:t>
                        </w:r>
                        <w:proofErr w:type="gramStart"/>
                        <w:r>
                          <w:rPr>
                            <w:rFonts w:ascii="標楷體" w:eastAsia="標楷體" w:hAnsi="標楷體" w:hint="eastAsia"/>
                            <w:color w:val="000000"/>
                            <w:spacing w:val="-2"/>
                          </w:rPr>
                          <w:t>…</w:t>
                        </w:r>
                        <w:proofErr w:type="gramEnd"/>
                      </w:p>
                      <w:p w:rsidR="00A3760F" w:rsidRPr="003E2811" w:rsidRDefault="00A3760F" w:rsidP="00A3760F">
                        <w:pPr>
                          <w:snapToGrid w:val="0"/>
                          <w:spacing w:beforeLines="25" w:before="90" w:line="280" w:lineRule="exact"/>
                          <w:ind w:rightChars="-62" w:right="-149"/>
                          <w:jc w:val="center"/>
                          <w:rPr>
                            <w:rFonts w:eastAsia="標楷體"/>
                            <w:snapToGrid w:val="0"/>
                            <w:color w:val="000000"/>
                          </w:rPr>
                        </w:pPr>
                        <w:r w:rsidRPr="003E2811">
                          <w:rPr>
                            <w:rFonts w:eastAsia="標楷體" w:hint="eastAsia"/>
                            <w:snapToGrid w:val="0"/>
                            <w:color w:val="000000"/>
                          </w:rPr>
                          <w:t>會計單位</w:t>
                        </w:r>
                      </w:p>
                    </w:txbxContent>
                  </v:textbox>
                </v:shape>
                <v:line id="直線接點 927" o:spid="_x0000_s1032" style="position:absolute;visibility:visible;mso-wrap-style:square" from="19335,9048" to="53295,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shape id="文字方塊 1131" o:spid="_x0000_s1033" type="#_x0000_t202" style="position:absolute;top:5334;width:16135;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">
                  <v:stroke dashstyle="1 1" endcap="round"/>
                  <v:textbox>
                    <w:txbxContent>
                      <w:p w:rsidR="00A3760F" w:rsidRPr="003215D2" w:rsidRDefault="00A3760F" w:rsidP="00A3760F">
                        <w:pPr>
                          <w:snapToGrid w:val="0"/>
                          <w:spacing w:line="280" w:lineRule="exact"/>
                          <w:ind w:rightChars="-7" w:right="-17"/>
                          <w:jc w:val="both"/>
                        </w:pPr>
                        <w:r w:rsidRPr="003215D2">
                          <w:rPr>
                            <w:rFonts w:ascii="標楷體" w:eastAsia="標楷體" w:hAnsi="標楷體" w:hint="eastAsia"/>
                          </w:rPr>
                          <w:t>檢視</w:t>
                        </w:r>
                        <w:r w:rsidRPr="003215D2">
                          <w:rPr>
                            <w:rFonts w:ascii="標楷體" w:eastAsia="標楷體" w:hAnsi="標楷體" w:hint="eastAsia"/>
                            <w:spacing w:val="-2"/>
                          </w:rPr>
                          <w:t>作業手冊</w:t>
                        </w:r>
                        <w:r w:rsidRPr="003215D2">
                          <w:rPr>
                            <w:rFonts w:ascii="標楷體" w:eastAsia="標楷體" w:hAnsi="標楷體" w:hint="eastAsia"/>
                          </w:rPr>
                          <w:t>相關規定及書表格式之修正情形。</w:t>
                        </w:r>
                      </w:p>
                    </w:txbxContent>
                  </v:textbox>
                </v:shape>
                <v:line id="直線接點 1130" o:spid="_x0000_s1034" style="position:absolute;flip:y;visibility:visible;mso-wrap-style:square" from="16192,9048" to="19094,9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">
                  <v:stroke dashstyle="1 1"/>
                </v:line>
                <v:shape id="文字方塊 879" o:spid="_x0000_s1035" type="#_x0000_t202" style="position:absolute;left:19431;top:13811;width:33902;height:6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A3760F" w:rsidRPr="003E2811" w:rsidRDefault="00A3760F" w:rsidP="00A3760F">
                        <w:pPr>
                          <w:snapToGrid w:val="0"/>
                          <w:spacing w:line="280" w:lineRule="exact"/>
                          <w:jc w:val="both"/>
                          <w:rPr>
                            <w:rFonts w:ascii="標楷體" w:eastAsia="標楷體" w:hAnsi="標楷體"/>
                            <w:color w:val="000000"/>
                          </w:rPr>
                        </w:pPr>
                        <w:r w:rsidRPr="003215D2">
                          <w:rPr>
                            <w:rFonts w:ascii="標楷體" w:eastAsia="標楷體" w:hAnsi="標楷體" w:hint="eastAsia"/>
                            <w:spacing w:val="-2"/>
                          </w:rPr>
                          <w:t>1月</w:t>
                        </w:r>
                        <w:r w:rsidRPr="00D925B9">
                          <w:rPr>
                            <w:rFonts w:ascii="標楷體" w:eastAsia="標楷體" w:hAnsi="標楷體" w:hint="eastAsia"/>
                            <w:color w:val="000000"/>
                            <w:spacing w:val="-2"/>
                          </w:rPr>
                          <w:t>通知相關業務單位提供決算報告所需相關資料，送會計</w:t>
                        </w:r>
                        <w:proofErr w:type="gramStart"/>
                        <w:r w:rsidRPr="00D925B9">
                          <w:rPr>
                            <w:rFonts w:ascii="標楷體" w:eastAsia="標楷體" w:hAnsi="標楷體" w:hint="eastAsia"/>
                            <w:color w:val="000000"/>
                            <w:spacing w:val="-2"/>
                          </w:rPr>
                          <w:t>單位彙辦</w:t>
                        </w:r>
                        <w:proofErr w:type="gramEnd"/>
                        <w:r>
                          <w:rPr>
                            <w:rFonts w:ascii="標楷體" w:eastAsia="標楷體" w:hAnsi="標楷體" w:hint="eastAsia"/>
                            <w:color w:val="000000"/>
                            <w:spacing w:val="-2"/>
                          </w:rPr>
                          <w:t>…</w:t>
                        </w:r>
                        <w:proofErr w:type="gramStart"/>
                        <w:r>
                          <w:rPr>
                            <w:rFonts w:ascii="標楷體" w:eastAsia="標楷體" w:hAnsi="標楷體" w:hint="eastAsia"/>
                            <w:color w:val="000000"/>
                            <w:spacing w:val="-2"/>
                          </w:rPr>
                          <w:t>…</w:t>
                        </w:r>
                        <w:proofErr w:type="gramEnd"/>
                      </w:p>
                      <w:p w:rsidR="00A3760F" w:rsidRPr="003E2811" w:rsidRDefault="00A3760F" w:rsidP="00A3760F">
                        <w:pPr>
                          <w:snapToGrid w:val="0"/>
                          <w:spacing w:beforeLines="25" w:before="90" w:line="280" w:lineRule="exact"/>
                          <w:ind w:rightChars="-62" w:right="-149"/>
                          <w:jc w:val="center"/>
                          <w:rPr>
                            <w:rFonts w:eastAsia="標楷體"/>
                            <w:snapToGrid w:val="0"/>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7" o:spid="_x0000_s1036" style="position:absolute;visibility:visible;mso-wrap-style:square" from="19526,18097" to="53301,18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直線接點 915" o:spid="_x0000_s1037" style="position:absolute;visibility:visible;mso-wrap-style:square" from="35909,11334" to="35909,13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直線接點 876" o:spid="_x0000_s1038" style="position:absolute;flip:x;visibility:visible;mso-wrap-style:square" from="35909,20669" to="35909,22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">
                  <v:stroke endarrow="block"/>
                </v:line>
                <v:shape id="文字方塊 874" o:spid="_x0000_s1039" type="#_x0000_t202" style="position:absolute;left:19335;top:22955;width:33998;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A3760F" w:rsidRDefault="00A3760F" w:rsidP="00A3760F">
                        <w:pPr>
                          <w:snapToGrid w:val="0"/>
                          <w:spacing w:line="280" w:lineRule="exact"/>
                          <w:ind w:leftChars="-25" w:left="-60" w:rightChars="-50" w:right="-120"/>
                          <w:jc w:val="both"/>
                          <w:rPr>
                            <w:rFonts w:eastAsia="標楷體"/>
                            <w:color w:val="000000"/>
                          </w:rPr>
                        </w:pPr>
                        <w:r w:rsidRPr="00D925B9">
                          <w:rPr>
                            <w:rFonts w:eastAsia="標楷體" w:hint="eastAsia"/>
                            <w:color w:val="000000"/>
                          </w:rPr>
                          <w:t>依「</w:t>
                        </w:r>
                        <w:r w:rsidRPr="003215D2">
                          <w:rPr>
                            <w:rFonts w:eastAsia="標楷體" w:hint="eastAsia"/>
                          </w:rPr>
                          <w:t>各機關單位預算執行要點」及其他相關規定，將預算保留案件於規定之期限前陳</w:t>
                        </w:r>
                        <w:r w:rsidRPr="00D925B9">
                          <w:rPr>
                            <w:rFonts w:eastAsia="標楷體" w:hint="eastAsia"/>
                            <w:color w:val="000000"/>
                          </w:rPr>
                          <w:t>報各該主管機關核轉市府</w:t>
                        </w:r>
                        <w:r>
                          <w:rPr>
                            <w:rFonts w:eastAsia="標楷體" w:hint="eastAsia"/>
                            <w:color w:val="000000"/>
                          </w:rPr>
                          <w:t>…</w:t>
                        </w:r>
                        <w:proofErr w:type="gramStart"/>
                        <w:r>
                          <w:rPr>
                            <w:rFonts w:eastAsia="標楷體" w:hint="eastAsia"/>
                            <w:color w:val="000000"/>
                          </w:rPr>
                          <w:t>…</w:t>
                        </w:r>
                        <w:proofErr w:type="gramEnd"/>
                      </w:p>
                      <w:p w:rsidR="00A3760F" w:rsidRPr="001A0317" w:rsidRDefault="00A3760F" w:rsidP="00A3760F">
                        <w:pPr>
                          <w:snapToGrid w:val="0"/>
                          <w:spacing w:line="380" w:lineRule="exact"/>
                          <w:ind w:rightChars="-50" w:right="-120" w:firstLineChars="850" w:firstLine="2040"/>
                          <w:rPr>
                            <w:rFonts w:eastAsia="標楷體"/>
                            <w:snapToGrid w:val="0"/>
                            <w:color w:val="000000"/>
                          </w:rPr>
                        </w:pPr>
                        <w:r w:rsidRPr="001A0317">
                          <w:rPr>
                            <w:rFonts w:eastAsia="標楷體" w:hint="eastAsia"/>
                            <w:snapToGrid w:val="0"/>
                            <w:color w:val="000000"/>
                          </w:rPr>
                          <w:t>會計</w:t>
                        </w:r>
                        <w:r w:rsidRPr="003E2811">
                          <w:rPr>
                            <w:rFonts w:eastAsia="標楷體" w:hint="eastAsia"/>
                            <w:snapToGrid w:val="0"/>
                            <w:color w:val="000000"/>
                          </w:rPr>
                          <w:t>單位</w:t>
                        </w:r>
                      </w:p>
                    </w:txbxContent>
                  </v:textbox>
                </v:shape>
                <v:line id="直線接點 873" o:spid="_x0000_s1040" style="position:absolute;flip:y;visibility:visible;mso-wrap-style:square" from="19431,29146" to="53308,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"/>
                <v:shape id="文字方塊 857" o:spid="_x0000_s1041" type="#_x0000_t202" style="position:absolute;left:20288;top:63055;width:33775;height:9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FF7005" w:rsidRDefault="00FF7005" w:rsidP="00FF7005">
                        <w:pPr>
                          <w:spacing w:line="320" w:lineRule="exact"/>
                          <w:jc w:val="center"/>
                          <w:rPr>
                            <w:rFonts w:eastAsia="標楷體"/>
                            <w:snapToGrid w:val="0"/>
                            <w:color w:val="000000"/>
                          </w:rPr>
                        </w:pPr>
                      </w:p>
                      <w:p w:rsidR="00A3760F" w:rsidRDefault="00A3760F" w:rsidP="00FF7005">
                        <w:pPr>
                          <w:spacing w:line="240" w:lineRule="exact"/>
                          <w:jc w:val="center"/>
                          <w:rPr>
                            <w:rFonts w:eastAsia="標楷體"/>
                            <w:snapToGrid w:val="0"/>
                            <w:color w:val="000000"/>
                          </w:rPr>
                        </w:pPr>
                        <w:r>
                          <w:rPr>
                            <w:rFonts w:eastAsia="標楷體" w:hint="eastAsia"/>
                            <w:snapToGrid w:val="0"/>
                            <w:color w:val="000000"/>
                          </w:rPr>
                          <w:t>…</w:t>
                        </w:r>
                        <w:proofErr w:type="gramStart"/>
                        <w:r>
                          <w:rPr>
                            <w:rFonts w:eastAsia="標楷體" w:hint="eastAsia"/>
                            <w:snapToGrid w:val="0"/>
                            <w:color w:val="000000"/>
                          </w:rPr>
                          <w:t>…</w:t>
                        </w:r>
                        <w:proofErr w:type="gramEnd"/>
                      </w:p>
                      <w:p w:rsidR="00FF7005" w:rsidRDefault="00FF7005" w:rsidP="00FF7005">
                        <w:pPr>
                          <w:spacing w:line="400" w:lineRule="exact"/>
                          <w:jc w:val="center"/>
                          <w:rPr>
                            <w:rFonts w:eastAsia="標楷體"/>
                            <w:snapToGrid w:val="0"/>
                            <w:color w:val="000000"/>
                          </w:rPr>
                        </w:pPr>
                      </w:p>
                      <w:p w:rsidR="00A3760F" w:rsidRPr="001A0317" w:rsidRDefault="00A3760F" w:rsidP="00FF7005">
                        <w:pPr>
                          <w:spacing w:line="240" w:lineRule="exact"/>
                          <w:jc w:val="center"/>
                          <w:rPr>
                            <w:rFonts w:eastAsia="標楷體"/>
                            <w:color w:val="000000"/>
                          </w:rPr>
                        </w:pPr>
                        <w:r w:rsidRPr="00CE39D6">
                          <w:rPr>
                            <w:rFonts w:eastAsia="標楷體" w:hint="eastAsia"/>
                            <w:snapToGrid w:val="0"/>
                            <w:color w:val="000000"/>
                          </w:rPr>
                          <w:t>會計</w:t>
                        </w:r>
                        <w:r w:rsidRPr="003704FF">
                          <w:rPr>
                            <w:rFonts w:eastAsia="標楷體" w:hint="eastAsia"/>
                            <w:snapToGrid w:val="0"/>
                            <w:color w:val="000000"/>
                          </w:rPr>
                          <w:t>單</w:t>
                        </w:r>
                        <w:r w:rsidRPr="003E2811">
                          <w:rPr>
                            <w:rFonts w:eastAsia="標楷體" w:hint="eastAsia"/>
                            <w:snapToGrid w:val="0"/>
                            <w:color w:val="000000"/>
                          </w:rPr>
                          <w:t>位</w:t>
                        </w:r>
                      </w:p>
                    </w:txbxContent>
                  </v:textbox>
                </v:shape>
                <v:line id="直線接點 855" o:spid="_x0000_s1042" style="position:absolute;visibility:visible;mso-wrap-style:square" from="20288,69246" to="54063,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shape id="文字方塊 878" o:spid="_x0000_s1043" type="#_x0000_t202" style="position:absolute;left:95;top:13274;width:16129;height:2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">
                  <v:stroke dashstyle="1 1" endcap="round"/>
                  <v:textbox>
                    <w:txbxContent>
                      <w:p w:rsidR="00A3760F" w:rsidRPr="003215D2" w:rsidRDefault="00A3760F" w:rsidP="00A3760F">
                        <w:pPr>
                          <w:snapToGrid w:val="0"/>
                          <w:spacing w:line="280" w:lineRule="exact"/>
                          <w:ind w:rightChars="-7" w:right="-17"/>
                          <w:jc w:val="both"/>
                          <w:rPr>
                            <w:rFonts w:ascii="標楷體" w:eastAsia="標楷體" w:hAnsi="標楷體"/>
                          </w:rPr>
                        </w:pPr>
                        <w:r w:rsidRPr="00D925B9">
                          <w:rPr>
                            <w:rFonts w:ascii="標楷體" w:eastAsia="標楷體" w:hAnsi="標楷體" w:hint="eastAsia"/>
                            <w:color w:val="000000"/>
                          </w:rPr>
                          <w:t>應請相關業務單位提供決算報告所需相關決算資料</w:t>
                        </w:r>
                        <w:r>
                          <w:rPr>
                            <w:rFonts w:ascii="標楷體" w:eastAsia="標楷體" w:hAnsi="標楷體" w:hint="eastAsia"/>
                            <w:color w:val="000000"/>
                          </w:rPr>
                          <w:t>…</w:t>
                        </w:r>
                        <w:proofErr w:type="gramStart"/>
                        <w:r>
                          <w:rPr>
                            <w:rFonts w:ascii="標楷體" w:eastAsia="標楷體" w:hAnsi="標楷體" w:hint="eastAsia"/>
                            <w:color w:val="000000"/>
                          </w:rPr>
                          <w:t>…</w:t>
                        </w:r>
                        <w:proofErr w:type="gramEnd"/>
                        <w:r w:rsidRPr="003215D2">
                          <w:rPr>
                            <w:rFonts w:ascii="標楷體" w:eastAsia="標楷體" w:hAnsi="標楷體" w:hint="eastAsia"/>
                          </w:rPr>
                          <w:t>。</w:t>
                        </w:r>
                      </w:p>
                    </w:txbxContent>
                  </v:textbox>
                </v:shape>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流程圖: 多重文件 866" o:spid="_x0000_s1044" type="#_x0000_t115" style="position:absolute;left:19812;top:41814;width:33566;height:9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">
                  <v:textbox>
                    <w:txbxContent>
                      <w:p w:rsidR="00A3760F" w:rsidRDefault="00A3760F" w:rsidP="00A3760F">
                        <w:pPr>
                          <w:spacing w:line="280" w:lineRule="exact"/>
                          <w:rPr>
                            <w:rFonts w:ascii="標楷體" w:eastAsia="標楷體" w:hAnsi="標楷體"/>
                          </w:rPr>
                        </w:pPr>
                      </w:p>
                      <w:p w:rsidR="00A3760F" w:rsidRPr="00A42D0A" w:rsidRDefault="00A3760F" w:rsidP="00A3760F">
                        <w:pPr>
                          <w:spacing w:line="280" w:lineRule="exact"/>
                          <w:jc w:val="center"/>
                          <w:rPr>
                            <w:rFonts w:ascii="標楷體" w:eastAsia="標楷體" w:hAnsi="標楷體"/>
                          </w:rPr>
                        </w:pPr>
                        <w:r w:rsidRPr="00C45B8F">
                          <w:rPr>
                            <w:rFonts w:ascii="標楷體" w:eastAsia="標楷體" w:hAnsi="標楷體" w:hint="eastAsia"/>
                          </w:rPr>
                          <w:t>單位決算</w:t>
                        </w:r>
                        <w:r>
                          <w:rPr>
                            <w:rFonts w:ascii="標楷體" w:eastAsia="標楷體" w:hAnsi="標楷體" w:hint="eastAsia"/>
                          </w:rPr>
                          <w:t>…</w:t>
                        </w:r>
                        <w:proofErr w:type="gramStart"/>
                        <w:r>
                          <w:rPr>
                            <w:rFonts w:ascii="標楷體" w:eastAsia="標楷體" w:hAnsi="標楷體" w:hint="eastAsia"/>
                          </w:rPr>
                          <w:t>…</w:t>
                        </w:r>
                        <w:proofErr w:type="gramEnd"/>
                      </w:p>
                    </w:txbxContent>
                  </v:textbox>
                </v:shape>
                <v:line id="直線接點 869" o:spid="_x0000_s1045" style="position:absolute;flip:x;visibility:visible;mso-wrap-style:square" from="35718,39528" to="35718,4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">
                  <v:stroke endarrow="block"/>
                </v:line>
                <v:line id="直線接點 863" o:spid="_x0000_s1046" style="position:absolute;flip:x;visibility:visible;mso-wrap-style:square" from="35718,50482" to="35718,52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shapetype id="_x0000_t110" coordsize="21600,21600" o:spt="110" path="m10800,l,10800,10800,21600,21600,10800xe">
                  <v:stroke joinstyle="miter"/>
                  <v:path gradientshapeok="t" o:connecttype="rect" textboxrect="5400,5400,16200,16200"/>
                </v:shapetype>
                <v:shape id="流程圖: 決策 862" o:spid="_x0000_s1047" type="#_x0000_t110" style="position:absolute;left:19621;top:52768;width:3226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">
                  <v:textbox>
                    <w:txbxContent>
                      <w:p w:rsidR="00A3760F" w:rsidRPr="001A0317" w:rsidRDefault="00A3760F" w:rsidP="00A3760F">
                        <w:pPr>
                          <w:snapToGrid w:val="0"/>
                          <w:spacing w:line="240" w:lineRule="exact"/>
                          <w:jc w:val="center"/>
                          <w:rPr>
                            <w:color w:val="000000"/>
                          </w:rPr>
                        </w:pPr>
                        <w:r>
                          <w:rPr>
                            <w:rFonts w:ascii="標楷體" w:eastAsia="標楷體" w:hAnsi="標楷體" w:hint="eastAsia"/>
                            <w:color w:val="000000"/>
                          </w:rPr>
                          <w:t>表件</w:t>
                        </w:r>
                        <w:r w:rsidRPr="001A0317">
                          <w:rPr>
                            <w:rFonts w:ascii="標楷體" w:eastAsia="標楷體" w:hAnsi="標楷體" w:hint="eastAsia"/>
                            <w:color w:val="000000"/>
                          </w:rPr>
                          <w:t>、格式、科目、數據是否理</w:t>
                        </w:r>
                        <w:r>
                          <w:rPr>
                            <w:rFonts w:ascii="標楷體" w:eastAsia="標楷體" w:hAnsi="標楷體" w:hint="eastAsia"/>
                            <w:color w:val="000000"/>
                          </w:rPr>
                          <w:t>…</w:t>
                        </w:r>
                        <w:proofErr w:type="gramStart"/>
                        <w:r>
                          <w:rPr>
                            <w:rFonts w:ascii="標楷體" w:eastAsia="標楷體" w:hAnsi="標楷體" w:hint="eastAsia"/>
                            <w:color w:val="000000"/>
                          </w:rPr>
                          <w:t>…</w:t>
                        </w:r>
                        <w:proofErr w:type="gramEnd"/>
                      </w:p>
                    </w:txbxContent>
                  </v:textbox>
                </v:shape>
                <v:line id="直線接點 867" o:spid="_x0000_s1048" style="position:absolute;flip:x y;visibility:visible;mso-wrap-style:square" from="57626,40195" to="57626,45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"/>
                <v:line id="直線接點 868" o:spid="_x0000_s1049" style="position:absolute;flip:x y;visibility:visible;mso-wrap-style:square" from="35909,40195" to="57638,40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">
                  <v:stroke endarrow="block"/>
                </v:line>
                <v:shape id="文字方塊 861" o:spid="_x0000_s1050" type="#_x0000_t202" style="position:absolute;left:52768;top:53530;width:3423;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A3760F" w:rsidRPr="0015220B" w:rsidRDefault="00A3760F" w:rsidP="00A3760F">
                        <w:pPr>
                          <w:spacing w:line="240" w:lineRule="exact"/>
                          <w:rPr>
                            <w:rFonts w:ascii="標楷體" w:eastAsia="標楷體" w:hAnsi="標楷體"/>
                          </w:rPr>
                        </w:pPr>
                        <w:proofErr w:type="gramStart"/>
                        <w:r>
                          <w:rPr>
                            <w:rFonts w:ascii="標楷體" w:eastAsia="標楷體" w:hAnsi="標楷體" w:hint="eastAsia"/>
                          </w:rPr>
                          <w:t>否</w:t>
                        </w:r>
                        <w:proofErr w:type="gramEnd"/>
                      </w:p>
                    </w:txbxContent>
                  </v:textbox>
                </v:shape>
                <v:line id="直線接點 858" o:spid="_x0000_s1051" style="position:absolute;visibility:visible;mso-wrap-style:square" from="35909,60769" to="35909,63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直線接點 853" o:spid="_x0000_s1052" style="position:absolute;visibility:visible;mso-wrap-style:square" from="36290,72294" to="36290,74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">
                  <v:stroke endarrow="block"/>
                </v:line>
                <v:shape id="文字方塊 859" o:spid="_x0000_s1053" type="#_x0000_t202" style="position:absolute;left:38195;top:60007;width:3422;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A3760F" w:rsidRPr="001A0317" w:rsidRDefault="00A3760F" w:rsidP="00A3760F">
                        <w:pPr>
                          <w:spacing w:line="240" w:lineRule="exact"/>
                          <w:rPr>
                            <w:rFonts w:ascii="標楷體" w:eastAsia="標楷體" w:hAnsi="標楷體"/>
                            <w:color w:val="000000"/>
                          </w:rPr>
                        </w:pPr>
                        <w:r w:rsidRPr="001A0317">
                          <w:rPr>
                            <w:rFonts w:ascii="標楷體" w:eastAsia="標楷體" w:hAnsi="標楷體" w:hint="eastAsia"/>
                            <w:color w:val="000000"/>
                          </w:rPr>
                          <w:t>是</w:t>
                        </w:r>
                      </w:p>
                    </w:txbxContent>
                  </v:textbox>
                </v:shape>
                <v:shape id="文字方塊 871" o:spid="_x0000_s1054" type="#_x0000_t202" style="position:absolute;left:19526;top:34099;width:33775;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A3760F" w:rsidRPr="001A0317" w:rsidRDefault="00A3760F" w:rsidP="00A3760F">
                        <w:pPr>
                          <w:snapToGrid w:val="0"/>
                          <w:spacing w:line="280" w:lineRule="exact"/>
                          <w:ind w:leftChars="-25" w:left="-60" w:rightChars="-50" w:right="-120"/>
                          <w:jc w:val="center"/>
                          <w:rPr>
                            <w:rFonts w:eastAsia="標楷體"/>
                            <w:color w:val="000000"/>
                          </w:rPr>
                        </w:pPr>
                        <w:r w:rsidRPr="00D925B9">
                          <w:rPr>
                            <w:rFonts w:ascii="標楷體" w:eastAsia="標楷體" w:hAnsi="標楷體" w:hint="eastAsia"/>
                            <w:color w:val="000000"/>
                            <w:spacing w:val="-6"/>
                          </w:rPr>
                          <w:t>依「總決算編製作業手冊」編製單位決算</w:t>
                        </w:r>
                        <w:r w:rsidR="00FF7005">
                          <w:rPr>
                            <w:rFonts w:ascii="標楷體" w:eastAsia="標楷體" w:hAnsi="標楷體" w:hint="eastAsia"/>
                            <w:color w:val="000000"/>
                            <w:spacing w:val="-6"/>
                          </w:rPr>
                          <w:t>…</w:t>
                        </w:r>
                        <w:proofErr w:type="gramStart"/>
                        <w:r w:rsidR="00FF7005">
                          <w:rPr>
                            <w:rFonts w:ascii="標楷體" w:eastAsia="標楷體" w:hAnsi="標楷體" w:hint="eastAsia"/>
                            <w:color w:val="000000"/>
                            <w:spacing w:val="-6"/>
                          </w:rPr>
                          <w:t>…</w:t>
                        </w:r>
                        <w:proofErr w:type="gramEnd"/>
                      </w:p>
                      <w:p w:rsidR="00A3760F" w:rsidRPr="001A0317" w:rsidRDefault="00A3760F" w:rsidP="00A3760F">
                        <w:pPr>
                          <w:snapToGrid w:val="0"/>
                          <w:spacing w:line="480" w:lineRule="exact"/>
                          <w:ind w:rightChars="-62" w:right="-149"/>
                          <w:jc w:val="center"/>
                          <w:rPr>
                            <w:rFonts w:eastAsia="標楷體"/>
                            <w:color w:val="000000"/>
                          </w:rPr>
                        </w:pPr>
                        <w:r w:rsidRPr="00CE39D6">
                          <w:rPr>
                            <w:rFonts w:eastAsia="標楷體" w:hint="eastAsia"/>
                            <w:snapToGrid w:val="0"/>
                            <w:color w:val="000000"/>
                          </w:rPr>
                          <w:t>會計</w:t>
                        </w:r>
                        <w:r w:rsidRPr="003E2811">
                          <w:rPr>
                            <w:rFonts w:eastAsia="標楷體" w:hint="eastAsia"/>
                            <w:snapToGrid w:val="0"/>
                            <w:color w:val="000000"/>
                          </w:rPr>
                          <w:t>單位</w:t>
                        </w:r>
                      </w:p>
                    </w:txbxContent>
                  </v:textbox>
                </v:shape>
                <v:line id="直線接點 870" o:spid="_x0000_s1055" style="position:absolute;visibility:visible;mso-wrap-style:square" from="19526,37052" to="53301,37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直線接點 872" o:spid="_x0000_s1056" style="position:absolute;flip:x;visibility:visible;mso-wrap-style:square" from="35718,31813" to="35718,34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直線接點 875" o:spid="_x0000_s1057" style="position:absolute;flip:y;visibility:visible;mso-wrap-style:square" from="16192,18192" to="19469,18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">
                  <v:stroke dashstyle="1 1"/>
                </v:line>
                <v:rect id="矩形 865" o:spid="_x0000_s1058" style="position:absolute;left:55054;top:45910;width:5042;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rsidR="00A3760F" w:rsidRPr="00810D25" w:rsidRDefault="00A3760F" w:rsidP="00A3760F">
                        <w:pPr>
                          <w:spacing w:line="280" w:lineRule="exact"/>
                          <w:rPr>
                            <w:rFonts w:ascii="標楷體" w:eastAsia="標楷體" w:hAnsi="標楷體"/>
                          </w:rPr>
                        </w:pPr>
                        <w:r w:rsidRPr="00810D25">
                          <w:rPr>
                            <w:rFonts w:ascii="標楷體" w:eastAsia="標楷體" w:hAnsi="標楷體" w:hint="eastAsia"/>
                          </w:rPr>
                          <w:t>資料修正</w:t>
                        </w:r>
                      </w:p>
                    </w:txbxContent>
                  </v:textbox>
                </v:rect>
                <v:line id="直線接點 854" o:spid="_x0000_s1059" style="position:absolute;flip:y;visibility:visible;mso-wrap-style:square" from="16192,69246" to="20294,69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">
                  <v:stroke dashstyle="1 1"/>
                </v:line>
                <v:shape id="文字方塊 856" o:spid="_x0000_s1060" type="#_x0000_t202" style="position:absolute;top:58937;width:16129;height:20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">
                  <v:stroke dashstyle="1 1" endcap="round"/>
                  <v:textbox>
                    <w:txbxContent>
                      <w:p w:rsidR="00A3760F" w:rsidRPr="00CB731E" w:rsidRDefault="00A3760F" w:rsidP="00A3760F">
                        <w:pPr>
                          <w:kinsoku w:val="0"/>
                          <w:overflowPunct w:val="0"/>
                          <w:topLinePunct/>
                          <w:spacing w:line="280" w:lineRule="exact"/>
                          <w:jc w:val="both"/>
                          <w:rPr>
                            <w:rFonts w:ascii="標楷體" w:eastAsia="標楷體" w:hAnsi="標楷體"/>
                            <w:color w:val="000000"/>
                          </w:rPr>
                        </w:pPr>
                        <w:r w:rsidRPr="00C45B8F">
                          <w:rPr>
                            <w:rFonts w:ascii="標楷體" w:eastAsia="標楷體" w:hAnsi="標楷體" w:hint="eastAsia"/>
                            <w:color w:val="000000"/>
                          </w:rPr>
                          <w:t>各機關單位決算應於次年2月</w:t>
                        </w:r>
                        <w:r>
                          <w:rPr>
                            <w:rFonts w:ascii="標楷體" w:eastAsia="標楷體" w:hAnsi="標楷體"/>
                            <w:color w:val="000000"/>
                          </w:rPr>
                          <w:t>20</w:t>
                        </w:r>
                        <w:r w:rsidRPr="00C45B8F">
                          <w:rPr>
                            <w:rFonts w:ascii="標楷體" w:eastAsia="標楷體" w:hAnsi="標楷體" w:hint="eastAsia"/>
                            <w:color w:val="000000"/>
                          </w:rPr>
                          <w:t>日前</w:t>
                        </w:r>
                        <w:r>
                          <w:rPr>
                            <w:rFonts w:ascii="標楷體" w:eastAsia="標楷體" w:hAnsi="標楷體" w:hint="eastAsia"/>
                            <w:color w:val="000000"/>
                          </w:rPr>
                          <w:t>…</w:t>
                        </w:r>
                        <w:proofErr w:type="gramStart"/>
                        <w:r>
                          <w:rPr>
                            <w:rFonts w:ascii="標楷體" w:eastAsia="標楷體" w:hAnsi="標楷體" w:hint="eastAsia"/>
                            <w:color w:val="000000"/>
                          </w:rPr>
                          <w:t>…</w:t>
                        </w:r>
                        <w:proofErr w:type="gramEnd"/>
                        <w:r w:rsidRPr="00C45B8F">
                          <w:rPr>
                            <w:rFonts w:ascii="標楷體" w:eastAsia="標楷體" w:hAnsi="標楷體" w:hint="eastAsia"/>
                            <w:color w:val="000000"/>
                          </w:rPr>
                          <w:t>。</w:t>
                        </w:r>
                      </w:p>
                    </w:txbxContent>
                  </v:textbox>
                </v:shape>
                <v:line id="直線接點 860" o:spid="_x0000_s1061" style="position:absolute;flip:y;visibility:visible;mso-wrap-style:square" from="51816,56673" to="57892,56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"/>
                <v:line id="直線接點 864" o:spid="_x0000_s1062" style="position:absolute;flip:y;visibility:visible;mso-wrap-style:square" from="57912,50958" to="57912,5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">
                  <v:stroke endarrow="block"/>
                </v:line>
              </v:group>
            </w:pict>
          </mc:Fallback>
        </mc:AlternateContent>
      </w:r>
    </w:p>
    <w:p w:rsidR="00A3760F" w:rsidRPr="00324735" w:rsidRDefault="00A3760F" w:rsidP="00A3760F">
      <w:pPr>
        <w:spacing w:beforeLines="100" w:before="360" w:afterLines="100" w:after="360"/>
        <w:rPr>
          <w:sz w:val="20"/>
          <w:szCs w:val="20"/>
        </w:rPr>
      </w:pPr>
    </w:p>
    <w:p w:rsidR="00A3760F" w:rsidRPr="00324735" w:rsidRDefault="00A3760F" w:rsidP="00A3760F">
      <w:pPr>
        <w:adjustRightInd w:val="0"/>
        <w:snapToGrid w:val="0"/>
        <w:spacing w:line="0" w:lineRule="atLeast"/>
        <w:rPr>
          <w:sz w:val="20"/>
          <w:szCs w:val="20"/>
        </w:rPr>
      </w:pPr>
    </w:p>
    <w:p w:rsidR="00A3760F" w:rsidRPr="00324735" w:rsidRDefault="00A3760F" w:rsidP="00A3760F">
      <w:pPr>
        <w:adjustRightInd w:val="0"/>
        <w:snapToGrid w:val="0"/>
        <w:spacing w:line="0" w:lineRule="atLeast"/>
        <w:rPr>
          <w:sz w:val="20"/>
          <w:szCs w:val="20"/>
        </w:rPr>
      </w:pPr>
    </w:p>
    <w:p w:rsidR="00A3760F" w:rsidRPr="00324735" w:rsidRDefault="00A3760F" w:rsidP="00A3760F">
      <w:pPr>
        <w:adjustRightInd w:val="0"/>
        <w:snapToGrid w:val="0"/>
        <w:spacing w:line="0" w:lineRule="atLeast"/>
        <w:rPr>
          <w:sz w:val="20"/>
          <w:szCs w:val="20"/>
        </w:rPr>
      </w:pPr>
    </w:p>
    <w:p w:rsidR="00A3760F" w:rsidRPr="00324735" w:rsidRDefault="00A3760F" w:rsidP="00A3760F">
      <w:pPr>
        <w:adjustRightInd w:val="0"/>
        <w:snapToGrid w:val="0"/>
        <w:spacing w:line="0" w:lineRule="atLeast"/>
        <w:rPr>
          <w:sz w:val="20"/>
          <w:szCs w:val="20"/>
        </w:rPr>
      </w:pPr>
    </w:p>
    <w:p w:rsidR="00A3760F" w:rsidRPr="00324735" w:rsidRDefault="00A3760F" w:rsidP="00A3760F">
      <w:pPr>
        <w:adjustRightInd w:val="0"/>
        <w:snapToGrid w:val="0"/>
        <w:spacing w:line="0" w:lineRule="atLeast"/>
        <w:rPr>
          <w:sz w:val="20"/>
          <w:szCs w:val="20"/>
        </w:rPr>
      </w:pPr>
    </w:p>
    <w:p w:rsidR="00A3760F" w:rsidRPr="00324735" w:rsidRDefault="00A3760F" w:rsidP="00A3760F">
      <w:pPr>
        <w:adjustRightInd w:val="0"/>
        <w:snapToGrid w:val="0"/>
        <w:spacing w:line="0" w:lineRule="atLeast"/>
        <w:rPr>
          <w:sz w:val="20"/>
          <w:szCs w:val="20"/>
        </w:rPr>
      </w:pPr>
      <w:r w:rsidRPr="00324735">
        <w:rPr>
          <w:rFonts w:hint="eastAsia"/>
          <w:sz w:val="20"/>
          <w:szCs w:val="20"/>
        </w:rPr>
        <w:t xml:space="preserve"> </w:t>
      </w:r>
    </w:p>
    <w:p w:rsidR="00A3760F" w:rsidRPr="00324735" w:rsidRDefault="00A3760F" w:rsidP="00A3760F">
      <w:pPr>
        <w:tabs>
          <w:tab w:val="left" w:pos="6660"/>
        </w:tabs>
        <w:adjustRightInd w:val="0"/>
        <w:snapToGrid w:val="0"/>
        <w:spacing w:line="0" w:lineRule="atLeast"/>
        <w:ind w:firstLineChars="1650" w:firstLine="3960"/>
        <w:rPr>
          <w:rFonts w:eastAsia="標楷體"/>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ind w:firstLineChars="2790" w:firstLine="5580"/>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r w:rsidRPr="00324735">
        <w:rPr>
          <w:rFonts w:hint="eastAsia"/>
          <w:sz w:val="20"/>
          <w:szCs w:val="20"/>
        </w:rPr>
        <w:t xml:space="preserve">  </w:t>
      </w: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240" w:lineRule="exac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6660"/>
        </w:tabs>
        <w:adjustRightInd w:val="0"/>
        <w:snapToGrid w:val="0"/>
        <w:spacing w:line="0" w:lineRule="atLeast"/>
        <w:rPr>
          <w:sz w:val="20"/>
          <w:szCs w:val="20"/>
        </w:rPr>
      </w:pPr>
    </w:p>
    <w:p w:rsidR="00A3760F" w:rsidRPr="00324735" w:rsidRDefault="00A3760F" w:rsidP="00A3760F">
      <w:pPr>
        <w:tabs>
          <w:tab w:val="left" w:pos="5220"/>
        </w:tabs>
        <w:adjustRightInd w:val="0"/>
        <w:snapToGrid w:val="0"/>
        <w:spacing w:line="0" w:lineRule="atLeast"/>
        <w:rPr>
          <w:sz w:val="20"/>
          <w:szCs w:val="20"/>
        </w:rPr>
      </w:pPr>
    </w:p>
    <w:p w:rsidR="00A3760F" w:rsidRPr="00324735" w:rsidRDefault="00A3760F" w:rsidP="00A3760F">
      <w:pPr>
        <w:tabs>
          <w:tab w:val="left" w:pos="5220"/>
        </w:tabs>
        <w:adjustRightInd w:val="0"/>
        <w:snapToGrid w:val="0"/>
        <w:spacing w:line="0" w:lineRule="atLeast"/>
        <w:rPr>
          <w:sz w:val="20"/>
          <w:szCs w:val="20"/>
        </w:rPr>
      </w:pPr>
      <w:r w:rsidRPr="00324735">
        <w:rPr>
          <w:sz w:val="20"/>
          <w:szCs w:val="20"/>
        </w:rPr>
        <w:br w:type="page"/>
      </w:r>
    </w:p>
    <w:p w:rsidR="00A3760F" w:rsidRPr="00324735" w:rsidRDefault="00A3760F" w:rsidP="00A3760F">
      <w:pPr>
        <w:widowControl/>
        <w:spacing w:line="440" w:lineRule="exact"/>
        <w:ind w:leftChars="75" w:left="718" w:hangingChars="192" w:hanging="538"/>
        <w:jc w:val="center"/>
        <w:rPr>
          <w:rFonts w:ascii="標楷體" w:eastAsia="標楷體" w:hAnsi="標楷體" w:cs="新細明體"/>
          <w:b/>
          <w:sz w:val="28"/>
          <w:szCs w:val="28"/>
        </w:rPr>
      </w:pPr>
      <w:r w:rsidRPr="00324735">
        <w:rPr>
          <w:rFonts w:ascii="標楷體" w:eastAsia="標楷體" w:hAnsi="標楷體" w:cs="新細明體" w:hint="eastAsia"/>
          <w:b/>
          <w:sz w:val="28"/>
          <w:szCs w:val="28"/>
        </w:rPr>
        <w:lastRenderedPageBreak/>
        <w:t>(機關名稱)</w:t>
      </w:r>
      <w:r w:rsidRPr="00324735">
        <w:rPr>
          <w:rFonts w:ascii="標楷體" w:eastAsia="標楷體" w:hAnsi="標楷體" w:cs="新細明體"/>
          <w:b/>
          <w:sz w:val="28"/>
          <w:szCs w:val="28"/>
        </w:rPr>
        <w:t>(</w:t>
      </w:r>
      <w:r w:rsidRPr="00324735">
        <w:rPr>
          <w:rFonts w:ascii="標楷體" w:eastAsia="標楷體" w:hAnsi="標楷體" w:cs="新細明體" w:hint="eastAsia"/>
          <w:b/>
          <w:sz w:val="28"/>
          <w:szCs w:val="28"/>
        </w:rPr>
        <w:t>單位名稱)控制作業自行評估表</w:t>
      </w:r>
    </w:p>
    <w:p w:rsidR="00A3760F" w:rsidRPr="00324735" w:rsidRDefault="00A3760F" w:rsidP="00A3760F">
      <w:pPr>
        <w:widowControl/>
        <w:spacing w:line="360" w:lineRule="exact"/>
        <w:ind w:leftChars="75" w:left="641" w:hangingChars="192" w:hanging="461"/>
        <w:jc w:val="center"/>
        <w:rPr>
          <w:rFonts w:ascii="標楷體" w:eastAsia="標楷體" w:hAnsi="標楷體" w:cs="新細明體"/>
          <w:b/>
          <w:sz w:val="28"/>
          <w:szCs w:val="28"/>
        </w:rPr>
      </w:pPr>
      <w:r w:rsidRPr="00324735">
        <w:rPr>
          <w:rFonts w:ascii="標楷體" w:eastAsia="標楷體" w:hAnsi="標楷體" w:cs="新細明體" w:hint="eastAsia"/>
          <w:b/>
          <w:bCs/>
          <w:kern w:val="0"/>
        </w:rPr>
        <w:t>○○</w:t>
      </w:r>
      <w:r w:rsidRPr="00324735">
        <w:rPr>
          <w:rFonts w:ascii="標楷體" w:eastAsia="標楷體" w:hAnsi="標楷體" w:cs="新細明體" w:hint="eastAsia"/>
          <w:b/>
        </w:rPr>
        <w:t>年度</w:t>
      </w:r>
    </w:p>
    <w:p w:rsidR="00A3760F" w:rsidRPr="00324735" w:rsidRDefault="00A3760F" w:rsidP="00A3760F">
      <w:pPr>
        <w:widowControl/>
        <w:spacing w:line="360" w:lineRule="exact"/>
        <w:ind w:leftChars="75" w:left="641" w:hangingChars="192" w:hanging="461"/>
        <w:rPr>
          <w:rFonts w:ascii="標楷體" w:eastAsia="標楷體" w:hAnsi="標楷體" w:cs="新細明體"/>
        </w:rPr>
      </w:pPr>
      <w:r w:rsidRPr="00324735">
        <w:rPr>
          <w:rFonts w:ascii="標楷體" w:eastAsia="標楷體" w:hAnsi="標楷體" w:cs="新細明體" w:hint="eastAsia"/>
        </w:rPr>
        <w:t>評估單位：</w:t>
      </w:r>
      <w:r w:rsidRPr="00324735">
        <w:rPr>
          <w:rFonts w:ascii="標楷體" w:eastAsia="標楷體" w:hAnsi="標楷體" w:cs="新細明體" w:hint="eastAsia"/>
          <w:sz w:val="26"/>
          <w:szCs w:val="26"/>
        </w:rPr>
        <w:t>會計單位</w:t>
      </w:r>
    </w:p>
    <w:p w:rsidR="00A3760F" w:rsidRPr="00324735" w:rsidRDefault="00A3760F" w:rsidP="00A3760F">
      <w:pPr>
        <w:widowControl/>
        <w:spacing w:line="360" w:lineRule="exact"/>
        <w:ind w:leftChars="75" w:left="641" w:hangingChars="192" w:hanging="461"/>
        <w:rPr>
          <w:rFonts w:ascii="標楷體" w:eastAsia="標楷體" w:hAnsi="標楷體" w:cs="新細明體"/>
        </w:rPr>
      </w:pPr>
      <w:r w:rsidRPr="00324735">
        <w:rPr>
          <w:rFonts w:ascii="標楷體" w:eastAsia="標楷體" w:hAnsi="標楷體" w:cs="新細明體" w:hint="eastAsia"/>
        </w:rPr>
        <w:t>作業類別(項目)：</w:t>
      </w:r>
      <w:r w:rsidRPr="00324735">
        <w:rPr>
          <w:rFonts w:ascii="標楷體" w:eastAsia="標楷體" w:hAnsi="標楷體" w:cs="新細明體" w:hint="eastAsia"/>
          <w:sz w:val="26"/>
          <w:szCs w:val="26"/>
        </w:rPr>
        <w:t>單位決算之編製作業</w:t>
      </w:r>
    </w:p>
    <w:p w:rsidR="00A3760F" w:rsidRPr="00324735" w:rsidRDefault="00A3760F" w:rsidP="00A3760F">
      <w:pPr>
        <w:widowControl/>
        <w:spacing w:line="360" w:lineRule="exact"/>
        <w:ind w:leftChars="75" w:left="641" w:hangingChars="192" w:hanging="461"/>
        <w:rPr>
          <w:rFonts w:ascii="標楷體" w:eastAsia="標楷體" w:hAnsi="標楷體" w:cs="新細明體"/>
        </w:rPr>
      </w:pPr>
      <w:r w:rsidRPr="00324735">
        <w:rPr>
          <w:rFonts w:ascii="標楷體" w:eastAsia="標楷體" w:hAnsi="標楷體" w:cs="新細明體" w:hint="eastAsia"/>
          <w:bCs/>
          <w:kern w:val="0"/>
        </w:rPr>
        <w:t>評估期間：○○年○○月○○日至○○年○○月○○日</w:t>
      </w:r>
    </w:p>
    <w:p w:rsidR="00A3760F" w:rsidRPr="00324735" w:rsidRDefault="00A3760F" w:rsidP="00A3760F">
      <w:pPr>
        <w:widowControl/>
        <w:spacing w:line="360" w:lineRule="exact"/>
        <w:ind w:leftChars="75" w:left="641" w:right="120" w:hangingChars="192" w:hanging="461"/>
        <w:jc w:val="right"/>
        <w:rPr>
          <w:rFonts w:ascii="標楷體" w:eastAsia="標楷體" w:hAnsi="標楷體" w:cs="新細明體"/>
          <w:sz w:val="26"/>
          <w:szCs w:val="26"/>
        </w:rPr>
      </w:pPr>
      <w:r w:rsidRPr="00324735">
        <w:rPr>
          <w:rFonts w:ascii="標楷體" w:eastAsia="標楷體" w:hAnsi="標楷體" w:cs="新細明體" w:hint="eastAsia"/>
        </w:rPr>
        <w:tab/>
        <w:t>評估日期：   年  月  日</w:t>
      </w:r>
    </w:p>
    <w:tbl>
      <w:tblPr>
        <w:tblW w:w="9743" w:type="dxa"/>
        <w:tblInd w:w="-4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263"/>
        <w:gridCol w:w="900"/>
        <w:gridCol w:w="900"/>
        <w:gridCol w:w="1039"/>
        <w:gridCol w:w="1008"/>
        <w:gridCol w:w="1013"/>
        <w:gridCol w:w="1620"/>
      </w:tblGrid>
      <w:tr w:rsidR="00324735" w:rsidRPr="00324735" w:rsidTr="000E1D24">
        <w:trPr>
          <w:trHeight w:val="663"/>
        </w:trPr>
        <w:tc>
          <w:tcPr>
            <w:tcW w:w="3263" w:type="dxa"/>
            <w:vMerge w:val="restart"/>
            <w:tcBorders>
              <w:bottom w:val="single" w:sz="8" w:space="0" w:color="auto"/>
              <w:right w:val="single" w:sz="8" w:space="0" w:color="auto"/>
            </w:tcBorders>
            <w:vAlign w:val="center"/>
          </w:tcPr>
          <w:p w:rsidR="00A3760F" w:rsidRPr="00324735" w:rsidRDefault="00A3760F" w:rsidP="007612A7">
            <w:pPr>
              <w:widowControl/>
              <w:spacing w:line="440" w:lineRule="exact"/>
              <w:jc w:val="center"/>
              <w:rPr>
                <w:rFonts w:ascii="標楷體" w:eastAsia="標楷體" w:hAnsi="標楷體" w:cs="新細明體"/>
                <w:sz w:val="26"/>
                <w:szCs w:val="26"/>
              </w:rPr>
            </w:pPr>
            <w:r w:rsidRPr="00324735">
              <w:rPr>
                <w:rFonts w:ascii="標楷體" w:eastAsia="標楷體" w:hAnsi="標楷體" w:cs="新細明體" w:hint="eastAsia"/>
                <w:sz w:val="26"/>
                <w:szCs w:val="26"/>
              </w:rPr>
              <w:t>控制重點</w:t>
            </w:r>
          </w:p>
        </w:tc>
        <w:tc>
          <w:tcPr>
            <w:tcW w:w="4860" w:type="dxa"/>
            <w:gridSpan w:val="5"/>
            <w:tcBorders>
              <w:left w:val="single" w:sz="8" w:space="0" w:color="auto"/>
              <w:bottom w:val="single" w:sz="8" w:space="0" w:color="auto"/>
              <w:right w:val="single" w:sz="8" w:space="0" w:color="auto"/>
            </w:tcBorders>
            <w:vAlign w:val="center"/>
          </w:tcPr>
          <w:p w:rsidR="00A3760F" w:rsidRPr="00324735" w:rsidRDefault="00A3760F" w:rsidP="007612A7">
            <w:pPr>
              <w:widowControl/>
              <w:spacing w:line="440" w:lineRule="exact"/>
              <w:jc w:val="center"/>
              <w:rPr>
                <w:rFonts w:ascii="標楷體" w:eastAsia="標楷體" w:hAnsi="標楷體" w:cs="新細明體"/>
                <w:sz w:val="26"/>
                <w:szCs w:val="26"/>
              </w:rPr>
            </w:pPr>
            <w:r w:rsidRPr="00324735">
              <w:rPr>
                <w:rFonts w:ascii="標楷體" w:eastAsia="標楷體" w:hAnsi="標楷體" w:cs="新細明體" w:hint="eastAsia"/>
                <w:sz w:val="26"/>
                <w:szCs w:val="26"/>
              </w:rPr>
              <w:t>評估情形</w:t>
            </w:r>
          </w:p>
        </w:tc>
        <w:tc>
          <w:tcPr>
            <w:tcW w:w="1620" w:type="dxa"/>
            <w:vMerge w:val="restart"/>
            <w:tcBorders>
              <w:left w:val="single" w:sz="8" w:space="0" w:color="auto"/>
              <w:bottom w:val="single" w:sz="8" w:space="0" w:color="auto"/>
            </w:tcBorders>
            <w:vAlign w:val="center"/>
          </w:tcPr>
          <w:p w:rsidR="00A3760F" w:rsidRPr="00324735" w:rsidRDefault="00A3760F" w:rsidP="007612A7">
            <w:pPr>
              <w:widowControl/>
              <w:spacing w:line="440" w:lineRule="exact"/>
              <w:jc w:val="center"/>
              <w:rPr>
                <w:rFonts w:ascii="標楷體" w:eastAsia="標楷體" w:hAnsi="標楷體" w:cs="新細明體"/>
                <w:sz w:val="26"/>
                <w:szCs w:val="26"/>
              </w:rPr>
            </w:pPr>
            <w:r w:rsidRPr="00324735">
              <w:rPr>
                <w:rFonts w:ascii="標楷體" w:eastAsia="標楷體" w:hAnsi="標楷體" w:cs="新細明體" w:hint="eastAsia"/>
                <w:sz w:val="26"/>
                <w:szCs w:val="26"/>
              </w:rPr>
              <w:t>改善措施</w:t>
            </w:r>
          </w:p>
        </w:tc>
      </w:tr>
      <w:tr w:rsidR="00324735" w:rsidRPr="00324735" w:rsidTr="000E1D24">
        <w:trPr>
          <w:trHeight w:val="669"/>
        </w:trPr>
        <w:tc>
          <w:tcPr>
            <w:tcW w:w="3263" w:type="dxa"/>
            <w:vMerge/>
            <w:tcBorders>
              <w:top w:val="single" w:sz="8" w:space="0" w:color="auto"/>
              <w:bottom w:val="single" w:sz="8" w:space="0" w:color="auto"/>
              <w:right w:val="single" w:sz="8" w:space="0" w:color="auto"/>
            </w:tcBorders>
          </w:tcPr>
          <w:p w:rsidR="00A3760F" w:rsidRPr="00324735" w:rsidRDefault="00A3760F" w:rsidP="007612A7">
            <w:pPr>
              <w:widowControl/>
              <w:spacing w:line="440" w:lineRule="exact"/>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snapToGrid w:val="0"/>
              <w:spacing w:line="400" w:lineRule="atLeast"/>
              <w:jc w:val="center"/>
              <w:rPr>
                <w:rFonts w:ascii="標楷體" w:eastAsia="標楷體" w:hAnsi="標楷體"/>
                <w:bCs/>
                <w:kern w:val="0"/>
                <w:sz w:val="26"/>
                <w:szCs w:val="26"/>
              </w:rPr>
            </w:pPr>
            <w:r w:rsidRPr="00324735">
              <w:rPr>
                <w:rFonts w:ascii="標楷體" w:eastAsia="標楷體" w:hAnsi="標楷體" w:hint="eastAsia"/>
                <w:bCs/>
                <w:kern w:val="0"/>
                <w:sz w:val="26"/>
                <w:szCs w:val="26"/>
              </w:rPr>
              <w:t>落實</w:t>
            </w: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snapToGrid w:val="0"/>
              <w:spacing w:line="400" w:lineRule="atLeast"/>
              <w:jc w:val="center"/>
              <w:rPr>
                <w:rFonts w:ascii="標楷體" w:eastAsia="標楷體" w:hAnsi="標楷體"/>
                <w:bCs/>
                <w:kern w:val="0"/>
                <w:sz w:val="26"/>
                <w:szCs w:val="26"/>
              </w:rPr>
            </w:pPr>
            <w:r w:rsidRPr="00324735">
              <w:rPr>
                <w:rFonts w:ascii="標楷體" w:eastAsia="標楷體" w:hAnsi="標楷體" w:hint="eastAsia"/>
                <w:bCs/>
                <w:kern w:val="0"/>
                <w:sz w:val="26"/>
                <w:szCs w:val="26"/>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snapToGrid w:val="0"/>
              <w:spacing w:line="400" w:lineRule="atLeast"/>
              <w:jc w:val="center"/>
              <w:rPr>
                <w:rFonts w:ascii="標楷體" w:eastAsia="標楷體" w:hAnsi="標楷體"/>
                <w:bCs/>
                <w:kern w:val="0"/>
                <w:sz w:val="26"/>
                <w:szCs w:val="26"/>
              </w:rPr>
            </w:pPr>
            <w:r w:rsidRPr="00324735">
              <w:rPr>
                <w:rFonts w:ascii="標楷體" w:eastAsia="標楷體" w:hAnsi="標楷體" w:hint="eastAsia"/>
                <w:bCs/>
                <w:kern w:val="0"/>
                <w:sz w:val="26"/>
                <w:szCs w:val="26"/>
              </w:rPr>
              <w:t>未落實</w:t>
            </w:r>
          </w:p>
        </w:tc>
        <w:tc>
          <w:tcPr>
            <w:tcW w:w="1008"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440" w:lineRule="exact"/>
              <w:jc w:val="center"/>
              <w:rPr>
                <w:rFonts w:ascii="標楷體" w:eastAsia="標楷體" w:hAnsi="標楷體" w:cs="新細明體"/>
                <w:sz w:val="26"/>
                <w:szCs w:val="26"/>
              </w:rPr>
            </w:pPr>
            <w:r w:rsidRPr="00324735">
              <w:rPr>
                <w:rFonts w:ascii="標楷體" w:eastAsia="標楷體" w:hAnsi="標楷體" w:cs="新細明體" w:hint="eastAsia"/>
                <w:sz w:val="26"/>
                <w:szCs w:val="26"/>
              </w:rPr>
              <w:t>未</w:t>
            </w:r>
            <w:r w:rsidRPr="00324735">
              <w:rPr>
                <w:rFonts w:ascii="標楷體" w:eastAsia="標楷體" w:hAnsi="標楷體" w:cs="新細明體"/>
                <w:sz w:val="26"/>
                <w:szCs w:val="26"/>
              </w:rPr>
              <w:t>發生</w:t>
            </w:r>
          </w:p>
        </w:tc>
        <w:tc>
          <w:tcPr>
            <w:tcW w:w="1013"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440" w:lineRule="exact"/>
              <w:jc w:val="center"/>
              <w:rPr>
                <w:rFonts w:ascii="標楷體" w:eastAsia="標楷體" w:hAnsi="標楷體" w:cs="新細明體"/>
                <w:sz w:val="26"/>
                <w:szCs w:val="26"/>
              </w:rPr>
            </w:pPr>
            <w:r w:rsidRPr="00324735">
              <w:rPr>
                <w:rFonts w:ascii="標楷體" w:eastAsia="標楷體" w:hAnsi="標楷體" w:cs="新細明體" w:hint="eastAsia"/>
                <w:sz w:val="26"/>
                <w:szCs w:val="26"/>
              </w:rPr>
              <w:t>不</w:t>
            </w:r>
            <w:r w:rsidRPr="00324735">
              <w:rPr>
                <w:rFonts w:ascii="標楷體" w:eastAsia="標楷體" w:hAnsi="標楷體" w:cs="新細明體"/>
                <w:sz w:val="26"/>
                <w:szCs w:val="26"/>
              </w:rPr>
              <w:t>適用</w:t>
            </w:r>
          </w:p>
        </w:tc>
        <w:tc>
          <w:tcPr>
            <w:tcW w:w="1620" w:type="dxa"/>
            <w:vMerge/>
            <w:tcBorders>
              <w:top w:val="single" w:sz="8" w:space="0" w:color="auto"/>
              <w:left w:val="single" w:sz="8" w:space="0" w:color="auto"/>
              <w:bottom w:val="single" w:sz="8" w:space="0" w:color="auto"/>
            </w:tcBorders>
          </w:tcPr>
          <w:p w:rsidR="00A3760F" w:rsidRPr="00324735" w:rsidRDefault="00A3760F" w:rsidP="007612A7">
            <w:pPr>
              <w:widowControl/>
              <w:spacing w:line="440" w:lineRule="exact"/>
              <w:rPr>
                <w:rFonts w:ascii="標楷體" w:eastAsia="標楷體" w:hAnsi="標楷體" w:cs="新細明體"/>
                <w:sz w:val="26"/>
                <w:szCs w:val="26"/>
              </w:rPr>
            </w:pPr>
          </w:p>
        </w:tc>
      </w:tr>
      <w:tr w:rsidR="00324735" w:rsidRPr="00324735" w:rsidTr="000E1D24">
        <w:trPr>
          <w:trHeight w:val="1205"/>
        </w:trPr>
        <w:tc>
          <w:tcPr>
            <w:tcW w:w="3263" w:type="dxa"/>
            <w:tcBorders>
              <w:top w:val="single" w:sz="8" w:space="0" w:color="auto"/>
              <w:bottom w:val="single" w:sz="8" w:space="0" w:color="auto"/>
              <w:right w:val="single" w:sz="8" w:space="0" w:color="auto"/>
            </w:tcBorders>
          </w:tcPr>
          <w:p w:rsidR="00A3760F" w:rsidRPr="00324735" w:rsidRDefault="00A3760F" w:rsidP="000E1D24">
            <w:pPr>
              <w:tabs>
                <w:tab w:val="left" w:pos="6480"/>
              </w:tabs>
              <w:snapToGrid w:val="0"/>
              <w:spacing w:line="320" w:lineRule="atLeast"/>
              <w:ind w:left="480" w:hangingChars="200" w:hanging="480"/>
              <w:jc w:val="both"/>
              <w:rPr>
                <w:rFonts w:ascii="標楷體" w:eastAsia="標楷體" w:hAnsi="標楷體"/>
                <w:szCs w:val="26"/>
              </w:rPr>
            </w:pPr>
            <w:r w:rsidRPr="00324735">
              <w:rPr>
                <w:rFonts w:ascii="標楷體" w:eastAsia="標楷體" w:hAnsi="標楷體" w:cs="新細明體" w:hint="eastAsia"/>
                <w:kern w:val="0"/>
                <w:szCs w:val="28"/>
              </w:rPr>
              <w:t>一、檢查單位決算所列預算數</w:t>
            </w:r>
            <w:r w:rsidRPr="00324735">
              <w:rPr>
                <w:rFonts w:ascii="標楷體" w:eastAsia="標楷體" w:hAnsi="標楷體" w:hint="eastAsia"/>
                <w:snapToGrid w:val="0"/>
                <w:szCs w:val="28"/>
              </w:rPr>
              <w:t>（含本年度預算數、追加減預算數、動支第一、二預備金、災害準備金及經費流用等）、以前年度轉入數</w:t>
            </w:r>
            <w:r w:rsidRPr="00324735">
              <w:rPr>
                <w:rFonts w:ascii="標楷體" w:eastAsia="標楷體" w:hAnsi="標楷體" w:cs="新細明體" w:hint="eastAsia"/>
                <w:kern w:val="0"/>
                <w:szCs w:val="28"/>
              </w:rPr>
              <w:t>是否</w:t>
            </w:r>
            <w:r w:rsidRPr="00324735">
              <w:rPr>
                <w:rFonts w:ascii="標楷體" w:eastAsia="標楷體" w:hAnsi="標楷體" w:hint="eastAsia"/>
                <w:snapToGrid w:val="0"/>
                <w:szCs w:val="28"/>
              </w:rPr>
              <w:t>與法定預算數、核准文件及審計處審定數額相符。</w:t>
            </w: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r>
      <w:tr w:rsidR="00324735" w:rsidRPr="00324735" w:rsidTr="000E1D24">
        <w:trPr>
          <w:trHeight w:val="48"/>
        </w:trPr>
        <w:tc>
          <w:tcPr>
            <w:tcW w:w="3263" w:type="dxa"/>
            <w:tcBorders>
              <w:top w:val="single" w:sz="8" w:space="0" w:color="auto"/>
              <w:bottom w:val="single" w:sz="8" w:space="0" w:color="auto"/>
              <w:right w:val="single" w:sz="8" w:space="0" w:color="auto"/>
            </w:tcBorders>
          </w:tcPr>
          <w:p w:rsidR="00A3760F" w:rsidRPr="00324735" w:rsidRDefault="00A3760F" w:rsidP="007612A7">
            <w:pPr>
              <w:tabs>
                <w:tab w:val="left" w:pos="6480"/>
              </w:tabs>
              <w:snapToGrid w:val="0"/>
              <w:spacing w:line="320" w:lineRule="atLeast"/>
              <w:ind w:left="480" w:hangingChars="200" w:hanging="480"/>
              <w:jc w:val="both"/>
              <w:rPr>
                <w:rFonts w:ascii="標楷體" w:eastAsia="標楷體" w:hAnsi="標楷體"/>
                <w:szCs w:val="26"/>
              </w:rPr>
            </w:pPr>
            <w:r w:rsidRPr="00324735">
              <w:rPr>
                <w:rFonts w:ascii="標楷體" w:eastAsia="標楷體" w:hAnsi="標楷體" w:cs="新細明體" w:hint="eastAsia"/>
                <w:kern w:val="0"/>
                <w:szCs w:val="28"/>
              </w:rPr>
              <w:t>二、單位決算所列</w:t>
            </w:r>
            <w:r w:rsidRPr="00324735">
              <w:rPr>
                <w:rFonts w:ascii="標楷體" w:eastAsia="標楷體" w:hAnsi="標楷體" w:cs="新細明體"/>
                <w:kern w:val="0"/>
                <w:szCs w:val="28"/>
              </w:rPr>
              <w:t>數字</w:t>
            </w:r>
            <w:r w:rsidRPr="00324735">
              <w:rPr>
                <w:rFonts w:ascii="標楷體" w:eastAsia="標楷體" w:hAnsi="標楷體" w:cs="新細明體" w:hint="eastAsia"/>
                <w:kern w:val="0"/>
                <w:szCs w:val="28"/>
              </w:rPr>
              <w:t>之計算是否</w:t>
            </w:r>
            <w:r w:rsidRPr="00324735">
              <w:rPr>
                <w:rFonts w:ascii="標楷體" w:eastAsia="標楷體" w:hAnsi="標楷體" w:cs="新細明體"/>
                <w:kern w:val="0"/>
                <w:szCs w:val="28"/>
              </w:rPr>
              <w:t>正確</w:t>
            </w:r>
            <w:r w:rsidRPr="00324735">
              <w:rPr>
                <w:rFonts w:ascii="標楷體" w:eastAsia="標楷體" w:hAnsi="標楷體" w:cs="新細明體" w:hint="eastAsia"/>
                <w:kern w:val="0"/>
                <w:szCs w:val="28"/>
              </w:rPr>
              <w:t>。</w:t>
            </w: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r>
      <w:tr w:rsidR="00324735" w:rsidRPr="00324735" w:rsidTr="000E1D24">
        <w:trPr>
          <w:trHeight w:val="243"/>
        </w:trPr>
        <w:tc>
          <w:tcPr>
            <w:tcW w:w="3263" w:type="dxa"/>
            <w:tcBorders>
              <w:top w:val="single" w:sz="8" w:space="0" w:color="auto"/>
              <w:bottom w:val="single" w:sz="8" w:space="0" w:color="auto"/>
              <w:right w:val="single" w:sz="8" w:space="0" w:color="auto"/>
            </w:tcBorders>
          </w:tcPr>
          <w:p w:rsidR="00A3760F" w:rsidRPr="00324735" w:rsidRDefault="00A3760F" w:rsidP="007612A7">
            <w:pPr>
              <w:tabs>
                <w:tab w:val="left" w:pos="6480"/>
              </w:tabs>
              <w:snapToGrid w:val="0"/>
              <w:spacing w:line="320" w:lineRule="atLeast"/>
              <w:ind w:left="480" w:hangingChars="200" w:hanging="480"/>
              <w:jc w:val="both"/>
              <w:rPr>
                <w:rFonts w:ascii="標楷體" w:eastAsia="標楷體" w:hAnsi="標楷體"/>
                <w:szCs w:val="26"/>
              </w:rPr>
            </w:pPr>
            <w:r w:rsidRPr="00324735">
              <w:rPr>
                <w:rFonts w:ascii="標楷體" w:eastAsia="標楷體" w:hAnsi="標楷體" w:hint="eastAsia"/>
                <w:szCs w:val="26"/>
              </w:rPr>
              <w:t>……</w:t>
            </w: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900"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39"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08"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013" w:type="dxa"/>
            <w:tcBorders>
              <w:top w:val="single" w:sz="8" w:space="0" w:color="auto"/>
              <w:left w:val="single" w:sz="8" w:space="0" w:color="auto"/>
              <w:bottom w:val="single" w:sz="8" w:space="0" w:color="auto"/>
              <w:right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c>
          <w:tcPr>
            <w:tcW w:w="1620" w:type="dxa"/>
            <w:tcBorders>
              <w:top w:val="single" w:sz="8" w:space="0" w:color="auto"/>
              <w:left w:val="single" w:sz="8" w:space="0" w:color="auto"/>
              <w:bottom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p>
        </w:tc>
      </w:tr>
      <w:tr w:rsidR="00324735" w:rsidRPr="00324735" w:rsidTr="000E1D24">
        <w:trPr>
          <w:trHeight w:val="868"/>
        </w:trPr>
        <w:tc>
          <w:tcPr>
            <w:tcW w:w="9743" w:type="dxa"/>
            <w:gridSpan w:val="7"/>
            <w:tcBorders>
              <w:top w:val="single" w:sz="8" w:space="0" w:color="auto"/>
            </w:tcBorders>
            <w:vAlign w:val="center"/>
          </w:tcPr>
          <w:p w:rsidR="00A3760F" w:rsidRPr="00324735" w:rsidRDefault="00A3760F" w:rsidP="007612A7">
            <w:pPr>
              <w:widowControl/>
              <w:spacing w:line="320" w:lineRule="exact"/>
              <w:jc w:val="both"/>
              <w:rPr>
                <w:rFonts w:ascii="標楷體" w:eastAsia="標楷體" w:hAnsi="標楷體" w:cs="新細明體"/>
                <w:sz w:val="26"/>
                <w:szCs w:val="26"/>
              </w:rPr>
            </w:pPr>
            <w:r w:rsidRPr="00324735">
              <w:rPr>
                <w:rFonts w:ascii="標楷體" w:eastAsia="標楷體" w:hAnsi="標楷體" w:cs="新細明體" w:hint="eastAsia"/>
                <w:kern w:val="0"/>
                <w:sz w:val="26"/>
                <w:szCs w:val="26"/>
              </w:rPr>
              <w:t>填表人：</w:t>
            </w:r>
            <w:r w:rsidRPr="00324735">
              <w:rPr>
                <w:rFonts w:ascii="標楷體" w:eastAsia="標楷體" w:hAnsi="標楷體" w:cs="新細明體"/>
                <w:kern w:val="0"/>
                <w:sz w:val="26"/>
                <w:szCs w:val="26"/>
              </w:rPr>
              <w:t xml:space="preserve">               </w:t>
            </w:r>
            <w:r w:rsidRPr="00324735">
              <w:rPr>
                <w:rFonts w:ascii="標楷體" w:eastAsia="標楷體" w:hAnsi="標楷體" w:cs="新細明體" w:hint="eastAsia"/>
                <w:kern w:val="0"/>
                <w:sz w:val="26"/>
                <w:szCs w:val="26"/>
              </w:rPr>
              <w:t>複核：</w:t>
            </w:r>
          </w:p>
        </w:tc>
      </w:tr>
    </w:tbl>
    <w:p w:rsidR="00A3760F" w:rsidRPr="00324735" w:rsidRDefault="00A3760F" w:rsidP="00A3760F">
      <w:pPr>
        <w:widowControl/>
        <w:spacing w:line="440" w:lineRule="exact"/>
        <w:rPr>
          <w:rFonts w:ascii="標楷體" w:eastAsia="標楷體" w:hAnsi="標楷體" w:cs="新細明體"/>
        </w:rPr>
      </w:pPr>
      <w:r w:rsidRPr="00324735">
        <w:rPr>
          <w:rFonts w:ascii="標楷體" w:eastAsia="標楷體" w:hAnsi="標楷體" w:cs="新細明體" w:hint="eastAsia"/>
        </w:rPr>
        <w:t>註：</w:t>
      </w:r>
    </w:p>
    <w:p w:rsidR="00A3760F" w:rsidRPr="00324735" w:rsidRDefault="00A3760F" w:rsidP="00A3760F">
      <w:pPr>
        <w:adjustRightInd w:val="0"/>
        <w:snapToGrid w:val="0"/>
        <w:spacing w:line="240" w:lineRule="atLeast"/>
        <w:ind w:left="252" w:hanging="252"/>
        <w:jc w:val="both"/>
        <w:rPr>
          <w:rFonts w:ascii="標楷體" w:eastAsia="標楷體" w:hAnsi="標楷體"/>
        </w:rPr>
      </w:pPr>
      <w:r w:rsidRPr="00324735">
        <w:rPr>
          <w:rFonts w:ascii="標楷體" w:eastAsia="標楷體" w:hAnsi="標楷體" w:hint="eastAsia"/>
        </w:rPr>
        <w:t>1.機關得就</w:t>
      </w:r>
      <w:r w:rsidRPr="00324735">
        <w:rPr>
          <w:rFonts w:ascii="標楷體" w:eastAsia="標楷體" w:hAnsi="標楷體"/>
        </w:rPr>
        <w:t>1</w:t>
      </w:r>
      <w:r w:rsidRPr="00324735">
        <w:rPr>
          <w:rFonts w:ascii="標楷體" w:eastAsia="標楷體" w:hAnsi="標楷體" w:hint="eastAsia"/>
        </w:rPr>
        <w:t>項作業流程製作</w:t>
      </w:r>
      <w:r w:rsidRPr="00324735">
        <w:rPr>
          <w:rFonts w:ascii="標楷體" w:eastAsia="標楷體" w:hAnsi="標楷體"/>
        </w:rPr>
        <w:t>1</w:t>
      </w:r>
      <w:r w:rsidRPr="00324735">
        <w:rPr>
          <w:rFonts w:ascii="標楷體" w:eastAsia="標楷體" w:hAnsi="標楷體" w:hint="eastAsia"/>
        </w:rPr>
        <w:t>份自行評估表，亦得將各項作業流程依性質分類，同一類之作業流程合併</w:t>
      </w:r>
      <w:r w:rsidRPr="00324735">
        <w:rPr>
          <w:rFonts w:ascii="標楷體" w:eastAsia="標楷體" w:hAnsi="標楷體"/>
        </w:rPr>
        <w:t>1</w:t>
      </w:r>
      <w:r w:rsidRPr="00324735">
        <w:rPr>
          <w:rFonts w:ascii="標楷體" w:eastAsia="標楷體" w:hAnsi="標楷體" w:hint="eastAsia"/>
        </w:rPr>
        <w:t>份自行評估表，</w:t>
      </w:r>
      <w:r w:rsidRPr="00324735">
        <w:rPr>
          <w:rFonts w:ascii="標楷體" w:eastAsia="標楷體" w:hAnsi="標楷體" w:hint="eastAsia"/>
          <w:u w:val="single"/>
        </w:rPr>
        <w:t>就</w:t>
      </w:r>
      <w:r w:rsidRPr="00324735">
        <w:rPr>
          <w:rFonts w:ascii="標楷體" w:eastAsia="標楷體" w:hAnsi="標楷體" w:hint="eastAsia"/>
        </w:rPr>
        <w:t>作業流程之控制重點納入評估；若屬跨職能整合作業項目，各評估單位得分別製作1份自行評估表，就業管控制重點納入評估。</w:t>
      </w:r>
    </w:p>
    <w:p w:rsidR="005D365F" w:rsidRPr="00324735" w:rsidRDefault="00A3760F" w:rsidP="000E1D24">
      <w:pPr>
        <w:adjustRightInd w:val="0"/>
        <w:snapToGrid w:val="0"/>
        <w:spacing w:line="240" w:lineRule="atLeast"/>
        <w:ind w:left="252" w:hanging="252"/>
        <w:jc w:val="both"/>
        <w:rPr>
          <w:rFonts w:ascii="標楷體" w:eastAsia="標楷體" w:hAnsi="標楷體"/>
        </w:rPr>
      </w:pPr>
      <w:r w:rsidRPr="00324735">
        <w:rPr>
          <w:rFonts w:ascii="標楷體" w:eastAsia="標楷體" w:hAnsi="標楷體" w:hint="eastAsia"/>
        </w:rPr>
        <w:t>2.各機關依評估結果於評估情形欄勾選「落實」、「部分落實」、「未落實」、「未發生」或「不適用」；其中「未發生」係指有評估重點所規範之業務，但評估期間未發生，致無法評估者；「不適用」係指評估期間法令規定或作法已修正，但控制重點未及配合修正者，或無評估重點所規範之業務等；遇有「部分落實」、「未落實」或控制重點未配合修正之「不適用」情形，於改善措施欄敘明需採行之改善措施。</w:t>
      </w:r>
    </w:p>
    <w:sectPr w:rsidR="005D365F" w:rsidRPr="00324735" w:rsidSect="000E1D24">
      <w:footerReference w:type="even" r:id="rId8"/>
      <w:footerReference w:type="default" r:id="rId9"/>
      <w:pgSz w:w="11906" w:h="16838"/>
      <w:pgMar w:top="1418" w:right="1418" w:bottom="1418" w:left="1701" w:header="851" w:footer="4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F70" w:rsidRDefault="00834F70">
      <w:r>
        <w:separator/>
      </w:r>
    </w:p>
  </w:endnote>
  <w:endnote w:type="continuationSeparator" w:id="0">
    <w:p w:rsidR="00834F70" w:rsidRDefault="0083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華康粗明體">
    <w:altName w:val="新細明體"/>
    <w:charset w:val="88"/>
    <w:family w:val="modern"/>
    <w:pitch w:val="fixed"/>
    <w:sig w:usb0="80000001" w:usb1="28091800" w:usb2="00000016" w:usb3="00000000" w:csb0="00100000" w:csb1="00000000"/>
  </w:font>
  <w:font w:name="華康粗黑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taipei">
    <w:altName w:val="Times New Roman"/>
    <w:panose1 w:val="00000000000000000000"/>
    <w:charset w:val="00"/>
    <w:family w:val="roman"/>
    <w:notTrueType/>
    <w:pitch w:val="default"/>
  </w:font>
  <w:font w:name="sөũ">
    <w:altName w:val="Times New Roman"/>
    <w:panose1 w:val="00000000000000000000"/>
    <w:charset w:val="00"/>
    <w:family w:val="roman"/>
    <w:notTrueType/>
    <w:pitch w:val="default"/>
  </w:font>
  <w:font w:name="華康中明體">
    <w:altName w:val="Arial Unicode MS"/>
    <w:panose1 w:val="00000000000000000000"/>
    <w:charset w:val="88"/>
    <w:family w:val="modern"/>
    <w:notTrueType/>
    <w:pitch w:val="fixed"/>
    <w:sig w:usb0="00000001" w:usb1="08080000" w:usb2="00000010" w:usb3="00000000" w:csb0="00100000" w:csb1="00000000"/>
  </w:font>
  <w:font w:name="華康楷書體W5">
    <w:altName w:val="Arial Unicode MS"/>
    <w:panose1 w:val="00000000000000000000"/>
    <w:charset w:val="88"/>
    <w:family w:val="auto"/>
    <w:notTrueType/>
    <w:pitch w:val="default"/>
    <w:sig w:usb0="00000001" w:usb1="08080000" w:usb2="00000010" w:usb3="00000000" w:csb0="00100000" w:csb1="00000000"/>
  </w:font>
  <w:font w:name="富漢通中圓體">
    <w:altName w:val="新細明體"/>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F5F" w:rsidRDefault="00DB0F5F">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DB0F5F" w:rsidRDefault="00DB0F5F">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9A3" w:rsidRDefault="00A049A3">
    <w:pPr>
      <w:pStyle w:val="af1"/>
      <w:jc w:val="center"/>
    </w:pPr>
  </w:p>
  <w:p w:rsidR="00DB0F5F" w:rsidRPr="003E6E2E" w:rsidRDefault="00DB0F5F" w:rsidP="00DB0F5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F70" w:rsidRDefault="00834F70">
      <w:r>
        <w:separator/>
      </w:r>
    </w:p>
  </w:footnote>
  <w:footnote w:type="continuationSeparator" w:id="0">
    <w:p w:rsidR="00834F70" w:rsidRDefault="00834F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043B2"/>
    <w:multiLevelType w:val="hybridMultilevel"/>
    <w:tmpl w:val="DD8AA232"/>
    <w:lvl w:ilvl="0" w:tplc="6BBA2912">
      <w:start w:val="1"/>
      <w:numFmt w:val="taiwaneseCountingThousand"/>
      <w:lvlText w:val="(%1)"/>
      <w:lvlJc w:val="left"/>
      <w:pPr>
        <w:tabs>
          <w:tab w:val="num" w:pos="720"/>
        </w:tabs>
        <w:ind w:left="720" w:hanging="720"/>
      </w:pPr>
      <w:rPr>
        <w:rFonts w:hint="default"/>
      </w:rPr>
    </w:lvl>
    <w:lvl w:ilvl="1" w:tplc="D9D2DAB4">
      <w:start w:val="1"/>
      <w:numFmt w:val="decimal"/>
      <w:lvlText w:val="%2、"/>
      <w:lvlJc w:val="left"/>
      <w:pPr>
        <w:tabs>
          <w:tab w:val="num" w:pos="644"/>
        </w:tabs>
        <w:ind w:left="644" w:hanging="360"/>
      </w:pPr>
      <w:rPr>
        <w:rFonts w:hint="default"/>
      </w:rPr>
    </w:lvl>
    <w:lvl w:ilvl="2" w:tplc="EE668112">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2080297"/>
    <w:multiLevelType w:val="hybridMultilevel"/>
    <w:tmpl w:val="BD448DBA"/>
    <w:lvl w:ilvl="0" w:tplc="BF3A9B8C">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tabs>
          <w:tab w:val="num" w:pos="943"/>
        </w:tabs>
        <w:ind w:left="943" w:hanging="480"/>
      </w:pPr>
      <w:rPr>
        <w:rFonts w:cs="Times New Roman"/>
      </w:rPr>
    </w:lvl>
    <w:lvl w:ilvl="2" w:tplc="0409001B" w:tentative="1">
      <w:start w:val="1"/>
      <w:numFmt w:val="lowerRoman"/>
      <w:lvlText w:val="%3."/>
      <w:lvlJc w:val="right"/>
      <w:pPr>
        <w:tabs>
          <w:tab w:val="num" w:pos="1423"/>
        </w:tabs>
        <w:ind w:left="1423" w:hanging="480"/>
      </w:pPr>
      <w:rPr>
        <w:rFonts w:cs="Times New Roman"/>
      </w:rPr>
    </w:lvl>
    <w:lvl w:ilvl="3" w:tplc="0409000F" w:tentative="1">
      <w:start w:val="1"/>
      <w:numFmt w:val="decimal"/>
      <w:lvlText w:val="%4."/>
      <w:lvlJc w:val="left"/>
      <w:pPr>
        <w:tabs>
          <w:tab w:val="num" w:pos="1903"/>
        </w:tabs>
        <w:ind w:left="1903" w:hanging="480"/>
      </w:pPr>
      <w:rPr>
        <w:rFonts w:cs="Times New Roman"/>
      </w:rPr>
    </w:lvl>
    <w:lvl w:ilvl="4" w:tplc="04090019" w:tentative="1">
      <w:start w:val="1"/>
      <w:numFmt w:val="ideographTraditional"/>
      <w:lvlText w:val="%5、"/>
      <w:lvlJc w:val="left"/>
      <w:pPr>
        <w:tabs>
          <w:tab w:val="num" w:pos="2383"/>
        </w:tabs>
        <w:ind w:left="2383" w:hanging="480"/>
      </w:pPr>
      <w:rPr>
        <w:rFonts w:cs="Times New Roman"/>
      </w:rPr>
    </w:lvl>
    <w:lvl w:ilvl="5" w:tplc="0409001B" w:tentative="1">
      <w:start w:val="1"/>
      <w:numFmt w:val="lowerRoman"/>
      <w:lvlText w:val="%6."/>
      <w:lvlJc w:val="right"/>
      <w:pPr>
        <w:tabs>
          <w:tab w:val="num" w:pos="2863"/>
        </w:tabs>
        <w:ind w:left="2863" w:hanging="480"/>
      </w:pPr>
      <w:rPr>
        <w:rFonts w:cs="Times New Roman"/>
      </w:rPr>
    </w:lvl>
    <w:lvl w:ilvl="6" w:tplc="0409000F" w:tentative="1">
      <w:start w:val="1"/>
      <w:numFmt w:val="decimal"/>
      <w:lvlText w:val="%7."/>
      <w:lvlJc w:val="left"/>
      <w:pPr>
        <w:tabs>
          <w:tab w:val="num" w:pos="3343"/>
        </w:tabs>
        <w:ind w:left="3343" w:hanging="480"/>
      </w:pPr>
      <w:rPr>
        <w:rFonts w:cs="Times New Roman"/>
      </w:rPr>
    </w:lvl>
    <w:lvl w:ilvl="7" w:tplc="04090019" w:tentative="1">
      <w:start w:val="1"/>
      <w:numFmt w:val="ideographTraditional"/>
      <w:lvlText w:val="%8、"/>
      <w:lvlJc w:val="left"/>
      <w:pPr>
        <w:tabs>
          <w:tab w:val="num" w:pos="3823"/>
        </w:tabs>
        <w:ind w:left="3823" w:hanging="480"/>
      </w:pPr>
      <w:rPr>
        <w:rFonts w:cs="Times New Roman"/>
      </w:rPr>
    </w:lvl>
    <w:lvl w:ilvl="8" w:tplc="0409001B" w:tentative="1">
      <w:start w:val="1"/>
      <w:numFmt w:val="lowerRoman"/>
      <w:lvlText w:val="%9."/>
      <w:lvlJc w:val="right"/>
      <w:pPr>
        <w:tabs>
          <w:tab w:val="num" w:pos="4303"/>
        </w:tabs>
        <w:ind w:left="4303" w:hanging="480"/>
      </w:pPr>
      <w:rPr>
        <w:rFonts w:cs="Times New Roman"/>
      </w:rPr>
    </w:lvl>
  </w:abstractNum>
  <w:abstractNum w:abstractNumId="2" w15:restartNumberingAfterBreak="0">
    <w:nsid w:val="1DB320CF"/>
    <w:multiLevelType w:val="hybridMultilevel"/>
    <w:tmpl w:val="C192B7C8"/>
    <w:lvl w:ilvl="0" w:tplc="BAECA326">
      <w:start w:val="1"/>
      <w:numFmt w:val="taiwaneseCountingThousand"/>
      <w:pStyle w:val="a"/>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F83A6C"/>
    <w:multiLevelType w:val="hybridMultilevel"/>
    <w:tmpl w:val="DD8AA232"/>
    <w:lvl w:ilvl="0" w:tplc="6BBA2912">
      <w:start w:val="1"/>
      <w:numFmt w:val="taiwaneseCountingThousand"/>
      <w:lvlText w:val="(%1)"/>
      <w:lvlJc w:val="left"/>
      <w:pPr>
        <w:tabs>
          <w:tab w:val="num" w:pos="720"/>
        </w:tabs>
        <w:ind w:left="720" w:hanging="720"/>
      </w:pPr>
      <w:rPr>
        <w:rFonts w:hint="default"/>
      </w:rPr>
    </w:lvl>
    <w:lvl w:ilvl="1" w:tplc="D9D2DAB4">
      <w:start w:val="1"/>
      <w:numFmt w:val="decimal"/>
      <w:lvlText w:val="%2、"/>
      <w:lvlJc w:val="left"/>
      <w:pPr>
        <w:tabs>
          <w:tab w:val="num" w:pos="840"/>
        </w:tabs>
        <w:ind w:left="840" w:hanging="360"/>
      </w:pPr>
      <w:rPr>
        <w:rFonts w:hint="default"/>
      </w:rPr>
    </w:lvl>
    <w:lvl w:ilvl="2" w:tplc="EE668112">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B405642"/>
    <w:multiLevelType w:val="hybridMultilevel"/>
    <w:tmpl w:val="F9641EB6"/>
    <w:lvl w:ilvl="0" w:tplc="BAECA326">
      <w:start w:val="1"/>
      <w:numFmt w:val="taiwaneseCountingThousand"/>
      <w:pStyle w:val="a0"/>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38D2B63"/>
    <w:multiLevelType w:val="hybridMultilevel"/>
    <w:tmpl w:val="414A3E60"/>
    <w:lvl w:ilvl="0" w:tplc="FA228C70">
      <w:start w:val="1"/>
      <w:numFmt w:val="taiwaneseCountingThousand"/>
      <w:suff w:val="nothing"/>
      <w:lvlText w:val="%1、"/>
      <w:lvlJc w:val="left"/>
      <w:pPr>
        <w:ind w:left="720" w:hanging="720"/>
      </w:pPr>
      <w:rPr>
        <w:rFonts w:hint="eastAsia"/>
      </w:rPr>
    </w:lvl>
    <w:lvl w:ilvl="1" w:tplc="04090019" w:tentative="1">
      <w:start w:val="1"/>
      <w:numFmt w:val="ideographTraditional"/>
      <w:lvlText w:val="%2、"/>
      <w:lvlJc w:val="left"/>
      <w:pPr>
        <w:tabs>
          <w:tab w:val="num" w:pos="943"/>
        </w:tabs>
        <w:ind w:left="943" w:hanging="480"/>
      </w:pPr>
    </w:lvl>
    <w:lvl w:ilvl="2" w:tplc="0409001B" w:tentative="1">
      <w:start w:val="1"/>
      <w:numFmt w:val="lowerRoman"/>
      <w:lvlText w:val="%3."/>
      <w:lvlJc w:val="right"/>
      <w:pPr>
        <w:tabs>
          <w:tab w:val="num" w:pos="1423"/>
        </w:tabs>
        <w:ind w:left="1423" w:hanging="480"/>
      </w:pPr>
    </w:lvl>
    <w:lvl w:ilvl="3" w:tplc="0409000F" w:tentative="1">
      <w:start w:val="1"/>
      <w:numFmt w:val="decimal"/>
      <w:lvlText w:val="%4."/>
      <w:lvlJc w:val="left"/>
      <w:pPr>
        <w:tabs>
          <w:tab w:val="num" w:pos="1903"/>
        </w:tabs>
        <w:ind w:left="1903" w:hanging="480"/>
      </w:pPr>
    </w:lvl>
    <w:lvl w:ilvl="4" w:tplc="04090019" w:tentative="1">
      <w:start w:val="1"/>
      <w:numFmt w:val="ideographTraditional"/>
      <w:lvlText w:val="%5、"/>
      <w:lvlJc w:val="left"/>
      <w:pPr>
        <w:tabs>
          <w:tab w:val="num" w:pos="2383"/>
        </w:tabs>
        <w:ind w:left="2383" w:hanging="480"/>
      </w:pPr>
    </w:lvl>
    <w:lvl w:ilvl="5" w:tplc="0409001B" w:tentative="1">
      <w:start w:val="1"/>
      <w:numFmt w:val="lowerRoman"/>
      <w:lvlText w:val="%6."/>
      <w:lvlJc w:val="right"/>
      <w:pPr>
        <w:tabs>
          <w:tab w:val="num" w:pos="2863"/>
        </w:tabs>
        <w:ind w:left="2863" w:hanging="480"/>
      </w:pPr>
    </w:lvl>
    <w:lvl w:ilvl="6" w:tplc="0409000F" w:tentative="1">
      <w:start w:val="1"/>
      <w:numFmt w:val="decimal"/>
      <w:lvlText w:val="%7."/>
      <w:lvlJc w:val="left"/>
      <w:pPr>
        <w:tabs>
          <w:tab w:val="num" w:pos="3343"/>
        </w:tabs>
        <w:ind w:left="3343" w:hanging="480"/>
      </w:pPr>
    </w:lvl>
    <w:lvl w:ilvl="7" w:tplc="04090019" w:tentative="1">
      <w:start w:val="1"/>
      <w:numFmt w:val="ideographTraditional"/>
      <w:lvlText w:val="%8、"/>
      <w:lvlJc w:val="left"/>
      <w:pPr>
        <w:tabs>
          <w:tab w:val="num" w:pos="3823"/>
        </w:tabs>
        <w:ind w:left="3823" w:hanging="480"/>
      </w:pPr>
    </w:lvl>
    <w:lvl w:ilvl="8" w:tplc="0409001B" w:tentative="1">
      <w:start w:val="1"/>
      <w:numFmt w:val="lowerRoman"/>
      <w:lvlText w:val="%9."/>
      <w:lvlJc w:val="right"/>
      <w:pPr>
        <w:tabs>
          <w:tab w:val="num" w:pos="4303"/>
        </w:tabs>
        <w:ind w:left="4303" w:hanging="480"/>
      </w:pPr>
    </w:lvl>
  </w:abstractNum>
  <w:abstractNum w:abstractNumId="6" w15:restartNumberingAfterBreak="0">
    <w:nsid w:val="52BD50C4"/>
    <w:multiLevelType w:val="multilevel"/>
    <w:tmpl w:val="8CBEEB9A"/>
    <w:lvl w:ilvl="0">
      <w:start w:val="1"/>
      <w:numFmt w:val="ideographDigital"/>
      <w:pStyle w:val="1"/>
      <w:lvlText w:val="%1、"/>
      <w:lvlJc w:val="left"/>
      <w:pPr>
        <w:tabs>
          <w:tab w:val="num" w:pos="0"/>
        </w:tabs>
        <w:ind w:left="680" w:hanging="680"/>
      </w:pPr>
      <w:rPr>
        <w:rFonts w:hint="eastAsia"/>
        <w:color w:val="000000"/>
      </w:rPr>
    </w:lvl>
    <w:lvl w:ilvl="1">
      <w:start w:val="1"/>
      <w:numFmt w:val="ideographDigital"/>
      <w:pStyle w:val="10"/>
      <w:lvlText w:val="(%2)"/>
      <w:lvlJc w:val="left"/>
      <w:pPr>
        <w:tabs>
          <w:tab w:val="num" w:pos="680"/>
        </w:tabs>
        <w:ind w:left="1021" w:hanging="567"/>
      </w:pPr>
      <w:rPr>
        <w:rFonts w:hint="eastAsia"/>
        <w:color w:val="000000"/>
      </w:rPr>
    </w:lvl>
    <w:lvl w:ilvl="2">
      <w:start w:val="1"/>
      <w:numFmt w:val="decimalFullWidth"/>
      <w:pStyle w:val="a1"/>
      <w:lvlText w:val="%3、"/>
      <w:lvlJc w:val="left"/>
      <w:pPr>
        <w:tabs>
          <w:tab w:val="num" w:pos="1304"/>
        </w:tabs>
        <w:ind w:left="1304" w:hanging="680"/>
      </w:pPr>
      <w:rPr>
        <w:rFonts w:hint="eastAsia"/>
        <w:color w:val="000000"/>
      </w:rPr>
    </w:lvl>
    <w:lvl w:ilvl="3">
      <w:start w:val="1"/>
      <w:numFmt w:val="decimalFullWidth"/>
      <w:lvlText w:val="(%4)"/>
      <w:lvlJc w:val="left"/>
      <w:pPr>
        <w:tabs>
          <w:tab w:val="num" w:pos="1021"/>
        </w:tabs>
        <w:ind w:left="1588" w:hanging="567"/>
      </w:pPr>
      <w:rPr>
        <w:rFonts w:hint="eastAsia"/>
        <w:color w:val="000000"/>
      </w:rPr>
    </w:lvl>
    <w:lvl w:ilvl="4">
      <w:start w:val="1"/>
      <w:numFmt w:val="ideographTraditional"/>
      <w:pStyle w:val="a2"/>
      <w:lvlText w:val="%5、"/>
      <w:lvlJc w:val="left"/>
      <w:pPr>
        <w:tabs>
          <w:tab w:val="num" w:pos="1418"/>
        </w:tabs>
        <w:ind w:left="1871" w:hanging="680"/>
      </w:pPr>
      <w:rPr>
        <w:rFonts w:hint="eastAsia"/>
        <w:color w:val="000000"/>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15:restartNumberingAfterBreak="0">
    <w:nsid w:val="54FB72B4"/>
    <w:multiLevelType w:val="hybridMultilevel"/>
    <w:tmpl w:val="39B8CA7E"/>
    <w:lvl w:ilvl="0" w:tplc="A6C2F9F0">
      <w:start w:val="1"/>
      <w:numFmt w:val="taiwaneseCountingThousand"/>
      <w:suff w:val="nothing"/>
      <w:lvlText w:val="%1、"/>
      <w:lvlJc w:val="left"/>
      <w:pPr>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5847606D"/>
    <w:multiLevelType w:val="multilevel"/>
    <w:tmpl w:val="DEA0571A"/>
    <w:lvl w:ilvl="0">
      <w:start w:val="1"/>
      <w:numFmt w:val="taiwaneseCountingThousand"/>
      <w:pStyle w:val="a3"/>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9" w15:restartNumberingAfterBreak="0">
    <w:nsid w:val="5CA90E82"/>
    <w:multiLevelType w:val="multilevel"/>
    <w:tmpl w:val="C4F47F8A"/>
    <w:lvl w:ilvl="0">
      <w:start w:val="1"/>
      <w:numFmt w:val="taiwaneseCountingThousand"/>
      <w:pStyle w:val="a4"/>
      <w:suff w:val="nothing"/>
      <w:lvlText w:val="%1、"/>
      <w:lvlJc w:val="left"/>
      <w:pPr>
        <w:ind w:left="992" w:hanging="652"/>
      </w:pPr>
    </w:lvl>
    <w:lvl w:ilvl="1">
      <w:start w:val="1"/>
      <w:numFmt w:val="taiwaneseCountingThousand"/>
      <w:suff w:val="nothing"/>
      <w:lvlText w:val="(%2)"/>
      <w:lvlJc w:val="left"/>
      <w:pPr>
        <w:ind w:left="1610" w:hanging="947"/>
      </w:pPr>
    </w:lvl>
    <w:lvl w:ilvl="2">
      <w:start w:val="1"/>
      <w:numFmt w:val="decimalFullWidth"/>
      <w:suff w:val="nothing"/>
      <w:lvlText w:val="%3、"/>
      <w:lvlJc w:val="left"/>
      <w:pPr>
        <w:ind w:left="1497" w:hanging="471"/>
      </w:pPr>
    </w:lvl>
    <w:lvl w:ilvl="3">
      <w:start w:val="1"/>
      <w:numFmt w:val="decimalFullWidth"/>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FullWidth"/>
      <w:suff w:val="nothing"/>
      <w:lvlText w:val="%9)"/>
      <w:lvlJc w:val="left"/>
      <w:pPr>
        <w:ind w:left="4615" w:hanging="476"/>
      </w:pPr>
    </w:lvl>
  </w:abstractNum>
  <w:abstractNum w:abstractNumId="10" w15:restartNumberingAfterBreak="0">
    <w:nsid w:val="5E967AC9"/>
    <w:multiLevelType w:val="hybridMultilevel"/>
    <w:tmpl w:val="7EA2A26C"/>
    <w:lvl w:ilvl="0" w:tplc="BAECA326">
      <w:start w:val="1"/>
      <w:numFmt w:val="taiwaneseCountingThousand"/>
      <w:pStyle w:val="2"/>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1" w15:restartNumberingAfterBreak="0">
    <w:nsid w:val="76DB7933"/>
    <w:multiLevelType w:val="hybridMultilevel"/>
    <w:tmpl w:val="DD8AA232"/>
    <w:lvl w:ilvl="0" w:tplc="6BBA2912">
      <w:start w:val="1"/>
      <w:numFmt w:val="taiwaneseCountingThousand"/>
      <w:lvlText w:val="(%1)"/>
      <w:lvlJc w:val="left"/>
      <w:pPr>
        <w:tabs>
          <w:tab w:val="num" w:pos="720"/>
        </w:tabs>
        <w:ind w:left="720" w:hanging="720"/>
      </w:pPr>
      <w:rPr>
        <w:rFonts w:hint="default"/>
      </w:rPr>
    </w:lvl>
    <w:lvl w:ilvl="1" w:tplc="D9D2DAB4">
      <w:start w:val="1"/>
      <w:numFmt w:val="decimal"/>
      <w:lvlText w:val="%2、"/>
      <w:lvlJc w:val="left"/>
      <w:pPr>
        <w:tabs>
          <w:tab w:val="num" w:pos="840"/>
        </w:tabs>
        <w:ind w:left="840" w:hanging="360"/>
      </w:pPr>
      <w:rPr>
        <w:rFonts w:hint="default"/>
      </w:rPr>
    </w:lvl>
    <w:lvl w:ilvl="2" w:tplc="EE668112">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8017E89"/>
    <w:multiLevelType w:val="hybridMultilevel"/>
    <w:tmpl w:val="721030B6"/>
    <w:lvl w:ilvl="0" w:tplc="1868C658">
      <w:start w:val="1"/>
      <w:numFmt w:val="taiwaneseCountingThousand"/>
      <w:lvlText w:val="%1、"/>
      <w:lvlJc w:val="left"/>
      <w:pPr>
        <w:tabs>
          <w:tab w:val="num" w:pos="360"/>
        </w:tabs>
        <w:ind w:left="360"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E8F09C7"/>
    <w:multiLevelType w:val="hybridMultilevel"/>
    <w:tmpl w:val="87F692EC"/>
    <w:lvl w:ilvl="0" w:tplc="BAECA326">
      <w:start w:val="1"/>
      <w:numFmt w:val="taiwaneseCountingThousand"/>
      <w:pStyle w:val="a5"/>
      <w:lvlText w:val="%1、"/>
      <w:lvlJc w:val="left"/>
      <w:pPr>
        <w:tabs>
          <w:tab w:val="num" w:pos="960"/>
        </w:tabs>
        <w:ind w:left="960" w:hanging="720"/>
      </w:pPr>
      <w:rPr>
        <w:rFonts w:hint="default"/>
      </w:rPr>
    </w:lvl>
    <w:lvl w:ilvl="1" w:tplc="04090019" w:tentative="1">
      <w:start w:val="1"/>
      <w:numFmt w:val="ideographTraditional"/>
      <w:pStyle w:val="a6"/>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10"/>
  </w:num>
  <w:num w:numId="3">
    <w:abstractNumId w:val="2"/>
  </w:num>
  <w:num w:numId="4">
    <w:abstractNumId w:val="4"/>
  </w:num>
  <w:num w:numId="5">
    <w:abstractNumId w:val="13"/>
  </w:num>
  <w:num w:numId="6">
    <w:abstractNumId w:val="12"/>
  </w:num>
  <w:num w:numId="7">
    <w:abstractNumId w:val="0"/>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5"/>
  </w:num>
  <w:num w:numId="13">
    <w:abstractNumId w:val="7"/>
  </w:num>
  <w:num w:numId="1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BF"/>
    <w:rsid w:val="000068F8"/>
    <w:rsid w:val="000074B9"/>
    <w:rsid w:val="00020DDC"/>
    <w:rsid w:val="0002356D"/>
    <w:rsid w:val="00023B4B"/>
    <w:rsid w:val="000250CC"/>
    <w:rsid w:val="00033A46"/>
    <w:rsid w:val="00043E24"/>
    <w:rsid w:val="000519F2"/>
    <w:rsid w:val="00052A58"/>
    <w:rsid w:val="00054E92"/>
    <w:rsid w:val="0006548B"/>
    <w:rsid w:val="000704FA"/>
    <w:rsid w:val="00070530"/>
    <w:rsid w:val="0007284C"/>
    <w:rsid w:val="0008054A"/>
    <w:rsid w:val="00080671"/>
    <w:rsid w:val="00084E8C"/>
    <w:rsid w:val="0009157E"/>
    <w:rsid w:val="00097C49"/>
    <w:rsid w:val="000A1745"/>
    <w:rsid w:val="000A3B96"/>
    <w:rsid w:val="000A3FC7"/>
    <w:rsid w:val="000A4D4D"/>
    <w:rsid w:val="000B3816"/>
    <w:rsid w:val="000C06FC"/>
    <w:rsid w:val="000C2040"/>
    <w:rsid w:val="000D01C0"/>
    <w:rsid w:val="000D10B6"/>
    <w:rsid w:val="000D44B3"/>
    <w:rsid w:val="000D7DA1"/>
    <w:rsid w:val="000E0A11"/>
    <w:rsid w:val="000E1D24"/>
    <w:rsid w:val="000F0BA6"/>
    <w:rsid w:val="000F243B"/>
    <w:rsid w:val="000F34F3"/>
    <w:rsid w:val="000F6138"/>
    <w:rsid w:val="000F7B67"/>
    <w:rsid w:val="001032FC"/>
    <w:rsid w:val="0010358F"/>
    <w:rsid w:val="0010696E"/>
    <w:rsid w:val="00115684"/>
    <w:rsid w:val="001177A1"/>
    <w:rsid w:val="001214EC"/>
    <w:rsid w:val="0012342A"/>
    <w:rsid w:val="00123E14"/>
    <w:rsid w:val="001267FF"/>
    <w:rsid w:val="0012792D"/>
    <w:rsid w:val="00131E5A"/>
    <w:rsid w:val="0013502D"/>
    <w:rsid w:val="0013509E"/>
    <w:rsid w:val="001350F1"/>
    <w:rsid w:val="0013535D"/>
    <w:rsid w:val="00136950"/>
    <w:rsid w:val="00147C94"/>
    <w:rsid w:val="00147F79"/>
    <w:rsid w:val="00156078"/>
    <w:rsid w:val="00157B6C"/>
    <w:rsid w:val="00164EA7"/>
    <w:rsid w:val="001722CF"/>
    <w:rsid w:val="00172952"/>
    <w:rsid w:val="001730F2"/>
    <w:rsid w:val="001745FE"/>
    <w:rsid w:val="001759B6"/>
    <w:rsid w:val="00175F71"/>
    <w:rsid w:val="00192B16"/>
    <w:rsid w:val="00193B36"/>
    <w:rsid w:val="001A5D10"/>
    <w:rsid w:val="001B1ED1"/>
    <w:rsid w:val="001C71DD"/>
    <w:rsid w:val="001D29E3"/>
    <w:rsid w:val="001E70EC"/>
    <w:rsid w:val="001F26E8"/>
    <w:rsid w:val="001F36B0"/>
    <w:rsid w:val="001F38BF"/>
    <w:rsid w:val="001F4D95"/>
    <w:rsid w:val="001F79C9"/>
    <w:rsid w:val="00200A37"/>
    <w:rsid w:val="00201DA7"/>
    <w:rsid w:val="00203789"/>
    <w:rsid w:val="00205D26"/>
    <w:rsid w:val="00211A96"/>
    <w:rsid w:val="002120C3"/>
    <w:rsid w:val="00213AC7"/>
    <w:rsid w:val="00226BF6"/>
    <w:rsid w:val="00236EDF"/>
    <w:rsid w:val="00241A1F"/>
    <w:rsid w:val="00243CAB"/>
    <w:rsid w:val="00245AC4"/>
    <w:rsid w:val="0024772B"/>
    <w:rsid w:val="00252AD2"/>
    <w:rsid w:val="00270F9B"/>
    <w:rsid w:val="0027140F"/>
    <w:rsid w:val="002758B4"/>
    <w:rsid w:val="002843F3"/>
    <w:rsid w:val="00284CB5"/>
    <w:rsid w:val="00293230"/>
    <w:rsid w:val="00293CA9"/>
    <w:rsid w:val="00294825"/>
    <w:rsid w:val="00297EEE"/>
    <w:rsid w:val="002A0635"/>
    <w:rsid w:val="002B296D"/>
    <w:rsid w:val="002C1ADB"/>
    <w:rsid w:val="002C3B93"/>
    <w:rsid w:val="002C55F7"/>
    <w:rsid w:val="002C5684"/>
    <w:rsid w:val="002D04CD"/>
    <w:rsid w:val="002D0EC2"/>
    <w:rsid w:val="002D15E6"/>
    <w:rsid w:val="002D3187"/>
    <w:rsid w:val="002D36FD"/>
    <w:rsid w:val="002D69EE"/>
    <w:rsid w:val="002D73A7"/>
    <w:rsid w:val="002D790B"/>
    <w:rsid w:val="002D7B16"/>
    <w:rsid w:val="002E7A50"/>
    <w:rsid w:val="0030591F"/>
    <w:rsid w:val="003072CD"/>
    <w:rsid w:val="00307F7E"/>
    <w:rsid w:val="00311D07"/>
    <w:rsid w:val="00313670"/>
    <w:rsid w:val="00316004"/>
    <w:rsid w:val="00320736"/>
    <w:rsid w:val="00320747"/>
    <w:rsid w:val="0032313E"/>
    <w:rsid w:val="00324735"/>
    <w:rsid w:val="00325447"/>
    <w:rsid w:val="003307D9"/>
    <w:rsid w:val="003449F5"/>
    <w:rsid w:val="0035046E"/>
    <w:rsid w:val="00350C36"/>
    <w:rsid w:val="003540A5"/>
    <w:rsid w:val="00362E85"/>
    <w:rsid w:val="00370E04"/>
    <w:rsid w:val="00371749"/>
    <w:rsid w:val="00374659"/>
    <w:rsid w:val="0037576D"/>
    <w:rsid w:val="0039241F"/>
    <w:rsid w:val="00392562"/>
    <w:rsid w:val="003960DB"/>
    <w:rsid w:val="003A134D"/>
    <w:rsid w:val="003A79A6"/>
    <w:rsid w:val="003C0A56"/>
    <w:rsid w:val="003C0ECF"/>
    <w:rsid w:val="003C687D"/>
    <w:rsid w:val="003E27E2"/>
    <w:rsid w:val="003E3485"/>
    <w:rsid w:val="003E6A64"/>
    <w:rsid w:val="003F13D8"/>
    <w:rsid w:val="003F5099"/>
    <w:rsid w:val="003F6625"/>
    <w:rsid w:val="004072B3"/>
    <w:rsid w:val="00414225"/>
    <w:rsid w:val="004145E7"/>
    <w:rsid w:val="00414A02"/>
    <w:rsid w:val="0042721D"/>
    <w:rsid w:val="0042766A"/>
    <w:rsid w:val="00432BFE"/>
    <w:rsid w:val="00433957"/>
    <w:rsid w:val="00433F3E"/>
    <w:rsid w:val="0043635A"/>
    <w:rsid w:val="00437721"/>
    <w:rsid w:val="00442217"/>
    <w:rsid w:val="0044578B"/>
    <w:rsid w:val="00447C47"/>
    <w:rsid w:val="00455C6F"/>
    <w:rsid w:val="004567F2"/>
    <w:rsid w:val="00460F63"/>
    <w:rsid w:val="004649FF"/>
    <w:rsid w:val="0046594C"/>
    <w:rsid w:val="00466765"/>
    <w:rsid w:val="004669E0"/>
    <w:rsid w:val="00467474"/>
    <w:rsid w:val="00484D9A"/>
    <w:rsid w:val="00495224"/>
    <w:rsid w:val="004A2466"/>
    <w:rsid w:val="004A2BB5"/>
    <w:rsid w:val="004B0D3F"/>
    <w:rsid w:val="004B2588"/>
    <w:rsid w:val="004B576A"/>
    <w:rsid w:val="004B6227"/>
    <w:rsid w:val="004B7D6F"/>
    <w:rsid w:val="004C0DEB"/>
    <w:rsid w:val="004C3810"/>
    <w:rsid w:val="004C3BBD"/>
    <w:rsid w:val="004C640A"/>
    <w:rsid w:val="004C6A16"/>
    <w:rsid w:val="004D33B0"/>
    <w:rsid w:val="004D4693"/>
    <w:rsid w:val="004E10D4"/>
    <w:rsid w:val="004E1A95"/>
    <w:rsid w:val="004E2B7B"/>
    <w:rsid w:val="004E3472"/>
    <w:rsid w:val="004E6619"/>
    <w:rsid w:val="004F4A38"/>
    <w:rsid w:val="005004E0"/>
    <w:rsid w:val="00513041"/>
    <w:rsid w:val="00522667"/>
    <w:rsid w:val="00533E1D"/>
    <w:rsid w:val="00545330"/>
    <w:rsid w:val="0054568A"/>
    <w:rsid w:val="00546A56"/>
    <w:rsid w:val="00550107"/>
    <w:rsid w:val="005531BF"/>
    <w:rsid w:val="005539DA"/>
    <w:rsid w:val="00553A0E"/>
    <w:rsid w:val="005616C8"/>
    <w:rsid w:val="0056367F"/>
    <w:rsid w:val="00564557"/>
    <w:rsid w:val="005715C1"/>
    <w:rsid w:val="0057423E"/>
    <w:rsid w:val="00574468"/>
    <w:rsid w:val="00575B7C"/>
    <w:rsid w:val="005803C2"/>
    <w:rsid w:val="00581DCC"/>
    <w:rsid w:val="00584AB3"/>
    <w:rsid w:val="00591675"/>
    <w:rsid w:val="005934C4"/>
    <w:rsid w:val="00595EEC"/>
    <w:rsid w:val="005A488A"/>
    <w:rsid w:val="005B2616"/>
    <w:rsid w:val="005B53F3"/>
    <w:rsid w:val="005B5692"/>
    <w:rsid w:val="005C0300"/>
    <w:rsid w:val="005D365F"/>
    <w:rsid w:val="005D7E39"/>
    <w:rsid w:val="005E329C"/>
    <w:rsid w:val="005E536C"/>
    <w:rsid w:val="005F083D"/>
    <w:rsid w:val="005F2D53"/>
    <w:rsid w:val="005F325D"/>
    <w:rsid w:val="00602D2A"/>
    <w:rsid w:val="00602ECA"/>
    <w:rsid w:val="00603EE7"/>
    <w:rsid w:val="00613AF7"/>
    <w:rsid w:val="00615602"/>
    <w:rsid w:val="00617483"/>
    <w:rsid w:val="006221B9"/>
    <w:rsid w:val="00622BAE"/>
    <w:rsid w:val="006310EC"/>
    <w:rsid w:val="006324CA"/>
    <w:rsid w:val="006353AB"/>
    <w:rsid w:val="00637980"/>
    <w:rsid w:val="00645794"/>
    <w:rsid w:val="00645ABC"/>
    <w:rsid w:val="00652F62"/>
    <w:rsid w:val="0065362E"/>
    <w:rsid w:val="00653878"/>
    <w:rsid w:val="006543E5"/>
    <w:rsid w:val="00654CBA"/>
    <w:rsid w:val="0066292C"/>
    <w:rsid w:val="00665883"/>
    <w:rsid w:val="0067406E"/>
    <w:rsid w:val="00675217"/>
    <w:rsid w:val="0067788B"/>
    <w:rsid w:val="006858AB"/>
    <w:rsid w:val="006A4CF3"/>
    <w:rsid w:val="006A4E21"/>
    <w:rsid w:val="006A6BF4"/>
    <w:rsid w:val="006B0914"/>
    <w:rsid w:val="006B3379"/>
    <w:rsid w:val="006C06FD"/>
    <w:rsid w:val="006C146A"/>
    <w:rsid w:val="006C1F95"/>
    <w:rsid w:val="006C5A78"/>
    <w:rsid w:val="006D4C64"/>
    <w:rsid w:val="006D65B1"/>
    <w:rsid w:val="006E046C"/>
    <w:rsid w:val="006F19FC"/>
    <w:rsid w:val="006F257C"/>
    <w:rsid w:val="006F6A7C"/>
    <w:rsid w:val="007020BC"/>
    <w:rsid w:val="00712321"/>
    <w:rsid w:val="00712B1A"/>
    <w:rsid w:val="00720488"/>
    <w:rsid w:val="00721068"/>
    <w:rsid w:val="00721DED"/>
    <w:rsid w:val="00723E79"/>
    <w:rsid w:val="00730D12"/>
    <w:rsid w:val="0073221A"/>
    <w:rsid w:val="007329CF"/>
    <w:rsid w:val="00732C02"/>
    <w:rsid w:val="007357AB"/>
    <w:rsid w:val="00735F74"/>
    <w:rsid w:val="00743647"/>
    <w:rsid w:val="007519DD"/>
    <w:rsid w:val="00753555"/>
    <w:rsid w:val="00755D4B"/>
    <w:rsid w:val="007612A7"/>
    <w:rsid w:val="00761BB0"/>
    <w:rsid w:val="00763D7E"/>
    <w:rsid w:val="0076792F"/>
    <w:rsid w:val="00767E98"/>
    <w:rsid w:val="0077140A"/>
    <w:rsid w:val="00776FE7"/>
    <w:rsid w:val="00793A26"/>
    <w:rsid w:val="00795908"/>
    <w:rsid w:val="007974A6"/>
    <w:rsid w:val="007A2BA5"/>
    <w:rsid w:val="007A6801"/>
    <w:rsid w:val="007A6CF1"/>
    <w:rsid w:val="007A73E0"/>
    <w:rsid w:val="007B04BB"/>
    <w:rsid w:val="007B0D7C"/>
    <w:rsid w:val="007B46D6"/>
    <w:rsid w:val="007B5574"/>
    <w:rsid w:val="007C129B"/>
    <w:rsid w:val="007D3939"/>
    <w:rsid w:val="007D7A6E"/>
    <w:rsid w:val="007E766C"/>
    <w:rsid w:val="007F1189"/>
    <w:rsid w:val="007F1AB9"/>
    <w:rsid w:val="007F4BB1"/>
    <w:rsid w:val="00800B04"/>
    <w:rsid w:val="00803D74"/>
    <w:rsid w:val="00806FE5"/>
    <w:rsid w:val="00812CA2"/>
    <w:rsid w:val="00812E49"/>
    <w:rsid w:val="00815FF8"/>
    <w:rsid w:val="008164A9"/>
    <w:rsid w:val="008168DF"/>
    <w:rsid w:val="00817140"/>
    <w:rsid w:val="0082180D"/>
    <w:rsid w:val="0082637A"/>
    <w:rsid w:val="00826A7A"/>
    <w:rsid w:val="0083348E"/>
    <w:rsid w:val="0083402B"/>
    <w:rsid w:val="00834548"/>
    <w:rsid w:val="00834F70"/>
    <w:rsid w:val="008361D2"/>
    <w:rsid w:val="0084784D"/>
    <w:rsid w:val="008560E5"/>
    <w:rsid w:val="0086278E"/>
    <w:rsid w:val="00871E20"/>
    <w:rsid w:val="0087568B"/>
    <w:rsid w:val="00877AE4"/>
    <w:rsid w:val="00880726"/>
    <w:rsid w:val="00880AE5"/>
    <w:rsid w:val="00882233"/>
    <w:rsid w:val="00884787"/>
    <w:rsid w:val="00885421"/>
    <w:rsid w:val="00891E55"/>
    <w:rsid w:val="008A5320"/>
    <w:rsid w:val="008A6B73"/>
    <w:rsid w:val="008B1DEA"/>
    <w:rsid w:val="008B46D8"/>
    <w:rsid w:val="008C5F50"/>
    <w:rsid w:val="008D219D"/>
    <w:rsid w:val="008D40BD"/>
    <w:rsid w:val="008D7CC7"/>
    <w:rsid w:val="008E13A6"/>
    <w:rsid w:val="008E417C"/>
    <w:rsid w:val="008E46CC"/>
    <w:rsid w:val="008E69D7"/>
    <w:rsid w:val="008E726F"/>
    <w:rsid w:val="0090405C"/>
    <w:rsid w:val="0090614A"/>
    <w:rsid w:val="0092172C"/>
    <w:rsid w:val="00923D19"/>
    <w:rsid w:val="00924AAE"/>
    <w:rsid w:val="00926C77"/>
    <w:rsid w:val="00926DFC"/>
    <w:rsid w:val="009300B5"/>
    <w:rsid w:val="00934297"/>
    <w:rsid w:val="009432F9"/>
    <w:rsid w:val="00945D78"/>
    <w:rsid w:val="0094789A"/>
    <w:rsid w:val="00950D55"/>
    <w:rsid w:val="00953EEC"/>
    <w:rsid w:val="00954CB5"/>
    <w:rsid w:val="00956924"/>
    <w:rsid w:val="0097021B"/>
    <w:rsid w:val="009728CD"/>
    <w:rsid w:val="00973A16"/>
    <w:rsid w:val="00976D60"/>
    <w:rsid w:val="00977FA3"/>
    <w:rsid w:val="00981C53"/>
    <w:rsid w:val="0098495C"/>
    <w:rsid w:val="009853C1"/>
    <w:rsid w:val="00985E1A"/>
    <w:rsid w:val="0098699B"/>
    <w:rsid w:val="0099121F"/>
    <w:rsid w:val="0099196A"/>
    <w:rsid w:val="00997112"/>
    <w:rsid w:val="009A1747"/>
    <w:rsid w:val="009A28CF"/>
    <w:rsid w:val="009A6BB6"/>
    <w:rsid w:val="009B55C5"/>
    <w:rsid w:val="009C0633"/>
    <w:rsid w:val="009C4552"/>
    <w:rsid w:val="009E005F"/>
    <w:rsid w:val="009E0BBE"/>
    <w:rsid w:val="009E2712"/>
    <w:rsid w:val="009E3998"/>
    <w:rsid w:val="009E5C69"/>
    <w:rsid w:val="009E72F2"/>
    <w:rsid w:val="009F08BA"/>
    <w:rsid w:val="00A01DCB"/>
    <w:rsid w:val="00A02E26"/>
    <w:rsid w:val="00A0338E"/>
    <w:rsid w:val="00A04910"/>
    <w:rsid w:val="00A049A3"/>
    <w:rsid w:val="00A06C59"/>
    <w:rsid w:val="00A07C93"/>
    <w:rsid w:val="00A10878"/>
    <w:rsid w:val="00A113BF"/>
    <w:rsid w:val="00A11DF6"/>
    <w:rsid w:val="00A1261D"/>
    <w:rsid w:val="00A144EC"/>
    <w:rsid w:val="00A163BF"/>
    <w:rsid w:val="00A2446C"/>
    <w:rsid w:val="00A264FF"/>
    <w:rsid w:val="00A27756"/>
    <w:rsid w:val="00A30D6A"/>
    <w:rsid w:val="00A33489"/>
    <w:rsid w:val="00A3760F"/>
    <w:rsid w:val="00A37BBB"/>
    <w:rsid w:val="00A37F89"/>
    <w:rsid w:val="00A408C9"/>
    <w:rsid w:val="00A435D4"/>
    <w:rsid w:val="00A43B31"/>
    <w:rsid w:val="00A4497F"/>
    <w:rsid w:val="00A46DC7"/>
    <w:rsid w:val="00A50FFB"/>
    <w:rsid w:val="00A52DFC"/>
    <w:rsid w:val="00A5416F"/>
    <w:rsid w:val="00A5678C"/>
    <w:rsid w:val="00A57265"/>
    <w:rsid w:val="00A57FF2"/>
    <w:rsid w:val="00A63E0C"/>
    <w:rsid w:val="00A65927"/>
    <w:rsid w:val="00A77503"/>
    <w:rsid w:val="00A8271E"/>
    <w:rsid w:val="00A858DB"/>
    <w:rsid w:val="00A85AF0"/>
    <w:rsid w:val="00A8658A"/>
    <w:rsid w:val="00A86A6C"/>
    <w:rsid w:val="00A87C51"/>
    <w:rsid w:val="00A90BF6"/>
    <w:rsid w:val="00A92FE8"/>
    <w:rsid w:val="00A965D3"/>
    <w:rsid w:val="00AA25ED"/>
    <w:rsid w:val="00AA41CD"/>
    <w:rsid w:val="00AA487A"/>
    <w:rsid w:val="00AB2B28"/>
    <w:rsid w:val="00AC266F"/>
    <w:rsid w:val="00AC7EBB"/>
    <w:rsid w:val="00AD6144"/>
    <w:rsid w:val="00AE1275"/>
    <w:rsid w:val="00AE5505"/>
    <w:rsid w:val="00AE5B75"/>
    <w:rsid w:val="00AE5BF7"/>
    <w:rsid w:val="00AF2EF8"/>
    <w:rsid w:val="00AF4D57"/>
    <w:rsid w:val="00AF6214"/>
    <w:rsid w:val="00AF7422"/>
    <w:rsid w:val="00AF76C3"/>
    <w:rsid w:val="00B01E30"/>
    <w:rsid w:val="00B0446D"/>
    <w:rsid w:val="00B04C41"/>
    <w:rsid w:val="00B0661E"/>
    <w:rsid w:val="00B14CDF"/>
    <w:rsid w:val="00B232F7"/>
    <w:rsid w:val="00B26DDD"/>
    <w:rsid w:val="00B323DB"/>
    <w:rsid w:val="00B32A44"/>
    <w:rsid w:val="00B35E6D"/>
    <w:rsid w:val="00B429D6"/>
    <w:rsid w:val="00B43C36"/>
    <w:rsid w:val="00B4445A"/>
    <w:rsid w:val="00B45421"/>
    <w:rsid w:val="00B4678C"/>
    <w:rsid w:val="00B50138"/>
    <w:rsid w:val="00B5278B"/>
    <w:rsid w:val="00B54584"/>
    <w:rsid w:val="00B570F7"/>
    <w:rsid w:val="00B64250"/>
    <w:rsid w:val="00B64BB9"/>
    <w:rsid w:val="00B64FE9"/>
    <w:rsid w:val="00B72BB2"/>
    <w:rsid w:val="00B74C7D"/>
    <w:rsid w:val="00B758AB"/>
    <w:rsid w:val="00B80BD8"/>
    <w:rsid w:val="00B80F92"/>
    <w:rsid w:val="00B82F6E"/>
    <w:rsid w:val="00B84260"/>
    <w:rsid w:val="00B8498B"/>
    <w:rsid w:val="00B9014B"/>
    <w:rsid w:val="00B917DC"/>
    <w:rsid w:val="00B91A2A"/>
    <w:rsid w:val="00BA369F"/>
    <w:rsid w:val="00BB314A"/>
    <w:rsid w:val="00BB65E5"/>
    <w:rsid w:val="00BB79E3"/>
    <w:rsid w:val="00BC2616"/>
    <w:rsid w:val="00BC3995"/>
    <w:rsid w:val="00BC60F9"/>
    <w:rsid w:val="00BC7140"/>
    <w:rsid w:val="00BD068D"/>
    <w:rsid w:val="00BD0B12"/>
    <w:rsid w:val="00BD3B36"/>
    <w:rsid w:val="00BD53CF"/>
    <w:rsid w:val="00BF4797"/>
    <w:rsid w:val="00BF52C3"/>
    <w:rsid w:val="00C0084C"/>
    <w:rsid w:val="00C02C26"/>
    <w:rsid w:val="00C07945"/>
    <w:rsid w:val="00C12725"/>
    <w:rsid w:val="00C1445A"/>
    <w:rsid w:val="00C14FE0"/>
    <w:rsid w:val="00C1651F"/>
    <w:rsid w:val="00C252D2"/>
    <w:rsid w:val="00C31158"/>
    <w:rsid w:val="00C44A7D"/>
    <w:rsid w:val="00C45521"/>
    <w:rsid w:val="00C45E24"/>
    <w:rsid w:val="00C47408"/>
    <w:rsid w:val="00C50F42"/>
    <w:rsid w:val="00C54173"/>
    <w:rsid w:val="00C545AA"/>
    <w:rsid w:val="00C550C3"/>
    <w:rsid w:val="00C6363A"/>
    <w:rsid w:val="00C714AC"/>
    <w:rsid w:val="00C756DB"/>
    <w:rsid w:val="00C76F7E"/>
    <w:rsid w:val="00C80E62"/>
    <w:rsid w:val="00C82DEF"/>
    <w:rsid w:val="00C85503"/>
    <w:rsid w:val="00C87B7C"/>
    <w:rsid w:val="00C87FAB"/>
    <w:rsid w:val="00C9181C"/>
    <w:rsid w:val="00C91ACD"/>
    <w:rsid w:val="00C93243"/>
    <w:rsid w:val="00C94B7D"/>
    <w:rsid w:val="00C953E5"/>
    <w:rsid w:val="00C96EC9"/>
    <w:rsid w:val="00C97A2B"/>
    <w:rsid w:val="00CA368F"/>
    <w:rsid w:val="00CC4BF8"/>
    <w:rsid w:val="00CC5687"/>
    <w:rsid w:val="00CD28CA"/>
    <w:rsid w:val="00CD6AA5"/>
    <w:rsid w:val="00CE1412"/>
    <w:rsid w:val="00CE2793"/>
    <w:rsid w:val="00CE65F9"/>
    <w:rsid w:val="00CF4C40"/>
    <w:rsid w:val="00D05BCF"/>
    <w:rsid w:val="00D1001D"/>
    <w:rsid w:val="00D17282"/>
    <w:rsid w:val="00D23835"/>
    <w:rsid w:val="00D253D3"/>
    <w:rsid w:val="00D36454"/>
    <w:rsid w:val="00D40F5D"/>
    <w:rsid w:val="00D410E0"/>
    <w:rsid w:val="00D41647"/>
    <w:rsid w:val="00D421A8"/>
    <w:rsid w:val="00D464A3"/>
    <w:rsid w:val="00D471BF"/>
    <w:rsid w:val="00D52130"/>
    <w:rsid w:val="00D54D66"/>
    <w:rsid w:val="00D54D87"/>
    <w:rsid w:val="00D551FB"/>
    <w:rsid w:val="00D614D1"/>
    <w:rsid w:val="00D61D74"/>
    <w:rsid w:val="00D66D86"/>
    <w:rsid w:val="00D80689"/>
    <w:rsid w:val="00D81525"/>
    <w:rsid w:val="00D82C08"/>
    <w:rsid w:val="00D82F88"/>
    <w:rsid w:val="00D92F3D"/>
    <w:rsid w:val="00D93679"/>
    <w:rsid w:val="00D94BBA"/>
    <w:rsid w:val="00D952E8"/>
    <w:rsid w:val="00DA02BA"/>
    <w:rsid w:val="00DA68B5"/>
    <w:rsid w:val="00DB0F5F"/>
    <w:rsid w:val="00DB1C13"/>
    <w:rsid w:val="00DB1F8F"/>
    <w:rsid w:val="00DB57D4"/>
    <w:rsid w:val="00DB7F49"/>
    <w:rsid w:val="00DC1281"/>
    <w:rsid w:val="00DC25BA"/>
    <w:rsid w:val="00DC538C"/>
    <w:rsid w:val="00DE4E23"/>
    <w:rsid w:val="00DF2183"/>
    <w:rsid w:val="00DF6CFC"/>
    <w:rsid w:val="00DF7F8A"/>
    <w:rsid w:val="00E00875"/>
    <w:rsid w:val="00E05E25"/>
    <w:rsid w:val="00E12034"/>
    <w:rsid w:val="00E1736B"/>
    <w:rsid w:val="00E2041D"/>
    <w:rsid w:val="00E20FB4"/>
    <w:rsid w:val="00E21FB6"/>
    <w:rsid w:val="00E3365E"/>
    <w:rsid w:val="00E37F8C"/>
    <w:rsid w:val="00E41FAD"/>
    <w:rsid w:val="00E46686"/>
    <w:rsid w:val="00E47F43"/>
    <w:rsid w:val="00E47FAA"/>
    <w:rsid w:val="00E507A5"/>
    <w:rsid w:val="00E548CE"/>
    <w:rsid w:val="00E55699"/>
    <w:rsid w:val="00E65EE1"/>
    <w:rsid w:val="00E671BB"/>
    <w:rsid w:val="00E6751C"/>
    <w:rsid w:val="00E71D7B"/>
    <w:rsid w:val="00E753E1"/>
    <w:rsid w:val="00E77343"/>
    <w:rsid w:val="00E836D7"/>
    <w:rsid w:val="00E847E0"/>
    <w:rsid w:val="00E84B85"/>
    <w:rsid w:val="00E90228"/>
    <w:rsid w:val="00E91E72"/>
    <w:rsid w:val="00E954B6"/>
    <w:rsid w:val="00E969E0"/>
    <w:rsid w:val="00EA268A"/>
    <w:rsid w:val="00EA4F10"/>
    <w:rsid w:val="00EA53D5"/>
    <w:rsid w:val="00EB216B"/>
    <w:rsid w:val="00EC563F"/>
    <w:rsid w:val="00EE3CF9"/>
    <w:rsid w:val="00EF2534"/>
    <w:rsid w:val="00EF263A"/>
    <w:rsid w:val="00EF2CF0"/>
    <w:rsid w:val="00EF3CFF"/>
    <w:rsid w:val="00EF4E14"/>
    <w:rsid w:val="00F007CA"/>
    <w:rsid w:val="00F05A07"/>
    <w:rsid w:val="00F070D1"/>
    <w:rsid w:val="00F10E35"/>
    <w:rsid w:val="00F34260"/>
    <w:rsid w:val="00F343E5"/>
    <w:rsid w:val="00F36353"/>
    <w:rsid w:val="00F40E07"/>
    <w:rsid w:val="00F44C67"/>
    <w:rsid w:val="00F473D3"/>
    <w:rsid w:val="00F50141"/>
    <w:rsid w:val="00F575E9"/>
    <w:rsid w:val="00F61878"/>
    <w:rsid w:val="00F6637E"/>
    <w:rsid w:val="00F7241C"/>
    <w:rsid w:val="00F73792"/>
    <w:rsid w:val="00F82F93"/>
    <w:rsid w:val="00F931D0"/>
    <w:rsid w:val="00FA1881"/>
    <w:rsid w:val="00FA4AE0"/>
    <w:rsid w:val="00FB6A12"/>
    <w:rsid w:val="00FB717D"/>
    <w:rsid w:val="00FB7192"/>
    <w:rsid w:val="00FC1281"/>
    <w:rsid w:val="00FC1872"/>
    <w:rsid w:val="00FD10DE"/>
    <w:rsid w:val="00FD7C07"/>
    <w:rsid w:val="00FE0913"/>
    <w:rsid w:val="00FE29CE"/>
    <w:rsid w:val="00FE3203"/>
    <w:rsid w:val="00FE4637"/>
    <w:rsid w:val="00FF0470"/>
    <w:rsid w:val="00FF2DCA"/>
    <w:rsid w:val="00FF3EE4"/>
    <w:rsid w:val="00FF403F"/>
    <w:rsid w:val="00FF5B21"/>
    <w:rsid w:val="00FF70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C85E8B-B7E4-4088-90E6-A99004522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pPr>
      <w:widowControl w:val="0"/>
    </w:pPr>
    <w:rPr>
      <w:kern w:val="2"/>
      <w:sz w:val="24"/>
      <w:szCs w:val="24"/>
    </w:rPr>
  </w:style>
  <w:style w:type="paragraph" w:styleId="11">
    <w:name w:val="heading 1"/>
    <w:basedOn w:val="a7"/>
    <w:next w:val="a7"/>
    <w:link w:val="12"/>
    <w:qFormat/>
    <w:rsid w:val="005D365F"/>
    <w:pPr>
      <w:keepNext/>
      <w:spacing w:line="400" w:lineRule="exact"/>
      <w:outlineLvl w:val="0"/>
    </w:pPr>
    <w:rPr>
      <w:rFonts w:ascii="標楷體" w:eastAsia="標楷體" w:hAnsi="標楷體"/>
      <w:sz w:val="28"/>
    </w:rPr>
  </w:style>
  <w:style w:type="paragraph" w:styleId="20">
    <w:name w:val="heading 2"/>
    <w:aliases w:val="標題110/111"/>
    <w:basedOn w:val="a7"/>
    <w:next w:val="a7"/>
    <w:link w:val="21"/>
    <w:qFormat/>
    <w:rsid w:val="005D365F"/>
    <w:pPr>
      <w:keepNext/>
      <w:spacing w:line="720" w:lineRule="auto"/>
      <w:jc w:val="both"/>
      <w:outlineLvl w:val="1"/>
    </w:pPr>
    <w:rPr>
      <w:rFonts w:ascii="Arial" w:hAnsi="Arial"/>
      <w:b/>
      <w:bCs/>
      <w:sz w:val="48"/>
      <w:szCs w:val="48"/>
      <w:lang w:val="x-none" w:eastAsia="x-none"/>
    </w:rPr>
  </w:style>
  <w:style w:type="paragraph" w:styleId="3">
    <w:name w:val="heading 3"/>
    <w:basedOn w:val="a7"/>
    <w:next w:val="a7"/>
    <w:link w:val="30"/>
    <w:qFormat/>
    <w:rsid w:val="005D365F"/>
    <w:pPr>
      <w:keepNext/>
      <w:spacing w:line="720" w:lineRule="auto"/>
      <w:outlineLvl w:val="2"/>
    </w:pPr>
    <w:rPr>
      <w:rFonts w:ascii="Calibri Light" w:hAnsi="Calibri Light"/>
      <w:b/>
      <w:bCs/>
      <w:sz w:val="36"/>
      <w:szCs w:val="36"/>
      <w:lang w:val="x-none" w:eastAsia="x-none"/>
    </w:rPr>
  </w:style>
  <w:style w:type="paragraph" w:styleId="4">
    <w:name w:val="heading 4"/>
    <w:aliases w:val="表格"/>
    <w:basedOn w:val="a7"/>
    <w:link w:val="40"/>
    <w:qFormat/>
    <w:rsid w:val="005D365F"/>
    <w:pPr>
      <w:ind w:left="1741" w:hanging="698"/>
      <w:jc w:val="both"/>
      <w:outlineLvl w:val="3"/>
    </w:pPr>
    <w:rPr>
      <w:rFonts w:ascii="標楷體" w:eastAsia="標楷體" w:hAnsi="Arial"/>
      <w:sz w:val="32"/>
      <w:szCs w:val="36"/>
    </w:rPr>
  </w:style>
  <w:style w:type="paragraph" w:styleId="5">
    <w:name w:val="heading 5"/>
    <w:basedOn w:val="a7"/>
    <w:link w:val="50"/>
    <w:qFormat/>
    <w:rsid w:val="005D365F"/>
    <w:pPr>
      <w:kinsoku w:val="0"/>
      <w:ind w:left="2095" w:hanging="700"/>
      <w:jc w:val="both"/>
      <w:outlineLvl w:val="4"/>
    </w:pPr>
    <w:rPr>
      <w:rFonts w:ascii="標楷體" w:eastAsia="標楷體" w:hAnsi="Arial"/>
      <w:bCs/>
      <w:sz w:val="32"/>
      <w:szCs w:val="36"/>
    </w:rPr>
  </w:style>
  <w:style w:type="paragraph" w:styleId="6">
    <w:name w:val="heading 6"/>
    <w:basedOn w:val="a7"/>
    <w:link w:val="60"/>
    <w:qFormat/>
    <w:rsid w:val="005D365F"/>
    <w:pPr>
      <w:tabs>
        <w:tab w:val="left" w:pos="2094"/>
      </w:tabs>
      <w:kinsoku w:val="0"/>
      <w:ind w:left="2444" w:hanging="715"/>
      <w:jc w:val="both"/>
      <w:outlineLvl w:val="5"/>
    </w:pPr>
    <w:rPr>
      <w:rFonts w:ascii="標楷體" w:eastAsia="標楷體" w:hAnsi="Arial"/>
      <w:sz w:val="32"/>
      <w:szCs w:val="36"/>
    </w:rPr>
  </w:style>
  <w:style w:type="paragraph" w:styleId="7">
    <w:name w:val="heading 7"/>
    <w:basedOn w:val="a7"/>
    <w:next w:val="a7"/>
    <w:link w:val="70"/>
    <w:unhideWhenUsed/>
    <w:qFormat/>
    <w:rsid w:val="006324CA"/>
    <w:pPr>
      <w:keepNext/>
      <w:spacing w:line="720" w:lineRule="auto"/>
      <w:ind w:leftChars="400" w:left="400"/>
      <w:outlineLvl w:val="6"/>
    </w:pPr>
    <w:rPr>
      <w:rFonts w:ascii="Calibri Light" w:hAnsi="Calibri Light"/>
      <w:b/>
      <w:bCs/>
      <w:sz w:val="36"/>
      <w:szCs w:val="36"/>
    </w:rPr>
  </w:style>
  <w:style w:type="paragraph" w:styleId="8">
    <w:name w:val="heading 8"/>
    <w:basedOn w:val="a7"/>
    <w:link w:val="80"/>
    <w:qFormat/>
    <w:rsid w:val="005D365F"/>
    <w:pPr>
      <w:kinsoku w:val="0"/>
      <w:ind w:left="2790" w:hanging="349"/>
      <w:jc w:val="both"/>
      <w:outlineLvl w:val="7"/>
    </w:pPr>
    <w:rPr>
      <w:rFonts w:ascii="標楷體" w:eastAsia="標楷體" w:hAnsi="Arial"/>
      <w:sz w:val="32"/>
      <w:szCs w:val="36"/>
    </w:rPr>
  </w:style>
  <w:style w:type="paragraph" w:styleId="9">
    <w:name w:val="heading 9"/>
    <w:basedOn w:val="a7"/>
    <w:next w:val="a7"/>
    <w:link w:val="90"/>
    <w:qFormat/>
    <w:rsid w:val="005D365F"/>
    <w:pPr>
      <w:keepNext/>
      <w:spacing w:line="720" w:lineRule="auto"/>
      <w:ind w:leftChars="400" w:left="400"/>
      <w:outlineLvl w:val="8"/>
    </w:pPr>
    <w:rPr>
      <w:rFonts w:ascii="Arial" w:hAnsi="Arial"/>
      <w:sz w:val="36"/>
      <w:szCs w:val="36"/>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ody Text Indent"/>
    <w:basedOn w:val="a7"/>
    <w:link w:val="13"/>
    <w:pPr>
      <w:spacing w:line="440" w:lineRule="exact"/>
      <w:ind w:leftChars="449" w:left="1616" w:hangingChars="192" w:hanging="538"/>
    </w:pPr>
    <w:rPr>
      <w:rFonts w:ascii="標楷體" w:eastAsia="標楷體" w:hAnsi="標楷體"/>
      <w:sz w:val="28"/>
      <w:szCs w:val="28"/>
    </w:rPr>
  </w:style>
  <w:style w:type="paragraph" w:customStyle="1" w:styleId="ac">
    <w:name w:val="字元"/>
    <w:basedOn w:val="a7"/>
    <w:pPr>
      <w:widowControl/>
      <w:spacing w:after="160" w:line="240" w:lineRule="exact"/>
    </w:pPr>
    <w:rPr>
      <w:rFonts w:ascii="Verdana" w:eastAsia="Times New Roman" w:hAnsi="Verdana"/>
      <w:kern w:val="0"/>
      <w:sz w:val="20"/>
      <w:szCs w:val="20"/>
      <w:lang w:eastAsia="en-US"/>
    </w:rPr>
  </w:style>
  <w:style w:type="paragraph" w:customStyle="1" w:styleId="ad">
    <w:name w:val="字元 字元 字元 字元 字元 字元"/>
    <w:basedOn w:val="a7"/>
    <w:semiHidden/>
    <w:pPr>
      <w:widowControl/>
      <w:spacing w:after="160" w:line="240" w:lineRule="exact"/>
    </w:pPr>
    <w:rPr>
      <w:rFonts w:ascii="Tahoma" w:hAnsi="Tahoma"/>
      <w:kern w:val="0"/>
      <w:sz w:val="20"/>
      <w:szCs w:val="20"/>
      <w:lang w:eastAsia="en-US"/>
    </w:rPr>
  </w:style>
  <w:style w:type="table" w:styleId="ae">
    <w:name w:val="Table Grid"/>
    <w:basedOn w:val="a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分項段落"/>
    <w:basedOn w:val="a7"/>
    <w:pPr>
      <w:numPr>
        <w:numId w:val="1"/>
      </w:numPr>
      <w:snapToGrid w:val="0"/>
      <w:spacing w:line="360" w:lineRule="auto"/>
      <w:jc w:val="both"/>
      <w:textAlignment w:val="baseline"/>
    </w:pPr>
    <w:rPr>
      <w:rFonts w:eastAsia="標楷體"/>
      <w:noProof/>
      <w:kern w:val="0"/>
      <w:sz w:val="36"/>
      <w:szCs w:val="20"/>
    </w:rPr>
  </w:style>
  <w:style w:type="paragraph" w:styleId="af">
    <w:name w:val="Balloon Text"/>
    <w:basedOn w:val="a7"/>
    <w:link w:val="af0"/>
    <w:semiHidden/>
    <w:rPr>
      <w:rFonts w:ascii="Arial" w:hAnsi="Arial"/>
      <w:sz w:val="18"/>
      <w:szCs w:val="18"/>
    </w:rPr>
  </w:style>
  <w:style w:type="paragraph" w:styleId="af1">
    <w:name w:val="footer"/>
    <w:basedOn w:val="a7"/>
    <w:link w:val="af2"/>
    <w:uiPriority w:val="99"/>
    <w:pPr>
      <w:tabs>
        <w:tab w:val="center" w:pos="4153"/>
        <w:tab w:val="right" w:pos="8306"/>
      </w:tabs>
      <w:snapToGrid w:val="0"/>
    </w:pPr>
    <w:rPr>
      <w:sz w:val="20"/>
      <w:szCs w:val="20"/>
    </w:rPr>
  </w:style>
  <w:style w:type="character" w:styleId="af3">
    <w:name w:val="page number"/>
    <w:basedOn w:val="a8"/>
  </w:style>
  <w:style w:type="paragraph" w:customStyle="1" w:styleId="k02">
    <w:name w:val="k02"/>
    <w:basedOn w:val="a7"/>
    <w:pPr>
      <w:tabs>
        <w:tab w:val="left" w:pos="960"/>
        <w:tab w:val="left" w:pos="1920"/>
        <w:tab w:val="left" w:pos="2880"/>
        <w:tab w:val="left" w:pos="3840"/>
        <w:tab w:val="left" w:pos="4800"/>
        <w:tab w:val="left" w:pos="5760"/>
      </w:tabs>
      <w:overflowPunct w:val="0"/>
      <w:autoSpaceDE w:val="0"/>
      <w:autoSpaceDN w:val="0"/>
      <w:adjustRightInd w:val="0"/>
      <w:snapToGrid w:val="0"/>
      <w:spacing w:line="450" w:lineRule="exact"/>
      <w:ind w:firstLine="567"/>
      <w:jc w:val="both"/>
      <w:textAlignment w:val="center"/>
    </w:pPr>
    <w:rPr>
      <w:rFonts w:eastAsia="標楷體"/>
      <w:kern w:val="0"/>
      <w:sz w:val="28"/>
      <w:szCs w:val="20"/>
    </w:rPr>
  </w:style>
  <w:style w:type="paragraph" w:customStyle="1" w:styleId="af4">
    <w:name w:val="項"/>
    <w:basedOn w:val="a7"/>
    <w:pPr>
      <w:kinsoku w:val="0"/>
      <w:overflowPunct w:val="0"/>
      <w:ind w:leftChars="100" w:left="100" w:firstLineChars="200" w:firstLine="200"/>
      <w:jc w:val="both"/>
    </w:pPr>
    <w:rPr>
      <w:rFonts w:ascii="標楷體" w:eastAsia="標楷體"/>
    </w:rPr>
  </w:style>
  <w:style w:type="paragraph" w:styleId="af5">
    <w:name w:val="List Paragraph"/>
    <w:basedOn w:val="a7"/>
    <w:link w:val="af6"/>
    <w:uiPriority w:val="34"/>
    <w:qFormat/>
    <w:pPr>
      <w:ind w:leftChars="200" w:left="480"/>
    </w:pPr>
    <w:rPr>
      <w:rFonts w:ascii="Calibri" w:hAnsi="Calibri"/>
      <w:szCs w:val="22"/>
    </w:rPr>
  </w:style>
  <w:style w:type="paragraph" w:styleId="af7">
    <w:name w:val="Plain Text"/>
    <w:basedOn w:val="a7"/>
    <w:link w:val="af8"/>
    <w:rPr>
      <w:rFonts w:ascii="細明體" w:eastAsia="細明體" w:hAnsi="Courier New"/>
    </w:rPr>
  </w:style>
  <w:style w:type="paragraph" w:customStyle="1" w:styleId="14">
    <w:name w:val="字元 字元1 字元 字元 字元 字元 字元 字元 字元 字元 字元"/>
    <w:basedOn w:val="a7"/>
    <w:semiHidden/>
    <w:pPr>
      <w:widowControl/>
      <w:spacing w:after="160" w:line="240" w:lineRule="exact"/>
    </w:pPr>
    <w:rPr>
      <w:rFonts w:ascii="Tahoma" w:hAnsi="Tahoma" w:cs="Tahoma"/>
      <w:kern w:val="0"/>
      <w:sz w:val="20"/>
      <w:szCs w:val="20"/>
      <w:lang w:eastAsia="en-US"/>
    </w:rPr>
  </w:style>
  <w:style w:type="paragraph" w:styleId="HTML">
    <w:name w:val="HTML Preformatted"/>
    <w:basedOn w:val="a7"/>
    <w:link w:val="HTML0"/>
    <w:rsid w:val="00AA2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paragraph" w:styleId="af9">
    <w:name w:val="Body Text"/>
    <w:basedOn w:val="a7"/>
    <w:link w:val="afa"/>
    <w:rsid w:val="00033A46"/>
    <w:pPr>
      <w:spacing w:after="120"/>
    </w:pPr>
    <w:rPr>
      <w:szCs w:val="20"/>
    </w:rPr>
  </w:style>
  <w:style w:type="paragraph" w:customStyle="1" w:styleId="afb">
    <w:name w:val="大標"/>
    <w:basedOn w:val="a7"/>
    <w:rsid w:val="00033A46"/>
    <w:pPr>
      <w:spacing w:afterLines="50" w:after="180" w:line="520" w:lineRule="exact"/>
      <w:jc w:val="both"/>
    </w:pPr>
    <w:rPr>
      <w:rFonts w:eastAsia="華康粗明體"/>
      <w:sz w:val="28"/>
    </w:rPr>
  </w:style>
  <w:style w:type="paragraph" w:styleId="31">
    <w:name w:val="Body Text Indent 3"/>
    <w:basedOn w:val="a7"/>
    <w:link w:val="32"/>
    <w:rsid w:val="00F10E35"/>
    <w:pPr>
      <w:spacing w:after="120"/>
      <w:ind w:leftChars="200" w:left="480"/>
    </w:pPr>
    <w:rPr>
      <w:sz w:val="16"/>
      <w:szCs w:val="16"/>
    </w:rPr>
  </w:style>
  <w:style w:type="paragraph" w:styleId="afc">
    <w:name w:val="header"/>
    <w:basedOn w:val="a7"/>
    <w:link w:val="afd"/>
    <w:rsid w:val="00F10E35"/>
    <w:pPr>
      <w:tabs>
        <w:tab w:val="center" w:pos="4153"/>
        <w:tab w:val="right" w:pos="8306"/>
      </w:tabs>
      <w:snapToGrid w:val="0"/>
    </w:pPr>
    <w:rPr>
      <w:sz w:val="20"/>
      <w:szCs w:val="20"/>
    </w:rPr>
  </w:style>
  <w:style w:type="paragraph" w:styleId="Web">
    <w:name w:val="Normal (Web)"/>
    <w:basedOn w:val="a7"/>
    <w:rsid w:val="00F10E35"/>
    <w:pPr>
      <w:widowControl/>
      <w:spacing w:before="100" w:beforeAutospacing="1" w:after="100" w:afterAutospacing="1"/>
    </w:pPr>
    <w:rPr>
      <w:rFonts w:ascii="新細明體" w:hAnsi="新細明體" w:cs="新細明體"/>
      <w:kern w:val="0"/>
    </w:rPr>
  </w:style>
  <w:style w:type="paragraph" w:customStyle="1" w:styleId="51">
    <w:name w:val="樣式5"/>
    <w:basedOn w:val="a7"/>
    <w:rsid w:val="00F10E35"/>
    <w:pPr>
      <w:adjustRightInd w:val="0"/>
      <w:snapToGrid w:val="0"/>
      <w:spacing w:beforeLines="50" w:before="180" w:line="0" w:lineRule="atLeast"/>
      <w:ind w:left="194"/>
      <w:jc w:val="right"/>
    </w:pPr>
    <w:rPr>
      <w:rFonts w:eastAsia="標楷體"/>
      <w:sz w:val="20"/>
      <w:szCs w:val="20"/>
    </w:rPr>
  </w:style>
  <w:style w:type="paragraph" w:styleId="22">
    <w:name w:val="Body Text 2"/>
    <w:basedOn w:val="a7"/>
    <w:link w:val="23"/>
    <w:rsid w:val="00F10E35"/>
    <w:pPr>
      <w:spacing w:after="120" w:line="480" w:lineRule="auto"/>
    </w:pPr>
  </w:style>
  <w:style w:type="character" w:customStyle="1" w:styleId="af2">
    <w:name w:val="頁尾 字元"/>
    <w:link w:val="af1"/>
    <w:uiPriority w:val="99"/>
    <w:rsid w:val="00F82F93"/>
    <w:rPr>
      <w:kern w:val="2"/>
    </w:rPr>
  </w:style>
  <w:style w:type="character" w:customStyle="1" w:styleId="70">
    <w:name w:val="標題 7 字元"/>
    <w:link w:val="7"/>
    <w:rsid w:val="006324CA"/>
    <w:rPr>
      <w:rFonts w:ascii="Calibri Light" w:eastAsia="新細明體" w:hAnsi="Calibri Light" w:cs="Times New Roman"/>
      <w:b/>
      <w:bCs/>
      <w:kern w:val="2"/>
      <w:sz w:val="36"/>
      <w:szCs w:val="36"/>
    </w:rPr>
  </w:style>
  <w:style w:type="character" w:customStyle="1" w:styleId="afd">
    <w:name w:val="頁首 字元"/>
    <w:link w:val="afc"/>
    <w:rsid w:val="00433957"/>
    <w:rPr>
      <w:kern w:val="2"/>
    </w:rPr>
  </w:style>
  <w:style w:type="character" w:customStyle="1" w:styleId="12">
    <w:name w:val="標題 1 字元"/>
    <w:link w:val="11"/>
    <w:rsid w:val="005D365F"/>
    <w:rPr>
      <w:rFonts w:ascii="標楷體" w:eastAsia="標楷體" w:hAnsi="標楷體"/>
      <w:kern w:val="2"/>
      <w:sz w:val="28"/>
      <w:szCs w:val="24"/>
    </w:rPr>
  </w:style>
  <w:style w:type="character" w:customStyle="1" w:styleId="21">
    <w:name w:val="標題 2 字元"/>
    <w:aliases w:val="標題110/111 字元"/>
    <w:link w:val="20"/>
    <w:rsid w:val="005D365F"/>
    <w:rPr>
      <w:rFonts w:ascii="Arial" w:hAnsi="Arial"/>
      <w:b/>
      <w:bCs/>
      <w:kern w:val="2"/>
      <w:sz w:val="48"/>
      <w:szCs w:val="48"/>
      <w:lang w:val="x-none" w:eastAsia="x-none"/>
    </w:rPr>
  </w:style>
  <w:style w:type="character" w:customStyle="1" w:styleId="30">
    <w:name w:val="標題 3 字元"/>
    <w:link w:val="3"/>
    <w:rsid w:val="005D365F"/>
    <w:rPr>
      <w:rFonts w:ascii="Calibri Light" w:hAnsi="Calibri Light"/>
      <w:b/>
      <w:bCs/>
      <w:kern w:val="2"/>
      <w:sz w:val="36"/>
      <w:szCs w:val="36"/>
      <w:lang w:val="x-none" w:eastAsia="x-none"/>
    </w:rPr>
  </w:style>
  <w:style w:type="character" w:customStyle="1" w:styleId="40">
    <w:name w:val="標題 4 字元"/>
    <w:aliases w:val="表格 字元"/>
    <w:link w:val="4"/>
    <w:rsid w:val="005D365F"/>
    <w:rPr>
      <w:rFonts w:ascii="標楷體" w:eastAsia="標楷體" w:hAnsi="Arial"/>
      <w:kern w:val="2"/>
      <w:sz w:val="32"/>
      <w:szCs w:val="36"/>
    </w:rPr>
  </w:style>
  <w:style w:type="character" w:customStyle="1" w:styleId="50">
    <w:name w:val="標題 5 字元"/>
    <w:link w:val="5"/>
    <w:rsid w:val="005D365F"/>
    <w:rPr>
      <w:rFonts w:ascii="標楷體" w:eastAsia="標楷體" w:hAnsi="Arial"/>
      <w:bCs/>
      <w:kern w:val="2"/>
      <w:sz w:val="32"/>
      <w:szCs w:val="36"/>
    </w:rPr>
  </w:style>
  <w:style w:type="character" w:customStyle="1" w:styleId="60">
    <w:name w:val="標題 6 字元"/>
    <w:link w:val="6"/>
    <w:rsid w:val="005D365F"/>
    <w:rPr>
      <w:rFonts w:ascii="標楷體" w:eastAsia="標楷體" w:hAnsi="Arial"/>
      <w:kern w:val="2"/>
      <w:sz w:val="32"/>
      <w:szCs w:val="36"/>
    </w:rPr>
  </w:style>
  <w:style w:type="character" w:customStyle="1" w:styleId="80">
    <w:name w:val="標題 8 字元"/>
    <w:link w:val="8"/>
    <w:rsid w:val="005D365F"/>
    <w:rPr>
      <w:rFonts w:ascii="標楷體" w:eastAsia="標楷體" w:hAnsi="Arial"/>
      <w:kern w:val="2"/>
      <w:sz w:val="32"/>
      <w:szCs w:val="36"/>
    </w:rPr>
  </w:style>
  <w:style w:type="character" w:customStyle="1" w:styleId="90">
    <w:name w:val="標題 9 字元"/>
    <w:link w:val="9"/>
    <w:rsid w:val="005D365F"/>
    <w:rPr>
      <w:rFonts w:ascii="Arial" w:hAnsi="Arial"/>
      <w:kern w:val="2"/>
      <w:sz w:val="36"/>
      <w:szCs w:val="36"/>
    </w:rPr>
  </w:style>
  <w:style w:type="character" w:customStyle="1" w:styleId="af0">
    <w:name w:val="註解方塊文字 字元"/>
    <w:link w:val="af"/>
    <w:semiHidden/>
    <w:rsid w:val="005D365F"/>
    <w:rPr>
      <w:rFonts w:ascii="Arial" w:hAnsi="Arial"/>
      <w:kern w:val="2"/>
      <w:sz w:val="18"/>
      <w:szCs w:val="18"/>
    </w:rPr>
  </w:style>
  <w:style w:type="character" w:customStyle="1" w:styleId="23">
    <w:name w:val="本文 2 字元"/>
    <w:link w:val="22"/>
    <w:rsid w:val="005D365F"/>
    <w:rPr>
      <w:kern w:val="2"/>
      <w:sz w:val="24"/>
      <w:szCs w:val="24"/>
    </w:rPr>
  </w:style>
  <w:style w:type="paragraph" w:styleId="33">
    <w:name w:val="Body Text 3"/>
    <w:basedOn w:val="a7"/>
    <w:link w:val="34"/>
    <w:rsid w:val="005D365F"/>
    <w:pPr>
      <w:spacing w:after="120"/>
    </w:pPr>
    <w:rPr>
      <w:sz w:val="16"/>
      <w:szCs w:val="16"/>
    </w:rPr>
  </w:style>
  <w:style w:type="character" w:customStyle="1" w:styleId="34">
    <w:name w:val="本文 3 字元"/>
    <w:link w:val="33"/>
    <w:rsid w:val="005D365F"/>
    <w:rPr>
      <w:kern w:val="2"/>
      <w:sz w:val="16"/>
      <w:szCs w:val="16"/>
    </w:rPr>
  </w:style>
  <w:style w:type="character" w:customStyle="1" w:styleId="af8">
    <w:name w:val="純文字 字元"/>
    <w:link w:val="af7"/>
    <w:locked/>
    <w:rsid w:val="005D365F"/>
    <w:rPr>
      <w:rFonts w:ascii="細明體" w:eastAsia="細明體" w:hAnsi="Courier New"/>
      <w:kern w:val="2"/>
      <w:sz w:val="24"/>
      <w:szCs w:val="24"/>
    </w:rPr>
  </w:style>
  <w:style w:type="character" w:customStyle="1" w:styleId="afe">
    <w:name w:val="本文縮排 字元"/>
    <w:rsid w:val="005D365F"/>
    <w:rPr>
      <w:rFonts w:ascii="標楷體" w:eastAsia="標楷體" w:hAnsi="標楷體"/>
      <w:kern w:val="2"/>
      <w:sz w:val="28"/>
      <w:szCs w:val="24"/>
      <w:lang w:val="en-US" w:eastAsia="zh-TW" w:bidi="ar-SA"/>
    </w:rPr>
  </w:style>
  <w:style w:type="paragraph" w:styleId="24">
    <w:name w:val="Body Text Indent 2"/>
    <w:basedOn w:val="a7"/>
    <w:link w:val="25"/>
    <w:rsid w:val="005D365F"/>
    <w:pPr>
      <w:spacing w:line="300" w:lineRule="exact"/>
      <w:ind w:leftChars="136" w:left="866" w:hangingChars="193" w:hanging="540"/>
      <w:jc w:val="both"/>
    </w:pPr>
    <w:rPr>
      <w:rFonts w:ascii="標楷體" w:eastAsia="標楷體" w:hAnsi="標楷體"/>
      <w:sz w:val="28"/>
    </w:rPr>
  </w:style>
  <w:style w:type="character" w:customStyle="1" w:styleId="25">
    <w:name w:val="本文縮排 2 字元"/>
    <w:link w:val="24"/>
    <w:rsid w:val="005D365F"/>
    <w:rPr>
      <w:rFonts w:ascii="標楷體" w:eastAsia="標楷體" w:hAnsi="標楷體"/>
      <w:kern w:val="2"/>
      <w:sz w:val="28"/>
      <w:szCs w:val="24"/>
    </w:rPr>
  </w:style>
  <w:style w:type="paragraph" w:customStyle="1" w:styleId="aff">
    <w:name w:val="(四)"/>
    <w:basedOn w:val="ab"/>
    <w:rsid w:val="005D365F"/>
    <w:pPr>
      <w:spacing w:line="400" w:lineRule="exact"/>
      <w:ind w:leftChars="102" w:left="718" w:hangingChars="169" w:hanging="473"/>
      <w:jc w:val="both"/>
    </w:pPr>
    <w:rPr>
      <w:szCs w:val="24"/>
    </w:rPr>
  </w:style>
  <w:style w:type="paragraph" w:customStyle="1" w:styleId="aff0">
    <w:name w:val="公文(後續段落)"/>
    <w:basedOn w:val="a7"/>
    <w:rsid w:val="005D365F"/>
    <w:pPr>
      <w:spacing w:line="500" w:lineRule="atLeast"/>
      <w:ind w:left="317"/>
    </w:pPr>
    <w:rPr>
      <w:rFonts w:ascii="標楷體" w:eastAsia="標楷體" w:hint="eastAsia"/>
      <w:sz w:val="32"/>
    </w:rPr>
  </w:style>
  <w:style w:type="character" w:customStyle="1" w:styleId="af6">
    <w:name w:val="清單段落 字元"/>
    <w:link w:val="af5"/>
    <w:uiPriority w:val="34"/>
    <w:rsid w:val="005D365F"/>
    <w:rPr>
      <w:rFonts w:ascii="Calibri" w:hAnsi="Calibri"/>
      <w:kern w:val="2"/>
      <w:sz w:val="24"/>
      <w:szCs w:val="22"/>
    </w:rPr>
  </w:style>
  <w:style w:type="character" w:customStyle="1" w:styleId="aff1">
    <w:name w:val="註解主旨 字元"/>
    <w:link w:val="aff2"/>
    <w:locked/>
    <w:rsid w:val="005D365F"/>
    <w:rPr>
      <w:rFonts w:ascii="細明體" w:eastAsia="細明體" w:hAnsi="Courier New"/>
      <w:kern w:val="2"/>
      <w:sz w:val="24"/>
    </w:rPr>
  </w:style>
  <w:style w:type="paragraph" w:styleId="aff3">
    <w:name w:val="annotation text"/>
    <w:basedOn w:val="a7"/>
    <w:link w:val="aff4"/>
    <w:rsid w:val="005D365F"/>
  </w:style>
  <w:style w:type="character" w:customStyle="1" w:styleId="aff4">
    <w:name w:val="註解文字 字元"/>
    <w:link w:val="aff3"/>
    <w:rsid w:val="005D365F"/>
    <w:rPr>
      <w:kern w:val="2"/>
      <w:sz w:val="24"/>
      <w:szCs w:val="24"/>
    </w:rPr>
  </w:style>
  <w:style w:type="paragraph" w:styleId="aff2">
    <w:name w:val="annotation subject"/>
    <w:basedOn w:val="aff3"/>
    <w:next w:val="aff3"/>
    <w:link w:val="aff1"/>
    <w:rsid w:val="005D365F"/>
    <w:rPr>
      <w:rFonts w:ascii="細明體" w:eastAsia="細明體" w:hAnsi="Courier New"/>
      <w:szCs w:val="20"/>
    </w:rPr>
  </w:style>
  <w:style w:type="character" w:customStyle="1" w:styleId="15">
    <w:name w:val="註解主旨 字元1"/>
    <w:rsid w:val="005D365F"/>
    <w:rPr>
      <w:b/>
      <w:bCs/>
      <w:kern w:val="2"/>
      <w:sz w:val="24"/>
      <w:szCs w:val="24"/>
    </w:rPr>
  </w:style>
  <w:style w:type="character" w:customStyle="1" w:styleId="41">
    <w:name w:val="字元 字元4"/>
    <w:rsid w:val="005D365F"/>
    <w:rPr>
      <w:rFonts w:eastAsia="新細明體"/>
      <w:kern w:val="2"/>
      <w:lang w:val="x-none" w:eastAsia="x-none" w:bidi="ar-SA"/>
    </w:rPr>
  </w:style>
  <w:style w:type="paragraph" w:customStyle="1" w:styleId="Default">
    <w:name w:val="Default"/>
    <w:rsid w:val="005D365F"/>
    <w:pPr>
      <w:widowControl w:val="0"/>
      <w:autoSpaceDE w:val="0"/>
      <w:autoSpaceDN w:val="0"/>
      <w:adjustRightInd w:val="0"/>
    </w:pPr>
    <w:rPr>
      <w:rFonts w:ascii="標楷體" w:eastAsia="標楷體" w:cs="標楷體"/>
      <w:color w:val="000000"/>
      <w:sz w:val="24"/>
      <w:szCs w:val="24"/>
    </w:rPr>
  </w:style>
  <w:style w:type="character" w:styleId="aff5">
    <w:name w:val="Hyperlink"/>
    <w:unhideWhenUsed/>
    <w:rsid w:val="005D365F"/>
    <w:rPr>
      <w:color w:val="0000FF"/>
      <w:u w:val="single"/>
    </w:rPr>
  </w:style>
  <w:style w:type="character" w:customStyle="1" w:styleId="SubTitle">
    <w:name w:val="SubTitle 字元"/>
    <w:rsid w:val="005D365F"/>
    <w:rPr>
      <w:rFonts w:ascii="標楷體" w:eastAsia="標楷體" w:hAnsi="標楷體"/>
      <w:sz w:val="28"/>
      <w:szCs w:val="28"/>
      <w:lang w:val="en-US" w:eastAsia="zh-TW" w:bidi="he-IL"/>
    </w:rPr>
  </w:style>
  <w:style w:type="character" w:customStyle="1" w:styleId="Heading2Char">
    <w:name w:val="Heading 2 Char"/>
    <w:locked/>
    <w:rsid w:val="005D365F"/>
    <w:rPr>
      <w:rFonts w:ascii="Arial" w:hAnsi="Arial" w:cs="Times New Roman"/>
      <w:b/>
      <w:kern w:val="2"/>
      <w:sz w:val="48"/>
    </w:rPr>
  </w:style>
  <w:style w:type="character" w:customStyle="1" w:styleId="FooterChar">
    <w:name w:val="Footer Char"/>
    <w:locked/>
    <w:rsid w:val="005D365F"/>
    <w:rPr>
      <w:rFonts w:cs="Times New Roman"/>
      <w:kern w:val="2"/>
    </w:rPr>
  </w:style>
  <w:style w:type="character" w:customStyle="1" w:styleId="BodyText2Char">
    <w:name w:val="Body Text 2 Char"/>
    <w:locked/>
    <w:rsid w:val="005D365F"/>
    <w:rPr>
      <w:rFonts w:ascii="標楷體" w:eastAsia="標楷體" w:hAnsi="標楷體" w:cs="Times New Roman"/>
      <w:kern w:val="2"/>
      <w:sz w:val="22"/>
    </w:rPr>
  </w:style>
  <w:style w:type="paragraph" w:customStyle="1" w:styleId="aff6">
    <w:name w:val="表格內文(置中)"/>
    <w:rsid w:val="005D365F"/>
    <w:pPr>
      <w:snapToGrid w:val="0"/>
      <w:spacing w:before="60" w:after="60"/>
      <w:jc w:val="center"/>
    </w:pPr>
    <w:rPr>
      <w:rFonts w:eastAsia="標楷體"/>
      <w:sz w:val="28"/>
    </w:rPr>
  </w:style>
  <w:style w:type="paragraph" w:customStyle="1" w:styleId="aff7">
    <w:name w:val="a"/>
    <w:basedOn w:val="a7"/>
    <w:rsid w:val="005D365F"/>
    <w:pPr>
      <w:widowControl/>
      <w:spacing w:before="100" w:beforeAutospacing="1" w:after="100" w:afterAutospacing="1"/>
    </w:pPr>
    <w:rPr>
      <w:rFonts w:ascii="新細明體" w:hAnsi="新細明體" w:cs="新細明體"/>
      <w:kern w:val="0"/>
    </w:rPr>
  </w:style>
  <w:style w:type="paragraph" w:customStyle="1" w:styleId="35">
    <w:name w:val="標題3"/>
    <w:basedOn w:val="a7"/>
    <w:rsid w:val="005D365F"/>
    <w:pPr>
      <w:kinsoku w:val="0"/>
      <w:overflowPunct w:val="0"/>
      <w:autoSpaceDE w:val="0"/>
      <w:autoSpaceDN w:val="0"/>
      <w:adjustRightInd w:val="0"/>
      <w:spacing w:before="300" w:after="300" w:line="420" w:lineRule="atLeast"/>
      <w:jc w:val="both"/>
      <w:textAlignment w:val="bottom"/>
      <w:outlineLvl w:val="2"/>
    </w:pPr>
    <w:rPr>
      <w:rFonts w:ascii="華康粗黑體" w:eastAsia="華康粗黑體"/>
      <w:kern w:val="0"/>
      <w:sz w:val="30"/>
      <w:szCs w:val="20"/>
    </w:rPr>
  </w:style>
  <w:style w:type="paragraph" w:customStyle="1" w:styleId="16">
    <w:name w:val="樣式1"/>
    <w:basedOn w:val="a7"/>
    <w:qFormat/>
    <w:rsid w:val="005D365F"/>
    <w:pPr>
      <w:ind w:left="1077" w:hanging="714"/>
    </w:pPr>
    <w:rPr>
      <w:rFonts w:ascii="標楷體" w:eastAsia="標楷體" w:hAnsi="標楷體"/>
      <w:b/>
      <w:sz w:val="32"/>
      <w:szCs w:val="32"/>
    </w:rPr>
  </w:style>
  <w:style w:type="paragraph" w:customStyle="1" w:styleId="2">
    <w:name w:val="樣式2"/>
    <w:basedOn w:val="a7"/>
    <w:qFormat/>
    <w:rsid w:val="005D365F"/>
    <w:pPr>
      <w:numPr>
        <w:numId w:val="2"/>
      </w:numPr>
      <w:spacing w:line="480" w:lineRule="exact"/>
      <w:jc w:val="both"/>
    </w:pPr>
    <w:rPr>
      <w:rFonts w:ascii="標楷體" w:eastAsia="標楷體" w:hAnsi="標楷體"/>
      <w:spacing w:val="-6"/>
      <w:sz w:val="32"/>
      <w:szCs w:val="32"/>
    </w:rPr>
  </w:style>
  <w:style w:type="paragraph" w:customStyle="1" w:styleId="aff8">
    <w:name w:val="圖"/>
    <w:basedOn w:val="a7"/>
    <w:qFormat/>
    <w:rsid w:val="005D365F"/>
    <w:pPr>
      <w:jc w:val="center"/>
    </w:pPr>
    <w:rPr>
      <w:rFonts w:ascii="標楷體" w:eastAsia="標楷體" w:hAnsi="標楷體"/>
      <w:sz w:val="28"/>
      <w:szCs w:val="28"/>
    </w:rPr>
  </w:style>
  <w:style w:type="paragraph" w:styleId="17">
    <w:name w:val="toc 1"/>
    <w:basedOn w:val="a7"/>
    <w:next w:val="a7"/>
    <w:autoRedefine/>
    <w:qFormat/>
    <w:rsid w:val="005D365F"/>
    <w:pPr>
      <w:tabs>
        <w:tab w:val="right" w:leader="dot" w:pos="9628"/>
      </w:tabs>
      <w:spacing w:line="440" w:lineRule="exact"/>
      <w:jc w:val="center"/>
    </w:pPr>
    <w:rPr>
      <w:rFonts w:eastAsia="標楷體" w:hAnsi="標楷體"/>
      <w:sz w:val="36"/>
      <w:szCs w:val="36"/>
    </w:rPr>
  </w:style>
  <w:style w:type="paragraph" w:styleId="26">
    <w:name w:val="toc 2"/>
    <w:basedOn w:val="a7"/>
    <w:next w:val="a7"/>
    <w:autoRedefine/>
    <w:qFormat/>
    <w:rsid w:val="005D365F"/>
    <w:pPr>
      <w:tabs>
        <w:tab w:val="right" w:leader="dot" w:pos="9628"/>
      </w:tabs>
      <w:spacing w:line="480" w:lineRule="exact"/>
      <w:ind w:leftChars="176" w:left="988" w:hangingChars="202" w:hanging="566"/>
    </w:pPr>
  </w:style>
  <w:style w:type="paragraph" w:styleId="aff9">
    <w:name w:val="TOC Heading"/>
    <w:basedOn w:val="11"/>
    <w:next w:val="a7"/>
    <w:qFormat/>
    <w:rsid w:val="005D365F"/>
    <w:pPr>
      <w:keepLines/>
      <w:widowControl/>
      <w:spacing w:before="480" w:line="276" w:lineRule="auto"/>
      <w:outlineLvl w:val="9"/>
    </w:pPr>
    <w:rPr>
      <w:rFonts w:ascii="Cambria" w:eastAsia="新細明體" w:hAnsi="Cambria"/>
      <w:b/>
      <w:bCs/>
      <w:color w:val="365F91"/>
      <w:kern w:val="0"/>
      <w:szCs w:val="28"/>
    </w:rPr>
  </w:style>
  <w:style w:type="paragraph" w:styleId="36">
    <w:name w:val="toc 3"/>
    <w:basedOn w:val="a7"/>
    <w:next w:val="a7"/>
    <w:autoRedefine/>
    <w:unhideWhenUsed/>
    <w:qFormat/>
    <w:rsid w:val="005D365F"/>
    <w:pPr>
      <w:widowControl/>
      <w:spacing w:after="100" w:line="276" w:lineRule="auto"/>
      <w:ind w:left="440"/>
    </w:pPr>
    <w:rPr>
      <w:rFonts w:ascii="Calibri" w:hAnsi="Calibri"/>
      <w:kern w:val="0"/>
      <w:sz w:val="22"/>
      <w:szCs w:val="22"/>
    </w:rPr>
  </w:style>
  <w:style w:type="paragraph" w:customStyle="1" w:styleId="37">
    <w:name w:val="樣式3"/>
    <w:basedOn w:val="a7"/>
    <w:qFormat/>
    <w:rsid w:val="005D365F"/>
    <w:pPr>
      <w:widowControl/>
      <w:adjustRightInd w:val="0"/>
      <w:snapToGrid w:val="0"/>
      <w:spacing w:line="500" w:lineRule="exact"/>
      <w:ind w:left="2783" w:hanging="623"/>
      <w:jc w:val="both"/>
    </w:pPr>
    <w:rPr>
      <w:rFonts w:ascii="標楷體" w:eastAsia="標楷體" w:hAnsi="Calibri" w:cs="標楷體"/>
      <w:sz w:val="28"/>
      <w:szCs w:val="28"/>
    </w:rPr>
  </w:style>
  <w:style w:type="paragraph" w:styleId="affa">
    <w:name w:val="table of figures"/>
    <w:basedOn w:val="a7"/>
    <w:next w:val="a7"/>
    <w:rsid w:val="005D365F"/>
    <w:pPr>
      <w:ind w:left="480" w:hanging="480"/>
    </w:pPr>
    <w:rPr>
      <w:rFonts w:ascii="Calibri" w:hAnsi="Calibri"/>
      <w:smallCaps/>
      <w:sz w:val="20"/>
      <w:szCs w:val="20"/>
    </w:rPr>
  </w:style>
  <w:style w:type="paragraph" w:customStyle="1" w:styleId="42">
    <w:name w:val="樣式4"/>
    <w:basedOn w:val="a7"/>
    <w:qFormat/>
    <w:rsid w:val="005D365F"/>
    <w:pPr>
      <w:ind w:left="2041" w:hanging="765"/>
    </w:pPr>
    <w:rPr>
      <w:rFonts w:ascii="標楷體" w:eastAsia="標楷體" w:hAnsi="標楷體"/>
      <w:sz w:val="28"/>
      <w:szCs w:val="28"/>
    </w:rPr>
  </w:style>
  <w:style w:type="paragraph" w:customStyle="1" w:styleId="affb">
    <w:name w:val="表"/>
    <w:basedOn w:val="af1"/>
    <w:qFormat/>
    <w:rsid w:val="005D365F"/>
    <w:pPr>
      <w:tabs>
        <w:tab w:val="clear" w:pos="4153"/>
        <w:tab w:val="clear" w:pos="8306"/>
        <w:tab w:val="left" w:pos="5220"/>
      </w:tabs>
      <w:adjustRightInd w:val="0"/>
      <w:spacing w:line="400" w:lineRule="exact"/>
      <w:jc w:val="center"/>
    </w:pPr>
    <w:rPr>
      <w:rFonts w:eastAsia="標楷體"/>
      <w:sz w:val="28"/>
      <w:szCs w:val="28"/>
      <w:lang w:val="x-none"/>
    </w:rPr>
  </w:style>
  <w:style w:type="paragraph" w:customStyle="1" w:styleId="18">
    <w:name w:val="標題1內文"/>
    <w:basedOn w:val="a7"/>
    <w:rsid w:val="005D365F"/>
    <w:pPr>
      <w:widowControl/>
      <w:tabs>
        <w:tab w:val="left" w:pos="420"/>
      </w:tabs>
      <w:spacing w:line="480" w:lineRule="exact"/>
      <w:ind w:leftChars="150" w:left="150" w:firstLineChars="200" w:firstLine="200"/>
    </w:pPr>
    <w:rPr>
      <w:rFonts w:ascii="Book Antiqua" w:eastAsia="標楷體" w:hAnsi="Book Antiqua"/>
      <w:kern w:val="0"/>
      <w:sz w:val="28"/>
      <w:szCs w:val="21"/>
    </w:rPr>
  </w:style>
  <w:style w:type="paragraph" w:customStyle="1" w:styleId="19">
    <w:name w:val="標題1項目符號"/>
    <w:basedOn w:val="a7"/>
    <w:autoRedefine/>
    <w:rsid w:val="005D365F"/>
    <w:pPr>
      <w:widowControl/>
      <w:spacing w:line="520" w:lineRule="exact"/>
      <w:ind w:left="850"/>
      <w:jc w:val="both"/>
    </w:pPr>
    <w:rPr>
      <w:rFonts w:ascii="Book Antiqua" w:eastAsia="標楷體" w:hAnsi="Book Antiqua"/>
      <w:kern w:val="0"/>
      <w:sz w:val="28"/>
      <w:szCs w:val="21"/>
    </w:rPr>
  </w:style>
  <w:style w:type="paragraph" w:customStyle="1" w:styleId="27">
    <w:name w:val="標題2內文"/>
    <w:basedOn w:val="a7"/>
    <w:rsid w:val="005D365F"/>
    <w:pPr>
      <w:widowControl/>
      <w:tabs>
        <w:tab w:val="left" w:pos="980"/>
      </w:tabs>
      <w:spacing w:line="480" w:lineRule="exact"/>
      <w:ind w:leftChars="350" w:left="350" w:firstLineChars="200" w:firstLine="200"/>
    </w:pPr>
    <w:rPr>
      <w:rFonts w:ascii="Book Antiqua" w:eastAsia="標楷體" w:hAnsi="Book Antiqua"/>
      <w:kern w:val="0"/>
      <w:sz w:val="28"/>
      <w:szCs w:val="21"/>
    </w:rPr>
  </w:style>
  <w:style w:type="character" w:styleId="affc">
    <w:name w:val="annotation reference"/>
    <w:rsid w:val="005D365F"/>
    <w:rPr>
      <w:sz w:val="18"/>
      <w:szCs w:val="18"/>
    </w:rPr>
  </w:style>
  <w:style w:type="paragraph" w:customStyle="1" w:styleId="1a">
    <w:name w:val="清單段落1"/>
    <w:basedOn w:val="a7"/>
    <w:link w:val="ListParagraphChar"/>
    <w:rsid w:val="005D365F"/>
    <w:pPr>
      <w:ind w:leftChars="200" w:left="480"/>
    </w:pPr>
    <w:rPr>
      <w:rFonts w:ascii="Calibri" w:hAnsi="Calibri"/>
      <w:szCs w:val="22"/>
    </w:rPr>
  </w:style>
  <w:style w:type="character" w:styleId="affd">
    <w:name w:val="FollowedHyperlink"/>
    <w:rsid w:val="005D365F"/>
    <w:rPr>
      <w:color w:val="800080"/>
      <w:u w:val="single"/>
    </w:rPr>
  </w:style>
  <w:style w:type="character" w:customStyle="1" w:styleId="affe">
    <w:name w:val="字元 字元"/>
    <w:locked/>
    <w:rsid w:val="005D365F"/>
    <w:rPr>
      <w:rFonts w:ascii="細明體" w:eastAsia="細明體" w:hAnsi="Courier New"/>
      <w:kern w:val="2"/>
      <w:sz w:val="24"/>
      <w:lang w:val="en-US" w:eastAsia="zh-TW" w:bidi="ar-SA"/>
    </w:rPr>
  </w:style>
  <w:style w:type="character" w:customStyle="1" w:styleId="140">
    <w:name w:val="字元 字元14"/>
    <w:rsid w:val="005D365F"/>
    <w:rPr>
      <w:rFonts w:eastAsia="新細明體"/>
      <w:kern w:val="2"/>
      <w:lang w:val="en-US" w:eastAsia="zh-TW" w:bidi="ar-SA"/>
    </w:rPr>
  </w:style>
  <w:style w:type="paragraph" w:customStyle="1" w:styleId="28">
    <w:name w:val="2"/>
    <w:basedOn w:val="a7"/>
    <w:rsid w:val="005D365F"/>
    <w:pPr>
      <w:tabs>
        <w:tab w:val="left" w:leader="dot" w:pos="7938"/>
      </w:tabs>
      <w:adjustRightInd w:val="0"/>
      <w:spacing w:line="528" w:lineRule="atLeast"/>
      <w:jc w:val="both"/>
      <w:textAlignment w:val="baseline"/>
    </w:pPr>
    <w:rPr>
      <w:rFonts w:ascii="華康中楷體" w:eastAsia="華康中楷體"/>
      <w:spacing w:val="20"/>
      <w:kern w:val="0"/>
      <w:sz w:val="28"/>
      <w:szCs w:val="20"/>
    </w:rPr>
  </w:style>
  <w:style w:type="paragraph" w:styleId="43">
    <w:name w:val="toc 4"/>
    <w:basedOn w:val="a7"/>
    <w:next w:val="a7"/>
    <w:autoRedefine/>
    <w:rsid w:val="005D365F"/>
    <w:pPr>
      <w:ind w:left="720"/>
    </w:pPr>
    <w:rPr>
      <w:rFonts w:ascii="Calibri" w:hAnsi="Calibri" w:cs="Calibri"/>
      <w:sz w:val="18"/>
      <w:szCs w:val="18"/>
    </w:rPr>
  </w:style>
  <w:style w:type="paragraph" w:styleId="52">
    <w:name w:val="toc 5"/>
    <w:basedOn w:val="a7"/>
    <w:next w:val="a7"/>
    <w:autoRedefine/>
    <w:rsid w:val="005D365F"/>
    <w:pPr>
      <w:ind w:left="960"/>
    </w:pPr>
    <w:rPr>
      <w:rFonts w:ascii="Calibri" w:hAnsi="Calibri" w:cs="Calibri"/>
      <w:sz w:val="18"/>
      <w:szCs w:val="18"/>
    </w:rPr>
  </w:style>
  <w:style w:type="paragraph" w:styleId="61">
    <w:name w:val="toc 6"/>
    <w:basedOn w:val="a7"/>
    <w:next w:val="a7"/>
    <w:autoRedefine/>
    <w:rsid w:val="005D365F"/>
    <w:pPr>
      <w:ind w:left="1200"/>
    </w:pPr>
    <w:rPr>
      <w:rFonts w:ascii="Calibri" w:hAnsi="Calibri" w:cs="Calibri"/>
      <w:sz w:val="18"/>
      <w:szCs w:val="18"/>
    </w:rPr>
  </w:style>
  <w:style w:type="paragraph" w:styleId="71">
    <w:name w:val="toc 7"/>
    <w:basedOn w:val="a7"/>
    <w:next w:val="a7"/>
    <w:autoRedefine/>
    <w:rsid w:val="005D365F"/>
    <w:pPr>
      <w:ind w:left="1440"/>
    </w:pPr>
    <w:rPr>
      <w:rFonts w:ascii="Calibri" w:hAnsi="Calibri" w:cs="Calibri"/>
      <w:sz w:val="18"/>
      <w:szCs w:val="18"/>
    </w:rPr>
  </w:style>
  <w:style w:type="paragraph" w:styleId="81">
    <w:name w:val="toc 8"/>
    <w:basedOn w:val="a7"/>
    <w:next w:val="a7"/>
    <w:autoRedefine/>
    <w:rsid w:val="005D365F"/>
    <w:pPr>
      <w:ind w:left="1680"/>
    </w:pPr>
    <w:rPr>
      <w:rFonts w:ascii="Calibri" w:hAnsi="Calibri" w:cs="Calibri"/>
      <w:sz w:val="18"/>
      <w:szCs w:val="18"/>
    </w:rPr>
  </w:style>
  <w:style w:type="paragraph" w:styleId="91">
    <w:name w:val="toc 9"/>
    <w:basedOn w:val="a7"/>
    <w:next w:val="a7"/>
    <w:autoRedefine/>
    <w:rsid w:val="005D365F"/>
    <w:pPr>
      <w:ind w:left="1920"/>
    </w:pPr>
    <w:rPr>
      <w:rFonts w:ascii="Calibri" w:hAnsi="Calibri" w:cs="Calibri"/>
      <w:sz w:val="18"/>
      <w:szCs w:val="18"/>
    </w:rPr>
  </w:style>
  <w:style w:type="paragraph" w:styleId="afff">
    <w:name w:val="Normal Indent"/>
    <w:basedOn w:val="a7"/>
    <w:rsid w:val="005D365F"/>
    <w:pPr>
      <w:ind w:leftChars="200" w:left="480"/>
    </w:pPr>
    <w:rPr>
      <w:szCs w:val="20"/>
    </w:rPr>
  </w:style>
  <w:style w:type="paragraph" w:customStyle="1" w:styleId="110">
    <w:name w:val="內文1.1"/>
    <w:rsid w:val="005D365F"/>
    <w:pPr>
      <w:spacing w:line="480" w:lineRule="exact"/>
      <w:ind w:leftChars="150" w:left="150" w:firstLineChars="200" w:firstLine="200"/>
      <w:jc w:val="both"/>
    </w:pPr>
    <w:rPr>
      <w:rFonts w:ascii="Arial" w:eastAsia="標楷體" w:hAnsi="Arial"/>
      <w:sz w:val="28"/>
    </w:rPr>
  </w:style>
  <w:style w:type="paragraph" w:customStyle="1" w:styleId="afff0">
    <w:name w:val="一、內文"/>
    <w:next w:val="a7"/>
    <w:rsid w:val="005D365F"/>
    <w:pPr>
      <w:spacing w:line="480" w:lineRule="exact"/>
      <w:ind w:leftChars="400" w:left="400" w:firstLineChars="200" w:firstLine="200"/>
      <w:jc w:val="both"/>
    </w:pPr>
    <w:rPr>
      <w:rFonts w:ascii="Arial" w:eastAsia="標楷體" w:hAnsi="Arial"/>
      <w:sz w:val="28"/>
    </w:rPr>
  </w:style>
  <w:style w:type="paragraph" w:customStyle="1" w:styleId="111">
    <w:name w:val="11"/>
    <w:basedOn w:val="a7"/>
    <w:rsid w:val="005D365F"/>
    <w:pPr>
      <w:widowControl/>
      <w:spacing w:line="480" w:lineRule="atLeast"/>
      <w:ind w:leftChars="150" w:left="150" w:firstLine="200"/>
      <w:jc w:val="both"/>
    </w:pPr>
    <w:rPr>
      <w:rFonts w:ascii="Arial" w:hAnsi="Arial" w:cs="Arial"/>
      <w:kern w:val="0"/>
      <w:sz w:val="28"/>
      <w:szCs w:val="28"/>
    </w:rPr>
  </w:style>
  <w:style w:type="paragraph" w:customStyle="1" w:styleId="2-1">
    <w:name w:val="內文縮排(標題2-1)"/>
    <w:basedOn w:val="a7"/>
    <w:rsid w:val="005D365F"/>
    <w:pPr>
      <w:overflowPunct w:val="0"/>
      <w:autoSpaceDE w:val="0"/>
      <w:autoSpaceDN w:val="0"/>
      <w:adjustRightInd w:val="0"/>
      <w:snapToGrid w:val="0"/>
      <w:spacing w:before="240" w:after="120" w:line="431" w:lineRule="atLeast"/>
      <w:ind w:firstLineChars="200" w:firstLine="200"/>
      <w:jc w:val="both"/>
      <w:textAlignment w:val="baseline"/>
    </w:pPr>
    <w:rPr>
      <w:kern w:val="0"/>
      <w:szCs w:val="20"/>
    </w:rPr>
  </w:style>
  <w:style w:type="paragraph" w:customStyle="1" w:styleId="38">
    <w:name w:val="內文縮排(標題3)"/>
    <w:basedOn w:val="a7"/>
    <w:link w:val="39"/>
    <w:rsid w:val="005D365F"/>
    <w:pPr>
      <w:overflowPunct w:val="0"/>
      <w:autoSpaceDE w:val="0"/>
      <w:autoSpaceDN w:val="0"/>
      <w:adjustRightInd w:val="0"/>
      <w:snapToGrid w:val="0"/>
      <w:spacing w:before="240" w:after="120" w:line="431" w:lineRule="atLeast"/>
      <w:ind w:leftChars="190" w:left="190"/>
      <w:jc w:val="both"/>
      <w:textAlignment w:val="baseline"/>
    </w:pPr>
    <w:rPr>
      <w:kern w:val="0"/>
      <w:szCs w:val="20"/>
    </w:rPr>
  </w:style>
  <w:style w:type="character" w:customStyle="1" w:styleId="39">
    <w:name w:val="內文縮排(標題3) 字元"/>
    <w:link w:val="38"/>
    <w:rsid w:val="005D365F"/>
    <w:rPr>
      <w:sz w:val="24"/>
    </w:rPr>
  </w:style>
  <w:style w:type="paragraph" w:customStyle="1" w:styleId="afff1">
    <w:name w:val="圖標題"/>
    <w:basedOn w:val="a7"/>
    <w:link w:val="afff2"/>
    <w:rsid w:val="005D365F"/>
    <w:pPr>
      <w:overflowPunct w:val="0"/>
      <w:autoSpaceDE w:val="0"/>
      <w:autoSpaceDN w:val="0"/>
      <w:adjustRightInd w:val="0"/>
      <w:snapToGrid w:val="0"/>
      <w:spacing w:before="120" w:after="120" w:line="431" w:lineRule="atLeast"/>
      <w:jc w:val="center"/>
      <w:textAlignment w:val="baseline"/>
    </w:pPr>
    <w:rPr>
      <w:kern w:val="0"/>
      <w:szCs w:val="20"/>
    </w:rPr>
  </w:style>
  <w:style w:type="character" w:customStyle="1" w:styleId="afff2">
    <w:name w:val="圖標題 字元"/>
    <w:link w:val="afff1"/>
    <w:rsid w:val="005D365F"/>
    <w:rPr>
      <w:sz w:val="24"/>
    </w:rPr>
  </w:style>
  <w:style w:type="paragraph" w:customStyle="1" w:styleId="2-10">
    <w:name w:val="標題2-1"/>
    <w:basedOn w:val="20"/>
    <w:rsid w:val="005D365F"/>
    <w:pPr>
      <w:keepNext w:val="0"/>
      <w:overflowPunct w:val="0"/>
      <w:autoSpaceDE w:val="0"/>
      <w:autoSpaceDN w:val="0"/>
      <w:adjustRightInd w:val="0"/>
      <w:snapToGrid w:val="0"/>
      <w:spacing w:before="360" w:after="120" w:line="431" w:lineRule="atLeast"/>
      <w:ind w:left="265" w:hangingChars="265" w:hanging="265"/>
      <w:jc w:val="left"/>
      <w:textAlignment w:val="baseline"/>
    </w:pPr>
    <w:rPr>
      <w:rFonts w:ascii="Times New Roman" w:eastAsia="華康粗黑體" w:hAnsi="Times New Roman"/>
      <w:b w:val="0"/>
      <w:bCs w:val="0"/>
      <w:kern w:val="0"/>
      <w:sz w:val="24"/>
      <w:szCs w:val="24"/>
      <w:lang w:val="en-US" w:eastAsia="zh-TW"/>
    </w:rPr>
  </w:style>
  <w:style w:type="character" w:customStyle="1" w:styleId="afff3">
    <w:name w:val="張家榮(一科)"/>
    <w:semiHidden/>
    <w:rsid w:val="005D365F"/>
    <w:rPr>
      <w:rFonts w:ascii="Arial" w:eastAsia="新細明體" w:hAnsi="Arial" w:cs="Arial"/>
      <w:color w:val="auto"/>
      <w:sz w:val="18"/>
      <w:szCs w:val="20"/>
    </w:rPr>
  </w:style>
  <w:style w:type="paragraph" w:customStyle="1" w:styleId="afff4">
    <w:name w:val="表標題"/>
    <w:basedOn w:val="a7"/>
    <w:rsid w:val="005D365F"/>
    <w:pPr>
      <w:overflowPunct w:val="0"/>
      <w:autoSpaceDE w:val="0"/>
      <w:autoSpaceDN w:val="0"/>
      <w:adjustRightInd w:val="0"/>
      <w:snapToGrid w:val="0"/>
      <w:spacing w:before="120" w:after="120" w:line="431" w:lineRule="atLeast"/>
      <w:jc w:val="both"/>
      <w:textAlignment w:val="baseline"/>
    </w:pPr>
    <w:rPr>
      <w:kern w:val="0"/>
      <w:szCs w:val="20"/>
    </w:rPr>
  </w:style>
  <w:style w:type="paragraph" w:customStyle="1" w:styleId="1b">
    <w:name w:val="清單段落1"/>
    <w:basedOn w:val="a7"/>
    <w:rsid w:val="005D365F"/>
    <w:pPr>
      <w:ind w:leftChars="200" w:left="480"/>
    </w:pPr>
    <w:rPr>
      <w:rFonts w:ascii="Calibri" w:hAnsi="Calibri"/>
      <w:szCs w:val="22"/>
    </w:rPr>
  </w:style>
  <w:style w:type="character" w:customStyle="1" w:styleId="220">
    <w:name w:val="字元 字元22"/>
    <w:rsid w:val="005D365F"/>
    <w:rPr>
      <w:rFonts w:eastAsia="標楷體"/>
      <w:kern w:val="2"/>
      <w:sz w:val="28"/>
      <w:szCs w:val="24"/>
      <w:lang w:val="x-none" w:eastAsia="x-none" w:bidi="ar-SA"/>
    </w:rPr>
  </w:style>
  <w:style w:type="character" w:customStyle="1" w:styleId="1101111">
    <w:name w:val="標題110/111 字元 字元1"/>
    <w:rsid w:val="005D365F"/>
    <w:rPr>
      <w:rFonts w:ascii="Arial" w:eastAsia="新細明體" w:hAnsi="Arial"/>
      <w:b/>
      <w:bCs/>
      <w:kern w:val="2"/>
      <w:sz w:val="48"/>
      <w:szCs w:val="48"/>
      <w:lang w:val="x-none" w:eastAsia="x-none" w:bidi="ar-SA"/>
    </w:rPr>
  </w:style>
  <w:style w:type="character" w:customStyle="1" w:styleId="210">
    <w:name w:val="字元 字元21"/>
    <w:rsid w:val="005D365F"/>
    <w:rPr>
      <w:rFonts w:ascii="Cambria" w:eastAsia="新細明體" w:hAnsi="Cambria"/>
      <w:b/>
      <w:bCs/>
      <w:kern w:val="2"/>
      <w:sz w:val="36"/>
      <w:szCs w:val="36"/>
      <w:lang w:val="en-US" w:eastAsia="zh-TW" w:bidi="ar-SA"/>
    </w:rPr>
  </w:style>
  <w:style w:type="character" w:customStyle="1" w:styleId="130">
    <w:name w:val="字元 字元13"/>
    <w:rsid w:val="005D365F"/>
    <w:rPr>
      <w:rFonts w:eastAsia="新細明體"/>
      <w:kern w:val="2"/>
      <w:lang w:val="x-none" w:eastAsia="x-none" w:bidi="ar-SA"/>
    </w:rPr>
  </w:style>
  <w:style w:type="character" w:customStyle="1" w:styleId="120">
    <w:name w:val="字元 字元12"/>
    <w:rsid w:val="005D365F"/>
    <w:rPr>
      <w:rFonts w:ascii="細明體" w:eastAsia="細明體" w:hAnsi="Courier New"/>
      <w:kern w:val="2"/>
      <w:sz w:val="24"/>
      <w:szCs w:val="24"/>
      <w:lang w:val="x-none" w:eastAsia="x-none" w:bidi="ar-SA"/>
    </w:rPr>
  </w:style>
  <w:style w:type="character" w:customStyle="1" w:styleId="112">
    <w:name w:val="字元 字元11"/>
    <w:rsid w:val="005D365F"/>
    <w:rPr>
      <w:rFonts w:eastAsia="新細明體"/>
      <w:kern w:val="2"/>
      <w:lang w:val="x-none" w:eastAsia="x-none" w:bidi="ar-SA"/>
    </w:rPr>
  </w:style>
  <w:style w:type="character" w:styleId="afff5">
    <w:name w:val="Strong"/>
    <w:qFormat/>
    <w:rsid w:val="005D365F"/>
    <w:rPr>
      <w:b/>
      <w:bCs/>
    </w:rPr>
  </w:style>
  <w:style w:type="character" w:customStyle="1" w:styleId="mbody11">
    <w:name w:val="mbody11"/>
    <w:rsid w:val="005D365F"/>
    <w:rPr>
      <w:rFonts w:ascii="taipei" w:hAnsi="taipei" w:hint="default"/>
      <w:sz w:val="24"/>
      <w:szCs w:val="24"/>
    </w:rPr>
  </w:style>
  <w:style w:type="paragraph" w:customStyle="1" w:styleId="a4">
    <w:name w:val="說明條列"/>
    <w:basedOn w:val="a7"/>
    <w:rsid w:val="005D365F"/>
    <w:pPr>
      <w:widowControl/>
      <w:numPr>
        <w:numId w:val="9"/>
      </w:numPr>
      <w:snapToGrid w:val="0"/>
    </w:pPr>
    <w:rPr>
      <w:rFonts w:eastAsia="標楷體"/>
      <w:noProof/>
      <w:kern w:val="0"/>
      <w:sz w:val="32"/>
      <w:szCs w:val="32"/>
    </w:rPr>
  </w:style>
  <w:style w:type="paragraph" w:customStyle="1" w:styleId="a0">
    <w:name w:val="公告事項條列"/>
    <w:basedOn w:val="a7"/>
    <w:rsid w:val="005D365F"/>
    <w:pPr>
      <w:numPr>
        <w:numId w:val="4"/>
      </w:numPr>
      <w:snapToGrid w:val="0"/>
    </w:pPr>
    <w:rPr>
      <w:rFonts w:eastAsia="標楷體"/>
      <w:sz w:val="32"/>
      <w:szCs w:val="32"/>
    </w:rPr>
  </w:style>
  <w:style w:type="character" w:customStyle="1" w:styleId="style141">
    <w:name w:val="style141"/>
    <w:rsid w:val="005D365F"/>
    <w:rPr>
      <w:sz w:val="20"/>
      <w:szCs w:val="20"/>
    </w:rPr>
  </w:style>
  <w:style w:type="paragraph" w:styleId="afff6">
    <w:name w:val="Document Map"/>
    <w:basedOn w:val="a7"/>
    <w:link w:val="afff7"/>
    <w:rsid w:val="005D365F"/>
    <w:pPr>
      <w:shd w:val="clear" w:color="auto" w:fill="000080"/>
    </w:pPr>
    <w:rPr>
      <w:rFonts w:ascii="Arial" w:hAnsi="Arial"/>
    </w:rPr>
  </w:style>
  <w:style w:type="character" w:customStyle="1" w:styleId="afff7">
    <w:name w:val="文件引導模式 字元"/>
    <w:link w:val="afff6"/>
    <w:rsid w:val="005D365F"/>
    <w:rPr>
      <w:rFonts w:ascii="Arial" w:hAnsi="Arial"/>
      <w:kern w:val="2"/>
      <w:sz w:val="24"/>
      <w:szCs w:val="24"/>
      <w:shd w:val="clear" w:color="auto" w:fill="000080"/>
    </w:rPr>
  </w:style>
  <w:style w:type="paragraph" w:styleId="afff8">
    <w:name w:val="Salutation"/>
    <w:basedOn w:val="a7"/>
    <w:next w:val="a7"/>
    <w:link w:val="afff9"/>
    <w:rsid w:val="005D365F"/>
    <w:rPr>
      <w:rFonts w:ascii="標楷體" w:eastAsia="標楷體" w:hAnsi="標楷體"/>
      <w:bCs/>
      <w:color w:val="FF0000"/>
      <w:sz w:val="32"/>
      <w:szCs w:val="32"/>
      <w:u w:val="single"/>
    </w:rPr>
  </w:style>
  <w:style w:type="character" w:customStyle="1" w:styleId="afff9">
    <w:name w:val="問候 字元"/>
    <w:link w:val="afff8"/>
    <w:rsid w:val="005D365F"/>
    <w:rPr>
      <w:rFonts w:ascii="標楷體" w:eastAsia="標楷體" w:hAnsi="標楷體"/>
      <w:bCs/>
      <w:color w:val="FF0000"/>
      <w:kern w:val="2"/>
      <w:sz w:val="32"/>
      <w:szCs w:val="32"/>
      <w:u w:val="single"/>
    </w:rPr>
  </w:style>
  <w:style w:type="paragraph" w:styleId="afffa">
    <w:name w:val="Closing"/>
    <w:basedOn w:val="a7"/>
    <w:link w:val="afffb"/>
    <w:rsid w:val="005D365F"/>
    <w:pPr>
      <w:ind w:leftChars="1800" w:left="100"/>
    </w:pPr>
    <w:rPr>
      <w:rFonts w:ascii="標楷體" w:eastAsia="標楷體" w:hAnsi="標楷體"/>
      <w:bCs/>
      <w:color w:val="FF0000"/>
      <w:sz w:val="32"/>
      <w:szCs w:val="32"/>
      <w:u w:val="single"/>
    </w:rPr>
  </w:style>
  <w:style w:type="character" w:customStyle="1" w:styleId="afffb">
    <w:name w:val="結語 字元"/>
    <w:link w:val="afffa"/>
    <w:rsid w:val="005D365F"/>
    <w:rPr>
      <w:rFonts w:ascii="標楷體" w:eastAsia="標楷體" w:hAnsi="標楷體"/>
      <w:bCs/>
      <w:color w:val="FF0000"/>
      <w:kern w:val="2"/>
      <w:sz w:val="32"/>
      <w:szCs w:val="32"/>
      <w:u w:val="single"/>
    </w:rPr>
  </w:style>
  <w:style w:type="paragraph" w:customStyle="1" w:styleId="29">
    <w:name w:val="標題2文"/>
    <w:basedOn w:val="a7"/>
    <w:rsid w:val="005D365F"/>
    <w:pPr>
      <w:adjustRightInd w:val="0"/>
      <w:snapToGrid w:val="0"/>
      <w:spacing w:before="40" w:after="40" w:line="440" w:lineRule="exact"/>
      <w:ind w:firstLine="516"/>
      <w:jc w:val="both"/>
    </w:pPr>
    <w:rPr>
      <w:rFonts w:eastAsia="標楷體"/>
      <w:sz w:val="26"/>
      <w:szCs w:val="20"/>
    </w:rPr>
  </w:style>
  <w:style w:type="paragraph" w:customStyle="1" w:styleId="afffc">
    <w:name w:val="７２９－１"/>
    <w:basedOn w:val="a7"/>
    <w:rsid w:val="005D365F"/>
    <w:pPr>
      <w:autoSpaceDE w:val="0"/>
      <w:autoSpaceDN w:val="0"/>
      <w:adjustRightInd w:val="0"/>
      <w:ind w:left="244" w:hanging="244"/>
      <w:jc w:val="both"/>
    </w:pPr>
    <w:rPr>
      <w:rFonts w:eastAsia="標楷體"/>
      <w:color w:val="000000"/>
      <w:sz w:val="28"/>
      <w:szCs w:val="20"/>
    </w:rPr>
  </w:style>
  <w:style w:type="character" w:styleId="afffd">
    <w:name w:val="Emphasis"/>
    <w:qFormat/>
    <w:rsid w:val="005D365F"/>
    <w:rPr>
      <w:b w:val="0"/>
      <w:bCs w:val="0"/>
      <w:i w:val="0"/>
      <w:iCs w:val="0"/>
      <w:color w:val="DD4B39"/>
    </w:rPr>
  </w:style>
  <w:style w:type="paragraph" w:customStyle="1" w:styleId="IOT">
    <w:name w:val="IOT內文"/>
    <w:basedOn w:val="a7"/>
    <w:link w:val="IOT0"/>
    <w:rsid w:val="005D365F"/>
    <w:pPr>
      <w:snapToGrid w:val="0"/>
      <w:spacing w:line="360" w:lineRule="auto"/>
      <w:ind w:firstLine="510"/>
      <w:jc w:val="both"/>
    </w:pPr>
    <w:rPr>
      <w:rFonts w:eastAsia="標楷體"/>
      <w:kern w:val="0"/>
      <w:lang w:val="x-none" w:eastAsia="x-none"/>
    </w:rPr>
  </w:style>
  <w:style w:type="character" w:customStyle="1" w:styleId="IOT0">
    <w:name w:val="IOT內文 字元"/>
    <w:link w:val="IOT"/>
    <w:rsid w:val="005D365F"/>
    <w:rPr>
      <w:rFonts w:eastAsia="標楷體"/>
      <w:sz w:val="24"/>
      <w:szCs w:val="24"/>
      <w:lang w:val="x-none" w:eastAsia="x-none"/>
    </w:rPr>
  </w:style>
  <w:style w:type="character" w:customStyle="1" w:styleId="IOT1">
    <w:name w:val="IOT內文 字元1"/>
    <w:rsid w:val="005D365F"/>
    <w:rPr>
      <w:rFonts w:eastAsia="標楷體"/>
      <w:sz w:val="24"/>
      <w:szCs w:val="24"/>
      <w:lang w:val="en-US" w:eastAsia="zh-TW" w:bidi="ar-SA"/>
    </w:rPr>
  </w:style>
  <w:style w:type="character" w:customStyle="1" w:styleId="style351">
    <w:name w:val="style351"/>
    <w:rsid w:val="005D365F"/>
    <w:rPr>
      <w:sz w:val="11"/>
      <w:szCs w:val="11"/>
    </w:rPr>
  </w:style>
  <w:style w:type="paragraph" w:customStyle="1" w:styleId="1c">
    <w:name w:val="內文1"/>
    <w:basedOn w:val="a7"/>
    <w:rsid w:val="005D365F"/>
    <w:pPr>
      <w:adjustRightInd w:val="0"/>
      <w:textAlignment w:val="baseline"/>
    </w:pPr>
    <w:rPr>
      <w:spacing w:val="4"/>
      <w:kern w:val="0"/>
      <w:szCs w:val="20"/>
    </w:rPr>
  </w:style>
  <w:style w:type="character" w:customStyle="1" w:styleId="type11">
    <w:name w:val="type11"/>
    <w:rsid w:val="005D365F"/>
    <w:rPr>
      <w:rFonts w:ascii="sөũ" w:hAnsi="sөũ" w:hint="default"/>
      <w:b w:val="0"/>
      <w:bCs w:val="0"/>
      <w:sz w:val="24"/>
      <w:szCs w:val="24"/>
    </w:rPr>
  </w:style>
  <w:style w:type="paragraph" w:customStyle="1" w:styleId="afffe">
    <w:name w:val="發文日期"/>
    <w:basedOn w:val="a7"/>
    <w:rsid w:val="005D365F"/>
    <w:pPr>
      <w:snapToGrid w:val="0"/>
    </w:pPr>
    <w:rPr>
      <w:rFonts w:ascii="標楷體" w:eastAsia="標楷體" w:hAnsi="標楷體" w:cs="標楷體"/>
    </w:rPr>
  </w:style>
  <w:style w:type="paragraph" w:customStyle="1" w:styleId="affff">
    <w:name w:val="發文字號"/>
    <w:basedOn w:val="a7"/>
    <w:rsid w:val="005D365F"/>
    <w:pPr>
      <w:snapToGrid w:val="0"/>
    </w:pPr>
    <w:rPr>
      <w:rFonts w:ascii="標楷體" w:eastAsia="標楷體" w:hAnsi="標楷體" w:cs="標楷體"/>
    </w:rPr>
  </w:style>
  <w:style w:type="paragraph" w:customStyle="1" w:styleId="titile">
    <w:name w:val="titile"/>
    <w:basedOn w:val="a7"/>
    <w:rsid w:val="005D365F"/>
    <w:pPr>
      <w:topLinePunct/>
      <w:jc w:val="both"/>
    </w:pPr>
    <w:rPr>
      <w:rFonts w:ascii="標楷體" w:eastAsia="標楷體" w:hAnsi="標楷體"/>
      <w:b/>
      <w:sz w:val="48"/>
      <w:szCs w:val="48"/>
    </w:rPr>
  </w:style>
  <w:style w:type="paragraph" w:customStyle="1" w:styleId="--1">
    <w:name w:val="１--(1)"/>
    <w:basedOn w:val="a7"/>
    <w:rsid w:val="005D365F"/>
    <w:pPr>
      <w:kinsoku w:val="0"/>
      <w:overflowPunct w:val="0"/>
      <w:spacing w:line="364" w:lineRule="exact"/>
      <w:ind w:leftChars="435" w:left="589" w:hangingChars="154" w:hanging="154"/>
      <w:jc w:val="both"/>
    </w:pPr>
    <w:rPr>
      <w:rFonts w:eastAsia="華康中明體"/>
      <w:spacing w:val="8"/>
      <w:sz w:val="21"/>
      <w:szCs w:val="21"/>
    </w:rPr>
  </w:style>
  <w:style w:type="paragraph" w:customStyle="1" w:styleId="--10">
    <w:name w:val="１--1."/>
    <w:basedOn w:val="a7"/>
    <w:rsid w:val="005D365F"/>
    <w:pPr>
      <w:kinsoku w:val="0"/>
      <w:overflowPunct w:val="0"/>
      <w:spacing w:line="364" w:lineRule="exact"/>
      <w:ind w:leftChars="419" w:left="497" w:hangingChars="78" w:hanging="78"/>
      <w:jc w:val="both"/>
    </w:pPr>
    <w:rPr>
      <w:rFonts w:eastAsia="華康中明體"/>
      <w:spacing w:val="8"/>
      <w:sz w:val="21"/>
      <w:szCs w:val="21"/>
    </w:rPr>
  </w:style>
  <w:style w:type="paragraph" w:customStyle="1" w:styleId="affff0">
    <w:name w:val="節"/>
    <w:basedOn w:val="a7"/>
    <w:link w:val="affff1"/>
    <w:qFormat/>
    <w:rsid w:val="005D365F"/>
    <w:pPr>
      <w:spacing w:after="120" w:line="440" w:lineRule="exact"/>
      <w:jc w:val="center"/>
    </w:pPr>
    <w:rPr>
      <w:rFonts w:ascii="標楷體" w:eastAsia="標楷體" w:hAnsi="標楷體"/>
      <w:b/>
      <w:color w:val="000000"/>
      <w:sz w:val="32"/>
      <w:szCs w:val="32"/>
      <w:lang w:val="x-none" w:eastAsia="x-none"/>
    </w:rPr>
  </w:style>
  <w:style w:type="character" w:customStyle="1" w:styleId="affff1">
    <w:name w:val="節 字元"/>
    <w:link w:val="affff0"/>
    <w:locked/>
    <w:rsid w:val="005D365F"/>
    <w:rPr>
      <w:rFonts w:ascii="標楷體" w:eastAsia="標楷體" w:hAnsi="標楷體"/>
      <w:b/>
      <w:color w:val="000000"/>
      <w:kern w:val="2"/>
      <w:sz w:val="32"/>
      <w:szCs w:val="32"/>
      <w:lang w:val="x-none" w:eastAsia="x-none"/>
    </w:rPr>
  </w:style>
  <w:style w:type="paragraph" w:customStyle="1" w:styleId="1d">
    <w:name w:val="內文1"/>
    <w:basedOn w:val="a7"/>
    <w:rsid w:val="005D365F"/>
    <w:pPr>
      <w:spacing w:afterLines="25" w:after="25" w:line="300" w:lineRule="auto"/>
      <w:ind w:leftChars="200" w:left="560"/>
      <w:jc w:val="both"/>
    </w:pPr>
    <w:rPr>
      <w:rFonts w:eastAsia="標楷體"/>
      <w:sz w:val="28"/>
    </w:rPr>
  </w:style>
  <w:style w:type="character" w:customStyle="1" w:styleId="f-011">
    <w:name w:val="f-011"/>
    <w:rsid w:val="005D365F"/>
    <w:rPr>
      <w:b/>
      <w:bCs/>
      <w:strike w:val="0"/>
      <w:dstrike w:val="0"/>
      <w:color w:val="666633"/>
      <w:sz w:val="24"/>
      <w:szCs w:val="24"/>
      <w:u w:val="none"/>
      <w:effect w:val="none"/>
    </w:rPr>
  </w:style>
  <w:style w:type="character" w:customStyle="1" w:styleId="mainfont131">
    <w:name w:val="main_font131"/>
    <w:rsid w:val="005D365F"/>
    <w:rPr>
      <w:rFonts w:ascii="Arial" w:hAnsi="Arial" w:cs="Arial" w:hint="default"/>
      <w:color w:val="797979"/>
      <w:sz w:val="23"/>
      <w:szCs w:val="23"/>
    </w:rPr>
  </w:style>
  <w:style w:type="paragraph" w:customStyle="1" w:styleId="affff2">
    <w:name w:val="目錄"/>
    <w:basedOn w:val="a7"/>
    <w:autoRedefine/>
    <w:qFormat/>
    <w:rsid w:val="005D365F"/>
    <w:pPr>
      <w:spacing w:line="400" w:lineRule="exact"/>
      <w:ind w:left="240" w:hanging="240"/>
      <w:jc w:val="center"/>
    </w:pPr>
    <w:rPr>
      <w:rFonts w:ascii="標楷體" w:eastAsia="標楷體" w:hAnsi="標楷體"/>
      <w:b/>
      <w:bCs/>
      <w:color w:val="000000"/>
      <w:szCs w:val="20"/>
    </w:rPr>
  </w:style>
  <w:style w:type="paragraph" w:styleId="affff3">
    <w:name w:val="Date"/>
    <w:basedOn w:val="a7"/>
    <w:next w:val="a7"/>
    <w:link w:val="affff4"/>
    <w:rsid w:val="005D365F"/>
    <w:pPr>
      <w:jc w:val="right"/>
    </w:pPr>
  </w:style>
  <w:style w:type="character" w:customStyle="1" w:styleId="affff4">
    <w:name w:val="日期 字元"/>
    <w:link w:val="affff3"/>
    <w:rsid w:val="005D365F"/>
    <w:rPr>
      <w:kern w:val="2"/>
      <w:sz w:val="24"/>
      <w:szCs w:val="24"/>
    </w:rPr>
  </w:style>
  <w:style w:type="paragraph" w:customStyle="1" w:styleId="affff5">
    <w:name w:val="詳_一本文"/>
    <w:basedOn w:val="a7"/>
    <w:rsid w:val="005D365F"/>
    <w:pPr>
      <w:adjustRightInd w:val="0"/>
      <w:snapToGrid w:val="0"/>
      <w:ind w:left="675" w:firstLineChars="196" w:firstLine="627"/>
      <w:jc w:val="both"/>
    </w:pPr>
    <w:rPr>
      <w:rFonts w:eastAsia="標楷體"/>
      <w:snapToGrid w:val="0"/>
      <w:color w:val="000000"/>
      <w:sz w:val="32"/>
    </w:rPr>
  </w:style>
  <w:style w:type="paragraph" w:customStyle="1" w:styleId="a5">
    <w:name w:val="詳_一"/>
    <w:basedOn w:val="a7"/>
    <w:rsid w:val="005D365F"/>
    <w:pPr>
      <w:numPr>
        <w:numId w:val="5"/>
      </w:numPr>
      <w:adjustRightInd w:val="0"/>
      <w:snapToGrid w:val="0"/>
      <w:jc w:val="both"/>
    </w:pPr>
    <w:rPr>
      <w:rFonts w:eastAsia="標楷體"/>
      <w:color w:val="000000"/>
      <w:sz w:val="32"/>
    </w:rPr>
  </w:style>
  <w:style w:type="paragraph" w:customStyle="1" w:styleId="a6">
    <w:name w:val="詳_(一"/>
    <w:basedOn w:val="a7"/>
    <w:rsid w:val="005D365F"/>
    <w:pPr>
      <w:numPr>
        <w:ilvl w:val="1"/>
        <w:numId w:val="5"/>
      </w:numPr>
      <w:adjustRightInd w:val="0"/>
      <w:snapToGrid w:val="0"/>
      <w:spacing w:after="50"/>
      <w:jc w:val="both"/>
    </w:pPr>
    <w:rPr>
      <w:rFonts w:eastAsia="標楷體"/>
      <w:snapToGrid w:val="0"/>
      <w:color w:val="000000"/>
      <w:sz w:val="32"/>
    </w:rPr>
  </w:style>
  <w:style w:type="paragraph" w:customStyle="1" w:styleId="1">
    <w:name w:val="詳_1"/>
    <w:basedOn w:val="a7"/>
    <w:rsid w:val="005D365F"/>
    <w:pPr>
      <w:numPr>
        <w:numId w:val="10"/>
      </w:numPr>
      <w:tabs>
        <w:tab w:val="clear" w:pos="0"/>
        <w:tab w:val="num" w:pos="1304"/>
      </w:tabs>
      <w:adjustRightInd w:val="0"/>
      <w:snapToGrid w:val="0"/>
      <w:spacing w:after="50"/>
      <w:ind w:left="1304"/>
      <w:jc w:val="both"/>
    </w:pPr>
    <w:rPr>
      <w:rFonts w:eastAsia="標楷體"/>
      <w:snapToGrid w:val="0"/>
      <w:color w:val="000000"/>
      <w:sz w:val="32"/>
    </w:rPr>
  </w:style>
  <w:style w:type="paragraph" w:customStyle="1" w:styleId="10">
    <w:name w:val="詳_(1"/>
    <w:basedOn w:val="a7"/>
    <w:rsid w:val="005D365F"/>
    <w:pPr>
      <w:numPr>
        <w:ilvl w:val="1"/>
        <w:numId w:val="10"/>
      </w:numPr>
      <w:tabs>
        <w:tab w:val="clear" w:pos="680"/>
        <w:tab w:val="num" w:pos="1021"/>
      </w:tabs>
      <w:adjustRightInd w:val="0"/>
      <w:snapToGrid w:val="0"/>
      <w:spacing w:after="50"/>
      <w:ind w:left="1588"/>
      <w:jc w:val="both"/>
    </w:pPr>
    <w:rPr>
      <w:rFonts w:eastAsia="標楷體"/>
      <w:snapToGrid w:val="0"/>
      <w:color w:val="000000"/>
      <w:sz w:val="32"/>
    </w:rPr>
  </w:style>
  <w:style w:type="paragraph" w:customStyle="1" w:styleId="a1">
    <w:name w:val="詳_甲"/>
    <w:basedOn w:val="a7"/>
    <w:rsid w:val="005D365F"/>
    <w:pPr>
      <w:numPr>
        <w:ilvl w:val="2"/>
        <w:numId w:val="10"/>
      </w:numPr>
      <w:tabs>
        <w:tab w:val="clear" w:pos="1304"/>
        <w:tab w:val="num" w:pos="1418"/>
      </w:tabs>
      <w:adjustRightInd w:val="0"/>
      <w:snapToGrid w:val="0"/>
      <w:spacing w:after="50"/>
      <w:ind w:left="1871"/>
      <w:jc w:val="both"/>
    </w:pPr>
    <w:rPr>
      <w:rFonts w:eastAsia="標楷體"/>
      <w:snapToGrid w:val="0"/>
      <w:color w:val="000000"/>
      <w:sz w:val="32"/>
    </w:rPr>
  </w:style>
  <w:style w:type="character" w:customStyle="1" w:styleId="googqs-tidbit-1">
    <w:name w:val="goog_qs-tidbit-1"/>
    <w:rsid w:val="005D365F"/>
  </w:style>
  <w:style w:type="paragraph" w:customStyle="1" w:styleId="a2">
    <w:name w:val="壹"/>
    <w:basedOn w:val="a7"/>
    <w:rsid w:val="005D365F"/>
    <w:pPr>
      <w:numPr>
        <w:ilvl w:val="4"/>
        <w:numId w:val="10"/>
      </w:numPr>
      <w:tabs>
        <w:tab w:val="clear" w:pos="1418"/>
      </w:tabs>
      <w:kinsoku w:val="0"/>
      <w:snapToGrid w:val="0"/>
      <w:spacing w:line="360" w:lineRule="auto"/>
      <w:ind w:left="0" w:firstLine="0"/>
      <w:jc w:val="both"/>
    </w:pPr>
    <w:rPr>
      <w:rFonts w:ascii="華康楷書體W5" w:eastAsia="華康楷書體W5"/>
      <w:sz w:val="32"/>
      <w:szCs w:val="20"/>
    </w:rPr>
  </w:style>
  <w:style w:type="paragraph" w:styleId="affff6">
    <w:name w:val="Block Text"/>
    <w:basedOn w:val="a7"/>
    <w:rsid w:val="005D365F"/>
    <w:pPr>
      <w:snapToGrid w:val="0"/>
      <w:ind w:leftChars="25" w:left="60" w:rightChars="25" w:right="60"/>
      <w:jc w:val="distribute"/>
    </w:pPr>
    <w:rPr>
      <w:rFonts w:eastAsia="富漢通中圓體"/>
      <w:sz w:val="16"/>
      <w:szCs w:val="20"/>
    </w:rPr>
  </w:style>
  <w:style w:type="character" w:customStyle="1" w:styleId="110111">
    <w:name w:val="標題110/111 字元 字元"/>
    <w:rsid w:val="005D365F"/>
    <w:rPr>
      <w:rFonts w:ascii="標楷體" w:eastAsia="標楷體" w:hAnsi="Arial"/>
      <w:bCs/>
      <w:sz w:val="32"/>
      <w:szCs w:val="48"/>
      <w:lang w:val="en-US" w:eastAsia="zh-TW" w:bidi="ar-SA"/>
    </w:rPr>
  </w:style>
  <w:style w:type="paragraph" w:customStyle="1" w:styleId="xl22">
    <w:name w:val="xl22"/>
    <w:basedOn w:val="a7"/>
    <w:rsid w:val="005D365F"/>
    <w:pPr>
      <w:widowControl/>
      <w:pBdr>
        <w:bottom w:val="single" w:sz="4" w:space="0" w:color="auto"/>
        <w:right w:val="single" w:sz="4" w:space="0" w:color="auto"/>
      </w:pBdr>
      <w:spacing w:before="100" w:beforeAutospacing="1" w:after="100" w:afterAutospacing="1"/>
      <w:jc w:val="both"/>
    </w:pPr>
    <w:rPr>
      <w:rFonts w:ascii="標楷體" w:eastAsia="標楷體" w:hAnsi="標楷體" w:cs="Arial Unicode MS" w:hint="eastAsia"/>
      <w:kern w:val="0"/>
    </w:rPr>
  </w:style>
  <w:style w:type="paragraph" w:customStyle="1" w:styleId="affff7">
    <w:name w:val="大項"/>
    <w:basedOn w:val="a7"/>
    <w:rsid w:val="005D365F"/>
    <w:pPr>
      <w:kinsoku w:val="0"/>
      <w:adjustRightInd w:val="0"/>
      <w:spacing w:line="440" w:lineRule="atLeast"/>
      <w:ind w:left="1260" w:hanging="644"/>
      <w:textAlignment w:val="baseline"/>
    </w:pPr>
    <w:rPr>
      <w:rFonts w:ascii="標楷體" w:eastAsia="標楷體"/>
      <w:kern w:val="0"/>
      <w:sz w:val="32"/>
      <w:szCs w:val="20"/>
    </w:rPr>
  </w:style>
  <w:style w:type="paragraph" w:customStyle="1" w:styleId="1e">
    <w:name w:val="純文字1"/>
    <w:basedOn w:val="a7"/>
    <w:rsid w:val="005D365F"/>
    <w:pPr>
      <w:autoSpaceDE w:val="0"/>
      <w:autoSpaceDN w:val="0"/>
      <w:adjustRightInd w:val="0"/>
      <w:textAlignment w:val="baseline"/>
    </w:pPr>
    <w:rPr>
      <w:rFonts w:ascii="細明體" w:eastAsia="細明體"/>
      <w:sz w:val="28"/>
      <w:szCs w:val="20"/>
    </w:rPr>
  </w:style>
  <w:style w:type="paragraph" w:customStyle="1" w:styleId="affff8">
    <w:name w:val="一"/>
    <w:link w:val="affff9"/>
    <w:rsid w:val="005D365F"/>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napToGrid w:val="0"/>
      <w:sz w:val="32"/>
    </w:rPr>
  </w:style>
  <w:style w:type="character" w:customStyle="1" w:styleId="affff9">
    <w:name w:val="一 字元"/>
    <w:link w:val="affff8"/>
    <w:rsid w:val="005D365F"/>
    <w:rPr>
      <w:rFonts w:ascii="標楷體" w:eastAsia="標楷體"/>
      <w:snapToGrid w:val="0"/>
      <w:sz w:val="32"/>
    </w:rPr>
  </w:style>
  <w:style w:type="paragraph" w:customStyle="1" w:styleId="affffa">
    <w:name w:val="公文(後續段落_段落)"/>
    <w:basedOn w:val="a7"/>
    <w:rsid w:val="005D365F"/>
    <w:pPr>
      <w:widowControl/>
      <w:spacing w:line="500" w:lineRule="exact"/>
      <w:textAlignment w:val="baseline"/>
    </w:pPr>
    <w:rPr>
      <w:rFonts w:eastAsia="標楷體"/>
      <w:noProof/>
      <w:kern w:val="0"/>
      <w:sz w:val="32"/>
      <w:szCs w:val="20"/>
      <w:lang w:bidi="he-IL"/>
    </w:rPr>
  </w:style>
  <w:style w:type="character" w:customStyle="1" w:styleId="c11">
    <w:name w:val="c11"/>
    <w:rsid w:val="005D365F"/>
    <w:rPr>
      <w:rFonts w:ascii="Verdana" w:hAnsi="Verdana" w:hint="default"/>
      <w:b w:val="0"/>
      <w:bCs w:val="0"/>
      <w:strike w:val="0"/>
      <w:dstrike w:val="0"/>
      <w:color w:val="333333"/>
      <w:spacing w:val="8"/>
      <w:sz w:val="21"/>
      <w:szCs w:val="21"/>
      <w:u w:val="none"/>
      <w:effect w:val="none"/>
    </w:rPr>
  </w:style>
  <w:style w:type="paragraph" w:customStyle="1" w:styleId="affffb">
    <w:name w:val="第一層"/>
    <w:rsid w:val="005D365F"/>
    <w:pPr>
      <w:spacing w:line="600" w:lineRule="exact"/>
      <w:ind w:left="992" w:hanging="680"/>
      <w:jc w:val="both"/>
    </w:pPr>
    <w:rPr>
      <w:rFonts w:eastAsia="標楷體"/>
      <w:color w:val="000000"/>
      <w:sz w:val="32"/>
    </w:rPr>
  </w:style>
  <w:style w:type="paragraph" w:customStyle="1" w:styleId="affffc">
    <w:name w:val="條"/>
    <w:basedOn w:val="a7"/>
    <w:rsid w:val="005D365F"/>
    <w:pPr>
      <w:kinsoku w:val="0"/>
      <w:overflowPunct w:val="0"/>
      <w:autoSpaceDE w:val="0"/>
      <w:autoSpaceDN w:val="0"/>
      <w:spacing w:line="250" w:lineRule="exact"/>
      <w:ind w:left="1123" w:hanging="1123"/>
      <w:jc w:val="both"/>
    </w:pPr>
    <w:rPr>
      <w:rFonts w:ascii="細明體" w:eastAsia="細明體"/>
      <w:spacing w:val="2"/>
      <w:w w:val="110"/>
      <w:sz w:val="20"/>
    </w:rPr>
  </w:style>
  <w:style w:type="paragraph" w:styleId="affffd">
    <w:name w:val="Note Heading"/>
    <w:basedOn w:val="a7"/>
    <w:next w:val="a7"/>
    <w:link w:val="affffe"/>
    <w:rsid w:val="005D365F"/>
    <w:pPr>
      <w:jc w:val="center"/>
    </w:pPr>
  </w:style>
  <w:style w:type="character" w:customStyle="1" w:styleId="affffe">
    <w:name w:val="註釋標題 字元"/>
    <w:link w:val="affffd"/>
    <w:rsid w:val="005D365F"/>
    <w:rPr>
      <w:kern w:val="2"/>
      <w:sz w:val="24"/>
      <w:szCs w:val="24"/>
    </w:rPr>
  </w:style>
  <w:style w:type="table" w:styleId="3a">
    <w:name w:val="Table List 3"/>
    <w:basedOn w:val="a9"/>
    <w:rsid w:val="005D365F"/>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ListParagraphChar">
    <w:name w:val="List Paragraph Char"/>
    <w:link w:val="1a"/>
    <w:locked/>
    <w:rsid w:val="005D365F"/>
    <w:rPr>
      <w:rFonts w:ascii="Calibri" w:hAnsi="Calibri"/>
      <w:kern w:val="2"/>
      <w:sz w:val="24"/>
      <w:szCs w:val="22"/>
    </w:rPr>
  </w:style>
  <w:style w:type="character" w:customStyle="1" w:styleId="230">
    <w:name w:val="字元 字元23"/>
    <w:rsid w:val="005D365F"/>
    <w:rPr>
      <w:rFonts w:eastAsia="標楷體"/>
      <w:kern w:val="2"/>
      <w:sz w:val="28"/>
      <w:szCs w:val="24"/>
      <w:lang w:val="x-none" w:eastAsia="x-none" w:bidi="ar-SA"/>
    </w:rPr>
  </w:style>
  <w:style w:type="paragraph" w:customStyle="1" w:styleId="afffff">
    <w:name w:val="字元 字元 字元"/>
    <w:basedOn w:val="a7"/>
    <w:rsid w:val="005D365F"/>
    <w:pPr>
      <w:widowControl/>
      <w:spacing w:after="160" w:line="240" w:lineRule="exact"/>
    </w:pPr>
    <w:rPr>
      <w:rFonts w:ascii="Verdana" w:hAnsi="Verdana"/>
      <w:kern w:val="0"/>
      <w:sz w:val="20"/>
      <w:szCs w:val="20"/>
      <w:lang w:eastAsia="en-US"/>
    </w:rPr>
  </w:style>
  <w:style w:type="paragraph" w:customStyle="1" w:styleId="6A">
    <w:name w:val="項目6(A.)"/>
    <w:basedOn w:val="a7"/>
    <w:rsid w:val="005D365F"/>
    <w:pPr>
      <w:widowControl/>
      <w:spacing w:line="480" w:lineRule="exact"/>
      <w:ind w:leftChars="400" w:left="450" w:hangingChars="100" w:hanging="100"/>
    </w:pPr>
    <w:rPr>
      <w:rFonts w:eastAsia="標楷體"/>
      <w:sz w:val="28"/>
      <w:szCs w:val="20"/>
    </w:rPr>
  </w:style>
  <w:style w:type="paragraph" w:customStyle="1" w:styleId="24-k">
    <w:name w:val="24-k"/>
    <w:basedOn w:val="a7"/>
    <w:rsid w:val="005D365F"/>
    <w:pPr>
      <w:widowControl/>
      <w:spacing w:before="100" w:beforeAutospacing="1" w:after="100" w:afterAutospacing="1"/>
    </w:pPr>
    <w:rPr>
      <w:rFonts w:ascii="新細明體" w:hAnsi="新細明體"/>
      <w:kern w:val="0"/>
    </w:rPr>
  </w:style>
  <w:style w:type="paragraph" w:styleId="afffff0">
    <w:name w:val="footnote text"/>
    <w:basedOn w:val="a7"/>
    <w:link w:val="afffff1"/>
    <w:rsid w:val="005D365F"/>
    <w:pPr>
      <w:snapToGrid w:val="0"/>
    </w:pPr>
    <w:rPr>
      <w:sz w:val="20"/>
      <w:szCs w:val="20"/>
    </w:rPr>
  </w:style>
  <w:style w:type="character" w:customStyle="1" w:styleId="afffff1">
    <w:name w:val="註腳文字 字元"/>
    <w:link w:val="afffff0"/>
    <w:rsid w:val="005D365F"/>
    <w:rPr>
      <w:kern w:val="2"/>
    </w:rPr>
  </w:style>
  <w:style w:type="table" w:styleId="afffff2">
    <w:name w:val="Table Contemporary"/>
    <w:basedOn w:val="a9"/>
    <w:rsid w:val="005D365F"/>
    <w:pPr>
      <w:widowControl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afffff3">
    <w:name w:val="標題(一)"/>
    <w:basedOn w:val="a7"/>
    <w:rsid w:val="005D365F"/>
    <w:pPr>
      <w:spacing w:line="440" w:lineRule="exact"/>
      <w:ind w:leftChars="226" w:left="1438" w:hangingChars="280" w:hanging="896"/>
      <w:jc w:val="both"/>
    </w:pPr>
    <w:rPr>
      <w:rFonts w:ascii="標楷體" w:eastAsia="標楷體" w:hAnsi="標楷體"/>
      <w:sz w:val="32"/>
    </w:rPr>
  </w:style>
  <w:style w:type="paragraph" w:customStyle="1" w:styleId="a">
    <w:name w:val="主旨"/>
    <w:basedOn w:val="a7"/>
    <w:rsid w:val="005D365F"/>
    <w:pPr>
      <w:numPr>
        <w:numId w:val="3"/>
      </w:numPr>
      <w:kinsoku w:val="0"/>
      <w:wordWrap w:val="0"/>
      <w:adjustRightInd w:val="0"/>
      <w:snapToGrid w:val="0"/>
      <w:spacing w:line="560" w:lineRule="exact"/>
      <w:ind w:left="953"/>
      <w:jc w:val="both"/>
      <w:textAlignment w:val="baseline"/>
    </w:pPr>
    <w:rPr>
      <w:rFonts w:ascii="標楷體" w:eastAsia="標楷體"/>
      <w:kern w:val="0"/>
      <w:sz w:val="34"/>
      <w:szCs w:val="20"/>
    </w:rPr>
  </w:style>
  <w:style w:type="character" w:customStyle="1" w:styleId="200">
    <w:name w:val="字元 字元20"/>
    <w:rsid w:val="005D365F"/>
    <w:rPr>
      <w:rFonts w:ascii="標楷體" w:eastAsia="標楷體" w:hAnsi="Arial"/>
      <w:kern w:val="2"/>
      <w:sz w:val="32"/>
      <w:szCs w:val="36"/>
    </w:rPr>
  </w:style>
  <w:style w:type="character" w:customStyle="1" w:styleId="myspan">
    <w:name w:val="myspan"/>
    <w:rsid w:val="005D365F"/>
  </w:style>
  <w:style w:type="character" w:customStyle="1" w:styleId="Heading1Char">
    <w:name w:val="Heading 1 Char"/>
    <w:locked/>
    <w:rsid w:val="005D365F"/>
    <w:rPr>
      <w:rFonts w:ascii="標楷體" w:eastAsia="標楷體" w:hAnsi="標楷體"/>
      <w:kern w:val="2"/>
      <w:sz w:val="24"/>
      <w:lang w:val="en-US" w:eastAsia="zh-TW"/>
    </w:rPr>
  </w:style>
  <w:style w:type="character" w:customStyle="1" w:styleId="Heading2Char1">
    <w:name w:val="Heading 2 Char1"/>
    <w:aliases w:val="標題110/111 Char"/>
    <w:locked/>
    <w:rsid w:val="005D365F"/>
    <w:rPr>
      <w:rFonts w:ascii="Arial" w:eastAsia="新細明體" w:hAnsi="Arial"/>
      <w:b/>
      <w:kern w:val="2"/>
      <w:sz w:val="48"/>
    </w:rPr>
  </w:style>
  <w:style w:type="character" w:customStyle="1" w:styleId="Heading4Char">
    <w:name w:val="Heading 4 Char"/>
    <w:aliases w:val="表格 Char"/>
    <w:locked/>
    <w:rsid w:val="005D365F"/>
    <w:rPr>
      <w:rFonts w:ascii="標楷體" w:eastAsia="標楷體" w:hAnsi="Arial"/>
      <w:kern w:val="2"/>
      <w:sz w:val="36"/>
      <w:lang w:val="en-US" w:eastAsia="zh-TW"/>
    </w:rPr>
  </w:style>
  <w:style w:type="character" w:customStyle="1" w:styleId="Heading5Char">
    <w:name w:val="Heading 5 Char"/>
    <w:locked/>
    <w:rsid w:val="005D365F"/>
    <w:rPr>
      <w:rFonts w:ascii="標楷體" w:eastAsia="標楷體" w:hAnsi="Arial"/>
      <w:kern w:val="2"/>
      <w:sz w:val="36"/>
      <w:lang w:val="en-US" w:eastAsia="zh-TW"/>
    </w:rPr>
  </w:style>
  <w:style w:type="character" w:customStyle="1" w:styleId="Heading6Char">
    <w:name w:val="Heading 6 Char"/>
    <w:locked/>
    <w:rsid w:val="005D365F"/>
    <w:rPr>
      <w:rFonts w:ascii="標楷體" w:eastAsia="標楷體" w:hAnsi="Arial"/>
      <w:kern w:val="2"/>
      <w:sz w:val="36"/>
      <w:lang w:val="en-US" w:eastAsia="zh-TW"/>
    </w:rPr>
  </w:style>
  <w:style w:type="character" w:customStyle="1" w:styleId="Heading7Char">
    <w:name w:val="Heading 7 Char"/>
    <w:locked/>
    <w:rsid w:val="005D365F"/>
    <w:rPr>
      <w:rFonts w:ascii="標楷體" w:eastAsia="標楷體" w:hAnsi="Arial"/>
      <w:kern w:val="2"/>
      <w:sz w:val="36"/>
      <w:lang w:val="en-US" w:eastAsia="zh-TW"/>
    </w:rPr>
  </w:style>
  <w:style w:type="character" w:customStyle="1" w:styleId="Heading8Char">
    <w:name w:val="Heading 8 Char"/>
    <w:locked/>
    <w:rsid w:val="005D365F"/>
    <w:rPr>
      <w:rFonts w:ascii="標楷體" w:eastAsia="標楷體" w:hAnsi="Arial"/>
      <w:kern w:val="2"/>
      <w:sz w:val="36"/>
      <w:lang w:val="en-US" w:eastAsia="zh-TW"/>
    </w:rPr>
  </w:style>
  <w:style w:type="character" w:customStyle="1" w:styleId="Heading9Char">
    <w:name w:val="Heading 9 Char"/>
    <w:locked/>
    <w:rsid w:val="005D365F"/>
    <w:rPr>
      <w:rFonts w:ascii="Arial" w:eastAsia="新細明體" w:hAnsi="Arial"/>
      <w:kern w:val="2"/>
      <w:sz w:val="36"/>
      <w:lang w:val="en-US" w:eastAsia="zh-TW"/>
    </w:rPr>
  </w:style>
  <w:style w:type="character" w:customStyle="1" w:styleId="BalloonTextChar">
    <w:name w:val="Balloon Text Char"/>
    <w:locked/>
    <w:rsid w:val="005D365F"/>
    <w:rPr>
      <w:rFonts w:ascii="Arial" w:eastAsia="新細明體" w:hAnsi="Arial"/>
      <w:kern w:val="2"/>
      <w:sz w:val="18"/>
      <w:lang w:val="en-US" w:eastAsia="zh-TW"/>
    </w:rPr>
  </w:style>
  <w:style w:type="character" w:customStyle="1" w:styleId="BodyText2Char1">
    <w:name w:val="Body Text 2 Char1"/>
    <w:locked/>
    <w:rsid w:val="005D365F"/>
    <w:rPr>
      <w:rFonts w:ascii="標楷體" w:eastAsia="標楷體" w:hAnsi="標楷體"/>
      <w:kern w:val="2"/>
      <w:sz w:val="22"/>
      <w:lang w:val="en-US" w:eastAsia="zh-TW"/>
    </w:rPr>
  </w:style>
  <w:style w:type="character" w:customStyle="1" w:styleId="FooterChar1">
    <w:name w:val="Footer Char1"/>
    <w:locked/>
    <w:rsid w:val="005D365F"/>
    <w:rPr>
      <w:rFonts w:eastAsia="新細明體"/>
      <w:kern w:val="2"/>
      <w:lang w:val="en-US" w:eastAsia="zh-TW"/>
    </w:rPr>
  </w:style>
  <w:style w:type="character" w:customStyle="1" w:styleId="HeaderChar">
    <w:name w:val="Header Char"/>
    <w:locked/>
    <w:rsid w:val="005D365F"/>
    <w:rPr>
      <w:rFonts w:eastAsia="新細明體"/>
      <w:kern w:val="2"/>
      <w:lang w:val="en-US" w:eastAsia="zh-TW"/>
    </w:rPr>
  </w:style>
  <w:style w:type="character" w:customStyle="1" w:styleId="PlainTextChar">
    <w:name w:val="Plain Text Char"/>
    <w:locked/>
    <w:rsid w:val="005D365F"/>
    <w:rPr>
      <w:rFonts w:ascii="細明體" w:eastAsia="細明體" w:hAnsi="Courier New"/>
      <w:kern w:val="2"/>
      <w:sz w:val="24"/>
      <w:lang w:val="en-US" w:eastAsia="zh-TW"/>
    </w:rPr>
  </w:style>
  <w:style w:type="character" w:customStyle="1" w:styleId="BodyTextIndentChar">
    <w:name w:val="Body Text Indent Char"/>
    <w:locked/>
    <w:rsid w:val="005D365F"/>
    <w:rPr>
      <w:rFonts w:ascii="標楷體" w:eastAsia="標楷體" w:hAnsi="標楷體"/>
      <w:kern w:val="2"/>
      <w:sz w:val="24"/>
      <w:lang w:val="en-US" w:eastAsia="zh-TW"/>
    </w:rPr>
  </w:style>
  <w:style w:type="character" w:customStyle="1" w:styleId="CommentSubjectChar">
    <w:name w:val="Comment Subject Char"/>
    <w:locked/>
    <w:rsid w:val="005D365F"/>
    <w:rPr>
      <w:rFonts w:ascii="細明體" w:eastAsia="細明體" w:hAnsi="Courier New"/>
      <w:kern w:val="2"/>
      <w:sz w:val="24"/>
      <w:lang w:val="en-US" w:eastAsia="zh-TW"/>
    </w:rPr>
  </w:style>
  <w:style w:type="character" w:customStyle="1" w:styleId="44">
    <w:name w:val="字元 字元4"/>
    <w:rsid w:val="005D365F"/>
    <w:rPr>
      <w:rFonts w:eastAsia="新細明體"/>
      <w:kern w:val="2"/>
    </w:rPr>
  </w:style>
  <w:style w:type="paragraph" w:customStyle="1" w:styleId="1f">
    <w:name w:val="目錄標題1"/>
    <w:basedOn w:val="11"/>
    <w:next w:val="a7"/>
    <w:rsid w:val="005D365F"/>
    <w:pPr>
      <w:keepLines/>
      <w:widowControl/>
      <w:spacing w:before="480" w:line="276" w:lineRule="auto"/>
      <w:outlineLvl w:val="9"/>
    </w:pPr>
    <w:rPr>
      <w:rFonts w:ascii="Cambria" w:eastAsia="新細明體" w:hAnsi="Cambria"/>
      <w:b/>
      <w:bCs/>
      <w:color w:val="365F91"/>
      <w:kern w:val="0"/>
      <w:szCs w:val="28"/>
    </w:rPr>
  </w:style>
  <w:style w:type="paragraph" w:customStyle="1" w:styleId="ListParagraph1">
    <w:name w:val="List Paragraph1"/>
    <w:basedOn w:val="a7"/>
    <w:rsid w:val="005D365F"/>
    <w:pPr>
      <w:ind w:leftChars="200" w:left="480"/>
    </w:pPr>
    <w:rPr>
      <w:rFonts w:ascii="Calibri" w:hAnsi="Calibri"/>
      <w:szCs w:val="22"/>
    </w:rPr>
  </w:style>
  <w:style w:type="character" w:customStyle="1" w:styleId="141">
    <w:name w:val="字元 字元14"/>
    <w:rsid w:val="005D365F"/>
    <w:rPr>
      <w:rFonts w:eastAsia="新細明體"/>
      <w:kern w:val="2"/>
      <w:lang w:val="en-US" w:eastAsia="zh-TW"/>
    </w:rPr>
  </w:style>
  <w:style w:type="character" w:customStyle="1" w:styleId="221">
    <w:name w:val="字元 字元22"/>
    <w:rsid w:val="005D365F"/>
    <w:rPr>
      <w:rFonts w:eastAsia="標楷體"/>
      <w:kern w:val="2"/>
      <w:sz w:val="24"/>
    </w:rPr>
  </w:style>
  <w:style w:type="character" w:customStyle="1" w:styleId="211">
    <w:name w:val="字元 字元21"/>
    <w:rsid w:val="005D365F"/>
    <w:rPr>
      <w:rFonts w:ascii="Cambria" w:eastAsia="新細明體" w:hAnsi="Cambria"/>
      <w:b/>
      <w:kern w:val="2"/>
      <w:sz w:val="36"/>
      <w:lang w:val="en-US" w:eastAsia="zh-TW"/>
    </w:rPr>
  </w:style>
  <w:style w:type="paragraph" w:customStyle="1" w:styleId="afffff4">
    <w:name w:val="字元"/>
    <w:basedOn w:val="a7"/>
    <w:rsid w:val="005D365F"/>
    <w:pPr>
      <w:widowControl/>
      <w:spacing w:after="160" w:line="240" w:lineRule="exact"/>
    </w:pPr>
    <w:rPr>
      <w:rFonts w:ascii="Verdana" w:hAnsi="Verdana"/>
      <w:kern w:val="0"/>
      <w:sz w:val="20"/>
      <w:szCs w:val="20"/>
      <w:lang w:eastAsia="en-US"/>
    </w:rPr>
  </w:style>
  <w:style w:type="character" w:customStyle="1" w:styleId="131">
    <w:name w:val="字元 字元13"/>
    <w:rsid w:val="005D365F"/>
    <w:rPr>
      <w:rFonts w:eastAsia="新細明體"/>
      <w:kern w:val="2"/>
    </w:rPr>
  </w:style>
  <w:style w:type="character" w:customStyle="1" w:styleId="121">
    <w:name w:val="字元 字元12"/>
    <w:rsid w:val="005D365F"/>
    <w:rPr>
      <w:rFonts w:ascii="細明體" w:eastAsia="細明體" w:hAnsi="Courier New"/>
      <w:kern w:val="2"/>
      <w:sz w:val="24"/>
    </w:rPr>
  </w:style>
  <w:style w:type="character" w:customStyle="1" w:styleId="113">
    <w:name w:val="字元 字元11"/>
    <w:rsid w:val="005D365F"/>
    <w:rPr>
      <w:rFonts w:eastAsia="新細明體"/>
      <w:kern w:val="2"/>
    </w:rPr>
  </w:style>
  <w:style w:type="paragraph" w:customStyle="1" w:styleId="Normal1">
    <w:name w:val="Normal1"/>
    <w:basedOn w:val="a7"/>
    <w:rsid w:val="005D365F"/>
    <w:pPr>
      <w:adjustRightInd w:val="0"/>
      <w:textAlignment w:val="baseline"/>
    </w:pPr>
    <w:rPr>
      <w:spacing w:val="4"/>
      <w:kern w:val="0"/>
      <w:szCs w:val="20"/>
    </w:rPr>
  </w:style>
  <w:style w:type="paragraph" w:customStyle="1" w:styleId="PlainText1">
    <w:name w:val="Plain Text1"/>
    <w:basedOn w:val="a7"/>
    <w:rsid w:val="005D365F"/>
    <w:pPr>
      <w:autoSpaceDE w:val="0"/>
      <w:autoSpaceDN w:val="0"/>
      <w:adjustRightInd w:val="0"/>
      <w:textAlignment w:val="baseline"/>
    </w:pPr>
    <w:rPr>
      <w:rFonts w:ascii="細明體" w:eastAsia="細明體"/>
      <w:sz w:val="28"/>
      <w:szCs w:val="20"/>
    </w:rPr>
  </w:style>
  <w:style w:type="character" w:styleId="afffff5">
    <w:name w:val="footnote reference"/>
    <w:rsid w:val="005D365F"/>
    <w:rPr>
      <w:vertAlign w:val="superscript"/>
    </w:rPr>
  </w:style>
  <w:style w:type="character" w:customStyle="1" w:styleId="afa">
    <w:name w:val="本文 字元"/>
    <w:link w:val="af9"/>
    <w:rsid w:val="005D365F"/>
    <w:rPr>
      <w:kern w:val="2"/>
      <w:sz w:val="24"/>
    </w:rPr>
  </w:style>
  <w:style w:type="character" w:customStyle="1" w:styleId="32">
    <w:name w:val="本文縮排 3 字元"/>
    <w:link w:val="31"/>
    <w:rsid w:val="005D365F"/>
    <w:rPr>
      <w:kern w:val="2"/>
      <w:sz w:val="16"/>
      <w:szCs w:val="16"/>
    </w:rPr>
  </w:style>
  <w:style w:type="character" w:customStyle="1" w:styleId="1f0">
    <w:name w:val="純文字 字元1"/>
    <w:locked/>
    <w:rsid w:val="005D365F"/>
    <w:rPr>
      <w:rFonts w:ascii="細明體" w:eastAsia="細明體" w:hAnsi="Courier New"/>
      <w:kern w:val="2"/>
      <w:sz w:val="24"/>
    </w:rPr>
  </w:style>
  <w:style w:type="character" w:customStyle="1" w:styleId="HTML0">
    <w:name w:val="HTML 預設格式 字元"/>
    <w:link w:val="HTML"/>
    <w:rsid w:val="005D365F"/>
    <w:rPr>
      <w:rFonts w:ascii="細明體" w:eastAsia="細明體" w:hAnsi="細明體" w:cs="細明體"/>
      <w:color w:val="333333"/>
      <w:sz w:val="24"/>
      <w:szCs w:val="24"/>
    </w:rPr>
  </w:style>
  <w:style w:type="paragraph" w:styleId="2a">
    <w:name w:val="Body Text First Indent 2"/>
    <w:basedOn w:val="ab"/>
    <w:link w:val="2b"/>
    <w:rsid w:val="005D365F"/>
    <w:pPr>
      <w:spacing w:after="120" w:line="240" w:lineRule="auto"/>
      <w:ind w:leftChars="200" w:left="480" w:firstLineChars="100" w:firstLine="210"/>
    </w:pPr>
    <w:rPr>
      <w:rFonts w:ascii="Times New Roman" w:eastAsia="新細明體" w:hAnsi="Times New Roman"/>
      <w:sz w:val="24"/>
      <w:szCs w:val="24"/>
      <w:lang w:val="x-none" w:eastAsia="x-none"/>
    </w:rPr>
  </w:style>
  <w:style w:type="character" w:customStyle="1" w:styleId="13">
    <w:name w:val="本文縮排 字元1"/>
    <w:link w:val="ab"/>
    <w:rsid w:val="005D365F"/>
    <w:rPr>
      <w:rFonts w:ascii="標楷體" w:eastAsia="標楷體" w:hAnsi="標楷體"/>
      <w:kern w:val="2"/>
      <w:sz w:val="28"/>
      <w:szCs w:val="28"/>
    </w:rPr>
  </w:style>
  <w:style w:type="character" w:customStyle="1" w:styleId="2b">
    <w:name w:val="本文第一層縮排 2 字元"/>
    <w:link w:val="2a"/>
    <w:rsid w:val="005D365F"/>
    <w:rPr>
      <w:rFonts w:ascii="標楷體" w:eastAsia="標楷體" w:hAnsi="標楷體"/>
      <w:kern w:val="2"/>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8840">
      <w:bodyDiv w:val="1"/>
      <w:marLeft w:val="0"/>
      <w:marRight w:val="0"/>
      <w:marTop w:val="0"/>
      <w:marBottom w:val="0"/>
      <w:divBdr>
        <w:top w:val="none" w:sz="0" w:space="0" w:color="auto"/>
        <w:left w:val="none" w:sz="0" w:space="0" w:color="auto"/>
        <w:bottom w:val="none" w:sz="0" w:space="0" w:color="auto"/>
        <w:right w:val="none" w:sz="0" w:space="0" w:color="auto"/>
      </w:divBdr>
    </w:div>
    <w:div w:id="475806852">
      <w:bodyDiv w:val="1"/>
      <w:marLeft w:val="0"/>
      <w:marRight w:val="0"/>
      <w:marTop w:val="0"/>
      <w:marBottom w:val="0"/>
      <w:divBdr>
        <w:top w:val="none" w:sz="0" w:space="0" w:color="auto"/>
        <w:left w:val="none" w:sz="0" w:space="0" w:color="auto"/>
        <w:bottom w:val="none" w:sz="0" w:space="0" w:color="auto"/>
        <w:right w:val="none" w:sz="0" w:space="0" w:color="auto"/>
      </w:divBdr>
    </w:div>
    <w:div w:id="707071662">
      <w:bodyDiv w:val="1"/>
      <w:marLeft w:val="0"/>
      <w:marRight w:val="0"/>
      <w:marTop w:val="0"/>
      <w:marBottom w:val="0"/>
      <w:divBdr>
        <w:top w:val="none" w:sz="0" w:space="0" w:color="auto"/>
        <w:left w:val="none" w:sz="0" w:space="0" w:color="auto"/>
        <w:bottom w:val="none" w:sz="0" w:space="0" w:color="auto"/>
        <w:right w:val="none" w:sz="0" w:space="0" w:color="auto"/>
      </w:divBdr>
      <w:divsChild>
        <w:div w:id="385225173">
          <w:marLeft w:val="0"/>
          <w:marRight w:val="0"/>
          <w:marTop w:val="0"/>
          <w:marBottom w:val="0"/>
          <w:divBdr>
            <w:top w:val="none" w:sz="0" w:space="0" w:color="auto"/>
            <w:left w:val="none" w:sz="0" w:space="0" w:color="auto"/>
            <w:bottom w:val="none" w:sz="0" w:space="0" w:color="auto"/>
            <w:right w:val="none" w:sz="0" w:space="0" w:color="auto"/>
          </w:divBdr>
          <w:divsChild>
            <w:div w:id="411006775">
              <w:marLeft w:val="0"/>
              <w:marRight w:val="0"/>
              <w:marTop w:val="0"/>
              <w:marBottom w:val="0"/>
              <w:divBdr>
                <w:top w:val="none" w:sz="0" w:space="0" w:color="auto"/>
                <w:left w:val="none" w:sz="0" w:space="0" w:color="auto"/>
                <w:bottom w:val="none" w:sz="0" w:space="0" w:color="auto"/>
                <w:right w:val="none" w:sz="0" w:space="0" w:color="auto"/>
              </w:divBdr>
              <w:divsChild>
                <w:div w:id="695546207">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2E872-1604-49DD-9568-B7E235789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298</Words>
  <Characters>1705</Characters>
  <Application>Microsoft Office Word</Application>
  <DocSecurity>0</DocSecurity>
  <Lines>14</Lines>
  <Paragraphs>3</Paragraphs>
  <ScaleCrop>false</ScaleCrop>
  <Company>教育部</Company>
  <LinksUpToDate>false</LinksUpToDate>
  <CharactersWithSpaces>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行政院推動鄉土語言教育跨部會協商會議議程</dc:title>
  <dc:subject/>
  <dc:creator>moejsmpc</dc:creator>
  <cp:keywords/>
  <dc:description/>
  <cp:lastModifiedBy>李佳欣</cp:lastModifiedBy>
  <cp:revision>2</cp:revision>
  <cp:lastPrinted>2019-06-17T05:31:00Z</cp:lastPrinted>
  <dcterms:created xsi:type="dcterms:W3CDTF">2019-06-19T05:16:00Z</dcterms:created>
  <dcterms:modified xsi:type="dcterms:W3CDTF">2019-06-19T05:16:00Z</dcterms:modified>
</cp:coreProperties>
</file>