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6B99" w:rsidRPr="001B1F6F" w:rsidRDefault="00626321" w:rsidP="004C7BE1">
      <w:pPr>
        <w:rPr>
          <w:rFonts w:ascii="標楷體" w:eastAsia="標楷體" w:hAnsi="標楷體"/>
          <w:b/>
          <w:sz w:val="40"/>
          <w:szCs w:val="40"/>
        </w:rPr>
      </w:pPr>
      <w:bookmarkStart w:id="0" w:name="_GoBack"/>
      <w:bookmarkEnd w:id="0"/>
      <w:r w:rsidRPr="001B1F6F">
        <w:rPr>
          <w:rFonts w:ascii="標楷體" w:eastAsia="標楷體" w:hAnsi="標楷體" w:hint="eastAsia"/>
          <w:b/>
          <w:sz w:val="40"/>
          <w:szCs w:val="40"/>
        </w:rPr>
        <w:t>臺中市政府文化局</w:t>
      </w:r>
      <w:r w:rsidR="005F12DC" w:rsidRPr="001B1F6F">
        <w:rPr>
          <w:rFonts w:ascii="標楷體" w:eastAsia="標楷體" w:hAnsi="標楷體" w:hint="eastAsia"/>
          <w:b/>
          <w:sz w:val="40"/>
          <w:szCs w:val="40"/>
        </w:rPr>
        <w:t>臉書經營</w:t>
      </w:r>
      <w:r w:rsidRPr="001B1F6F">
        <w:rPr>
          <w:rFonts w:ascii="標楷體" w:eastAsia="標楷體" w:hAnsi="標楷體" w:hint="eastAsia"/>
          <w:b/>
          <w:sz w:val="40"/>
          <w:szCs w:val="40"/>
        </w:rPr>
        <w:t>獎勵計畫</w:t>
      </w:r>
    </w:p>
    <w:p w:rsidR="00D86DF1" w:rsidRPr="001B1F6F" w:rsidRDefault="001B1F6F" w:rsidP="00213F20">
      <w:pPr>
        <w:spacing w:line="280" w:lineRule="exact"/>
        <w:ind w:right="-2"/>
        <w:jc w:val="right"/>
        <w:rPr>
          <w:rFonts w:ascii="標楷體" w:eastAsia="標楷體" w:hAnsi="標楷體"/>
          <w:spacing w:val="10"/>
          <w:sz w:val="20"/>
          <w:szCs w:val="20"/>
        </w:rPr>
      </w:pPr>
      <w:r w:rsidRPr="001B1F6F">
        <w:rPr>
          <w:rFonts w:ascii="標楷體" w:eastAsia="標楷體" w:hAnsi="標楷體" w:hint="eastAsia"/>
          <w:spacing w:val="10"/>
          <w:sz w:val="20"/>
          <w:szCs w:val="20"/>
        </w:rPr>
        <w:t>中華民國10</w:t>
      </w:r>
      <w:r>
        <w:rPr>
          <w:rFonts w:ascii="標楷體" w:eastAsia="標楷體" w:hAnsi="標楷體"/>
          <w:spacing w:val="10"/>
          <w:sz w:val="20"/>
          <w:szCs w:val="20"/>
        </w:rPr>
        <w:t>8</w:t>
      </w:r>
      <w:r w:rsidRPr="001B1F6F">
        <w:rPr>
          <w:rFonts w:ascii="標楷體" w:eastAsia="標楷體" w:hAnsi="標楷體" w:hint="eastAsia"/>
          <w:spacing w:val="10"/>
          <w:sz w:val="20"/>
          <w:szCs w:val="20"/>
        </w:rPr>
        <w:t>年6月6日中市文研字第1080010605號函訂定</w:t>
      </w:r>
    </w:p>
    <w:p w:rsidR="008B5E06" w:rsidRPr="001B1F6F" w:rsidRDefault="008B5E06" w:rsidP="00B72AB4">
      <w:pPr>
        <w:pStyle w:val="a3"/>
        <w:numPr>
          <w:ilvl w:val="0"/>
          <w:numId w:val="6"/>
        </w:numPr>
        <w:spacing w:line="460" w:lineRule="exact"/>
        <w:ind w:leftChars="0" w:left="720"/>
        <w:jc w:val="both"/>
        <w:rPr>
          <w:rFonts w:ascii="標楷體" w:eastAsia="標楷體" w:hAnsi="標楷體" w:cs="Times New Roman"/>
          <w:sz w:val="28"/>
          <w:szCs w:val="28"/>
        </w:rPr>
      </w:pPr>
      <w:r w:rsidRPr="001B1F6F">
        <w:rPr>
          <w:rFonts w:ascii="標楷體" w:eastAsia="標楷體" w:hAnsi="標楷體" w:cs="Times New Roman" w:hint="eastAsia"/>
          <w:sz w:val="28"/>
          <w:szCs w:val="28"/>
        </w:rPr>
        <w:t>依據：</w:t>
      </w:r>
      <w:r w:rsidR="00022E6F" w:rsidRPr="001B1F6F">
        <w:rPr>
          <w:rFonts w:ascii="標楷體" w:eastAsia="標楷體" w:hAnsi="標楷體" w:cs="Times New Roman" w:hint="eastAsia"/>
          <w:sz w:val="28"/>
          <w:szCs w:val="28"/>
        </w:rPr>
        <w:t>臺中市政府及所屬各機關學校公務人員平時獎懲案件處理要點</w:t>
      </w:r>
      <w:r w:rsidR="00022E6F" w:rsidRPr="001B1F6F">
        <w:rPr>
          <w:rFonts w:ascii="新細明體" w:eastAsia="新細明體" w:hAnsi="新細明體" w:cs="Times New Roman" w:hint="eastAsia"/>
          <w:sz w:val="28"/>
          <w:szCs w:val="28"/>
        </w:rPr>
        <w:t>、</w:t>
      </w:r>
      <w:r w:rsidR="00022E6F" w:rsidRPr="001B1F6F">
        <w:rPr>
          <w:rFonts w:ascii="標楷體" w:eastAsia="標楷體" w:hAnsi="標楷體" w:cs="Times New Roman" w:hint="eastAsia"/>
          <w:sz w:val="28"/>
          <w:szCs w:val="28"/>
        </w:rPr>
        <w:t>臺中市政府及所屬各機關學校獎勵績優員工核發禮品禮</w:t>
      </w:r>
      <w:r w:rsidR="006E18DC" w:rsidRPr="001B1F6F">
        <w:rPr>
          <w:rFonts w:ascii="標楷體" w:eastAsia="標楷體" w:hAnsi="標楷體" w:cs="Times New Roman" w:hint="eastAsia"/>
          <w:sz w:val="28"/>
          <w:szCs w:val="28"/>
        </w:rPr>
        <w:t>券</w:t>
      </w:r>
      <w:r w:rsidR="00022E6F" w:rsidRPr="001B1F6F">
        <w:rPr>
          <w:rFonts w:ascii="標楷體" w:eastAsia="標楷體" w:hAnsi="標楷體" w:cs="Times New Roman" w:hint="eastAsia"/>
          <w:sz w:val="28"/>
          <w:szCs w:val="28"/>
        </w:rPr>
        <w:t>作業要點、</w:t>
      </w:r>
      <w:r w:rsidR="00FA0D30" w:rsidRPr="001B1F6F">
        <w:rPr>
          <w:rFonts w:ascii="標楷體" w:eastAsia="標楷體" w:hAnsi="標楷體" w:cs="Times New Roman" w:hint="eastAsia"/>
          <w:sz w:val="28"/>
          <w:szCs w:val="28"/>
        </w:rPr>
        <w:t>公務人員品德修養及工作績效激勵辦法</w:t>
      </w:r>
      <w:r w:rsidRPr="001B1F6F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8B5E06" w:rsidRPr="001B1F6F" w:rsidRDefault="00626321" w:rsidP="00B72AB4">
      <w:pPr>
        <w:pStyle w:val="a3"/>
        <w:numPr>
          <w:ilvl w:val="0"/>
          <w:numId w:val="6"/>
        </w:numPr>
        <w:spacing w:line="460" w:lineRule="exact"/>
        <w:ind w:leftChars="0" w:left="709" w:hanging="709"/>
        <w:jc w:val="both"/>
        <w:rPr>
          <w:rFonts w:ascii="標楷體" w:eastAsia="標楷體" w:hAnsi="標楷體" w:cs="Times New Roman"/>
          <w:sz w:val="28"/>
          <w:szCs w:val="28"/>
        </w:rPr>
      </w:pPr>
      <w:r w:rsidRPr="001B1F6F">
        <w:rPr>
          <w:rFonts w:ascii="標楷體" w:eastAsia="標楷體" w:hAnsi="標楷體" w:cs="Times New Roman" w:hint="eastAsia"/>
          <w:sz w:val="28"/>
          <w:szCs w:val="28"/>
        </w:rPr>
        <w:t>計畫目標：臺中市政府文化局(以下簡稱本局)為提升同仁</w:t>
      </w:r>
      <w:r w:rsidR="00B2503D" w:rsidRPr="001B1F6F">
        <w:rPr>
          <w:rFonts w:ascii="標楷體" w:eastAsia="標楷體" w:hAnsi="標楷體" w:cs="Times New Roman" w:hint="eastAsia"/>
          <w:sz w:val="28"/>
          <w:szCs w:val="28"/>
        </w:rPr>
        <w:t>經營</w:t>
      </w:r>
      <w:r w:rsidR="004C7BE1" w:rsidRPr="001B1F6F">
        <w:rPr>
          <w:rFonts w:ascii="標楷體" w:eastAsia="標楷體" w:hAnsi="標楷體" w:cs="Times New Roman" w:hint="eastAsia"/>
          <w:sz w:val="28"/>
          <w:szCs w:val="28"/>
        </w:rPr>
        <w:t>本局</w:t>
      </w:r>
      <w:r w:rsidR="00B2503D" w:rsidRPr="001B1F6F">
        <w:rPr>
          <w:rFonts w:ascii="標楷體" w:eastAsia="標楷體" w:hAnsi="標楷體" w:cs="Times New Roman" w:hint="eastAsia"/>
          <w:sz w:val="28"/>
          <w:szCs w:val="28"/>
        </w:rPr>
        <w:t>臉書</w:t>
      </w:r>
      <w:r w:rsidR="008B4719" w:rsidRPr="001B1F6F">
        <w:rPr>
          <w:rFonts w:ascii="標楷體" w:eastAsia="標楷體" w:hAnsi="標楷體" w:cs="Times New Roman" w:hint="eastAsia"/>
          <w:sz w:val="28"/>
          <w:szCs w:val="28"/>
        </w:rPr>
        <w:t>技巧</w:t>
      </w:r>
      <w:r w:rsidR="00852BFA" w:rsidRPr="001B1F6F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8B4719" w:rsidRPr="001B1F6F">
        <w:rPr>
          <w:rFonts w:ascii="標楷體" w:eastAsia="標楷體" w:hAnsi="標楷體" w:cs="Times New Roman" w:hint="eastAsia"/>
          <w:sz w:val="28"/>
          <w:szCs w:val="28"/>
        </w:rPr>
        <w:t>藉由</w:t>
      </w:r>
      <w:r w:rsidR="00B2503D" w:rsidRPr="001B1F6F">
        <w:rPr>
          <w:rFonts w:ascii="標楷體" w:eastAsia="標楷體" w:hAnsi="標楷體" w:cs="Times New Roman" w:hint="eastAsia"/>
          <w:sz w:val="28"/>
          <w:szCs w:val="28"/>
        </w:rPr>
        <w:t>成立</w:t>
      </w:r>
      <w:r w:rsidR="004C7BE1" w:rsidRPr="001B1F6F">
        <w:rPr>
          <w:rFonts w:ascii="標楷體" w:eastAsia="標楷體" w:hAnsi="標楷體" w:cs="Times New Roman" w:hint="eastAsia"/>
          <w:sz w:val="28"/>
          <w:szCs w:val="28"/>
        </w:rPr>
        <w:t>臉書</w:t>
      </w:r>
      <w:r w:rsidR="00B2503D" w:rsidRPr="001B1F6F">
        <w:rPr>
          <w:rFonts w:ascii="標楷體" w:eastAsia="標楷體" w:hAnsi="標楷體" w:cs="Times New Roman" w:hint="eastAsia"/>
          <w:sz w:val="28"/>
          <w:szCs w:val="28"/>
        </w:rPr>
        <w:t>經營</w:t>
      </w:r>
      <w:r w:rsidR="00331422" w:rsidRPr="001B1F6F">
        <w:rPr>
          <w:rFonts w:ascii="標楷體" w:eastAsia="標楷體" w:hAnsi="標楷體" w:cs="Times New Roman" w:hint="eastAsia"/>
          <w:sz w:val="28"/>
          <w:szCs w:val="28"/>
        </w:rPr>
        <w:t>編輯</w:t>
      </w:r>
      <w:r w:rsidR="00B2503D" w:rsidRPr="001B1F6F">
        <w:rPr>
          <w:rFonts w:ascii="標楷體" w:eastAsia="標楷體" w:hAnsi="標楷體" w:cs="Times New Roman" w:hint="eastAsia"/>
          <w:sz w:val="28"/>
          <w:szCs w:val="28"/>
        </w:rPr>
        <w:t>團隊</w:t>
      </w:r>
      <w:r w:rsidR="008B4719" w:rsidRPr="001B1F6F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B2503D" w:rsidRPr="001B1F6F">
        <w:rPr>
          <w:rFonts w:ascii="標楷體" w:eastAsia="標楷體" w:hAnsi="標楷體" w:cs="Times New Roman" w:hint="eastAsia"/>
          <w:sz w:val="28"/>
          <w:szCs w:val="28"/>
        </w:rPr>
        <w:t>共同負責臉書貼文發布、直播活動等臉書經營及追蹤管考工作</w:t>
      </w:r>
      <w:r w:rsidR="008B4719" w:rsidRPr="001B1F6F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852BFA" w:rsidRPr="001B1F6F">
        <w:rPr>
          <w:rFonts w:ascii="標楷體" w:eastAsia="標楷體" w:hAnsi="標楷體" w:cs="Times New Roman" w:hint="eastAsia"/>
          <w:sz w:val="28"/>
          <w:szCs w:val="28"/>
        </w:rPr>
        <w:t>並引導</w:t>
      </w:r>
      <w:r w:rsidR="008B5E06" w:rsidRPr="001B1F6F">
        <w:rPr>
          <w:rFonts w:ascii="標楷體" w:eastAsia="標楷體" w:hAnsi="標楷體" w:cs="Times New Roman" w:hint="eastAsia"/>
          <w:sz w:val="28"/>
          <w:szCs w:val="28"/>
        </w:rPr>
        <w:t>主動學習</w:t>
      </w:r>
      <w:r w:rsidR="00ED0B07" w:rsidRPr="001B1F6F">
        <w:rPr>
          <w:rFonts w:ascii="標楷體" w:eastAsia="標楷體" w:hAnsi="標楷體" w:cs="Times New Roman" w:hint="eastAsia"/>
          <w:sz w:val="28"/>
          <w:szCs w:val="28"/>
        </w:rPr>
        <w:t>激勵工作績效</w:t>
      </w:r>
      <w:r w:rsidR="008B5E06" w:rsidRPr="001B1F6F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A87F7F" w:rsidRPr="001B1F6F">
        <w:rPr>
          <w:rFonts w:ascii="標楷體" w:eastAsia="標楷體" w:hAnsi="標楷體" w:cs="Times New Roman" w:hint="eastAsia"/>
          <w:sz w:val="28"/>
          <w:szCs w:val="28"/>
        </w:rPr>
        <w:t>以</w:t>
      </w:r>
      <w:r w:rsidRPr="001B1F6F">
        <w:rPr>
          <w:rFonts w:ascii="標楷體" w:eastAsia="標楷體" w:hAnsi="標楷體" w:cs="Times New Roman" w:hint="eastAsia"/>
          <w:sz w:val="28"/>
          <w:szCs w:val="28"/>
        </w:rPr>
        <w:t>加強本局優質文化形象，特訂定</w:t>
      </w:r>
      <w:r w:rsidR="00331422" w:rsidRPr="001B1F6F">
        <w:rPr>
          <w:rFonts w:ascii="標楷體" w:eastAsia="標楷體" w:hAnsi="標楷體" w:cs="Times New Roman" w:hint="eastAsia"/>
          <w:sz w:val="28"/>
          <w:szCs w:val="28"/>
        </w:rPr>
        <w:t>本</w:t>
      </w:r>
      <w:r w:rsidR="00443990" w:rsidRPr="001B1F6F">
        <w:rPr>
          <w:rFonts w:ascii="標楷體" w:eastAsia="標楷體" w:hAnsi="標楷體" w:cs="Times New Roman" w:hint="eastAsia"/>
          <w:sz w:val="28"/>
          <w:szCs w:val="28"/>
        </w:rPr>
        <w:t>計畫</w:t>
      </w:r>
      <w:r w:rsidRPr="001B1F6F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626321" w:rsidRPr="001B1F6F" w:rsidRDefault="00626321" w:rsidP="00B72AB4">
      <w:pPr>
        <w:pStyle w:val="a3"/>
        <w:numPr>
          <w:ilvl w:val="0"/>
          <w:numId w:val="6"/>
        </w:numPr>
        <w:spacing w:line="460" w:lineRule="exact"/>
        <w:ind w:leftChars="0" w:left="709" w:hanging="709"/>
        <w:jc w:val="both"/>
        <w:rPr>
          <w:rFonts w:ascii="標楷體" w:eastAsia="標楷體" w:hAnsi="標楷體" w:cs="Times New Roman"/>
          <w:sz w:val="28"/>
          <w:szCs w:val="28"/>
        </w:rPr>
      </w:pPr>
      <w:r w:rsidRPr="001B1F6F">
        <w:rPr>
          <w:rFonts w:ascii="標楷體" w:eastAsia="標楷體" w:hAnsi="標楷體" w:cs="Times New Roman" w:hint="eastAsia"/>
          <w:sz w:val="28"/>
          <w:szCs w:val="28"/>
        </w:rPr>
        <w:t>實施對象：本局</w:t>
      </w:r>
      <w:r w:rsidR="00B2503D" w:rsidRPr="001B1F6F">
        <w:rPr>
          <w:rFonts w:ascii="標楷體" w:eastAsia="標楷體" w:hAnsi="標楷體" w:cs="Times New Roman" w:hint="eastAsia"/>
          <w:sz w:val="28"/>
          <w:szCs w:val="28"/>
        </w:rPr>
        <w:t>臉書經營</w:t>
      </w:r>
      <w:r w:rsidR="00F9093D" w:rsidRPr="001B1F6F">
        <w:rPr>
          <w:rFonts w:ascii="標楷體" w:eastAsia="標楷體" w:hAnsi="標楷體" w:cs="Times New Roman" w:hint="eastAsia"/>
          <w:sz w:val="28"/>
          <w:szCs w:val="28"/>
        </w:rPr>
        <w:t>團隊</w:t>
      </w:r>
      <w:r w:rsidR="00B2503D" w:rsidRPr="001B1F6F">
        <w:rPr>
          <w:rFonts w:ascii="標楷體" w:eastAsia="標楷體" w:hAnsi="標楷體" w:cs="Times New Roman" w:hint="eastAsia"/>
          <w:sz w:val="28"/>
          <w:szCs w:val="28"/>
        </w:rPr>
        <w:t>同仁</w:t>
      </w:r>
      <w:r w:rsidRPr="001B1F6F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626321" w:rsidRPr="001B1F6F" w:rsidRDefault="00626321" w:rsidP="00B72AB4">
      <w:pPr>
        <w:pStyle w:val="a3"/>
        <w:numPr>
          <w:ilvl w:val="0"/>
          <w:numId w:val="6"/>
        </w:numPr>
        <w:spacing w:line="460" w:lineRule="exact"/>
        <w:ind w:leftChars="0" w:left="709" w:hanging="709"/>
        <w:jc w:val="both"/>
        <w:rPr>
          <w:rFonts w:ascii="標楷體" w:eastAsia="標楷體" w:hAnsi="標楷體" w:cs="Times New Roman"/>
          <w:sz w:val="28"/>
          <w:szCs w:val="28"/>
        </w:rPr>
      </w:pPr>
      <w:r w:rsidRPr="001B1F6F">
        <w:rPr>
          <w:rFonts w:ascii="標楷體" w:eastAsia="標楷體" w:hAnsi="標楷體" w:cs="Times New Roman" w:hint="eastAsia"/>
          <w:sz w:val="28"/>
          <w:szCs w:val="28"/>
        </w:rPr>
        <w:t>實施方式：</w:t>
      </w:r>
    </w:p>
    <w:p w:rsidR="00626321" w:rsidRPr="001B1F6F" w:rsidRDefault="009B7890" w:rsidP="00B72AB4">
      <w:pPr>
        <w:pStyle w:val="a3"/>
        <w:numPr>
          <w:ilvl w:val="0"/>
          <w:numId w:val="9"/>
        </w:numPr>
        <w:spacing w:line="460" w:lineRule="exact"/>
        <w:ind w:leftChars="0" w:left="1276" w:hanging="567"/>
        <w:jc w:val="both"/>
        <w:rPr>
          <w:rFonts w:ascii="標楷體" w:eastAsia="標楷體" w:hAnsi="標楷體" w:cs="Times New Roman"/>
          <w:sz w:val="28"/>
          <w:szCs w:val="28"/>
        </w:rPr>
      </w:pPr>
      <w:r w:rsidRPr="001B1F6F">
        <w:rPr>
          <w:rFonts w:ascii="標楷體" w:eastAsia="標楷體" w:hAnsi="標楷體" w:cs="Times New Roman" w:hint="eastAsia"/>
          <w:sz w:val="28"/>
          <w:szCs w:val="28"/>
        </w:rPr>
        <w:t>每</w:t>
      </w:r>
      <w:r w:rsidR="006E2606" w:rsidRPr="001B1F6F">
        <w:rPr>
          <w:rFonts w:ascii="標楷體" w:eastAsia="標楷體" w:hAnsi="標楷體" w:cs="Times New Roman" w:hint="eastAsia"/>
          <w:sz w:val="28"/>
          <w:szCs w:val="28"/>
        </w:rPr>
        <w:t>兩個</w:t>
      </w:r>
      <w:r w:rsidR="00B2503D" w:rsidRPr="001B1F6F">
        <w:rPr>
          <w:rFonts w:ascii="標楷體" w:eastAsia="標楷體" w:hAnsi="標楷體" w:cs="Times New Roman" w:hint="eastAsia"/>
          <w:sz w:val="28"/>
          <w:szCs w:val="28"/>
        </w:rPr>
        <w:t>月</w:t>
      </w:r>
      <w:r w:rsidRPr="001B1F6F">
        <w:rPr>
          <w:rFonts w:ascii="標楷體" w:eastAsia="標楷體" w:hAnsi="標楷體" w:cs="Times New Roman" w:hint="eastAsia"/>
          <w:sz w:val="28"/>
          <w:szCs w:val="28"/>
        </w:rPr>
        <w:t>實施</w:t>
      </w:r>
      <w:r w:rsidR="00131721" w:rsidRPr="001B1F6F">
        <w:rPr>
          <w:rFonts w:ascii="標楷體" w:eastAsia="標楷體" w:hAnsi="標楷體" w:cs="Times New Roman" w:hint="eastAsia"/>
          <w:sz w:val="28"/>
          <w:szCs w:val="28"/>
        </w:rPr>
        <w:t>個人獎評分</w:t>
      </w:r>
      <w:r w:rsidR="00213F20" w:rsidRPr="001B1F6F">
        <w:rPr>
          <w:rFonts w:ascii="標楷體" w:eastAsia="標楷體" w:hAnsi="標楷體" w:cs="Times New Roman" w:hint="eastAsia"/>
          <w:sz w:val="28"/>
          <w:szCs w:val="28"/>
        </w:rPr>
        <w:t>，鼓勵同仁</w:t>
      </w:r>
      <w:r w:rsidR="00FE2043" w:rsidRPr="001B1F6F">
        <w:rPr>
          <w:rFonts w:ascii="標楷體" w:eastAsia="標楷體" w:hAnsi="標楷體" w:cs="Times New Roman" w:hint="eastAsia"/>
          <w:sz w:val="28"/>
          <w:szCs w:val="28"/>
        </w:rPr>
        <w:t>善用多元媒材及行銷技巧</w:t>
      </w:r>
      <w:r w:rsidR="006E2606" w:rsidRPr="001B1F6F">
        <w:rPr>
          <w:rFonts w:ascii="標楷體" w:eastAsia="標楷體" w:hAnsi="標楷體" w:cs="Times New Roman" w:hint="eastAsia"/>
          <w:sz w:val="28"/>
          <w:szCs w:val="28"/>
        </w:rPr>
        <w:t>進行本局藝文活動或業務形象宣傳</w:t>
      </w:r>
      <w:r w:rsidR="005A0B71" w:rsidRPr="001B1F6F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4C7BE1" w:rsidRPr="001B1F6F" w:rsidRDefault="004C7BE1" w:rsidP="00B72AB4">
      <w:pPr>
        <w:pStyle w:val="a3"/>
        <w:numPr>
          <w:ilvl w:val="0"/>
          <w:numId w:val="9"/>
        </w:numPr>
        <w:spacing w:line="460" w:lineRule="exact"/>
        <w:ind w:leftChars="0" w:left="1276" w:hanging="567"/>
        <w:jc w:val="both"/>
        <w:rPr>
          <w:rFonts w:ascii="標楷體" w:eastAsia="標楷體" w:hAnsi="標楷體" w:cs="Times New Roman"/>
          <w:sz w:val="28"/>
          <w:szCs w:val="28"/>
        </w:rPr>
      </w:pPr>
      <w:r w:rsidRPr="001B1F6F">
        <w:rPr>
          <w:rFonts w:ascii="標楷體" w:eastAsia="標楷體" w:hAnsi="標楷體" w:cs="Times New Roman" w:hint="eastAsia"/>
          <w:sz w:val="28"/>
          <w:szCs w:val="28"/>
        </w:rPr>
        <w:t>評審委員</w:t>
      </w:r>
      <w:r w:rsidR="008474A4" w:rsidRPr="001B1F6F">
        <w:rPr>
          <w:rFonts w:ascii="標楷體" w:eastAsia="標楷體" w:hAnsi="標楷體" w:cs="Times New Roman" w:hint="eastAsia"/>
          <w:sz w:val="28"/>
          <w:szCs w:val="28"/>
        </w:rPr>
        <w:t>會</w:t>
      </w:r>
      <w:r w:rsidRPr="001B1F6F">
        <w:rPr>
          <w:rFonts w:ascii="標楷體" w:eastAsia="標楷體" w:hAnsi="標楷體" w:cs="Times New Roman" w:hint="eastAsia"/>
          <w:sz w:val="28"/>
          <w:szCs w:val="28"/>
        </w:rPr>
        <w:t>由局長</w:t>
      </w:r>
      <w:r w:rsidR="008474A4" w:rsidRPr="001B1F6F">
        <w:rPr>
          <w:rFonts w:ascii="標楷體" w:eastAsia="標楷體" w:hAnsi="標楷體" w:cs="Times New Roman" w:hint="eastAsia"/>
          <w:sz w:val="28"/>
          <w:szCs w:val="28"/>
        </w:rPr>
        <w:t>任召集人並選任三名</w:t>
      </w:r>
      <w:r w:rsidR="00993F5A" w:rsidRPr="001B1F6F">
        <w:rPr>
          <w:rFonts w:ascii="標楷體" w:eastAsia="標楷體" w:hAnsi="標楷體" w:cs="Times New Roman" w:hint="eastAsia"/>
          <w:sz w:val="28"/>
          <w:szCs w:val="28"/>
        </w:rPr>
        <w:t>評審委員</w:t>
      </w:r>
      <w:r w:rsidRPr="001B1F6F">
        <w:rPr>
          <w:rFonts w:ascii="標楷體" w:eastAsia="標楷體" w:hAnsi="標楷體" w:cs="Times New Roman" w:hint="eastAsia"/>
          <w:sz w:val="28"/>
          <w:szCs w:val="28"/>
        </w:rPr>
        <w:t>，進行書面審核評分。</w:t>
      </w:r>
    </w:p>
    <w:p w:rsidR="00131721" w:rsidRPr="001B1F6F" w:rsidRDefault="00131721" w:rsidP="00B72AB4">
      <w:pPr>
        <w:pStyle w:val="a3"/>
        <w:numPr>
          <w:ilvl w:val="0"/>
          <w:numId w:val="9"/>
        </w:numPr>
        <w:spacing w:line="460" w:lineRule="exact"/>
        <w:ind w:leftChars="0" w:left="1276" w:hanging="567"/>
        <w:jc w:val="both"/>
        <w:rPr>
          <w:rFonts w:ascii="標楷體" w:eastAsia="標楷體" w:hAnsi="標楷體" w:cs="Times New Roman"/>
          <w:sz w:val="28"/>
          <w:szCs w:val="28"/>
        </w:rPr>
      </w:pPr>
      <w:r w:rsidRPr="001B1F6F">
        <w:rPr>
          <w:rFonts w:ascii="標楷體" w:eastAsia="標楷體" w:hAnsi="標楷體" w:cs="Times New Roman" w:hint="eastAsia"/>
          <w:sz w:val="28"/>
          <w:szCs w:val="28"/>
        </w:rPr>
        <w:t>當年度得獎最多之單位，承辦</w:t>
      </w:r>
      <w:r w:rsidR="00331422" w:rsidRPr="001B1F6F">
        <w:rPr>
          <w:rFonts w:ascii="標楷體" w:eastAsia="標楷體" w:hAnsi="標楷體" w:cs="Times New Roman" w:hint="eastAsia"/>
          <w:sz w:val="28"/>
          <w:szCs w:val="28"/>
        </w:rPr>
        <w:t>編輯</w:t>
      </w:r>
      <w:r w:rsidRPr="001B1F6F">
        <w:rPr>
          <w:rFonts w:ascii="標楷體" w:eastAsia="標楷體" w:hAnsi="標楷體" w:cs="Times New Roman" w:hint="eastAsia"/>
          <w:sz w:val="28"/>
          <w:szCs w:val="28"/>
        </w:rPr>
        <w:t>、單位主管及直屬主管另各核予嘉獎</w:t>
      </w:r>
      <w:r w:rsidR="003C68C9" w:rsidRPr="001B1F6F">
        <w:rPr>
          <w:rFonts w:ascii="標楷體" w:eastAsia="標楷體" w:hAnsi="標楷體" w:cs="Times New Roman" w:hint="eastAsia"/>
          <w:sz w:val="28"/>
          <w:szCs w:val="28"/>
        </w:rPr>
        <w:t>二</w:t>
      </w:r>
      <w:r w:rsidRPr="001B1F6F">
        <w:rPr>
          <w:rFonts w:ascii="標楷體" w:eastAsia="標楷體" w:hAnsi="標楷體" w:cs="Times New Roman" w:hint="eastAsia"/>
          <w:sz w:val="28"/>
          <w:szCs w:val="28"/>
        </w:rPr>
        <w:t>次之行政獎勵</w:t>
      </w:r>
      <w:r w:rsidRPr="001B1F6F">
        <w:rPr>
          <w:rFonts w:ascii="新細明體" w:eastAsia="新細明體" w:hAnsi="新細明體" w:cs="Times New Roman" w:hint="eastAsia"/>
          <w:sz w:val="28"/>
          <w:szCs w:val="28"/>
        </w:rPr>
        <w:t>。</w:t>
      </w:r>
    </w:p>
    <w:p w:rsidR="00131721" w:rsidRPr="001B1F6F" w:rsidRDefault="00213F20" w:rsidP="00B72AB4">
      <w:pPr>
        <w:pStyle w:val="a3"/>
        <w:numPr>
          <w:ilvl w:val="0"/>
          <w:numId w:val="6"/>
        </w:numPr>
        <w:spacing w:line="460" w:lineRule="exact"/>
        <w:ind w:leftChars="0" w:left="709" w:hanging="709"/>
        <w:jc w:val="both"/>
        <w:rPr>
          <w:rFonts w:ascii="標楷體" w:eastAsia="標楷體" w:hAnsi="標楷體" w:cs="Times New Roman"/>
          <w:sz w:val="28"/>
          <w:szCs w:val="28"/>
        </w:rPr>
      </w:pPr>
      <w:r w:rsidRPr="001B1F6F">
        <w:rPr>
          <w:rFonts w:ascii="標楷體" w:eastAsia="標楷體" w:hAnsi="標楷體" w:cs="Times New Roman" w:hint="eastAsia"/>
          <w:sz w:val="28"/>
          <w:szCs w:val="28"/>
        </w:rPr>
        <w:t>評分方式：</w:t>
      </w:r>
    </w:p>
    <w:p w:rsidR="00213F20" w:rsidRPr="001B1F6F" w:rsidRDefault="006E2606" w:rsidP="00B72AB4">
      <w:pPr>
        <w:pStyle w:val="a3"/>
        <w:spacing w:line="460" w:lineRule="exact"/>
        <w:ind w:leftChars="0" w:left="709"/>
        <w:jc w:val="both"/>
        <w:rPr>
          <w:rFonts w:ascii="標楷體" w:eastAsia="標楷體" w:hAnsi="標楷體" w:cs="Times New Roman"/>
          <w:sz w:val="28"/>
          <w:szCs w:val="28"/>
        </w:rPr>
      </w:pPr>
      <w:r w:rsidRPr="001B1F6F">
        <w:rPr>
          <w:rFonts w:ascii="標楷體" w:eastAsia="標楷體" w:hAnsi="標楷體" w:cs="Times New Roman" w:hint="eastAsia"/>
          <w:sz w:val="28"/>
          <w:szCs w:val="28"/>
        </w:rPr>
        <w:t>由</w:t>
      </w:r>
      <w:r w:rsidR="008474A4" w:rsidRPr="001B1F6F">
        <w:rPr>
          <w:rFonts w:ascii="標楷體" w:eastAsia="標楷體" w:hAnsi="標楷體" w:cs="Times New Roman" w:hint="eastAsia"/>
          <w:sz w:val="28"/>
          <w:szCs w:val="28"/>
        </w:rPr>
        <w:t>文化</w:t>
      </w:r>
      <w:r w:rsidRPr="001B1F6F">
        <w:rPr>
          <w:rFonts w:ascii="標楷體" w:eastAsia="標楷體" w:hAnsi="標楷體" w:cs="Times New Roman" w:hint="eastAsia"/>
          <w:sz w:val="28"/>
          <w:szCs w:val="28"/>
        </w:rPr>
        <w:t>研究科每</w:t>
      </w:r>
      <w:r w:rsidR="003D0C2E" w:rsidRPr="001B1F6F">
        <w:rPr>
          <w:rFonts w:ascii="標楷體" w:eastAsia="標楷體" w:hAnsi="標楷體" w:cs="Times New Roman" w:hint="eastAsia"/>
          <w:sz w:val="28"/>
          <w:szCs w:val="28"/>
        </w:rPr>
        <w:t>兩</w:t>
      </w:r>
      <w:r w:rsidR="00F9093D" w:rsidRPr="001B1F6F">
        <w:rPr>
          <w:rFonts w:ascii="標楷體" w:eastAsia="標楷體" w:hAnsi="標楷體" w:cs="Times New Roman" w:hint="eastAsia"/>
          <w:sz w:val="28"/>
          <w:szCs w:val="28"/>
        </w:rPr>
        <w:t>個</w:t>
      </w:r>
      <w:r w:rsidRPr="001B1F6F">
        <w:rPr>
          <w:rFonts w:ascii="標楷體" w:eastAsia="標楷體" w:hAnsi="標楷體" w:cs="Times New Roman" w:hint="eastAsia"/>
          <w:sz w:val="28"/>
          <w:szCs w:val="28"/>
        </w:rPr>
        <w:t>月篩選</w:t>
      </w:r>
      <w:r w:rsidR="00F9093D" w:rsidRPr="001B1F6F">
        <w:rPr>
          <w:rFonts w:ascii="標楷體" w:eastAsia="標楷體" w:hAnsi="標楷體" w:cs="Times New Roman" w:hint="eastAsia"/>
          <w:sz w:val="28"/>
          <w:szCs w:val="28"/>
        </w:rPr>
        <w:t>彙整</w:t>
      </w:r>
      <w:r w:rsidRPr="001B1F6F">
        <w:rPr>
          <w:rFonts w:ascii="標楷體" w:eastAsia="標楷體" w:hAnsi="標楷體" w:cs="Times New Roman" w:hint="eastAsia"/>
          <w:sz w:val="28"/>
          <w:szCs w:val="28"/>
        </w:rPr>
        <w:t>貼文中</w:t>
      </w:r>
      <w:r w:rsidRPr="001B1F6F">
        <w:rPr>
          <w:rFonts w:ascii="細明體" w:eastAsia="細明體" w:hAnsi="細明體" w:cs="Times New Roman" w:hint="eastAsia"/>
          <w:sz w:val="28"/>
          <w:szCs w:val="28"/>
        </w:rPr>
        <w:t>，</w:t>
      </w:r>
      <w:r w:rsidR="00F9093D" w:rsidRPr="001B1F6F">
        <w:rPr>
          <w:rFonts w:ascii="標楷體" w:eastAsia="標楷體" w:hAnsi="標楷體" w:cs="Times New Roman" w:hint="eastAsia"/>
          <w:sz w:val="28"/>
          <w:szCs w:val="28"/>
        </w:rPr>
        <w:t>各單位</w:t>
      </w:r>
      <w:r w:rsidRPr="001B1F6F">
        <w:rPr>
          <w:rFonts w:ascii="標楷體" w:eastAsia="標楷體" w:hAnsi="標楷體" w:cs="Times New Roman" w:hint="eastAsia"/>
          <w:sz w:val="28"/>
          <w:szCs w:val="28"/>
        </w:rPr>
        <w:t>負責之訊息次數與按讚數等</w:t>
      </w:r>
      <w:r w:rsidRPr="001B1F6F">
        <w:rPr>
          <w:rFonts w:ascii="細明體" w:eastAsia="細明體" w:hAnsi="細明體" w:cs="Times New Roman" w:hint="eastAsia"/>
          <w:sz w:val="28"/>
          <w:szCs w:val="28"/>
        </w:rPr>
        <w:t>，</w:t>
      </w:r>
      <w:r w:rsidRPr="001B1F6F">
        <w:rPr>
          <w:rFonts w:ascii="標楷體" w:eastAsia="標楷體" w:hAnsi="標楷體" w:cs="Times New Roman" w:hint="eastAsia"/>
          <w:sz w:val="28"/>
          <w:szCs w:val="28"/>
        </w:rPr>
        <w:t>依下列評分項目評分</w:t>
      </w:r>
      <w:r w:rsidR="00085532" w:rsidRPr="001B1F6F">
        <w:rPr>
          <w:rFonts w:ascii="細明體" w:eastAsia="細明體" w:hAnsi="細明體" w:cs="Times New Roman" w:hint="eastAsia"/>
          <w:sz w:val="28"/>
          <w:szCs w:val="28"/>
        </w:rPr>
        <w:t>，</w:t>
      </w:r>
      <w:r w:rsidR="00085532" w:rsidRPr="001B1F6F">
        <w:rPr>
          <w:rFonts w:ascii="標楷體" w:eastAsia="標楷體" w:hAnsi="標楷體" w:cs="Times New Roman" w:hint="eastAsia"/>
          <w:sz w:val="28"/>
          <w:szCs w:val="28"/>
        </w:rPr>
        <w:t>滿分為</w:t>
      </w:r>
      <w:r w:rsidR="004C7BE1" w:rsidRPr="001B1F6F">
        <w:rPr>
          <w:rFonts w:ascii="標楷體" w:eastAsia="標楷體" w:hAnsi="標楷體" w:cs="Times New Roman" w:hint="eastAsia"/>
          <w:sz w:val="28"/>
          <w:szCs w:val="28"/>
        </w:rPr>
        <w:t>一百二十</w:t>
      </w:r>
      <w:r w:rsidR="00085532" w:rsidRPr="001B1F6F">
        <w:rPr>
          <w:rFonts w:ascii="標楷體" w:eastAsia="標楷體" w:hAnsi="標楷體" w:cs="Times New Roman" w:hint="eastAsia"/>
          <w:sz w:val="28"/>
          <w:szCs w:val="28"/>
        </w:rPr>
        <w:t>分</w:t>
      </w:r>
      <w:r w:rsidRPr="001B1F6F">
        <w:rPr>
          <w:rFonts w:ascii="細明體" w:eastAsia="細明體" w:hAnsi="細明體" w:cs="Times New Roman" w:hint="eastAsia"/>
          <w:sz w:val="28"/>
          <w:szCs w:val="28"/>
        </w:rPr>
        <w:t>﹕</w:t>
      </w:r>
    </w:p>
    <w:p w:rsidR="006E2606" w:rsidRPr="001B1F6F" w:rsidRDefault="006E2606" w:rsidP="00B72AB4">
      <w:pPr>
        <w:pStyle w:val="a3"/>
        <w:numPr>
          <w:ilvl w:val="0"/>
          <w:numId w:val="13"/>
        </w:numPr>
        <w:spacing w:line="460" w:lineRule="exact"/>
        <w:ind w:leftChars="0" w:left="1276" w:hanging="567"/>
        <w:jc w:val="both"/>
        <w:rPr>
          <w:rFonts w:ascii="標楷體" w:eastAsia="標楷體" w:hAnsi="標楷體" w:cs="Times New Roman"/>
          <w:sz w:val="28"/>
          <w:szCs w:val="28"/>
        </w:rPr>
      </w:pPr>
      <w:r w:rsidRPr="001B1F6F">
        <w:rPr>
          <w:rFonts w:ascii="標楷體" w:eastAsia="標楷體" w:hAnsi="標楷體" w:cs="Times New Roman" w:hint="eastAsia"/>
          <w:sz w:val="28"/>
          <w:szCs w:val="28"/>
        </w:rPr>
        <w:t>吸</w:t>
      </w:r>
      <w:r w:rsidR="006D6E37" w:rsidRPr="001B1F6F">
        <w:rPr>
          <w:rFonts w:ascii="標楷體" w:eastAsia="標楷體" w:hAnsi="標楷體" w:cs="Times New Roman" w:hint="eastAsia"/>
          <w:sz w:val="28"/>
          <w:szCs w:val="28"/>
        </w:rPr>
        <w:t>睛</w:t>
      </w:r>
      <w:r w:rsidRPr="001B1F6F">
        <w:rPr>
          <w:rFonts w:ascii="標楷體" w:eastAsia="標楷體" w:hAnsi="標楷體" w:cs="Times New Roman" w:hint="eastAsia"/>
          <w:sz w:val="28"/>
          <w:szCs w:val="28"/>
        </w:rPr>
        <w:t>度</w:t>
      </w:r>
      <w:r w:rsidR="004C7BE1" w:rsidRPr="001B1F6F">
        <w:rPr>
          <w:rFonts w:ascii="標楷體" w:eastAsia="標楷體" w:hAnsi="標楷體" w:cs="Times New Roman" w:hint="eastAsia"/>
          <w:sz w:val="28"/>
          <w:szCs w:val="28"/>
        </w:rPr>
        <w:t>評比六十分</w:t>
      </w:r>
      <w:r w:rsidRPr="001B1F6F">
        <w:rPr>
          <w:rFonts w:ascii="標楷體" w:eastAsia="標楷體" w:hAnsi="標楷體" w:cs="Times New Roman" w:hint="eastAsia"/>
          <w:sz w:val="28"/>
          <w:szCs w:val="28"/>
        </w:rPr>
        <w:t>(單篇貼文</w:t>
      </w:r>
      <w:r w:rsidR="000730C6" w:rsidRPr="001B1F6F">
        <w:rPr>
          <w:rFonts w:ascii="標楷體" w:eastAsia="標楷體" w:hAnsi="標楷體" w:cs="Times New Roman" w:hint="eastAsia"/>
          <w:sz w:val="28"/>
          <w:szCs w:val="28"/>
        </w:rPr>
        <w:t>按讚數、觸及人數、分享次數、回應數</w:t>
      </w:r>
      <w:r w:rsidRPr="001B1F6F">
        <w:rPr>
          <w:rFonts w:ascii="標楷體" w:eastAsia="標楷體" w:hAnsi="標楷體" w:cs="Times New Roman" w:hint="eastAsia"/>
          <w:sz w:val="28"/>
          <w:szCs w:val="28"/>
        </w:rPr>
        <w:t>)</w:t>
      </w:r>
    </w:p>
    <w:p w:rsidR="006E2606" w:rsidRPr="001B1F6F" w:rsidRDefault="006E2606" w:rsidP="00B72AB4">
      <w:pPr>
        <w:pStyle w:val="a3"/>
        <w:numPr>
          <w:ilvl w:val="0"/>
          <w:numId w:val="13"/>
        </w:numPr>
        <w:spacing w:line="460" w:lineRule="exact"/>
        <w:ind w:leftChars="0" w:left="1276" w:hanging="567"/>
        <w:jc w:val="both"/>
        <w:rPr>
          <w:rFonts w:ascii="標楷體" w:eastAsia="標楷體" w:hAnsi="標楷體" w:cs="Times New Roman"/>
          <w:sz w:val="28"/>
          <w:szCs w:val="28"/>
        </w:rPr>
      </w:pPr>
      <w:r w:rsidRPr="001B1F6F">
        <w:rPr>
          <w:rFonts w:ascii="標楷體" w:eastAsia="標楷體" w:hAnsi="標楷體" w:cs="Times New Roman" w:hint="eastAsia"/>
          <w:sz w:val="28"/>
          <w:szCs w:val="28"/>
        </w:rPr>
        <w:t>整體</w:t>
      </w:r>
      <w:r w:rsidR="00FC2381" w:rsidRPr="001B1F6F">
        <w:rPr>
          <w:rFonts w:ascii="標楷體" w:eastAsia="標楷體" w:hAnsi="標楷體" w:cs="Times New Roman" w:hint="eastAsia"/>
          <w:sz w:val="28"/>
          <w:szCs w:val="28"/>
        </w:rPr>
        <w:t>內容呈現</w:t>
      </w:r>
      <w:r w:rsidR="004C7BE1" w:rsidRPr="001B1F6F">
        <w:rPr>
          <w:rFonts w:ascii="標楷體" w:eastAsia="標楷體" w:hAnsi="標楷體" w:cs="Times New Roman" w:hint="eastAsia"/>
          <w:sz w:val="28"/>
          <w:szCs w:val="28"/>
        </w:rPr>
        <w:t>評比四十分</w:t>
      </w:r>
      <w:r w:rsidR="00FC2381" w:rsidRPr="001B1F6F">
        <w:rPr>
          <w:rFonts w:ascii="標楷體" w:eastAsia="標楷體" w:hAnsi="標楷體" w:cs="Times New Roman"/>
          <w:sz w:val="28"/>
          <w:szCs w:val="28"/>
        </w:rPr>
        <w:t>(</w:t>
      </w:r>
      <w:r w:rsidRPr="001B1F6F">
        <w:rPr>
          <w:rFonts w:ascii="標楷體" w:eastAsia="標楷體" w:hAnsi="標楷體" w:cs="Times New Roman" w:hint="eastAsia"/>
          <w:sz w:val="28"/>
          <w:szCs w:val="28"/>
        </w:rPr>
        <w:t>主題表達</w:t>
      </w:r>
      <w:r w:rsidR="00FC2381" w:rsidRPr="001B1F6F">
        <w:rPr>
          <w:rFonts w:ascii="標楷體" w:eastAsia="標楷體" w:hAnsi="標楷體" w:cs="Times New Roman" w:hint="eastAsia"/>
          <w:sz w:val="28"/>
          <w:szCs w:val="28"/>
        </w:rPr>
        <w:t>、創意</w:t>
      </w:r>
      <w:r w:rsidR="00FC2381" w:rsidRPr="001B1F6F">
        <w:rPr>
          <w:rFonts w:ascii="標楷體" w:eastAsia="標楷體" w:hAnsi="標楷體" w:cs="Times New Roman"/>
          <w:sz w:val="28"/>
          <w:szCs w:val="28"/>
        </w:rPr>
        <w:t>)</w:t>
      </w:r>
    </w:p>
    <w:p w:rsidR="008B5E06" w:rsidRPr="001B1F6F" w:rsidRDefault="006E2606" w:rsidP="00B72AB4">
      <w:pPr>
        <w:pStyle w:val="a3"/>
        <w:numPr>
          <w:ilvl w:val="0"/>
          <w:numId w:val="13"/>
        </w:numPr>
        <w:spacing w:line="460" w:lineRule="exact"/>
        <w:ind w:leftChars="0" w:left="1276" w:hanging="567"/>
        <w:jc w:val="both"/>
        <w:rPr>
          <w:rFonts w:ascii="標楷體" w:eastAsia="標楷體" w:hAnsi="標楷體" w:cs="Times New Roman"/>
          <w:sz w:val="28"/>
          <w:szCs w:val="28"/>
        </w:rPr>
      </w:pPr>
      <w:r w:rsidRPr="001B1F6F">
        <w:rPr>
          <w:rFonts w:ascii="標楷體" w:eastAsia="標楷體" w:hAnsi="標楷體" w:cs="Times New Roman" w:hint="eastAsia"/>
          <w:sz w:val="28"/>
          <w:szCs w:val="28"/>
        </w:rPr>
        <w:t>數位工具活用技巧</w:t>
      </w:r>
      <w:r w:rsidR="004C7BE1" w:rsidRPr="001B1F6F">
        <w:rPr>
          <w:rFonts w:ascii="標楷體" w:eastAsia="標楷體" w:hAnsi="標楷體" w:cs="Times New Roman" w:hint="eastAsia"/>
          <w:sz w:val="28"/>
          <w:szCs w:val="28"/>
        </w:rPr>
        <w:t>評比二十分</w:t>
      </w:r>
      <w:r w:rsidR="00FC2381" w:rsidRPr="001B1F6F">
        <w:rPr>
          <w:rFonts w:ascii="標楷體" w:eastAsia="標楷體" w:hAnsi="標楷體" w:cs="Times New Roman"/>
          <w:sz w:val="28"/>
          <w:szCs w:val="28"/>
        </w:rPr>
        <w:t>(</w:t>
      </w:r>
      <w:r w:rsidRPr="001B1F6F">
        <w:rPr>
          <w:rFonts w:ascii="標楷體" w:eastAsia="標楷體" w:hAnsi="標楷體" w:cs="Times New Roman" w:hint="eastAsia"/>
          <w:sz w:val="28"/>
          <w:szCs w:val="28"/>
        </w:rPr>
        <w:t>直播</w:t>
      </w:r>
      <w:r w:rsidRPr="001B1F6F">
        <w:rPr>
          <w:rFonts w:ascii="新細明體" w:eastAsia="新細明體" w:hAnsi="新細明體" w:cs="Times New Roman" w:hint="eastAsia"/>
          <w:sz w:val="28"/>
          <w:szCs w:val="28"/>
        </w:rPr>
        <w:t>、</w:t>
      </w:r>
      <w:r w:rsidRPr="001B1F6F">
        <w:rPr>
          <w:rFonts w:ascii="標楷體" w:eastAsia="標楷體" w:hAnsi="標楷體" w:cs="Times New Roman" w:hint="eastAsia"/>
          <w:sz w:val="28"/>
          <w:szCs w:val="28"/>
        </w:rPr>
        <w:t>拍照</w:t>
      </w:r>
      <w:r w:rsidRPr="001B1F6F">
        <w:rPr>
          <w:rFonts w:ascii="新細明體" w:eastAsia="新細明體" w:hAnsi="新細明體" w:cs="Times New Roman" w:hint="eastAsia"/>
          <w:sz w:val="28"/>
          <w:szCs w:val="28"/>
        </w:rPr>
        <w:t>、</w:t>
      </w:r>
      <w:r w:rsidRPr="001B1F6F">
        <w:rPr>
          <w:rFonts w:ascii="標楷體" w:eastAsia="標楷體" w:hAnsi="標楷體" w:cs="Times New Roman" w:hint="eastAsia"/>
          <w:sz w:val="28"/>
          <w:szCs w:val="28"/>
        </w:rPr>
        <w:t>其他臉書粉絲專頁連結等工具技巧</w:t>
      </w:r>
      <w:r w:rsidR="00FC2381" w:rsidRPr="001B1F6F">
        <w:rPr>
          <w:rFonts w:ascii="標楷體" w:eastAsia="標楷體" w:hAnsi="標楷體" w:cs="Times New Roman"/>
          <w:sz w:val="28"/>
          <w:szCs w:val="28"/>
        </w:rPr>
        <w:t>)</w:t>
      </w:r>
    </w:p>
    <w:p w:rsidR="00626321" w:rsidRPr="001B1F6F" w:rsidRDefault="008A386A" w:rsidP="00B72AB4">
      <w:pPr>
        <w:pStyle w:val="a3"/>
        <w:numPr>
          <w:ilvl w:val="0"/>
          <w:numId w:val="6"/>
        </w:numPr>
        <w:spacing w:line="460" w:lineRule="exact"/>
        <w:ind w:leftChars="0" w:left="709" w:hanging="709"/>
        <w:jc w:val="both"/>
        <w:rPr>
          <w:rFonts w:ascii="標楷體" w:eastAsia="標楷體" w:hAnsi="標楷體" w:cs="Times New Roman"/>
          <w:sz w:val="28"/>
          <w:szCs w:val="28"/>
        </w:rPr>
      </w:pPr>
      <w:r w:rsidRPr="001B1F6F">
        <w:rPr>
          <w:rFonts w:ascii="標楷體" w:eastAsia="標楷體" w:hAnsi="標楷體" w:cs="Times New Roman" w:hint="eastAsia"/>
          <w:sz w:val="28"/>
          <w:szCs w:val="28"/>
        </w:rPr>
        <w:t>獎勵方式：</w:t>
      </w:r>
    </w:p>
    <w:p w:rsidR="008A386A" w:rsidRPr="001B1F6F" w:rsidRDefault="00FA0D30" w:rsidP="00B72AB4">
      <w:pPr>
        <w:pStyle w:val="a3"/>
        <w:numPr>
          <w:ilvl w:val="0"/>
          <w:numId w:val="11"/>
        </w:numPr>
        <w:spacing w:line="460" w:lineRule="exact"/>
        <w:ind w:leftChars="0" w:left="1276" w:hanging="567"/>
        <w:jc w:val="both"/>
        <w:rPr>
          <w:rFonts w:ascii="標楷體" w:eastAsia="標楷體" w:hAnsi="標楷體" w:cs="Times New Roman"/>
          <w:sz w:val="28"/>
          <w:szCs w:val="28"/>
        </w:rPr>
      </w:pPr>
      <w:r w:rsidRPr="001B1F6F">
        <w:rPr>
          <w:rFonts w:ascii="標楷體" w:eastAsia="標楷體" w:hAnsi="標楷體" w:cs="Times New Roman" w:hint="eastAsia"/>
          <w:sz w:val="28"/>
          <w:szCs w:val="28"/>
        </w:rPr>
        <w:t>個人獎:</w:t>
      </w:r>
      <w:r w:rsidR="00085532" w:rsidRPr="001B1F6F">
        <w:rPr>
          <w:rFonts w:ascii="標楷體" w:eastAsia="標楷體" w:hAnsi="標楷體" w:cs="Times New Roman" w:hint="eastAsia"/>
          <w:sz w:val="28"/>
          <w:szCs w:val="28"/>
        </w:rPr>
        <w:t>第</w:t>
      </w:r>
      <w:r w:rsidR="004C7BE1" w:rsidRPr="001B1F6F">
        <w:rPr>
          <w:rFonts w:ascii="標楷體" w:eastAsia="標楷體" w:hAnsi="標楷體" w:cs="Times New Roman" w:hint="eastAsia"/>
          <w:sz w:val="28"/>
          <w:szCs w:val="28"/>
        </w:rPr>
        <w:t>一</w:t>
      </w:r>
      <w:r w:rsidR="00085532" w:rsidRPr="001B1F6F">
        <w:rPr>
          <w:rFonts w:ascii="標楷體" w:eastAsia="標楷體" w:hAnsi="標楷體" w:cs="Times New Roman" w:hint="eastAsia"/>
          <w:sz w:val="28"/>
          <w:szCs w:val="28"/>
        </w:rPr>
        <w:t>名</w:t>
      </w:r>
      <w:r w:rsidR="008A386A" w:rsidRPr="001B1F6F">
        <w:rPr>
          <w:rFonts w:ascii="標楷體" w:eastAsia="標楷體" w:hAnsi="標楷體" w:cs="Times New Roman" w:hint="eastAsia"/>
          <w:sz w:val="28"/>
          <w:szCs w:val="28"/>
        </w:rPr>
        <w:t>作品</w:t>
      </w:r>
      <w:r w:rsidR="004C7BE1" w:rsidRPr="001B1F6F">
        <w:rPr>
          <w:rFonts w:ascii="標楷體" w:eastAsia="標楷體" w:hAnsi="標楷體" w:cs="Times New Roman" w:hint="eastAsia"/>
          <w:sz w:val="28"/>
          <w:szCs w:val="28"/>
        </w:rPr>
        <w:t>一</w:t>
      </w:r>
      <w:r w:rsidR="006C5B76" w:rsidRPr="001B1F6F">
        <w:rPr>
          <w:rFonts w:ascii="標楷體" w:eastAsia="標楷體" w:hAnsi="標楷體" w:cs="Times New Roman" w:hint="eastAsia"/>
          <w:sz w:val="28"/>
          <w:szCs w:val="28"/>
        </w:rPr>
        <w:t>名</w:t>
      </w:r>
      <w:r w:rsidR="008A386A" w:rsidRPr="001B1F6F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085532" w:rsidRPr="001B1F6F">
        <w:rPr>
          <w:rFonts w:ascii="標楷體" w:eastAsia="標楷體" w:hAnsi="標楷體" w:cs="Times New Roman" w:hint="eastAsia"/>
          <w:sz w:val="28"/>
          <w:szCs w:val="28"/>
        </w:rPr>
        <w:t>記功</w:t>
      </w:r>
      <w:r w:rsidR="004C7BE1" w:rsidRPr="001B1F6F">
        <w:rPr>
          <w:rFonts w:ascii="標楷體" w:eastAsia="標楷體" w:hAnsi="標楷體" w:cs="Times New Roman" w:hint="eastAsia"/>
          <w:sz w:val="28"/>
          <w:szCs w:val="28"/>
        </w:rPr>
        <w:t>一</w:t>
      </w:r>
      <w:r w:rsidR="00085532" w:rsidRPr="001B1F6F">
        <w:rPr>
          <w:rFonts w:ascii="標楷體" w:eastAsia="標楷體" w:hAnsi="標楷體" w:cs="Times New Roman" w:hint="eastAsia"/>
          <w:sz w:val="28"/>
          <w:szCs w:val="28"/>
        </w:rPr>
        <w:t>次</w:t>
      </w:r>
      <w:r w:rsidR="00085532" w:rsidRPr="001B1F6F">
        <w:rPr>
          <w:rFonts w:ascii="細明體" w:eastAsia="細明體" w:hAnsi="細明體" w:cs="Times New Roman" w:hint="eastAsia"/>
          <w:sz w:val="28"/>
          <w:szCs w:val="28"/>
        </w:rPr>
        <w:t>，</w:t>
      </w:r>
      <w:r w:rsidR="00085532" w:rsidRPr="001B1F6F">
        <w:rPr>
          <w:rFonts w:ascii="標楷體" w:eastAsia="標楷體" w:hAnsi="標楷體" w:cs="Times New Roman" w:hint="eastAsia"/>
          <w:sz w:val="28"/>
          <w:szCs w:val="28"/>
        </w:rPr>
        <w:t>並</w:t>
      </w:r>
      <w:r w:rsidR="007037ED" w:rsidRPr="001B1F6F">
        <w:rPr>
          <w:rFonts w:ascii="標楷體" w:eastAsia="標楷體" w:hAnsi="標楷體" w:cs="Times New Roman" w:hint="eastAsia"/>
          <w:sz w:val="28"/>
          <w:szCs w:val="28"/>
        </w:rPr>
        <w:t>頒給</w:t>
      </w:r>
      <w:r w:rsidR="006C5B76" w:rsidRPr="001B1F6F">
        <w:rPr>
          <w:rFonts w:ascii="標楷體" w:eastAsia="標楷體" w:hAnsi="標楷體" w:cs="Times New Roman" w:hint="eastAsia"/>
          <w:sz w:val="28"/>
          <w:szCs w:val="28"/>
        </w:rPr>
        <w:t>個人</w:t>
      </w:r>
      <w:r w:rsidR="007037ED" w:rsidRPr="001B1F6F">
        <w:rPr>
          <w:rFonts w:ascii="標楷體" w:eastAsia="標楷體" w:hAnsi="標楷體" w:cs="Times New Roman" w:hint="eastAsia"/>
          <w:sz w:val="28"/>
          <w:szCs w:val="28"/>
        </w:rPr>
        <w:t>相當價值</w:t>
      </w:r>
      <w:r w:rsidR="004C7BE1" w:rsidRPr="001B1F6F">
        <w:rPr>
          <w:rFonts w:ascii="標楷體" w:eastAsia="標楷體" w:hAnsi="標楷體" w:cs="Times New Roman" w:hint="eastAsia"/>
          <w:sz w:val="28"/>
          <w:szCs w:val="28"/>
        </w:rPr>
        <w:t>一千五百</w:t>
      </w:r>
      <w:r w:rsidR="007037ED" w:rsidRPr="001B1F6F">
        <w:rPr>
          <w:rFonts w:ascii="標楷體" w:eastAsia="標楷體" w:hAnsi="標楷體" w:cs="Times New Roman" w:hint="eastAsia"/>
          <w:sz w:val="28"/>
          <w:szCs w:val="28"/>
        </w:rPr>
        <w:t>元</w:t>
      </w:r>
      <w:r w:rsidR="004C7BE1" w:rsidRPr="001B1F6F">
        <w:rPr>
          <w:rFonts w:ascii="標楷體" w:eastAsia="標楷體" w:hAnsi="標楷體" w:cs="Times New Roman" w:hint="eastAsia"/>
          <w:sz w:val="28"/>
          <w:szCs w:val="28"/>
        </w:rPr>
        <w:t>之</w:t>
      </w:r>
      <w:r w:rsidR="007037ED" w:rsidRPr="001B1F6F">
        <w:rPr>
          <w:rFonts w:ascii="標楷體" w:eastAsia="標楷體" w:hAnsi="標楷體" w:cs="Times New Roman" w:hint="eastAsia"/>
          <w:sz w:val="28"/>
          <w:szCs w:val="28"/>
        </w:rPr>
        <w:t>禮券</w:t>
      </w:r>
      <w:r w:rsidR="00085532" w:rsidRPr="001B1F6F">
        <w:rPr>
          <w:rFonts w:ascii="標楷體" w:eastAsia="標楷體" w:hAnsi="標楷體" w:cs="Times New Roman" w:hint="eastAsia"/>
          <w:sz w:val="28"/>
          <w:szCs w:val="28"/>
        </w:rPr>
        <w:t>；第</w:t>
      </w:r>
      <w:r w:rsidR="004C7BE1" w:rsidRPr="001B1F6F">
        <w:rPr>
          <w:rFonts w:ascii="標楷體" w:eastAsia="標楷體" w:hAnsi="標楷體" w:cs="Times New Roman" w:hint="eastAsia"/>
          <w:sz w:val="28"/>
          <w:szCs w:val="28"/>
        </w:rPr>
        <w:t>二</w:t>
      </w:r>
      <w:r w:rsidR="00085532" w:rsidRPr="001B1F6F">
        <w:rPr>
          <w:rFonts w:ascii="標楷體" w:eastAsia="標楷體" w:hAnsi="標楷體" w:cs="Times New Roman" w:hint="eastAsia"/>
          <w:sz w:val="28"/>
          <w:szCs w:val="28"/>
        </w:rPr>
        <w:t>名</w:t>
      </w:r>
      <w:r w:rsidR="006C5B76" w:rsidRPr="001B1F6F">
        <w:rPr>
          <w:rFonts w:ascii="標楷體" w:eastAsia="標楷體" w:hAnsi="標楷體" w:cs="Times New Roman" w:hint="eastAsia"/>
          <w:sz w:val="28"/>
          <w:szCs w:val="28"/>
        </w:rPr>
        <w:t>作品</w:t>
      </w:r>
      <w:r w:rsidR="00251306" w:rsidRPr="001B1F6F">
        <w:rPr>
          <w:rFonts w:ascii="標楷體" w:eastAsia="標楷體" w:hAnsi="標楷體" w:cs="Times New Roman" w:hint="eastAsia"/>
          <w:sz w:val="28"/>
          <w:szCs w:val="28"/>
        </w:rPr>
        <w:t>一</w:t>
      </w:r>
      <w:r w:rsidR="006C5B76" w:rsidRPr="001B1F6F">
        <w:rPr>
          <w:rFonts w:ascii="標楷體" w:eastAsia="標楷體" w:hAnsi="標楷體" w:cs="Times New Roman" w:hint="eastAsia"/>
          <w:sz w:val="28"/>
          <w:szCs w:val="28"/>
        </w:rPr>
        <w:t>名，</w:t>
      </w:r>
      <w:r w:rsidR="00085532" w:rsidRPr="001B1F6F">
        <w:rPr>
          <w:rFonts w:ascii="標楷體" w:eastAsia="標楷體" w:hAnsi="標楷體" w:cs="Times New Roman" w:hint="eastAsia"/>
          <w:sz w:val="28"/>
          <w:szCs w:val="28"/>
        </w:rPr>
        <w:t>嘉獎</w:t>
      </w:r>
      <w:r w:rsidR="004C7BE1" w:rsidRPr="001B1F6F">
        <w:rPr>
          <w:rFonts w:ascii="標楷體" w:eastAsia="標楷體" w:hAnsi="標楷體" w:cs="Times New Roman" w:hint="eastAsia"/>
          <w:sz w:val="28"/>
          <w:szCs w:val="28"/>
        </w:rPr>
        <w:t>二</w:t>
      </w:r>
      <w:r w:rsidR="00085532" w:rsidRPr="001B1F6F">
        <w:rPr>
          <w:rFonts w:ascii="標楷體" w:eastAsia="標楷體" w:hAnsi="標楷體" w:cs="Times New Roman" w:hint="eastAsia"/>
          <w:sz w:val="28"/>
          <w:szCs w:val="28"/>
        </w:rPr>
        <w:t>次</w:t>
      </w:r>
      <w:r w:rsidR="00085532" w:rsidRPr="001B1F6F">
        <w:rPr>
          <w:rFonts w:ascii="細明體" w:eastAsia="細明體" w:hAnsi="細明體" w:cs="Times New Roman" w:hint="eastAsia"/>
          <w:sz w:val="28"/>
          <w:szCs w:val="28"/>
        </w:rPr>
        <w:t>，</w:t>
      </w:r>
      <w:r w:rsidR="00085532" w:rsidRPr="001B1F6F">
        <w:rPr>
          <w:rFonts w:ascii="標楷體" w:eastAsia="標楷體" w:hAnsi="標楷體" w:cs="Times New Roman" w:hint="eastAsia"/>
          <w:sz w:val="28"/>
          <w:szCs w:val="28"/>
        </w:rPr>
        <w:t>並頒給個人相當價值</w:t>
      </w:r>
      <w:r w:rsidR="004C7BE1" w:rsidRPr="001B1F6F">
        <w:rPr>
          <w:rFonts w:ascii="標楷體" w:eastAsia="標楷體" w:hAnsi="標楷體" w:cs="Times New Roman" w:hint="eastAsia"/>
          <w:sz w:val="28"/>
          <w:szCs w:val="28"/>
        </w:rPr>
        <w:t>一千元</w:t>
      </w:r>
      <w:r w:rsidR="00085532" w:rsidRPr="001B1F6F">
        <w:rPr>
          <w:rFonts w:ascii="標楷體" w:eastAsia="標楷體" w:hAnsi="標楷體" w:cs="Times New Roman" w:hint="eastAsia"/>
          <w:sz w:val="28"/>
          <w:szCs w:val="28"/>
        </w:rPr>
        <w:t>之禮券；第</w:t>
      </w:r>
      <w:r w:rsidR="004C7BE1" w:rsidRPr="001B1F6F">
        <w:rPr>
          <w:rFonts w:ascii="標楷體" w:eastAsia="標楷體" w:hAnsi="標楷體" w:cs="Times New Roman" w:hint="eastAsia"/>
          <w:sz w:val="28"/>
          <w:szCs w:val="28"/>
        </w:rPr>
        <w:t>三</w:t>
      </w:r>
      <w:r w:rsidR="00085532" w:rsidRPr="001B1F6F">
        <w:rPr>
          <w:rFonts w:ascii="標楷體" w:eastAsia="標楷體" w:hAnsi="標楷體" w:cs="Times New Roman" w:hint="eastAsia"/>
          <w:sz w:val="28"/>
          <w:szCs w:val="28"/>
        </w:rPr>
        <w:t>名作品</w:t>
      </w:r>
      <w:r w:rsidR="004C7BE1" w:rsidRPr="001B1F6F">
        <w:rPr>
          <w:rFonts w:ascii="標楷體" w:eastAsia="標楷體" w:hAnsi="標楷體" w:cs="Times New Roman" w:hint="eastAsia"/>
          <w:sz w:val="28"/>
          <w:szCs w:val="28"/>
        </w:rPr>
        <w:t>三</w:t>
      </w:r>
      <w:r w:rsidR="00085532" w:rsidRPr="001B1F6F">
        <w:rPr>
          <w:rFonts w:ascii="標楷體" w:eastAsia="標楷體" w:hAnsi="標楷體" w:cs="Times New Roman" w:hint="eastAsia"/>
          <w:sz w:val="28"/>
          <w:szCs w:val="28"/>
        </w:rPr>
        <w:t>名，嘉獎</w:t>
      </w:r>
      <w:r w:rsidR="00251306" w:rsidRPr="001B1F6F">
        <w:rPr>
          <w:rFonts w:ascii="標楷體" w:eastAsia="標楷體" w:hAnsi="標楷體" w:cs="Times New Roman" w:hint="eastAsia"/>
          <w:sz w:val="28"/>
          <w:szCs w:val="28"/>
        </w:rPr>
        <w:t>一</w:t>
      </w:r>
      <w:r w:rsidR="00085532" w:rsidRPr="001B1F6F">
        <w:rPr>
          <w:rFonts w:ascii="標楷體" w:eastAsia="標楷體" w:hAnsi="標楷體" w:cs="Times New Roman" w:hint="eastAsia"/>
          <w:sz w:val="28"/>
          <w:szCs w:val="28"/>
        </w:rPr>
        <w:t>次，並</w:t>
      </w:r>
      <w:r w:rsidR="006C5B76" w:rsidRPr="001B1F6F">
        <w:rPr>
          <w:rFonts w:ascii="標楷體" w:eastAsia="標楷體" w:hAnsi="標楷體" w:cs="Times New Roman" w:hint="eastAsia"/>
          <w:sz w:val="28"/>
          <w:szCs w:val="28"/>
        </w:rPr>
        <w:t>頒給個人相當價值</w:t>
      </w:r>
      <w:r w:rsidR="004C7BE1" w:rsidRPr="001B1F6F">
        <w:rPr>
          <w:rFonts w:ascii="標楷體" w:eastAsia="標楷體" w:hAnsi="標楷體" w:cs="Times New Roman" w:hint="eastAsia"/>
          <w:sz w:val="28"/>
          <w:szCs w:val="28"/>
        </w:rPr>
        <w:t>六百</w:t>
      </w:r>
      <w:r w:rsidR="006C5B76" w:rsidRPr="001B1F6F">
        <w:rPr>
          <w:rFonts w:ascii="標楷體" w:eastAsia="標楷體" w:hAnsi="標楷體" w:cs="Times New Roman" w:hint="eastAsia"/>
          <w:sz w:val="28"/>
          <w:szCs w:val="28"/>
        </w:rPr>
        <w:t>元之禮券，</w:t>
      </w:r>
      <w:r w:rsidR="007037ED" w:rsidRPr="001B1F6F">
        <w:rPr>
          <w:rFonts w:ascii="標楷體" w:eastAsia="標楷體" w:hAnsi="標楷體" w:cs="Times New Roman" w:hint="eastAsia"/>
          <w:sz w:val="28"/>
          <w:szCs w:val="28"/>
        </w:rPr>
        <w:t>並於</w:t>
      </w:r>
      <w:r w:rsidR="00213F20" w:rsidRPr="001B1F6F">
        <w:rPr>
          <w:rFonts w:ascii="標楷體" w:eastAsia="標楷體" w:hAnsi="標楷體" w:cs="Times New Roman" w:hint="eastAsia"/>
          <w:sz w:val="28"/>
          <w:szCs w:val="28"/>
        </w:rPr>
        <w:t>局務會議</w:t>
      </w:r>
      <w:r w:rsidR="007037ED" w:rsidRPr="001B1F6F">
        <w:rPr>
          <w:rFonts w:ascii="標楷體" w:eastAsia="標楷體" w:hAnsi="標楷體" w:cs="Times New Roman" w:hint="eastAsia"/>
          <w:sz w:val="28"/>
          <w:szCs w:val="28"/>
        </w:rPr>
        <w:t>中表揚，</w:t>
      </w:r>
      <w:r w:rsidR="007037ED" w:rsidRPr="001B1F6F">
        <w:rPr>
          <w:rFonts w:ascii="標楷體" w:eastAsia="標楷體" w:hAnsi="標楷體" w:cs="Times New Roman" w:hint="eastAsia"/>
          <w:sz w:val="28"/>
          <w:szCs w:val="28"/>
        </w:rPr>
        <w:lastRenderedPageBreak/>
        <w:t>另為避免獎勵浮濫，可</w:t>
      </w:r>
      <w:r w:rsidR="00C75816" w:rsidRPr="001B1F6F">
        <w:rPr>
          <w:rFonts w:ascii="標楷體" w:eastAsia="標楷體" w:hAnsi="標楷體" w:cs="Times New Roman" w:hint="eastAsia"/>
          <w:sz w:val="28"/>
          <w:szCs w:val="28"/>
        </w:rPr>
        <w:t>從缺計算</w:t>
      </w:r>
      <w:r w:rsidR="007037ED" w:rsidRPr="001B1F6F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7037ED" w:rsidRPr="001B1F6F" w:rsidRDefault="00FE2043" w:rsidP="00B72AB4">
      <w:pPr>
        <w:pStyle w:val="a3"/>
        <w:numPr>
          <w:ilvl w:val="0"/>
          <w:numId w:val="11"/>
        </w:numPr>
        <w:spacing w:line="460" w:lineRule="exact"/>
        <w:ind w:leftChars="0" w:left="1276" w:hanging="567"/>
        <w:jc w:val="both"/>
        <w:rPr>
          <w:rFonts w:ascii="標楷體" w:eastAsia="標楷體" w:hAnsi="標楷體" w:cs="Times New Roman"/>
          <w:sz w:val="28"/>
          <w:szCs w:val="28"/>
        </w:rPr>
      </w:pPr>
      <w:r w:rsidRPr="001B1F6F">
        <w:rPr>
          <w:rFonts w:ascii="標楷體" w:eastAsia="標楷體" w:hAnsi="標楷體" w:cs="Times New Roman" w:hint="eastAsia"/>
          <w:sz w:val="28"/>
          <w:szCs w:val="28"/>
        </w:rPr>
        <w:t>單位獎</w:t>
      </w:r>
      <w:r w:rsidRPr="001B1F6F">
        <w:rPr>
          <w:rFonts w:ascii="細明體" w:eastAsia="細明體" w:hAnsi="細明體" w:cs="Times New Roman" w:hint="eastAsia"/>
          <w:sz w:val="28"/>
          <w:szCs w:val="28"/>
        </w:rPr>
        <w:t>﹕</w:t>
      </w:r>
      <w:r w:rsidR="00FA0D30" w:rsidRPr="001B1F6F">
        <w:rPr>
          <w:rFonts w:ascii="標楷體" w:eastAsia="標楷體" w:hAnsi="標楷體" w:cs="Times New Roman" w:hint="eastAsia"/>
          <w:sz w:val="28"/>
          <w:szCs w:val="28"/>
        </w:rPr>
        <w:t>當年度</w:t>
      </w:r>
      <w:r w:rsidR="00213F20" w:rsidRPr="001B1F6F">
        <w:rPr>
          <w:rFonts w:ascii="標楷體" w:eastAsia="標楷體" w:hAnsi="標楷體" w:cs="Times New Roman" w:hint="eastAsia"/>
          <w:sz w:val="28"/>
          <w:szCs w:val="28"/>
        </w:rPr>
        <w:t>得獎</w:t>
      </w:r>
      <w:r w:rsidR="00FA0D30" w:rsidRPr="001B1F6F">
        <w:rPr>
          <w:rFonts w:ascii="標楷體" w:eastAsia="標楷體" w:hAnsi="標楷體" w:cs="Times New Roman" w:hint="eastAsia"/>
          <w:sz w:val="28"/>
          <w:szCs w:val="28"/>
        </w:rPr>
        <w:t>最多之單位，</w:t>
      </w:r>
      <w:r w:rsidR="00746C3E" w:rsidRPr="001B1F6F">
        <w:rPr>
          <w:rFonts w:ascii="標楷體" w:eastAsia="標楷體" w:hAnsi="標楷體" w:cs="Times New Roman" w:hint="eastAsia"/>
          <w:sz w:val="28"/>
          <w:szCs w:val="28"/>
        </w:rPr>
        <w:t>承辦</w:t>
      </w:r>
      <w:r w:rsidR="00331422" w:rsidRPr="001B1F6F">
        <w:rPr>
          <w:rFonts w:ascii="標楷體" w:eastAsia="標楷體" w:hAnsi="標楷體" w:cs="Times New Roman" w:hint="eastAsia"/>
          <w:sz w:val="28"/>
          <w:szCs w:val="28"/>
        </w:rPr>
        <w:t>編輯</w:t>
      </w:r>
      <w:r w:rsidR="00746C3E" w:rsidRPr="001B1F6F">
        <w:rPr>
          <w:rFonts w:ascii="新細明體" w:eastAsia="新細明體" w:hAnsi="新細明體" w:cs="Times New Roman" w:hint="eastAsia"/>
          <w:sz w:val="28"/>
          <w:szCs w:val="28"/>
        </w:rPr>
        <w:t>、</w:t>
      </w:r>
      <w:r w:rsidR="00FA0D30" w:rsidRPr="001B1F6F">
        <w:rPr>
          <w:rFonts w:ascii="標楷體" w:eastAsia="標楷體" w:hAnsi="標楷體" w:cs="Times New Roman" w:hint="eastAsia"/>
          <w:sz w:val="28"/>
          <w:szCs w:val="28"/>
        </w:rPr>
        <w:t>單位主管及直屬主管</w:t>
      </w:r>
      <w:r w:rsidR="00A87F7F" w:rsidRPr="001B1F6F">
        <w:rPr>
          <w:rFonts w:ascii="標楷體" w:eastAsia="標楷體" w:hAnsi="標楷體" w:cs="Times New Roman" w:hint="eastAsia"/>
          <w:sz w:val="28"/>
          <w:szCs w:val="28"/>
        </w:rPr>
        <w:t>另各核予嘉獎</w:t>
      </w:r>
      <w:r w:rsidR="004C7BE1" w:rsidRPr="001B1F6F">
        <w:rPr>
          <w:rFonts w:ascii="標楷體" w:eastAsia="標楷體" w:hAnsi="標楷體" w:cs="Times New Roman" w:hint="eastAsia"/>
          <w:sz w:val="28"/>
          <w:szCs w:val="28"/>
        </w:rPr>
        <w:t>二</w:t>
      </w:r>
      <w:r w:rsidR="00A87F7F" w:rsidRPr="001B1F6F">
        <w:rPr>
          <w:rFonts w:ascii="標楷體" w:eastAsia="標楷體" w:hAnsi="標楷體" w:cs="Times New Roman" w:hint="eastAsia"/>
          <w:sz w:val="28"/>
          <w:szCs w:val="28"/>
        </w:rPr>
        <w:t>次之行政獎勵</w:t>
      </w:r>
      <w:r w:rsidR="00FA0D30" w:rsidRPr="001B1F6F">
        <w:rPr>
          <w:rFonts w:ascii="標楷體" w:eastAsia="標楷體" w:hAnsi="標楷體" w:cs="Times New Roman" w:hint="eastAsia"/>
          <w:sz w:val="28"/>
          <w:szCs w:val="28"/>
        </w:rPr>
        <w:t>。</w:t>
      </w:r>
      <w:r w:rsidR="00213F20" w:rsidRPr="001B1F6F">
        <w:rPr>
          <w:rFonts w:ascii="標楷體" w:eastAsia="標楷體" w:hAnsi="標楷體" w:cs="Times New Roman"/>
          <w:sz w:val="28"/>
          <w:szCs w:val="28"/>
        </w:rPr>
        <w:t xml:space="preserve"> </w:t>
      </w:r>
    </w:p>
    <w:p w:rsidR="008A386A" w:rsidRPr="001B1F6F" w:rsidRDefault="00443459" w:rsidP="00443459">
      <w:pPr>
        <w:pStyle w:val="a3"/>
        <w:numPr>
          <w:ilvl w:val="0"/>
          <w:numId w:val="6"/>
        </w:numPr>
        <w:spacing w:line="460" w:lineRule="exact"/>
        <w:ind w:leftChars="0" w:left="709" w:hanging="709"/>
        <w:jc w:val="both"/>
        <w:rPr>
          <w:rFonts w:ascii="標楷體" w:eastAsia="標楷體" w:hAnsi="標楷體" w:cs="Times New Roman"/>
          <w:sz w:val="28"/>
          <w:szCs w:val="28"/>
        </w:rPr>
      </w:pPr>
      <w:r w:rsidRPr="001B1F6F">
        <w:rPr>
          <w:rFonts w:ascii="標楷體" w:eastAsia="標楷體" w:hAnsi="標楷體" w:cs="Times New Roman" w:hint="eastAsia"/>
          <w:sz w:val="28"/>
          <w:szCs w:val="28"/>
        </w:rPr>
        <w:t>相關宣傳用素材若涉及抄襲或侵害他人著作權，經發現屬實者，取消其得獎資格並追回獎勵，且應自負法律責任。</w:t>
      </w:r>
    </w:p>
    <w:p w:rsidR="007037ED" w:rsidRPr="001B1F6F" w:rsidRDefault="007037ED" w:rsidP="00B72AB4">
      <w:pPr>
        <w:pStyle w:val="a3"/>
        <w:numPr>
          <w:ilvl w:val="0"/>
          <w:numId w:val="6"/>
        </w:numPr>
        <w:spacing w:line="460" w:lineRule="exact"/>
        <w:ind w:leftChars="0" w:left="709" w:hanging="709"/>
        <w:jc w:val="both"/>
        <w:rPr>
          <w:rFonts w:ascii="標楷體" w:eastAsia="標楷體" w:hAnsi="標楷體" w:cs="Times New Roman"/>
          <w:sz w:val="28"/>
          <w:szCs w:val="28"/>
        </w:rPr>
      </w:pPr>
      <w:r w:rsidRPr="001B1F6F">
        <w:rPr>
          <w:rFonts w:ascii="標楷體" w:eastAsia="標楷體" w:hAnsi="標楷體" w:cs="Times New Roman" w:hint="eastAsia"/>
          <w:sz w:val="28"/>
          <w:szCs w:val="28"/>
        </w:rPr>
        <w:t>本計畫陳局長准核後實施，其修正時亦同。</w:t>
      </w:r>
    </w:p>
    <w:sectPr w:rsidR="007037ED" w:rsidRPr="001B1F6F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2F81" w:rsidRDefault="00E12F81" w:rsidP="00860687">
      <w:r>
        <w:separator/>
      </w:r>
    </w:p>
  </w:endnote>
  <w:endnote w:type="continuationSeparator" w:id="0">
    <w:p w:rsidR="00E12F81" w:rsidRDefault="00E12F81" w:rsidP="008606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93330447"/>
      <w:docPartObj>
        <w:docPartGallery w:val="Page Numbers (Bottom of Page)"/>
        <w:docPartUnique/>
      </w:docPartObj>
    </w:sdtPr>
    <w:sdtEndPr/>
    <w:sdtContent>
      <w:p w:rsidR="00FE2043" w:rsidRDefault="00FE2043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7B5D" w:rsidRPr="00D67B5D">
          <w:rPr>
            <w:noProof/>
            <w:lang w:val="zh-TW"/>
          </w:rPr>
          <w:t>2</w:t>
        </w:r>
        <w:r>
          <w:fldChar w:fldCharType="end"/>
        </w:r>
      </w:p>
    </w:sdtContent>
  </w:sdt>
  <w:p w:rsidR="00FE2043" w:rsidRDefault="00FE204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2F81" w:rsidRDefault="00E12F81" w:rsidP="00860687">
      <w:r>
        <w:separator/>
      </w:r>
    </w:p>
  </w:footnote>
  <w:footnote w:type="continuationSeparator" w:id="0">
    <w:p w:rsidR="00E12F81" w:rsidRDefault="00E12F81" w:rsidP="008606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262B89"/>
    <w:multiLevelType w:val="hybridMultilevel"/>
    <w:tmpl w:val="7B223DBA"/>
    <w:lvl w:ilvl="0" w:tplc="89EEDDF4">
      <w:start w:val="1"/>
      <w:numFmt w:val="decimal"/>
      <w:lvlText w:val="%1."/>
      <w:lvlJc w:val="left"/>
      <w:pPr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A281478"/>
    <w:multiLevelType w:val="hybridMultilevel"/>
    <w:tmpl w:val="DFC084E8"/>
    <w:lvl w:ilvl="0" w:tplc="578AD61E">
      <w:start w:val="1"/>
      <w:numFmt w:val="taiwaneseCountingThousand"/>
      <w:lvlText w:val="(%1)"/>
      <w:lvlJc w:val="left"/>
      <w:pPr>
        <w:ind w:left="8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2" w15:restartNumberingAfterBreak="0">
    <w:nsid w:val="333F39CD"/>
    <w:multiLevelType w:val="hybridMultilevel"/>
    <w:tmpl w:val="4B9064D8"/>
    <w:lvl w:ilvl="0" w:tplc="C0FCF7F4">
      <w:start w:val="1"/>
      <w:numFmt w:val="taiwaneseCountingThousand"/>
      <w:lvlText w:val="(%1)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" w15:restartNumberingAfterBreak="0">
    <w:nsid w:val="3429367C"/>
    <w:multiLevelType w:val="hybridMultilevel"/>
    <w:tmpl w:val="4B9064D8"/>
    <w:lvl w:ilvl="0" w:tplc="C0FCF7F4">
      <w:start w:val="1"/>
      <w:numFmt w:val="taiwaneseCountingThousand"/>
      <w:lvlText w:val="(%1)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4" w15:restartNumberingAfterBreak="0">
    <w:nsid w:val="3A4538A8"/>
    <w:multiLevelType w:val="hybridMultilevel"/>
    <w:tmpl w:val="4B9064D8"/>
    <w:lvl w:ilvl="0" w:tplc="C0FCF7F4">
      <w:start w:val="1"/>
      <w:numFmt w:val="taiwaneseCountingThousand"/>
      <w:lvlText w:val="(%1)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5" w15:restartNumberingAfterBreak="0">
    <w:nsid w:val="3A8C55CE"/>
    <w:multiLevelType w:val="hybridMultilevel"/>
    <w:tmpl w:val="4B9064D8"/>
    <w:lvl w:ilvl="0" w:tplc="C0FCF7F4">
      <w:start w:val="1"/>
      <w:numFmt w:val="taiwaneseCountingThousand"/>
      <w:lvlText w:val="(%1)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6" w15:restartNumberingAfterBreak="0">
    <w:nsid w:val="420A4349"/>
    <w:multiLevelType w:val="hybridMultilevel"/>
    <w:tmpl w:val="BBF2E1B4"/>
    <w:lvl w:ilvl="0" w:tplc="C0CE51E2">
      <w:start w:val="1"/>
      <w:numFmt w:val="taiwaneseCountingThousand"/>
      <w:lvlText w:val="(%1)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7" w15:restartNumberingAfterBreak="0">
    <w:nsid w:val="55086069"/>
    <w:multiLevelType w:val="hybridMultilevel"/>
    <w:tmpl w:val="652EFCD4"/>
    <w:lvl w:ilvl="0" w:tplc="CFFED9C8">
      <w:start w:val="1"/>
      <w:numFmt w:val="taiwaneseCountingThousand"/>
      <w:lvlText w:val="(%1)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8" w15:restartNumberingAfterBreak="0">
    <w:nsid w:val="59BD7ED0"/>
    <w:multiLevelType w:val="hybridMultilevel"/>
    <w:tmpl w:val="A2841A12"/>
    <w:lvl w:ilvl="0" w:tplc="578AD61E">
      <w:start w:val="1"/>
      <w:numFmt w:val="taiwaneseCountingThousand"/>
      <w:lvlText w:val="(%1)"/>
      <w:lvlJc w:val="left"/>
      <w:pPr>
        <w:ind w:left="109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9" w15:restartNumberingAfterBreak="0">
    <w:nsid w:val="5C6E3A01"/>
    <w:multiLevelType w:val="hybridMultilevel"/>
    <w:tmpl w:val="D2407354"/>
    <w:lvl w:ilvl="0" w:tplc="F7366622">
      <w:start w:val="1"/>
      <w:numFmt w:val="taiwaneseCountingThousand"/>
      <w:lvlText w:val="(%1)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5DC0895"/>
    <w:multiLevelType w:val="hybridMultilevel"/>
    <w:tmpl w:val="583EC1A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5A927DF"/>
    <w:multiLevelType w:val="hybridMultilevel"/>
    <w:tmpl w:val="8A9AB13A"/>
    <w:lvl w:ilvl="0" w:tplc="69D23764">
      <w:start w:val="1"/>
      <w:numFmt w:val="taiwaneseCountingThousand"/>
      <w:lvlText w:val="(%1)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2" w15:restartNumberingAfterBreak="0">
    <w:nsid w:val="7C6A457A"/>
    <w:multiLevelType w:val="hybridMultilevel"/>
    <w:tmpl w:val="9CAAB270"/>
    <w:lvl w:ilvl="0" w:tplc="58C63A74">
      <w:start w:val="1"/>
      <w:numFmt w:val="taiwaneseCountingThousand"/>
      <w:lvlText w:val="%1、"/>
      <w:lvlJc w:val="left"/>
      <w:pPr>
        <w:ind w:left="2422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662" w:hanging="480"/>
      </w:pPr>
    </w:lvl>
    <w:lvl w:ilvl="2" w:tplc="0409001B" w:tentative="1">
      <w:start w:val="1"/>
      <w:numFmt w:val="lowerRoman"/>
      <w:lvlText w:val="%3."/>
      <w:lvlJc w:val="right"/>
      <w:pPr>
        <w:ind w:left="3142" w:hanging="480"/>
      </w:pPr>
    </w:lvl>
    <w:lvl w:ilvl="3" w:tplc="0409000F" w:tentative="1">
      <w:start w:val="1"/>
      <w:numFmt w:val="decimal"/>
      <w:lvlText w:val="%4."/>
      <w:lvlJc w:val="left"/>
      <w:pPr>
        <w:ind w:left="36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2" w:hanging="480"/>
      </w:pPr>
    </w:lvl>
    <w:lvl w:ilvl="5" w:tplc="0409001B" w:tentative="1">
      <w:start w:val="1"/>
      <w:numFmt w:val="lowerRoman"/>
      <w:lvlText w:val="%6."/>
      <w:lvlJc w:val="right"/>
      <w:pPr>
        <w:ind w:left="4582" w:hanging="480"/>
      </w:pPr>
    </w:lvl>
    <w:lvl w:ilvl="6" w:tplc="0409000F" w:tentative="1">
      <w:start w:val="1"/>
      <w:numFmt w:val="decimal"/>
      <w:lvlText w:val="%7."/>
      <w:lvlJc w:val="left"/>
      <w:pPr>
        <w:ind w:left="50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2" w:hanging="480"/>
      </w:pPr>
    </w:lvl>
    <w:lvl w:ilvl="8" w:tplc="0409001B" w:tentative="1">
      <w:start w:val="1"/>
      <w:numFmt w:val="lowerRoman"/>
      <w:lvlText w:val="%9."/>
      <w:lvlJc w:val="right"/>
      <w:pPr>
        <w:ind w:left="6022" w:hanging="480"/>
      </w:pPr>
    </w:lvl>
  </w:abstractNum>
  <w:num w:numId="1">
    <w:abstractNumId w:val="10"/>
  </w:num>
  <w:num w:numId="2">
    <w:abstractNumId w:val="7"/>
  </w:num>
  <w:num w:numId="3">
    <w:abstractNumId w:val="6"/>
  </w:num>
  <w:num w:numId="4">
    <w:abstractNumId w:val="11"/>
  </w:num>
  <w:num w:numId="5">
    <w:abstractNumId w:val="0"/>
  </w:num>
  <w:num w:numId="6">
    <w:abstractNumId w:val="12"/>
  </w:num>
  <w:num w:numId="7">
    <w:abstractNumId w:val="1"/>
  </w:num>
  <w:num w:numId="8">
    <w:abstractNumId w:val="8"/>
  </w:num>
  <w:num w:numId="9">
    <w:abstractNumId w:val="4"/>
  </w:num>
  <w:num w:numId="10">
    <w:abstractNumId w:val="2"/>
  </w:num>
  <w:num w:numId="11">
    <w:abstractNumId w:val="5"/>
  </w:num>
  <w:num w:numId="12">
    <w:abstractNumId w:val="9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321"/>
    <w:rsid w:val="00022E6F"/>
    <w:rsid w:val="000730C6"/>
    <w:rsid w:val="00085532"/>
    <w:rsid w:val="000B6CB9"/>
    <w:rsid w:val="000E0158"/>
    <w:rsid w:val="00131721"/>
    <w:rsid w:val="001B1F6F"/>
    <w:rsid w:val="00213F20"/>
    <w:rsid w:val="00251306"/>
    <w:rsid w:val="00251FE9"/>
    <w:rsid w:val="00264B18"/>
    <w:rsid w:val="00270245"/>
    <w:rsid w:val="002853D3"/>
    <w:rsid w:val="002D6D05"/>
    <w:rsid w:val="00331422"/>
    <w:rsid w:val="003903ED"/>
    <w:rsid w:val="00393692"/>
    <w:rsid w:val="003B5F9F"/>
    <w:rsid w:val="003C68C9"/>
    <w:rsid w:val="003D0C2E"/>
    <w:rsid w:val="003D1CC7"/>
    <w:rsid w:val="0042714E"/>
    <w:rsid w:val="00443459"/>
    <w:rsid w:val="00443990"/>
    <w:rsid w:val="004469C7"/>
    <w:rsid w:val="00475001"/>
    <w:rsid w:val="004C7BE1"/>
    <w:rsid w:val="004E4DE3"/>
    <w:rsid w:val="00585461"/>
    <w:rsid w:val="005A0B71"/>
    <w:rsid w:val="005F12DC"/>
    <w:rsid w:val="00626321"/>
    <w:rsid w:val="006C5B76"/>
    <w:rsid w:val="006D6E37"/>
    <w:rsid w:val="006E18DC"/>
    <w:rsid w:val="006E2606"/>
    <w:rsid w:val="007037ED"/>
    <w:rsid w:val="00746C3E"/>
    <w:rsid w:val="00754502"/>
    <w:rsid w:val="007B2E74"/>
    <w:rsid w:val="007E3B07"/>
    <w:rsid w:val="008060AF"/>
    <w:rsid w:val="0082693F"/>
    <w:rsid w:val="0083778F"/>
    <w:rsid w:val="00841AAC"/>
    <w:rsid w:val="00846B99"/>
    <w:rsid w:val="008474A4"/>
    <w:rsid w:val="0085155A"/>
    <w:rsid w:val="00852BFA"/>
    <w:rsid w:val="00860687"/>
    <w:rsid w:val="00863DF0"/>
    <w:rsid w:val="00881EA6"/>
    <w:rsid w:val="008A386A"/>
    <w:rsid w:val="008B4719"/>
    <w:rsid w:val="008B5E06"/>
    <w:rsid w:val="008D3026"/>
    <w:rsid w:val="008D7FB8"/>
    <w:rsid w:val="009129CF"/>
    <w:rsid w:val="00926AF8"/>
    <w:rsid w:val="009625A2"/>
    <w:rsid w:val="009750C5"/>
    <w:rsid w:val="00993F5A"/>
    <w:rsid w:val="009B7890"/>
    <w:rsid w:val="009D7279"/>
    <w:rsid w:val="009E37F8"/>
    <w:rsid w:val="00A1777B"/>
    <w:rsid w:val="00A60B4C"/>
    <w:rsid w:val="00A83031"/>
    <w:rsid w:val="00A87F7F"/>
    <w:rsid w:val="00AC35D9"/>
    <w:rsid w:val="00B07BF2"/>
    <w:rsid w:val="00B2503D"/>
    <w:rsid w:val="00B72AB4"/>
    <w:rsid w:val="00B948D2"/>
    <w:rsid w:val="00B96772"/>
    <w:rsid w:val="00BC26B7"/>
    <w:rsid w:val="00C07508"/>
    <w:rsid w:val="00C75816"/>
    <w:rsid w:val="00CE070C"/>
    <w:rsid w:val="00CE508C"/>
    <w:rsid w:val="00CE66BA"/>
    <w:rsid w:val="00D14166"/>
    <w:rsid w:val="00D245E3"/>
    <w:rsid w:val="00D67B5D"/>
    <w:rsid w:val="00D86DF1"/>
    <w:rsid w:val="00DA7689"/>
    <w:rsid w:val="00DA7C80"/>
    <w:rsid w:val="00DC1CCB"/>
    <w:rsid w:val="00DC7A04"/>
    <w:rsid w:val="00E12F81"/>
    <w:rsid w:val="00E665F0"/>
    <w:rsid w:val="00E859EF"/>
    <w:rsid w:val="00E91CF0"/>
    <w:rsid w:val="00E920B4"/>
    <w:rsid w:val="00ED0B07"/>
    <w:rsid w:val="00F9093D"/>
    <w:rsid w:val="00FA0D30"/>
    <w:rsid w:val="00FC2381"/>
    <w:rsid w:val="00FD5079"/>
    <w:rsid w:val="00FE2043"/>
    <w:rsid w:val="00FF1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5353ED2-DC21-4303-B91A-9D6B1B94D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6321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8606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6068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606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60687"/>
    <w:rPr>
      <w:sz w:val="20"/>
      <w:szCs w:val="20"/>
    </w:rPr>
  </w:style>
  <w:style w:type="paragraph" w:customStyle="1" w:styleId="Default">
    <w:name w:val="Default"/>
    <w:rsid w:val="00FC2381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kern w:val="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FE204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E204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114</Words>
  <Characters>656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謝函融</dc:creator>
  <cp:lastModifiedBy>王丕政</cp:lastModifiedBy>
  <cp:revision>2</cp:revision>
  <cp:lastPrinted>2019-06-04T08:41:00Z</cp:lastPrinted>
  <dcterms:created xsi:type="dcterms:W3CDTF">2019-06-10T05:31:00Z</dcterms:created>
  <dcterms:modified xsi:type="dcterms:W3CDTF">2019-06-10T05:31:00Z</dcterms:modified>
</cp:coreProperties>
</file>