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2DEE" w:rsidRPr="009A2DEE" w:rsidRDefault="00D26D75" w:rsidP="004C4F52">
      <w:pPr>
        <w:rPr>
          <w:rFonts w:ascii="標楷體" w:eastAsia="標楷體" w:hAnsi="標楷體"/>
          <w:spacing w:val="-14"/>
          <w:sz w:val="40"/>
          <w:szCs w:val="40"/>
        </w:rPr>
      </w:pPr>
      <w:bookmarkStart w:id="0" w:name="_GoBack"/>
      <w:r w:rsidRPr="000E1514">
        <w:rPr>
          <w:rFonts w:ascii="標楷體" w:eastAsia="標楷體" w:hAnsi="標楷體"/>
          <w:sz w:val="40"/>
          <w:szCs w:val="40"/>
        </w:rPr>
        <w:t>臺中市</w:t>
      </w:r>
      <w:r w:rsidR="00D5744C">
        <w:rPr>
          <w:rFonts w:ascii="標楷體" w:eastAsia="標楷體" w:hAnsi="標楷體" w:hint="eastAsia"/>
          <w:sz w:val="40"/>
          <w:szCs w:val="40"/>
        </w:rPr>
        <w:t>烏日前竹地區區段徵收安置計畫</w:t>
      </w:r>
      <w:r w:rsidRPr="000E1514">
        <w:rPr>
          <w:rFonts w:ascii="標楷體" w:eastAsia="標楷體" w:hAnsi="標楷體" w:hint="eastAsia"/>
          <w:sz w:val="40"/>
          <w:szCs w:val="40"/>
        </w:rPr>
        <w:t>第七點</w:t>
      </w:r>
      <w:r w:rsidRPr="00DD7248">
        <w:rPr>
          <w:rFonts w:ascii="標楷體" w:eastAsia="標楷體" w:hAnsi="標楷體" w:hint="eastAsia"/>
          <w:sz w:val="40"/>
          <w:szCs w:val="40"/>
        </w:rPr>
        <w:t>修正</w:t>
      </w:r>
      <w:r w:rsidR="009A2DEE" w:rsidRPr="008E39CF">
        <w:rPr>
          <w:rFonts w:ascii="標楷體" w:eastAsia="標楷體" w:hAnsi="標楷體" w:hint="eastAsia"/>
          <w:spacing w:val="-14"/>
          <w:sz w:val="40"/>
          <w:szCs w:val="40"/>
        </w:rPr>
        <w:t>對照表</w:t>
      </w:r>
    </w:p>
    <w:tbl>
      <w:tblPr>
        <w:tblW w:w="88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89"/>
        <w:gridCol w:w="3190"/>
        <w:gridCol w:w="2441"/>
      </w:tblGrid>
      <w:tr w:rsidR="002F0818" w:rsidRPr="008E39CF" w:rsidTr="002F0818">
        <w:trPr>
          <w:trHeight w:val="364"/>
        </w:trPr>
        <w:tc>
          <w:tcPr>
            <w:tcW w:w="3189" w:type="dxa"/>
            <w:vAlign w:val="center"/>
          </w:tcPr>
          <w:bookmarkEnd w:id="0"/>
          <w:p w:rsidR="002F0818" w:rsidRPr="008E39CF" w:rsidRDefault="002F0818"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修正規定</w:t>
            </w:r>
          </w:p>
        </w:tc>
        <w:tc>
          <w:tcPr>
            <w:tcW w:w="3190" w:type="dxa"/>
            <w:vAlign w:val="center"/>
          </w:tcPr>
          <w:p w:rsidR="002F0818" w:rsidRPr="008E39CF" w:rsidRDefault="002F0818"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現行規定</w:t>
            </w:r>
          </w:p>
        </w:tc>
        <w:tc>
          <w:tcPr>
            <w:tcW w:w="2441" w:type="dxa"/>
            <w:vAlign w:val="center"/>
          </w:tcPr>
          <w:p w:rsidR="002F0818" w:rsidRPr="008E39CF" w:rsidRDefault="002F0818" w:rsidP="00FD19B6">
            <w:pPr>
              <w:spacing w:line="400" w:lineRule="exact"/>
              <w:jc w:val="center"/>
              <w:rPr>
                <w:rFonts w:ascii="標楷體" w:eastAsia="標楷體" w:hAnsi="標楷體"/>
                <w:color w:val="000000"/>
              </w:rPr>
            </w:pPr>
            <w:r w:rsidRPr="008E39CF">
              <w:rPr>
                <w:rFonts w:ascii="標楷體" w:eastAsia="標楷體" w:hAnsi="標楷體" w:hint="eastAsia"/>
                <w:color w:val="000000"/>
              </w:rPr>
              <w:t>修正說明</w:t>
            </w:r>
          </w:p>
        </w:tc>
      </w:tr>
      <w:tr w:rsidR="002F0818" w:rsidRPr="008E39CF" w:rsidTr="002F0818">
        <w:trPr>
          <w:trHeight w:val="835"/>
        </w:trPr>
        <w:tc>
          <w:tcPr>
            <w:tcW w:w="3189" w:type="dxa"/>
          </w:tcPr>
          <w:p w:rsidR="002F0818" w:rsidRPr="001D3450" w:rsidRDefault="002F0818" w:rsidP="002F0818">
            <w:pPr>
              <w:pStyle w:val="HTML"/>
              <w:numPr>
                <w:ilvl w:val="0"/>
                <w:numId w:val="11"/>
              </w:numPr>
              <w:tabs>
                <w:tab w:val="clear" w:pos="916"/>
                <w:tab w:val="clear" w:pos="1832"/>
                <w:tab w:val="left" w:pos="567"/>
              </w:tabs>
              <w:spacing w:line="240" w:lineRule="auto"/>
              <w:jc w:val="both"/>
              <w:rPr>
                <w:rFonts w:ascii="標楷體" w:eastAsia="標楷體" w:hAnsi="標楷體"/>
                <w:b/>
                <w:color w:val="auto"/>
              </w:rPr>
            </w:pPr>
            <w:r w:rsidRPr="001D3450">
              <w:rPr>
                <w:rFonts w:ascii="標楷體" w:eastAsia="標楷體" w:hAnsi="標楷體" w:hint="eastAsia"/>
                <w:b/>
                <w:color w:val="auto"/>
              </w:rPr>
              <w:t>臨時中繼住宅安置</w:t>
            </w:r>
          </w:p>
          <w:p w:rsidR="002F0818" w:rsidRPr="001D3450" w:rsidRDefault="002F0818" w:rsidP="002F0818">
            <w:pPr>
              <w:pStyle w:val="HTML"/>
              <w:numPr>
                <w:ilvl w:val="0"/>
                <w:numId w:val="15"/>
              </w:numPr>
              <w:tabs>
                <w:tab w:val="clear" w:pos="916"/>
                <w:tab w:val="clear" w:pos="1832"/>
                <w:tab w:val="clear" w:pos="2748"/>
                <w:tab w:val="clear" w:pos="3664"/>
                <w:tab w:val="left" w:pos="567"/>
                <w:tab w:val="left" w:pos="1276"/>
              </w:tabs>
              <w:spacing w:line="240" w:lineRule="auto"/>
              <w:ind w:left="1141"/>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w:t>
            </w:r>
            <w:r w:rsidRPr="001D3450">
              <w:rPr>
                <w:rFonts w:ascii="標楷體" w:eastAsia="標楷體" w:hAnsi="標楷體" w:hint="eastAsia"/>
                <w:color w:val="auto"/>
              </w:rPr>
              <w:t>資格：</w:t>
            </w:r>
          </w:p>
          <w:p w:rsidR="002F0818" w:rsidRPr="001D3450" w:rsidRDefault="002F0818" w:rsidP="002F0818">
            <w:pPr>
              <w:pStyle w:val="HTML"/>
              <w:numPr>
                <w:ilvl w:val="0"/>
                <w:numId w:val="13"/>
              </w:numPr>
              <w:tabs>
                <w:tab w:val="clear" w:pos="916"/>
                <w:tab w:val="clear" w:pos="1832"/>
                <w:tab w:val="clear" w:pos="2748"/>
                <w:tab w:val="left" w:pos="567"/>
                <w:tab w:val="left" w:pos="1358"/>
              </w:tabs>
              <w:spacing w:line="240" w:lineRule="auto"/>
              <w:jc w:val="both"/>
              <w:rPr>
                <w:rFonts w:ascii="標楷體" w:eastAsia="標楷體" w:hAnsi="標楷體"/>
                <w:color w:val="auto"/>
              </w:rPr>
            </w:pPr>
            <w:r w:rsidRPr="001D3450">
              <w:rPr>
                <w:rFonts w:ascii="標楷體" w:eastAsia="標楷體" w:hAnsi="標楷體" w:hint="eastAsia"/>
                <w:color w:val="auto"/>
              </w:rPr>
              <w:t>符合第三點安置對象第一類為</w:t>
            </w:r>
            <w:r w:rsidRPr="001D3450">
              <w:rPr>
                <w:rFonts w:ascii="標楷體" w:eastAsia="標楷體" w:hAnsi="標楷體"/>
                <w:color w:val="auto"/>
              </w:rPr>
              <w:t>優先</w:t>
            </w:r>
            <w:r w:rsidRPr="001D3450">
              <w:rPr>
                <w:rFonts w:ascii="標楷體" w:eastAsia="標楷體" w:hAnsi="標楷體" w:hint="eastAsia"/>
                <w:color w:val="auto"/>
              </w:rPr>
              <w:t>。</w:t>
            </w:r>
          </w:p>
          <w:p w:rsidR="002F0818" w:rsidRPr="001D3450" w:rsidRDefault="002F0818" w:rsidP="002F0818">
            <w:pPr>
              <w:pStyle w:val="HTML"/>
              <w:numPr>
                <w:ilvl w:val="0"/>
                <w:numId w:val="1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安置戶係二戶以上共用同一合</w:t>
            </w:r>
            <w:r w:rsidRPr="001D3450">
              <w:rPr>
                <w:rFonts w:ascii="標楷體" w:eastAsia="標楷體" w:hAnsi="標楷體"/>
                <w:color w:val="auto"/>
              </w:rPr>
              <w:t>法</w:t>
            </w:r>
            <w:r w:rsidRPr="001D3450">
              <w:rPr>
                <w:rFonts w:ascii="標楷體" w:eastAsia="標楷體" w:hAnsi="標楷體" w:hint="eastAsia"/>
                <w:color w:val="auto"/>
              </w:rPr>
              <w:t>建築</w:t>
            </w:r>
            <w:r w:rsidRPr="001D3450">
              <w:rPr>
                <w:rFonts w:ascii="標楷體" w:eastAsia="標楷體" w:hAnsi="標楷體"/>
                <w:color w:val="auto"/>
              </w:rPr>
              <w:t>改良</w:t>
            </w:r>
            <w:r w:rsidRPr="001D3450">
              <w:rPr>
                <w:rFonts w:ascii="標楷體" w:eastAsia="標楷體" w:hAnsi="標楷體" w:hint="eastAsia"/>
                <w:color w:val="auto"/>
              </w:rPr>
              <w:t>物門牌，且於本區段徵收開發範圍經內政部准予辦理之日期前戶籍已分戶，得分別申請中繼住宅單元。</w:t>
            </w:r>
          </w:p>
          <w:p w:rsidR="002F0818" w:rsidRPr="001D3450" w:rsidRDefault="002F0818" w:rsidP="002F0818">
            <w:pPr>
              <w:pStyle w:val="HTML"/>
              <w:numPr>
                <w:ilvl w:val="0"/>
                <w:numId w:val="1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每一符</w:t>
            </w:r>
            <w:r w:rsidRPr="001D3450">
              <w:rPr>
                <w:rFonts w:ascii="標楷體" w:eastAsia="標楷體" w:hAnsi="標楷體"/>
                <w:color w:val="auto"/>
              </w:rPr>
              <w:t>合資格</w:t>
            </w:r>
            <w:r w:rsidRPr="001D3450">
              <w:rPr>
                <w:rFonts w:ascii="標楷體" w:eastAsia="標楷體" w:hAnsi="標楷體" w:hint="eastAsia"/>
                <w:color w:val="auto"/>
              </w:rPr>
              <w:t>之</w:t>
            </w:r>
            <w:r w:rsidRPr="001D3450">
              <w:rPr>
                <w:rFonts w:ascii="標楷體" w:eastAsia="標楷體" w:hAnsi="標楷體"/>
                <w:color w:val="auto"/>
              </w:rPr>
              <w:t>安置戶</w:t>
            </w:r>
            <w:r w:rsidRPr="001D3450">
              <w:rPr>
                <w:rFonts w:ascii="標楷體" w:eastAsia="標楷體" w:hAnsi="標楷體" w:hint="eastAsia"/>
                <w:color w:val="auto"/>
              </w:rPr>
              <w:t>，原</w:t>
            </w:r>
            <w:r w:rsidRPr="001D3450">
              <w:rPr>
                <w:rFonts w:ascii="標楷體" w:eastAsia="標楷體" w:hAnsi="標楷體"/>
                <w:color w:val="auto"/>
              </w:rPr>
              <w:t>則</w:t>
            </w:r>
            <w:r w:rsidRPr="001D3450">
              <w:rPr>
                <w:rFonts w:ascii="標楷體" w:eastAsia="標楷體" w:hAnsi="標楷體" w:hint="eastAsia"/>
                <w:color w:val="auto"/>
              </w:rPr>
              <w:t>以申請一個臨時中繼住宅單元為限。</w:t>
            </w:r>
          </w:p>
          <w:p w:rsidR="002F0818" w:rsidRPr="001D3450" w:rsidRDefault="002F0818" w:rsidP="002F0818">
            <w:pPr>
              <w:pStyle w:val="HTML"/>
              <w:numPr>
                <w:ilvl w:val="0"/>
                <w:numId w:val="1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color w:val="auto"/>
              </w:rPr>
              <w:t>申請</w:t>
            </w:r>
            <w:r w:rsidRPr="001D3450">
              <w:rPr>
                <w:rFonts w:ascii="標楷體" w:eastAsia="標楷體" w:hAnsi="標楷體" w:hint="eastAsia"/>
                <w:color w:val="auto"/>
              </w:rPr>
              <w:t>安</w:t>
            </w:r>
            <w:r w:rsidRPr="001D3450">
              <w:rPr>
                <w:rFonts w:ascii="標楷體" w:eastAsia="標楷體" w:hAnsi="標楷體"/>
                <w:color w:val="auto"/>
              </w:rPr>
              <w:t>置戶數倘超過</w:t>
            </w:r>
            <w:r w:rsidRPr="001D3450">
              <w:rPr>
                <w:rFonts w:ascii="標楷體" w:eastAsia="標楷體" w:hAnsi="標楷體" w:hint="eastAsia"/>
                <w:color w:val="auto"/>
              </w:rPr>
              <w:t>所規劃臨時中繼住宅單元</w:t>
            </w:r>
            <w:r w:rsidRPr="001D3450">
              <w:rPr>
                <w:rFonts w:ascii="標楷體" w:eastAsia="標楷體" w:hAnsi="標楷體"/>
                <w:color w:val="auto"/>
              </w:rPr>
              <w:t>數，</w:t>
            </w:r>
            <w:r w:rsidRPr="001D3450">
              <w:rPr>
                <w:rFonts w:ascii="標楷體" w:eastAsia="標楷體" w:hAnsi="標楷體" w:hint="eastAsia"/>
                <w:color w:val="auto"/>
              </w:rPr>
              <w:t>本</w:t>
            </w:r>
            <w:r w:rsidRPr="001D3450">
              <w:rPr>
                <w:rFonts w:ascii="標楷體" w:eastAsia="標楷體" w:hAnsi="標楷體"/>
                <w:color w:val="auto"/>
              </w:rPr>
              <w:t>府另行通知</w:t>
            </w:r>
            <w:r w:rsidRPr="001D3450">
              <w:rPr>
                <w:rFonts w:ascii="標楷體" w:eastAsia="標楷體" w:hAnsi="標楷體" w:hint="eastAsia"/>
                <w:color w:val="auto"/>
              </w:rPr>
              <w:t>符</w:t>
            </w:r>
            <w:r w:rsidRPr="001D3450">
              <w:rPr>
                <w:rFonts w:ascii="標楷體" w:eastAsia="標楷體" w:hAnsi="標楷體"/>
                <w:color w:val="auto"/>
              </w:rPr>
              <w:t>合資格之安置</w:t>
            </w:r>
            <w:r w:rsidRPr="001D3450">
              <w:rPr>
                <w:rFonts w:ascii="標楷體" w:eastAsia="標楷體" w:hAnsi="標楷體" w:hint="eastAsia"/>
                <w:color w:val="auto"/>
              </w:rPr>
              <w:t>戶，</w:t>
            </w:r>
            <w:r w:rsidRPr="001D3450">
              <w:rPr>
                <w:rFonts w:ascii="標楷體" w:eastAsia="標楷體" w:hAnsi="標楷體"/>
                <w:color w:val="auto"/>
              </w:rPr>
              <w:t>以抽籤方式決定安置資格。</w:t>
            </w:r>
            <w:r w:rsidRPr="001D3450">
              <w:rPr>
                <w:rFonts w:ascii="標楷體" w:eastAsia="標楷體" w:hAnsi="標楷體" w:hint="eastAsia"/>
                <w:color w:val="auto"/>
              </w:rPr>
              <w:t>經</w:t>
            </w:r>
            <w:r w:rsidRPr="001D3450">
              <w:rPr>
                <w:rFonts w:ascii="標楷體" w:eastAsia="標楷體" w:hAnsi="標楷體"/>
                <w:color w:val="auto"/>
              </w:rPr>
              <w:t>抽籤</w:t>
            </w:r>
            <w:r w:rsidRPr="001D3450">
              <w:rPr>
                <w:rFonts w:ascii="標楷體" w:eastAsia="標楷體" w:hAnsi="標楷體" w:hint="eastAsia"/>
                <w:color w:val="auto"/>
              </w:rPr>
              <w:t>結</w:t>
            </w:r>
            <w:r w:rsidRPr="001D3450">
              <w:rPr>
                <w:rFonts w:ascii="標楷體" w:eastAsia="標楷體" w:hAnsi="標楷體"/>
                <w:color w:val="auto"/>
              </w:rPr>
              <w:t>果，</w:t>
            </w:r>
            <w:r w:rsidRPr="001D3450">
              <w:rPr>
                <w:rFonts w:ascii="標楷體" w:eastAsia="標楷體" w:hAnsi="標楷體" w:hint="eastAsia"/>
                <w:color w:val="auto"/>
              </w:rPr>
              <w:t>無</w:t>
            </w:r>
            <w:r w:rsidRPr="001D3450">
              <w:rPr>
                <w:rFonts w:ascii="標楷體" w:eastAsia="標楷體" w:hAnsi="標楷體"/>
                <w:color w:val="auto"/>
              </w:rPr>
              <w:t>法</w:t>
            </w:r>
            <w:r w:rsidRPr="001D3450">
              <w:rPr>
                <w:rFonts w:ascii="標楷體" w:eastAsia="標楷體" w:hAnsi="標楷體" w:hint="eastAsia"/>
                <w:color w:val="auto"/>
              </w:rPr>
              <w:t>適</w:t>
            </w:r>
            <w:r w:rsidRPr="001D3450">
              <w:rPr>
                <w:rFonts w:ascii="標楷體" w:eastAsia="標楷體" w:hAnsi="標楷體"/>
                <w:color w:val="auto"/>
              </w:rPr>
              <w:t>用</w:t>
            </w:r>
            <w:r w:rsidRPr="001D3450">
              <w:rPr>
                <w:rFonts w:ascii="標楷體" w:eastAsia="標楷體" w:hAnsi="標楷體" w:hint="eastAsia"/>
                <w:color w:val="auto"/>
              </w:rPr>
              <w:t>本</w:t>
            </w:r>
            <w:r w:rsidRPr="001D3450">
              <w:rPr>
                <w:rFonts w:ascii="標楷體" w:eastAsia="標楷體" w:hAnsi="標楷體"/>
                <w:color w:val="auto"/>
              </w:rPr>
              <w:t>措施</w:t>
            </w:r>
            <w:r w:rsidRPr="001D3450">
              <w:rPr>
                <w:rFonts w:ascii="標楷體" w:eastAsia="標楷體" w:hAnsi="標楷體" w:hint="eastAsia"/>
                <w:color w:val="auto"/>
              </w:rPr>
              <w:t>之安</w:t>
            </w:r>
            <w:r w:rsidRPr="001D3450">
              <w:rPr>
                <w:rFonts w:ascii="標楷體" w:eastAsia="標楷體" w:hAnsi="標楷體"/>
                <w:color w:val="auto"/>
              </w:rPr>
              <w:t>置戶</w:t>
            </w:r>
            <w:r w:rsidRPr="001D3450">
              <w:rPr>
                <w:rFonts w:ascii="標楷體" w:eastAsia="標楷體" w:hAnsi="標楷體" w:hint="eastAsia"/>
                <w:color w:val="auto"/>
              </w:rPr>
              <w:t>，</w:t>
            </w:r>
            <w:r w:rsidRPr="001D3450">
              <w:rPr>
                <w:rFonts w:ascii="標楷體" w:eastAsia="標楷體" w:hAnsi="標楷體"/>
                <w:color w:val="auto"/>
              </w:rPr>
              <w:t>得向本府</w:t>
            </w:r>
            <w:r w:rsidRPr="001D3450">
              <w:rPr>
                <w:rFonts w:ascii="標楷體" w:eastAsia="標楷體" w:hAnsi="標楷體" w:hint="eastAsia"/>
                <w:color w:val="auto"/>
              </w:rPr>
              <w:lastRenderedPageBreak/>
              <w:t>申</w:t>
            </w:r>
            <w:r w:rsidRPr="001D3450">
              <w:rPr>
                <w:rFonts w:ascii="標楷體" w:eastAsia="標楷體" w:hAnsi="標楷體"/>
                <w:color w:val="auto"/>
              </w:rPr>
              <w:t>請</w:t>
            </w:r>
            <w:r w:rsidRPr="001D3450">
              <w:rPr>
                <w:rFonts w:ascii="標楷體" w:eastAsia="標楷體" w:hAnsi="標楷體" w:hint="eastAsia"/>
                <w:color w:val="auto"/>
              </w:rPr>
              <w:t>房租補助費。</w:t>
            </w:r>
          </w:p>
          <w:p w:rsidR="002F0818" w:rsidRPr="001D3450" w:rsidRDefault="002F0818" w:rsidP="002F0818">
            <w:pPr>
              <w:pStyle w:val="HTML"/>
              <w:numPr>
                <w:ilvl w:val="0"/>
                <w:numId w:val="1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經本府核准臨時中繼住宅之安置戶不得重複領取房租補助費及</w:t>
            </w:r>
            <w:r w:rsidRPr="001D3450">
              <w:rPr>
                <w:rFonts w:ascii="標楷體" w:eastAsia="標楷體" w:hAnsi="標楷體"/>
                <w:color w:val="auto"/>
              </w:rPr>
              <w:t>申請社會住宅安置</w:t>
            </w:r>
            <w:r w:rsidRPr="001D3450">
              <w:rPr>
                <w:rFonts w:ascii="標楷體" w:eastAsia="標楷體" w:hAnsi="標楷體" w:hint="eastAsia"/>
                <w:color w:val="auto"/>
              </w:rPr>
              <w:t>。</w:t>
            </w:r>
          </w:p>
          <w:p w:rsidR="002F0818" w:rsidRPr="001D3450"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jc w:val="both"/>
              <w:rPr>
                <w:rFonts w:ascii="標楷體" w:eastAsia="標楷體" w:hAnsi="標楷體"/>
                <w:color w:val="auto"/>
              </w:rPr>
            </w:pPr>
            <w:r w:rsidRPr="001D3450">
              <w:rPr>
                <w:rFonts w:ascii="標楷體" w:eastAsia="標楷體" w:hAnsi="標楷體" w:hint="eastAsia"/>
                <w:color w:val="auto"/>
              </w:rPr>
              <w:t>安置內</w:t>
            </w:r>
            <w:r w:rsidRPr="001D3450">
              <w:rPr>
                <w:rFonts w:ascii="標楷體" w:eastAsia="標楷體" w:hAnsi="標楷體"/>
                <w:color w:val="auto"/>
              </w:rPr>
              <w:t>容</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安置方式：考量區段徵收施工期間安置對象之臨時居住需求，由本府選</w:t>
            </w:r>
            <w:r w:rsidRPr="001D3450">
              <w:rPr>
                <w:rFonts w:ascii="標楷體" w:eastAsia="標楷體" w:hAnsi="標楷體"/>
                <w:color w:val="auto"/>
              </w:rPr>
              <w:t>擇</w:t>
            </w:r>
            <w:r w:rsidRPr="001D3450">
              <w:rPr>
                <w:rFonts w:ascii="標楷體" w:eastAsia="標楷體" w:hAnsi="標楷體" w:hint="eastAsia"/>
                <w:color w:val="auto"/>
              </w:rPr>
              <w:t>範</w:t>
            </w:r>
            <w:r w:rsidRPr="001D3450">
              <w:rPr>
                <w:rFonts w:ascii="標楷體" w:eastAsia="標楷體" w:hAnsi="標楷體"/>
                <w:color w:val="auto"/>
              </w:rPr>
              <w:t>圍內適</w:t>
            </w:r>
            <w:r w:rsidRPr="001D3450">
              <w:rPr>
                <w:rFonts w:ascii="標楷體" w:eastAsia="標楷體" w:hAnsi="標楷體" w:hint="eastAsia"/>
                <w:color w:val="auto"/>
              </w:rPr>
              <w:t>當</w:t>
            </w:r>
            <w:r w:rsidRPr="001D3450">
              <w:rPr>
                <w:rFonts w:ascii="標楷體" w:eastAsia="標楷體" w:hAnsi="標楷體"/>
                <w:color w:val="auto"/>
              </w:rPr>
              <w:t>街廓</w:t>
            </w:r>
            <w:r w:rsidRPr="001D3450">
              <w:rPr>
                <w:rFonts w:ascii="標楷體" w:eastAsia="標楷體" w:hAnsi="標楷體" w:hint="eastAsia"/>
                <w:color w:val="auto"/>
              </w:rPr>
              <w:t>興建臨時組合屋，供安置戶申</w:t>
            </w:r>
            <w:r w:rsidRPr="001D3450">
              <w:rPr>
                <w:rFonts w:ascii="標楷體" w:eastAsia="標楷體" w:hAnsi="標楷體"/>
                <w:color w:val="auto"/>
              </w:rPr>
              <w:t>請</w:t>
            </w:r>
            <w:r w:rsidRPr="001D3450">
              <w:rPr>
                <w:rFonts w:ascii="標楷體" w:eastAsia="標楷體" w:hAnsi="標楷體" w:hint="eastAsia"/>
                <w:color w:val="auto"/>
              </w:rPr>
              <w:t>臨</w:t>
            </w:r>
            <w:r w:rsidRPr="001D3450">
              <w:rPr>
                <w:rFonts w:ascii="標楷體" w:eastAsia="標楷體" w:hAnsi="標楷體"/>
                <w:color w:val="auto"/>
              </w:rPr>
              <w:t>時安置</w:t>
            </w:r>
            <w:r w:rsidRPr="001D3450">
              <w:rPr>
                <w:rFonts w:ascii="標楷體" w:eastAsia="標楷體" w:hAnsi="標楷體" w:hint="eastAsia"/>
                <w:color w:val="auto"/>
              </w:rPr>
              <w:t>使用。</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置期限：</w:t>
            </w:r>
            <w:r w:rsidRPr="001D3450">
              <w:rPr>
                <w:rFonts w:ascii="標楷體" w:eastAsia="標楷體" w:hAnsi="標楷體" w:hint="eastAsia"/>
                <w:color w:val="auto"/>
              </w:rPr>
              <w:t>自本府通</w:t>
            </w:r>
            <w:r w:rsidRPr="001D3450">
              <w:rPr>
                <w:rFonts w:ascii="標楷體" w:eastAsia="標楷體" w:hAnsi="標楷體"/>
                <w:color w:val="auto"/>
              </w:rPr>
              <w:t>知</w:t>
            </w:r>
            <w:r w:rsidRPr="001D3450">
              <w:rPr>
                <w:rFonts w:ascii="標楷體" w:eastAsia="標楷體" w:hAnsi="標楷體" w:hint="eastAsia"/>
                <w:color w:val="auto"/>
              </w:rPr>
              <w:t>可</w:t>
            </w:r>
            <w:r w:rsidRPr="001D3450">
              <w:rPr>
                <w:rFonts w:ascii="標楷體" w:eastAsia="標楷體" w:hAnsi="標楷體"/>
                <w:color w:val="auto"/>
              </w:rPr>
              <w:t>得</w:t>
            </w:r>
            <w:r w:rsidRPr="001D3450">
              <w:rPr>
                <w:rFonts w:ascii="標楷體" w:eastAsia="標楷體" w:hAnsi="標楷體" w:hint="eastAsia"/>
                <w:color w:val="auto"/>
              </w:rPr>
              <w:t>搬遷進</w:t>
            </w:r>
            <w:r w:rsidRPr="001D3450">
              <w:rPr>
                <w:rFonts w:ascii="標楷體" w:eastAsia="標楷體" w:hAnsi="標楷體"/>
                <w:color w:val="auto"/>
              </w:rPr>
              <w:t>住</w:t>
            </w:r>
            <w:r w:rsidRPr="001D3450">
              <w:rPr>
                <w:rFonts w:ascii="標楷體" w:eastAsia="標楷體" w:hAnsi="標楷體" w:hint="eastAsia"/>
                <w:color w:val="auto"/>
              </w:rPr>
              <w:t>臨</w:t>
            </w:r>
            <w:r w:rsidRPr="001D3450">
              <w:rPr>
                <w:rFonts w:ascii="標楷體" w:eastAsia="標楷體" w:hAnsi="標楷體"/>
                <w:color w:val="auto"/>
              </w:rPr>
              <w:t>時中繼住宅</w:t>
            </w:r>
            <w:r w:rsidRPr="001D3450">
              <w:rPr>
                <w:rFonts w:ascii="標楷體" w:eastAsia="標楷體" w:hAnsi="標楷體" w:hint="eastAsia"/>
                <w:color w:val="auto"/>
              </w:rPr>
              <w:t>之日起至安置街廓土地點交後十八個</w:t>
            </w:r>
            <w:r w:rsidRPr="001D3450">
              <w:rPr>
                <w:rFonts w:ascii="標楷體" w:eastAsia="標楷體" w:hAnsi="標楷體"/>
                <w:color w:val="auto"/>
              </w:rPr>
              <w:t>月</w:t>
            </w:r>
            <w:r w:rsidRPr="001D3450">
              <w:rPr>
                <w:rFonts w:ascii="標楷體" w:eastAsia="標楷體" w:hAnsi="標楷體" w:hint="eastAsia"/>
                <w:color w:val="auto"/>
              </w:rPr>
              <w:t>間，</w:t>
            </w:r>
            <w:r w:rsidRPr="001D3450">
              <w:rPr>
                <w:rFonts w:ascii="標楷體" w:eastAsia="標楷體" w:hAnsi="標楷體"/>
                <w:color w:val="auto"/>
              </w:rPr>
              <w:t>並視</w:t>
            </w:r>
            <w:r w:rsidRPr="001D3450">
              <w:rPr>
                <w:rFonts w:ascii="標楷體" w:eastAsia="標楷體" w:hAnsi="標楷體" w:hint="eastAsia"/>
                <w:color w:val="auto"/>
              </w:rPr>
              <w:t>將</w:t>
            </w:r>
            <w:r w:rsidRPr="001D3450">
              <w:rPr>
                <w:rFonts w:ascii="標楷體" w:eastAsia="標楷體" w:hAnsi="標楷體"/>
                <w:color w:val="auto"/>
              </w:rPr>
              <w:t>來實際作業情形</w:t>
            </w:r>
            <w:r w:rsidRPr="001D3450">
              <w:rPr>
                <w:rFonts w:ascii="標楷體" w:eastAsia="標楷體" w:hAnsi="標楷體" w:hint="eastAsia"/>
                <w:color w:val="auto"/>
              </w:rPr>
              <w:t>調</w:t>
            </w:r>
            <w:r w:rsidRPr="001D3450">
              <w:rPr>
                <w:rFonts w:ascii="標楷體" w:eastAsia="標楷體" w:hAnsi="標楷體"/>
                <w:color w:val="auto"/>
              </w:rPr>
              <w:t>整之</w:t>
            </w:r>
            <w:r w:rsidRPr="001D3450">
              <w:rPr>
                <w:rFonts w:ascii="標楷體" w:eastAsia="標楷體" w:hAnsi="標楷體" w:hint="eastAsia"/>
                <w:color w:val="auto"/>
              </w:rPr>
              <w:t>。</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臨</w:t>
            </w:r>
            <w:r w:rsidRPr="001D3450">
              <w:rPr>
                <w:rFonts w:ascii="標楷體" w:eastAsia="標楷體" w:hAnsi="標楷體"/>
                <w:color w:val="auto"/>
              </w:rPr>
              <w:t>時</w:t>
            </w:r>
            <w:r w:rsidRPr="001D3450">
              <w:rPr>
                <w:rFonts w:ascii="標楷體" w:eastAsia="標楷體" w:hAnsi="標楷體" w:hint="eastAsia"/>
                <w:color w:val="auto"/>
              </w:rPr>
              <w:t>中繼住宅規劃原則：</w:t>
            </w:r>
          </w:p>
          <w:p w:rsidR="002F0818" w:rsidRPr="001D3450" w:rsidRDefault="002F0818" w:rsidP="002F0818">
            <w:pPr>
              <w:numPr>
                <w:ilvl w:val="0"/>
                <w:numId w:val="16"/>
              </w:numPr>
              <w:snapToGrid w:val="0"/>
              <w:jc w:val="both"/>
              <w:rPr>
                <w:rFonts w:ascii="標楷體" w:eastAsia="標楷體" w:hAnsi="標楷體"/>
                <w:szCs w:val="24"/>
              </w:rPr>
            </w:pPr>
            <w:r w:rsidRPr="001D3450">
              <w:rPr>
                <w:rFonts w:ascii="標楷體" w:eastAsia="標楷體" w:hAnsi="標楷體" w:hint="eastAsia"/>
                <w:szCs w:val="24"/>
              </w:rPr>
              <w:t>考量地域性、安置戶數多寡決定中繼住宅基地位置及數量。惟考量</w:t>
            </w:r>
            <w:r w:rsidRPr="001D3450">
              <w:rPr>
                <w:rFonts w:ascii="標楷體" w:eastAsia="標楷體" w:hAnsi="標楷體" w:hint="eastAsia"/>
                <w:szCs w:val="24"/>
              </w:rPr>
              <w:lastRenderedPageBreak/>
              <w:t>興建臨</w:t>
            </w:r>
            <w:r w:rsidRPr="001D3450">
              <w:rPr>
                <w:rFonts w:ascii="標楷體" w:eastAsia="標楷體" w:hAnsi="標楷體"/>
                <w:szCs w:val="24"/>
              </w:rPr>
              <w:t>時中繼住宅</w:t>
            </w:r>
            <w:r w:rsidRPr="001D3450">
              <w:rPr>
                <w:rFonts w:ascii="標楷體" w:eastAsia="標楷體" w:hAnsi="標楷體" w:hint="eastAsia"/>
                <w:szCs w:val="24"/>
              </w:rPr>
              <w:t>經</w:t>
            </w:r>
            <w:r w:rsidRPr="001D3450">
              <w:rPr>
                <w:rFonts w:ascii="標楷體" w:eastAsia="標楷體" w:hAnsi="標楷體"/>
                <w:szCs w:val="24"/>
              </w:rPr>
              <w:t>濟</w:t>
            </w:r>
            <w:r w:rsidRPr="001D3450">
              <w:rPr>
                <w:rFonts w:ascii="標楷體" w:eastAsia="標楷體" w:hAnsi="標楷體" w:hint="eastAsia"/>
                <w:szCs w:val="24"/>
              </w:rPr>
              <w:t>規模及效益，倘申請戶數未達</w:t>
            </w:r>
            <w:r w:rsidRPr="004B1FE2">
              <w:rPr>
                <w:rFonts w:ascii="標楷體" w:eastAsia="標楷體" w:hAnsi="標楷體" w:hint="eastAsia"/>
                <w:color w:val="FF0000"/>
                <w:szCs w:val="24"/>
                <w:u w:val="single"/>
              </w:rPr>
              <w:t>十五</w:t>
            </w:r>
            <w:r w:rsidRPr="001D3450">
              <w:rPr>
                <w:rFonts w:ascii="標楷體" w:eastAsia="標楷體" w:hAnsi="標楷體" w:hint="eastAsia"/>
                <w:szCs w:val="24"/>
              </w:rPr>
              <w:t>戶時，</w:t>
            </w:r>
            <w:r w:rsidRPr="004B1FE2">
              <w:rPr>
                <w:rFonts w:ascii="標楷體" w:eastAsia="標楷體" w:hAnsi="標楷體" w:hint="eastAsia"/>
                <w:color w:val="FF0000"/>
                <w:szCs w:val="24"/>
                <w:u w:val="single"/>
              </w:rPr>
              <w:t>得</w:t>
            </w:r>
            <w:r w:rsidRPr="001D3450">
              <w:rPr>
                <w:rFonts w:ascii="標楷體" w:eastAsia="標楷體" w:hAnsi="標楷體" w:hint="eastAsia"/>
                <w:szCs w:val="24"/>
              </w:rPr>
              <w:t>不採行本項措施。</w:t>
            </w:r>
          </w:p>
          <w:p w:rsidR="002F0818" w:rsidRPr="001D3450" w:rsidRDefault="002F0818" w:rsidP="002F0818">
            <w:pPr>
              <w:numPr>
                <w:ilvl w:val="0"/>
                <w:numId w:val="16"/>
              </w:numPr>
              <w:snapToGrid w:val="0"/>
              <w:jc w:val="both"/>
              <w:rPr>
                <w:rFonts w:ascii="標楷體" w:eastAsia="標楷體" w:hAnsi="標楷體"/>
                <w:szCs w:val="24"/>
              </w:rPr>
            </w:pPr>
            <w:r w:rsidRPr="001D3450">
              <w:rPr>
                <w:rFonts w:ascii="標楷體" w:eastAsia="標楷體" w:hAnsi="標楷體" w:hint="eastAsia"/>
                <w:szCs w:val="24"/>
              </w:rPr>
              <w:t>室內空間包含客廳、餐廳、廚房、浴廁及臥室。</w:t>
            </w:r>
          </w:p>
          <w:p w:rsidR="002F0818" w:rsidRPr="001D3450" w:rsidRDefault="002F0818" w:rsidP="002F0818">
            <w:pPr>
              <w:numPr>
                <w:ilvl w:val="0"/>
                <w:numId w:val="16"/>
              </w:numPr>
              <w:snapToGrid w:val="0"/>
              <w:jc w:val="both"/>
              <w:rPr>
                <w:rFonts w:ascii="標楷體" w:eastAsia="標楷體" w:hAnsi="標楷體"/>
                <w:szCs w:val="24"/>
              </w:rPr>
            </w:pPr>
            <w:r w:rsidRPr="001D3450">
              <w:rPr>
                <w:rFonts w:ascii="標楷體" w:eastAsia="標楷體" w:hAnsi="標楷體" w:hint="eastAsia"/>
                <w:szCs w:val="24"/>
              </w:rPr>
              <w:t>生活設備提供門、窗、燈具(日光燈具)、廚具(洗槽、流理台不包含爐具)及衛生設備(馬桶、洗臉盆、水龍頭及淋浴蓮蓬頭)等，其規格由本府決定並統一採購，不得要求更換。</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針</w:t>
            </w:r>
            <w:r w:rsidRPr="001D3450">
              <w:rPr>
                <w:rFonts w:ascii="標楷體" w:eastAsia="標楷體" w:hAnsi="標楷體"/>
                <w:color w:val="auto"/>
              </w:rPr>
              <w:t>對</w:t>
            </w:r>
            <w:r w:rsidRPr="001D3450">
              <w:rPr>
                <w:rFonts w:ascii="標楷體" w:eastAsia="標楷體" w:hAnsi="標楷體" w:hint="eastAsia"/>
                <w:color w:val="auto"/>
              </w:rPr>
              <w:t>符合資格之</w:t>
            </w:r>
            <w:r w:rsidRPr="001D3450">
              <w:rPr>
                <w:rFonts w:ascii="標楷體" w:eastAsia="標楷體" w:hAnsi="標楷體"/>
                <w:color w:val="auto"/>
              </w:rPr>
              <w:t>安置戶</w:t>
            </w:r>
            <w:r w:rsidRPr="001D3450">
              <w:rPr>
                <w:rFonts w:ascii="標楷體" w:eastAsia="標楷體" w:hAnsi="標楷體" w:hint="eastAsia"/>
                <w:color w:val="auto"/>
              </w:rPr>
              <w:t>，本</w:t>
            </w:r>
            <w:r w:rsidRPr="001D3450">
              <w:rPr>
                <w:rFonts w:ascii="標楷體" w:eastAsia="標楷體" w:hAnsi="標楷體"/>
                <w:color w:val="auto"/>
              </w:rPr>
              <w:lastRenderedPageBreak/>
              <w:t>府另行通知以抽籤方式</w:t>
            </w:r>
            <w:r w:rsidRPr="001D3450">
              <w:rPr>
                <w:rFonts w:ascii="標楷體" w:eastAsia="標楷體" w:hAnsi="標楷體" w:hint="eastAsia"/>
                <w:color w:val="auto"/>
              </w:rPr>
              <w:t>，</w:t>
            </w:r>
            <w:r w:rsidRPr="001D3450">
              <w:rPr>
                <w:rFonts w:ascii="標楷體" w:eastAsia="標楷體" w:hAnsi="標楷體"/>
                <w:color w:val="auto"/>
              </w:rPr>
              <w:t>以</w:t>
            </w:r>
            <w:r w:rsidRPr="001D3450">
              <w:rPr>
                <w:rFonts w:ascii="標楷體" w:eastAsia="標楷體" w:hAnsi="標楷體" w:hint="eastAsia"/>
                <w:color w:val="auto"/>
              </w:rPr>
              <w:t>決定臨</w:t>
            </w:r>
            <w:r w:rsidRPr="001D3450">
              <w:rPr>
                <w:rFonts w:ascii="標楷體" w:eastAsia="標楷體" w:hAnsi="標楷體"/>
                <w:color w:val="auto"/>
              </w:rPr>
              <w:t>時中繼</w:t>
            </w:r>
            <w:r w:rsidRPr="001D3450">
              <w:rPr>
                <w:rFonts w:ascii="標楷體" w:eastAsia="標楷體" w:hAnsi="標楷體" w:hint="eastAsia"/>
                <w:color w:val="auto"/>
              </w:rPr>
              <w:t>住宅分配（選屋）之順序。</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本府無法於安置戶拆除建築物後，供</w:t>
            </w:r>
            <w:r w:rsidRPr="001D3450">
              <w:rPr>
                <w:rFonts w:ascii="標楷體" w:eastAsia="標楷體" w:hAnsi="標楷體"/>
                <w:color w:val="auto"/>
              </w:rPr>
              <w:t>符合</w:t>
            </w:r>
            <w:r w:rsidRPr="001D3450">
              <w:rPr>
                <w:rFonts w:ascii="標楷體" w:eastAsia="標楷體" w:hAnsi="標楷體" w:hint="eastAsia"/>
                <w:color w:val="auto"/>
              </w:rPr>
              <w:t>第一類</w:t>
            </w:r>
            <w:r w:rsidRPr="001D3450">
              <w:rPr>
                <w:rFonts w:ascii="標楷體" w:eastAsia="標楷體" w:hAnsi="標楷體"/>
                <w:color w:val="auto"/>
              </w:rPr>
              <w:t>資</w:t>
            </w:r>
            <w:r w:rsidRPr="001D3450">
              <w:rPr>
                <w:rFonts w:ascii="標楷體" w:eastAsia="標楷體" w:hAnsi="標楷體" w:hint="eastAsia"/>
                <w:color w:val="auto"/>
              </w:rPr>
              <w:t>格</w:t>
            </w:r>
            <w:r w:rsidRPr="001D3450">
              <w:rPr>
                <w:rFonts w:ascii="標楷體" w:eastAsia="標楷體" w:hAnsi="標楷體"/>
                <w:color w:val="auto"/>
              </w:rPr>
              <w:t>者</w:t>
            </w:r>
            <w:r w:rsidRPr="001D3450">
              <w:rPr>
                <w:rFonts w:ascii="標楷體" w:eastAsia="標楷體" w:hAnsi="標楷體" w:hint="eastAsia"/>
                <w:color w:val="auto"/>
              </w:rPr>
              <w:t>遷入臨</w:t>
            </w:r>
            <w:r w:rsidRPr="001D3450">
              <w:rPr>
                <w:rFonts w:ascii="標楷體" w:eastAsia="標楷體" w:hAnsi="標楷體"/>
                <w:color w:val="auto"/>
              </w:rPr>
              <w:t>時中繼住宅</w:t>
            </w:r>
            <w:r w:rsidRPr="001D3450">
              <w:rPr>
                <w:rFonts w:ascii="標楷體" w:eastAsia="標楷體" w:hAnsi="標楷體" w:hint="eastAsia"/>
                <w:color w:val="auto"/>
              </w:rPr>
              <w:t>而須等候者，按月發給安置房租補助</w:t>
            </w:r>
            <w:r w:rsidRPr="001D3450">
              <w:rPr>
                <w:rFonts w:ascii="標楷體" w:eastAsia="標楷體" w:hAnsi="標楷體"/>
                <w:color w:val="auto"/>
              </w:rPr>
              <w:t>費</w:t>
            </w:r>
            <w:r w:rsidRPr="001D3450">
              <w:rPr>
                <w:rFonts w:ascii="標楷體" w:eastAsia="標楷體" w:hAnsi="標楷體" w:hint="eastAsia"/>
                <w:color w:val="auto"/>
              </w:rPr>
              <w:t>新</w:t>
            </w:r>
            <w:r w:rsidRPr="001D3450">
              <w:rPr>
                <w:rFonts w:ascii="標楷體" w:eastAsia="標楷體" w:hAnsi="標楷體"/>
                <w:color w:val="auto"/>
              </w:rPr>
              <w:t>臺幣</w:t>
            </w:r>
            <w:r w:rsidRPr="001D3450">
              <w:rPr>
                <w:rFonts w:ascii="標楷體" w:eastAsia="標楷體" w:hAnsi="標楷體" w:hint="eastAsia"/>
                <w:color w:val="auto"/>
              </w:rPr>
              <w:t>一萬六</w:t>
            </w:r>
            <w:r w:rsidRPr="001D3450">
              <w:rPr>
                <w:rFonts w:ascii="標楷體" w:eastAsia="標楷體" w:hAnsi="標楷體"/>
                <w:color w:val="auto"/>
              </w:rPr>
              <w:t>千</w:t>
            </w:r>
            <w:r w:rsidRPr="001D3450">
              <w:rPr>
                <w:rFonts w:ascii="標楷體" w:eastAsia="標楷體" w:hAnsi="標楷體" w:hint="eastAsia"/>
                <w:color w:val="auto"/>
              </w:rPr>
              <w:t>元，不足一個月以一個月計算，並由戶長代表領取。最高總額不得逾新</w:t>
            </w:r>
            <w:r w:rsidRPr="001D3450">
              <w:rPr>
                <w:rFonts w:ascii="標楷體" w:eastAsia="標楷體" w:hAnsi="標楷體"/>
                <w:color w:val="auto"/>
              </w:rPr>
              <w:t>臺幣五十七</w:t>
            </w:r>
            <w:r w:rsidRPr="001D3450">
              <w:rPr>
                <w:rFonts w:ascii="標楷體" w:eastAsia="標楷體" w:hAnsi="標楷體" w:hint="eastAsia"/>
                <w:color w:val="auto"/>
              </w:rPr>
              <w:t>萬六千元。</w:t>
            </w:r>
          </w:p>
          <w:p w:rsidR="002F0818" w:rsidRPr="001D3450" w:rsidRDefault="002F0818" w:rsidP="002F0818">
            <w:pPr>
              <w:pStyle w:val="HTML"/>
              <w:numPr>
                <w:ilvl w:val="0"/>
                <w:numId w:val="1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本府所規劃臨</w:t>
            </w:r>
            <w:r w:rsidRPr="001D3450">
              <w:rPr>
                <w:rFonts w:ascii="標楷體" w:eastAsia="標楷體" w:hAnsi="標楷體"/>
                <w:color w:val="auto"/>
              </w:rPr>
              <w:t>時中繼</w:t>
            </w:r>
            <w:r w:rsidRPr="001D3450">
              <w:rPr>
                <w:rFonts w:ascii="標楷體" w:eastAsia="標楷體" w:hAnsi="標楷體" w:hint="eastAsia"/>
                <w:color w:val="auto"/>
              </w:rPr>
              <w:t>住宅供</w:t>
            </w:r>
            <w:r w:rsidRPr="001D3450">
              <w:rPr>
                <w:rFonts w:ascii="標楷體" w:eastAsia="標楷體" w:hAnsi="標楷體"/>
                <w:color w:val="auto"/>
              </w:rPr>
              <w:t>本案安置使用</w:t>
            </w:r>
            <w:r w:rsidRPr="001D3450">
              <w:rPr>
                <w:rFonts w:ascii="標楷體" w:eastAsia="標楷體" w:hAnsi="標楷體" w:hint="eastAsia"/>
                <w:color w:val="auto"/>
              </w:rPr>
              <w:t>單</w:t>
            </w:r>
            <w:r w:rsidRPr="001D3450">
              <w:rPr>
                <w:rFonts w:ascii="標楷體" w:eastAsia="標楷體" w:hAnsi="標楷體"/>
                <w:color w:val="auto"/>
              </w:rPr>
              <w:t>元數</w:t>
            </w:r>
            <w:r w:rsidRPr="001D3450">
              <w:rPr>
                <w:rFonts w:ascii="標楷體" w:eastAsia="標楷體" w:hAnsi="標楷體" w:hint="eastAsia"/>
                <w:color w:val="auto"/>
              </w:rPr>
              <w:t>，</w:t>
            </w:r>
            <w:r w:rsidRPr="001D3450">
              <w:rPr>
                <w:rFonts w:ascii="標楷體" w:eastAsia="標楷體" w:hAnsi="標楷體"/>
                <w:color w:val="auto"/>
              </w:rPr>
              <w:t>經符合</w:t>
            </w:r>
            <w:r w:rsidRPr="001D3450">
              <w:rPr>
                <w:rFonts w:ascii="標楷體" w:eastAsia="標楷體" w:hAnsi="標楷體" w:hint="eastAsia"/>
                <w:color w:val="auto"/>
              </w:rPr>
              <w:t>第三點安置對象第一類資</w:t>
            </w:r>
            <w:r w:rsidRPr="001D3450">
              <w:rPr>
                <w:rFonts w:ascii="標楷體" w:eastAsia="標楷體" w:hAnsi="標楷體"/>
                <w:color w:val="auto"/>
              </w:rPr>
              <w:t>格者申請後</w:t>
            </w:r>
            <w:r w:rsidRPr="001D3450">
              <w:rPr>
                <w:rFonts w:ascii="標楷體" w:eastAsia="標楷體" w:hAnsi="標楷體" w:hint="eastAsia"/>
                <w:color w:val="auto"/>
              </w:rPr>
              <w:t>，</w:t>
            </w:r>
            <w:r w:rsidRPr="001D3450">
              <w:rPr>
                <w:rFonts w:ascii="標楷體" w:eastAsia="標楷體" w:hAnsi="標楷體"/>
                <w:color w:val="auto"/>
              </w:rPr>
              <w:t>倘有剩餘</w:t>
            </w:r>
            <w:r w:rsidRPr="001D3450">
              <w:rPr>
                <w:rFonts w:ascii="標楷體" w:eastAsia="標楷體" w:hAnsi="標楷體" w:hint="eastAsia"/>
                <w:color w:val="auto"/>
              </w:rPr>
              <w:t>戶</w:t>
            </w:r>
            <w:r w:rsidRPr="001D3450">
              <w:rPr>
                <w:rFonts w:ascii="標楷體" w:eastAsia="標楷體" w:hAnsi="標楷體"/>
                <w:color w:val="auto"/>
              </w:rPr>
              <w:t>數，本府</w:t>
            </w:r>
            <w:r w:rsidRPr="001D3450">
              <w:rPr>
                <w:rFonts w:ascii="標楷體" w:eastAsia="標楷體" w:hAnsi="標楷體" w:hint="eastAsia"/>
                <w:color w:val="auto"/>
              </w:rPr>
              <w:t>得</w:t>
            </w:r>
            <w:r w:rsidRPr="001D3450">
              <w:rPr>
                <w:rFonts w:ascii="標楷體" w:eastAsia="標楷體" w:hAnsi="標楷體"/>
                <w:color w:val="auto"/>
              </w:rPr>
              <w:t>視情況</w:t>
            </w:r>
            <w:r w:rsidRPr="001D3450">
              <w:rPr>
                <w:rFonts w:ascii="標楷體" w:eastAsia="標楷體" w:hAnsi="標楷體" w:hint="eastAsia"/>
                <w:color w:val="auto"/>
              </w:rPr>
              <w:t>規</w:t>
            </w:r>
            <w:r w:rsidRPr="001D3450">
              <w:rPr>
                <w:rFonts w:ascii="標楷體" w:eastAsia="標楷體" w:hAnsi="標楷體"/>
                <w:color w:val="auto"/>
              </w:rPr>
              <w:t>劃供其他安置戶申請。</w:t>
            </w:r>
            <w:r w:rsidRPr="001D3450">
              <w:rPr>
                <w:rFonts w:ascii="標楷體" w:eastAsia="標楷體" w:hAnsi="標楷體" w:hint="eastAsia"/>
                <w:color w:val="auto"/>
              </w:rPr>
              <w:t>其</w:t>
            </w:r>
            <w:r w:rsidRPr="001D3450">
              <w:rPr>
                <w:rFonts w:ascii="標楷體" w:eastAsia="標楷體" w:hAnsi="標楷體"/>
                <w:color w:val="auto"/>
              </w:rPr>
              <w:t>他安置戶</w:t>
            </w:r>
            <w:r w:rsidRPr="001D3450">
              <w:rPr>
                <w:rFonts w:ascii="標楷體" w:eastAsia="標楷體" w:hAnsi="標楷體" w:hint="eastAsia"/>
                <w:color w:val="auto"/>
              </w:rPr>
              <w:t>倘有本</w:t>
            </w:r>
            <w:r w:rsidRPr="001D3450">
              <w:rPr>
                <w:rFonts w:ascii="標楷體" w:eastAsia="標楷體" w:hAnsi="標楷體"/>
                <w:color w:val="auto"/>
              </w:rPr>
              <w:t>項第</w:t>
            </w:r>
            <w:r w:rsidRPr="001D3450">
              <w:rPr>
                <w:rFonts w:ascii="標楷體" w:eastAsia="標楷體" w:hAnsi="標楷體" w:hint="eastAsia"/>
                <w:color w:val="auto"/>
              </w:rPr>
              <w:t>四款等</w:t>
            </w:r>
            <w:r w:rsidRPr="001D3450">
              <w:rPr>
                <w:rFonts w:ascii="標楷體" w:eastAsia="標楷體" w:hAnsi="標楷體"/>
                <w:color w:val="auto"/>
              </w:rPr>
              <w:t>候</w:t>
            </w:r>
            <w:r w:rsidRPr="001D3450">
              <w:rPr>
                <w:rFonts w:ascii="標楷體" w:eastAsia="標楷體" w:hAnsi="標楷體" w:hint="eastAsia"/>
                <w:color w:val="auto"/>
              </w:rPr>
              <w:t>情</w:t>
            </w:r>
            <w:r w:rsidRPr="001D3450">
              <w:rPr>
                <w:rFonts w:ascii="標楷體" w:eastAsia="標楷體" w:hAnsi="標楷體"/>
                <w:color w:val="auto"/>
              </w:rPr>
              <w:t>形時，</w:t>
            </w:r>
            <w:r w:rsidRPr="001D3450">
              <w:rPr>
                <w:rFonts w:ascii="標楷體" w:eastAsia="標楷體" w:hAnsi="標楷體" w:hint="eastAsia"/>
                <w:color w:val="auto"/>
              </w:rPr>
              <w:t>其安</w:t>
            </w:r>
            <w:r w:rsidRPr="001D3450">
              <w:rPr>
                <w:rFonts w:ascii="標楷體" w:eastAsia="標楷體" w:hAnsi="標楷體"/>
                <w:color w:val="auto"/>
              </w:rPr>
              <w:t>置</w:t>
            </w:r>
            <w:r w:rsidRPr="001D3450">
              <w:rPr>
                <w:rFonts w:ascii="標楷體" w:eastAsia="標楷體" w:hAnsi="標楷體" w:hint="eastAsia"/>
                <w:color w:val="auto"/>
              </w:rPr>
              <w:t>房</w:t>
            </w:r>
            <w:r w:rsidRPr="001D3450">
              <w:rPr>
                <w:rFonts w:ascii="標楷體" w:eastAsia="標楷體" w:hAnsi="標楷體"/>
                <w:color w:val="auto"/>
              </w:rPr>
              <w:t>租補助費以上</w:t>
            </w:r>
            <w:r w:rsidRPr="001D3450">
              <w:rPr>
                <w:rFonts w:ascii="標楷體" w:eastAsia="標楷體" w:hAnsi="標楷體"/>
                <w:color w:val="auto"/>
              </w:rPr>
              <w:lastRenderedPageBreak/>
              <w:t>開標準</w:t>
            </w:r>
            <w:r w:rsidRPr="001D3450">
              <w:rPr>
                <w:rFonts w:ascii="標楷體" w:eastAsia="標楷體" w:hAnsi="標楷體" w:hint="eastAsia"/>
                <w:color w:val="auto"/>
              </w:rPr>
              <w:t>七</w:t>
            </w:r>
            <w:r w:rsidRPr="001D3450">
              <w:rPr>
                <w:rFonts w:ascii="標楷體" w:eastAsia="標楷體" w:hAnsi="標楷體"/>
                <w:color w:val="auto"/>
              </w:rPr>
              <w:t>折計算。</w:t>
            </w:r>
          </w:p>
          <w:p w:rsidR="002F0818" w:rsidRPr="001D3450"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安置申請與審查：</w:t>
            </w:r>
          </w:p>
          <w:p w:rsidR="002F0818" w:rsidRPr="001D3450" w:rsidRDefault="002F0818" w:rsidP="002F0818">
            <w:pPr>
              <w:pStyle w:val="HTML"/>
              <w:numPr>
                <w:ilvl w:val="0"/>
                <w:numId w:val="1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於</w:t>
            </w:r>
            <w:r w:rsidRPr="001D3450">
              <w:rPr>
                <w:rFonts w:ascii="標楷體" w:eastAsia="標楷體" w:hAnsi="標楷體"/>
                <w:color w:val="auto"/>
              </w:rPr>
              <w:t>本府通知</w:t>
            </w:r>
            <w:r w:rsidRPr="001D3450">
              <w:rPr>
                <w:rFonts w:ascii="標楷體" w:eastAsia="標楷體" w:hAnsi="標楷體" w:hint="eastAsia"/>
                <w:color w:val="auto"/>
              </w:rPr>
              <w:t>後</w:t>
            </w:r>
            <w:r w:rsidRPr="001D3450">
              <w:rPr>
                <w:rFonts w:ascii="標楷體" w:eastAsia="標楷體" w:hAnsi="標楷體"/>
                <w:color w:val="auto"/>
              </w:rPr>
              <w:t>，</w:t>
            </w:r>
            <w:r w:rsidRPr="001D3450">
              <w:rPr>
                <w:rFonts w:ascii="標楷體" w:eastAsia="標楷體" w:hAnsi="標楷體" w:hint="eastAsia"/>
                <w:color w:val="auto"/>
              </w:rPr>
              <w:t>安</w:t>
            </w:r>
            <w:r w:rsidRPr="001D3450">
              <w:rPr>
                <w:rFonts w:ascii="標楷體" w:eastAsia="標楷體" w:hAnsi="標楷體"/>
                <w:color w:val="auto"/>
              </w:rPr>
              <w:t>置戶</w:t>
            </w:r>
            <w:r w:rsidRPr="001D3450">
              <w:rPr>
                <w:rFonts w:ascii="標楷體" w:eastAsia="標楷體" w:hAnsi="標楷體" w:hint="eastAsia"/>
                <w:color w:val="auto"/>
              </w:rPr>
              <w:t>應於本府規定期限內以書面方式提出申請，逾期未申請，視為放棄。</w:t>
            </w:r>
          </w:p>
          <w:p w:rsidR="002F0818" w:rsidRPr="001D3450" w:rsidRDefault="002F0818" w:rsidP="002F0818">
            <w:pPr>
              <w:pStyle w:val="HTML"/>
              <w:numPr>
                <w:ilvl w:val="0"/>
                <w:numId w:val="1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w:t>
            </w:r>
            <w:r w:rsidRPr="001D3450">
              <w:rPr>
                <w:rFonts w:ascii="標楷體" w:eastAsia="標楷體" w:hAnsi="標楷體"/>
                <w:color w:val="auto"/>
              </w:rPr>
              <w:t>府</w:t>
            </w:r>
            <w:r w:rsidRPr="001D3450">
              <w:rPr>
                <w:rFonts w:ascii="標楷體" w:eastAsia="標楷體" w:hAnsi="標楷體" w:hint="eastAsia"/>
                <w:color w:val="auto"/>
              </w:rPr>
              <w:t>通知申請安置時，應敘明事項及準備下列文件：</w:t>
            </w:r>
          </w:p>
          <w:p w:rsidR="002F0818" w:rsidRPr="001D3450" w:rsidRDefault="002F0818" w:rsidP="002F0818">
            <w:pPr>
              <w:numPr>
                <w:ilvl w:val="0"/>
                <w:numId w:val="18"/>
              </w:numPr>
              <w:snapToGrid w:val="0"/>
              <w:jc w:val="both"/>
              <w:rPr>
                <w:rFonts w:ascii="標楷體" w:eastAsia="標楷體" w:hAnsi="標楷體"/>
                <w:szCs w:val="24"/>
              </w:rPr>
            </w:pPr>
            <w:r w:rsidRPr="001D3450">
              <w:rPr>
                <w:rFonts w:ascii="標楷體" w:eastAsia="標楷體" w:hAnsi="標楷體" w:hint="eastAsia"/>
                <w:szCs w:val="24"/>
              </w:rPr>
              <w:t>申請書表及應備證明文件。</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甲、申請人身分證明。</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乙、建築改良物所有權人或其配偶、直系血親、兄弟姊妹，一百</w:t>
            </w:r>
            <w:r w:rsidRPr="001D3450">
              <w:rPr>
                <w:rFonts w:ascii="標楷體" w:eastAsia="標楷體" w:hAnsi="標楷體"/>
                <w:szCs w:val="24"/>
              </w:rPr>
              <w:t>零六</w:t>
            </w:r>
            <w:r w:rsidRPr="001D3450">
              <w:rPr>
                <w:rFonts w:ascii="標楷體" w:eastAsia="標楷體" w:hAnsi="標楷體" w:hint="eastAsia"/>
                <w:szCs w:val="24"/>
              </w:rPr>
              <w:t>年八月十</w:t>
            </w:r>
            <w:r w:rsidRPr="001D3450">
              <w:rPr>
                <w:rFonts w:ascii="標楷體" w:eastAsia="標楷體" w:hAnsi="標楷體"/>
                <w:szCs w:val="24"/>
              </w:rPr>
              <w:t>四</w:t>
            </w:r>
            <w:r w:rsidRPr="001D3450">
              <w:rPr>
                <w:rFonts w:ascii="標楷體" w:eastAsia="標楷體" w:hAnsi="標楷體" w:hint="eastAsia"/>
                <w:szCs w:val="24"/>
              </w:rPr>
              <w:t>日前已於區段徵收範圍內建築</w:t>
            </w:r>
            <w:r w:rsidRPr="001D3450">
              <w:rPr>
                <w:rFonts w:ascii="標楷體" w:eastAsia="標楷體" w:hAnsi="標楷體" w:hint="eastAsia"/>
                <w:szCs w:val="24"/>
              </w:rPr>
              <w:lastRenderedPageBreak/>
              <w:t>改良物設有戶籍之現戶戶籍謄本。</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丙、居住事實切結書。</w:t>
            </w:r>
          </w:p>
          <w:p w:rsidR="002F0818" w:rsidRPr="001D3450" w:rsidRDefault="002F0818" w:rsidP="002F0818">
            <w:pPr>
              <w:numPr>
                <w:ilvl w:val="0"/>
                <w:numId w:val="18"/>
              </w:numPr>
              <w:snapToGrid w:val="0"/>
              <w:ind w:left="2194" w:hanging="644"/>
              <w:jc w:val="both"/>
              <w:rPr>
                <w:rFonts w:ascii="標楷體" w:eastAsia="標楷體" w:hAnsi="標楷體"/>
                <w:szCs w:val="24"/>
              </w:rPr>
            </w:pPr>
            <w:r w:rsidRPr="001D3450">
              <w:rPr>
                <w:rFonts w:ascii="標楷體" w:eastAsia="標楷體" w:hAnsi="標楷體" w:hint="eastAsia"/>
                <w:szCs w:val="24"/>
              </w:rPr>
              <w:t>申請期限、審查標準及相關注意事項，另定之。</w:t>
            </w:r>
          </w:p>
          <w:p w:rsidR="002F0818" w:rsidRPr="001D3450" w:rsidRDefault="002F0818" w:rsidP="002F0818">
            <w:pPr>
              <w:pStyle w:val="HTML"/>
              <w:numPr>
                <w:ilvl w:val="0"/>
                <w:numId w:val="1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由本府收件審查後，如有文件不齊者，應通知其於期限內補正，逾期未補正者，視為放棄安置資</w:t>
            </w:r>
            <w:r w:rsidRPr="001D3450">
              <w:rPr>
                <w:rFonts w:ascii="標楷體" w:eastAsia="標楷體" w:hAnsi="標楷體"/>
                <w:color w:val="auto"/>
              </w:rPr>
              <w:t>格</w:t>
            </w:r>
            <w:r w:rsidRPr="001D3450">
              <w:rPr>
                <w:rFonts w:ascii="標楷體" w:eastAsia="標楷體" w:hAnsi="標楷體" w:hint="eastAsia"/>
                <w:color w:val="auto"/>
              </w:rPr>
              <w:t>。</w:t>
            </w:r>
          </w:p>
          <w:p w:rsidR="002F0818" w:rsidRPr="001D3450" w:rsidRDefault="002F0818" w:rsidP="002F0818">
            <w:pPr>
              <w:pStyle w:val="HTML"/>
              <w:numPr>
                <w:ilvl w:val="0"/>
                <w:numId w:val="1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經審查符合資格者，由本府將審查結果以書面通知申請人並訂期辦理抽籤分配作業。安置戶如不依通知時間選配，視為放棄安置資格。</w:t>
            </w:r>
          </w:p>
          <w:p w:rsidR="002F0818" w:rsidRPr="001D3450" w:rsidRDefault="002F0818" w:rsidP="002F0818">
            <w:pPr>
              <w:pStyle w:val="HTML"/>
              <w:numPr>
                <w:ilvl w:val="0"/>
                <w:numId w:val="1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經分配居住臨時中</w:t>
            </w:r>
            <w:r w:rsidRPr="001D3450">
              <w:rPr>
                <w:rFonts w:ascii="標楷體" w:eastAsia="標楷體" w:hAnsi="標楷體"/>
                <w:color w:val="auto"/>
              </w:rPr>
              <w:t>繼</w:t>
            </w:r>
            <w:r w:rsidRPr="001D3450">
              <w:rPr>
                <w:rFonts w:ascii="標楷體" w:eastAsia="標楷體" w:hAnsi="標楷體" w:hint="eastAsia"/>
                <w:color w:val="auto"/>
              </w:rPr>
              <w:t>住宅者，應填具行政契約書後進住。</w:t>
            </w:r>
          </w:p>
          <w:p w:rsidR="002F0818" w:rsidRPr="001D3450"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lastRenderedPageBreak/>
              <w:t>經核准臨</w:t>
            </w:r>
            <w:r w:rsidRPr="001D3450">
              <w:rPr>
                <w:rFonts w:ascii="標楷體" w:eastAsia="標楷體" w:hAnsi="標楷體"/>
                <w:color w:val="auto"/>
              </w:rPr>
              <w:t>時</w:t>
            </w:r>
            <w:r w:rsidRPr="001D3450">
              <w:rPr>
                <w:rFonts w:ascii="標楷體" w:eastAsia="標楷體" w:hAnsi="標楷體" w:hint="eastAsia"/>
                <w:color w:val="auto"/>
              </w:rPr>
              <w:t>中繼住宅之安置戶，應配合事項如下：</w:t>
            </w:r>
          </w:p>
          <w:p w:rsidR="002F0818" w:rsidRPr="001D3450" w:rsidRDefault="002F0818" w:rsidP="002F0818">
            <w:pPr>
              <w:pStyle w:val="HTML"/>
              <w:numPr>
                <w:ilvl w:val="0"/>
                <w:numId w:val="19"/>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安置戶應於本府通知得遷入臨</w:t>
            </w:r>
            <w:r w:rsidRPr="001D3450">
              <w:rPr>
                <w:rFonts w:ascii="標楷體" w:eastAsia="標楷體" w:hAnsi="標楷體"/>
                <w:color w:val="auto"/>
              </w:rPr>
              <w:t>時</w:t>
            </w:r>
            <w:r w:rsidRPr="001D3450">
              <w:rPr>
                <w:rFonts w:ascii="標楷體" w:eastAsia="標楷體" w:hAnsi="標楷體" w:hint="eastAsia"/>
                <w:color w:val="auto"/>
              </w:rPr>
              <w:t>中繼住宅之日起三個月內完成自</w:t>
            </w:r>
            <w:r w:rsidRPr="001D3450">
              <w:rPr>
                <w:rFonts w:ascii="標楷體" w:eastAsia="標楷體" w:hAnsi="標楷體"/>
                <w:color w:val="auto"/>
              </w:rPr>
              <w:t>動</w:t>
            </w:r>
            <w:r w:rsidRPr="001D3450">
              <w:rPr>
                <w:rFonts w:ascii="標楷體" w:eastAsia="標楷體" w:hAnsi="標楷體" w:hint="eastAsia"/>
                <w:color w:val="auto"/>
              </w:rPr>
              <w:t>搬遷作</w:t>
            </w:r>
            <w:r w:rsidRPr="001D3450">
              <w:rPr>
                <w:rFonts w:ascii="標楷體" w:eastAsia="標楷體" w:hAnsi="標楷體"/>
                <w:color w:val="auto"/>
              </w:rPr>
              <w:t>業</w:t>
            </w:r>
            <w:r w:rsidRPr="001D3450">
              <w:rPr>
                <w:rFonts w:ascii="標楷體" w:eastAsia="標楷體" w:hAnsi="標楷體" w:hint="eastAsia"/>
                <w:color w:val="auto"/>
              </w:rPr>
              <w:t>。</w:t>
            </w:r>
          </w:p>
          <w:p w:rsidR="002F0818" w:rsidRPr="001D3450" w:rsidRDefault="002F0818" w:rsidP="002F0818">
            <w:pPr>
              <w:pStyle w:val="HTML"/>
              <w:numPr>
                <w:ilvl w:val="0"/>
                <w:numId w:val="19"/>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申請臨時中繼住宅安置者，在安置期間所生之各項自來水、電力、天然氣瓦斯等民</w:t>
            </w:r>
            <w:r w:rsidRPr="001D3450">
              <w:rPr>
                <w:rFonts w:ascii="標楷體" w:eastAsia="標楷體" w:hAnsi="標楷體"/>
                <w:color w:val="auto"/>
              </w:rPr>
              <w:t>生</w:t>
            </w:r>
            <w:r w:rsidRPr="001D3450">
              <w:rPr>
                <w:rFonts w:ascii="標楷體" w:eastAsia="標楷體" w:hAnsi="標楷體" w:hint="eastAsia"/>
                <w:color w:val="auto"/>
              </w:rPr>
              <w:t>費用，由安置戶自行負擔，不得要求任何補助。</w:t>
            </w:r>
          </w:p>
          <w:p w:rsidR="002F0818" w:rsidRPr="001D3450"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臨時中繼住宅安置戶如有下列情形，經查明屬實者，本府得隨時終止契約收回臨時中繼住宅：</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置戶未</w:t>
            </w:r>
            <w:r w:rsidRPr="001D3450">
              <w:rPr>
                <w:rFonts w:ascii="標楷體" w:eastAsia="標楷體" w:hAnsi="標楷體" w:hint="eastAsia"/>
                <w:color w:val="auto"/>
              </w:rPr>
              <w:t>配</w:t>
            </w:r>
            <w:r w:rsidRPr="001D3450">
              <w:rPr>
                <w:rFonts w:ascii="標楷體" w:eastAsia="標楷體" w:hAnsi="標楷體"/>
                <w:color w:val="auto"/>
              </w:rPr>
              <w:t>合本府規定期限</w:t>
            </w:r>
            <w:r w:rsidRPr="001D3450">
              <w:rPr>
                <w:rFonts w:ascii="標楷體" w:eastAsia="標楷體" w:hAnsi="標楷體" w:hint="eastAsia"/>
                <w:color w:val="auto"/>
              </w:rPr>
              <w:t>將原</w:t>
            </w:r>
            <w:r w:rsidRPr="001D3450">
              <w:rPr>
                <w:rFonts w:ascii="標楷體" w:eastAsia="標楷體" w:hAnsi="標楷體"/>
                <w:color w:val="auto"/>
              </w:rPr>
              <w:t>有建築</w:t>
            </w:r>
            <w:r w:rsidRPr="001D3450">
              <w:rPr>
                <w:rFonts w:ascii="標楷體" w:eastAsia="標楷體" w:hAnsi="標楷體" w:hint="eastAsia"/>
                <w:color w:val="auto"/>
              </w:rPr>
              <w:t>改</w:t>
            </w:r>
            <w:r w:rsidRPr="001D3450">
              <w:rPr>
                <w:rFonts w:ascii="標楷體" w:eastAsia="標楷體" w:hAnsi="標楷體"/>
                <w:color w:val="auto"/>
              </w:rPr>
              <w:t>良物拆遷完竣。</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將臨時中繼住宅作非法使用者。</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將臨時中繼住宅出（分）租、轉借、調換、轉讓者。</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lastRenderedPageBreak/>
              <w:t>將臨時中繼住宅增建、改建、搭蓋違建、改變原狀式樣、經營商業或作居住以外用途者。</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有侵占或破壞空置臨時中繼住宅、公共設施、聚賭、吸毒、妨害風化、竊盜、收受或收買贓物或其他不法情事，經查明屬實者。</w:t>
            </w:r>
          </w:p>
          <w:p w:rsidR="002F0818" w:rsidRPr="001D3450" w:rsidRDefault="002F0818" w:rsidP="002F0818">
            <w:pPr>
              <w:pStyle w:val="HTML"/>
              <w:numPr>
                <w:ilvl w:val="0"/>
                <w:numId w:val="20"/>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違反契約之約定者。</w:t>
            </w:r>
          </w:p>
          <w:p w:rsidR="002F0818"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臨時中繼住宅安置戶應於契約規定居住期間屆滿時遷出，並回復原狀騰空返還臨時住宅；其未清理之物品視為拋棄，逕依廢棄物處理。</w:t>
            </w:r>
          </w:p>
          <w:p w:rsidR="002F0818" w:rsidRPr="002F0818" w:rsidRDefault="002F0818" w:rsidP="002F0818">
            <w:pPr>
              <w:pStyle w:val="HTML"/>
              <w:numPr>
                <w:ilvl w:val="0"/>
                <w:numId w:val="21"/>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2F0818">
              <w:rPr>
                <w:rFonts w:ascii="標楷體" w:eastAsia="標楷體" w:hAnsi="標楷體" w:hint="eastAsia"/>
                <w:color w:val="auto"/>
              </w:rPr>
              <w:t>臨時中繼住宅安置戶於契約規定居住期間屆滿仍未依前項規定遷出者，本府將另行公告通知斷水、斷電強制遷出執行日期，期間按月收取違約金新</w:t>
            </w:r>
            <w:r w:rsidRPr="002F0818">
              <w:rPr>
                <w:rFonts w:ascii="標楷體" w:eastAsia="標楷體" w:hAnsi="標楷體"/>
                <w:color w:val="auto"/>
              </w:rPr>
              <w:t>臺</w:t>
            </w:r>
            <w:r w:rsidRPr="002F0818">
              <w:rPr>
                <w:rFonts w:ascii="標楷體" w:eastAsia="標楷體" w:hAnsi="標楷體" w:hint="eastAsia"/>
                <w:color w:val="auto"/>
              </w:rPr>
              <w:t>幣一萬六</w:t>
            </w:r>
            <w:r w:rsidRPr="002F0818">
              <w:rPr>
                <w:rFonts w:ascii="標楷體" w:eastAsia="標楷體" w:hAnsi="標楷體"/>
                <w:color w:val="auto"/>
              </w:rPr>
              <w:t>千</w:t>
            </w:r>
            <w:r w:rsidRPr="002F0818">
              <w:rPr>
                <w:rFonts w:ascii="標楷體" w:eastAsia="標楷體" w:hAnsi="標楷體" w:hint="eastAsia"/>
                <w:color w:val="auto"/>
              </w:rPr>
              <w:t>元整，</w:t>
            </w:r>
            <w:r w:rsidRPr="002F0818">
              <w:rPr>
                <w:rFonts w:ascii="標楷體" w:eastAsia="標楷體" w:hAnsi="標楷體"/>
                <w:color w:val="auto"/>
              </w:rPr>
              <w:t>違</w:t>
            </w:r>
            <w:r w:rsidRPr="002F0818">
              <w:rPr>
                <w:rFonts w:ascii="標楷體" w:eastAsia="標楷體" w:hAnsi="標楷體"/>
                <w:color w:val="auto"/>
              </w:rPr>
              <w:lastRenderedPageBreak/>
              <w:t>約金</w:t>
            </w:r>
            <w:r w:rsidRPr="002F0818">
              <w:rPr>
                <w:rFonts w:ascii="標楷體" w:eastAsia="標楷體" w:hAnsi="標楷體" w:hint="eastAsia"/>
                <w:color w:val="auto"/>
              </w:rPr>
              <w:t>未</w:t>
            </w:r>
            <w:r w:rsidRPr="002F0818">
              <w:rPr>
                <w:rFonts w:ascii="標楷體" w:eastAsia="標楷體" w:hAnsi="標楷體"/>
                <w:color w:val="auto"/>
              </w:rPr>
              <w:t>繳納者</w:t>
            </w:r>
            <w:r w:rsidRPr="002F0818">
              <w:rPr>
                <w:rFonts w:ascii="標楷體" w:eastAsia="標楷體" w:hAnsi="標楷體" w:hint="eastAsia"/>
                <w:color w:val="auto"/>
              </w:rPr>
              <w:t>，</w:t>
            </w:r>
            <w:r w:rsidRPr="002F0818">
              <w:rPr>
                <w:rFonts w:ascii="標楷體" w:eastAsia="標楷體" w:hAnsi="標楷體"/>
                <w:color w:val="auto"/>
              </w:rPr>
              <w:t>依法移</w:t>
            </w:r>
            <w:r w:rsidRPr="002F0818">
              <w:rPr>
                <w:rFonts w:ascii="標楷體" w:eastAsia="標楷體" w:hAnsi="標楷體" w:hint="eastAsia"/>
                <w:color w:val="auto"/>
              </w:rPr>
              <w:t>送</w:t>
            </w:r>
            <w:r w:rsidRPr="002F0818">
              <w:rPr>
                <w:rFonts w:ascii="標楷體" w:eastAsia="標楷體" w:hAnsi="標楷體"/>
                <w:color w:val="auto"/>
              </w:rPr>
              <w:t>強制執行</w:t>
            </w:r>
            <w:r w:rsidRPr="002F0818">
              <w:rPr>
                <w:rFonts w:ascii="標楷體" w:eastAsia="標楷體" w:hAnsi="標楷體" w:hint="eastAsia"/>
                <w:color w:val="auto"/>
              </w:rPr>
              <w:t>。</w:t>
            </w:r>
          </w:p>
        </w:tc>
        <w:tc>
          <w:tcPr>
            <w:tcW w:w="3190" w:type="dxa"/>
          </w:tcPr>
          <w:p w:rsidR="002F0818" w:rsidRPr="001D3450" w:rsidRDefault="002F0818" w:rsidP="002F0818">
            <w:pPr>
              <w:pStyle w:val="HTML"/>
              <w:numPr>
                <w:ilvl w:val="0"/>
                <w:numId w:val="2"/>
              </w:numPr>
              <w:tabs>
                <w:tab w:val="clear" w:pos="916"/>
                <w:tab w:val="clear" w:pos="1832"/>
                <w:tab w:val="left" w:pos="567"/>
              </w:tabs>
              <w:spacing w:line="240" w:lineRule="auto"/>
              <w:jc w:val="both"/>
              <w:rPr>
                <w:rFonts w:ascii="標楷體" w:eastAsia="標楷體" w:hAnsi="標楷體"/>
                <w:b/>
                <w:color w:val="auto"/>
              </w:rPr>
            </w:pPr>
            <w:r w:rsidRPr="001D3450">
              <w:rPr>
                <w:rFonts w:ascii="標楷體" w:eastAsia="標楷體" w:hAnsi="標楷體" w:hint="eastAsia"/>
                <w:b/>
                <w:color w:val="auto"/>
              </w:rPr>
              <w:lastRenderedPageBreak/>
              <w:t>臨時中繼住宅安置</w:t>
            </w:r>
          </w:p>
          <w:p w:rsidR="002F0818" w:rsidRPr="001D3450"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w:t>
            </w:r>
            <w:r w:rsidRPr="001D3450">
              <w:rPr>
                <w:rFonts w:ascii="標楷體" w:eastAsia="標楷體" w:hAnsi="標楷體" w:hint="eastAsia"/>
                <w:color w:val="auto"/>
              </w:rPr>
              <w:t>資格：</w:t>
            </w:r>
          </w:p>
          <w:p w:rsidR="002F0818" w:rsidRPr="001D3450" w:rsidRDefault="002F0818" w:rsidP="002F0818">
            <w:pPr>
              <w:pStyle w:val="HTML"/>
              <w:numPr>
                <w:ilvl w:val="0"/>
                <w:numId w:val="3"/>
              </w:numPr>
              <w:tabs>
                <w:tab w:val="clear" w:pos="916"/>
                <w:tab w:val="clear" w:pos="1832"/>
                <w:tab w:val="clear" w:pos="2748"/>
                <w:tab w:val="left" w:pos="567"/>
                <w:tab w:val="left" w:pos="1358"/>
              </w:tabs>
              <w:spacing w:line="240" w:lineRule="auto"/>
              <w:jc w:val="both"/>
              <w:rPr>
                <w:rFonts w:ascii="標楷體" w:eastAsia="標楷體" w:hAnsi="標楷體"/>
                <w:color w:val="auto"/>
              </w:rPr>
            </w:pPr>
            <w:r w:rsidRPr="001D3450">
              <w:rPr>
                <w:rFonts w:ascii="標楷體" w:eastAsia="標楷體" w:hAnsi="標楷體" w:hint="eastAsia"/>
                <w:color w:val="auto"/>
              </w:rPr>
              <w:t>符合第三點安置對象第一類為</w:t>
            </w:r>
            <w:r w:rsidRPr="001D3450">
              <w:rPr>
                <w:rFonts w:ascii="標楷體" w:eastAsia="標楷體" w:hAnsi="標楷體"/>
                <w:color w:val="auto"/>
              </w:rPr>
              <w:t>優先</w:t>
            </w:r>
            <w:r w:rsidRPr="001D3450">
              <w:rPr>
                <w:rFonts w:ascii="標楷體" w:eastAsia="標楷體" w:hAnsi="標楷體" w:hint="eastAsia"/>
                <w:color w:val="auto"/>
              </w:rPr>
              <w:t>。</w:t>
            </w:r>
          </w:p>
          <w:p w:rsidR="002F0818" w:rsidRPr="001D3450" w:rsidRDefault="002F0818" w:rsidP="002F0818">
            <w:pPr>
              <w:pStyle w:val="HTML"/>
              <w:numPr>
                <w:ilvl w:val="0"/>
                <w:numId w:val="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安置戶係二戶以上共用同一合</w:t>
            </w:r>
            <w:r w:rsidRPr="001D3450">
              <w:rPr>
                <w:rFonts w:ascii="標楷體" w:eastAsia="標楷體" w:hAnsi="標楷體"/>
                <w:color w:val="auto"/>
              </w:rPr>
              <w:t>法</w:t>
            </w:r>
            <w:r w:rsidRPr="001D3450">
              <w:rPr>
                <w:rFonts w:ascii="標楷體" w:eastAsia="標楷體" w:hAnsi="標楷體" w:hint="eastAsia"/>
                <w:color w:val="auto"/>
              </w:rPr>
              <w:t>建築</w:t>
            </w:r>
            <w:r w:rsidRPr="001D3450">
              <w:rPr>
                <w:rFonts w:ascii="標楷體" w:eastAsia="標楷體" w:hAnsi="標楷體"/>
                <w:color w:val="auto"/>
              </w:rPr>
              <w:t>改良</w:t>
            </w:r>
            <w:r w:rsidRPr="001D3450">
              <w:rPr>
                <w:rFonts w:ascii="標楷體" w:eastAsia="標楷體" w:hAnsi="標楷體" w:hint="eastAsia"/>
                <w:color w:val="auto"/>
              </w:rPr>
              <w:t>物門牌，且於本區段徵收開發範圍經內政部准予辦理之日期前戶籍已分戶，得分別申請中繼住宅單元。</w:t>
            </w:r>
          </w:p>
          <w:p w:rsidR="002F0818" w:rsidRPr="001D3450" w:rsidRDefault="002F0818" w:rsidP="002F0818">
            <w:pPr>
              <w:pStyle w:val="HTML"/>
              <w:numPr>
                <w:ilvl w:val="0"/>
                <w:numId w:val="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每一符</w:t>
            </w:r>
            <w:r w:rsidRPr="001D3450">
              <w:rPr>
                <w:rFonts w:ascii="標楷體" w:eastAsia="標楷體" w:hAnsi="標楷體"/>
                <w:color w:val="auto"/>
              </w:rPr>
              <w:t>合資格</w:t>
            </w:r>
            <w:r w:rsidRPr="001D3450">
              <w:rPr>
                <w:rFonts w:ascii="標楷體" w:eastAsia="標楷體" w:hAnsi="標楷體" w:hint="eastAsia"/>
                <w:color w:val="auto"/>
              </w:rPr>
              <w:t>之</w:t>
            </w:r>
            <w:r w:rsidRPr="001D3450">
              <w:rPr>
                <w:rFonts w:ascii="標楷體" w:eastAsia="標楷體" w:hAnsi="標楷體"/>
                <w:color w:val="auto"/>
              </w:rPr>
              <w:t>安置戶</w:t>
            </w:r>
            <w:r w:rsidRPr="001D3450">
              <w:rPr>
                <w:rFonts w:ascii="標楷體" w:eastAsia="標楷體" w:hAnsi="標楷體" w:hint="eastAsia"/>
                <w:color w:val="auto"/>
              </w:rPr>
              <w:t>，原</w:t>
            </w:r>
            <w:r w:rsidRPr="001D3450">
              <w:rPr>
                <w:rFonts w:ascii="標楷體" w:eastAsia="標楷體" w:hAnsi="標楷體"/>
                <w:color w:val="auto"/>
              </w:rPr>
              <w:t>則</w:t>
            </w:r>
            <w:r w:rsidRPr="001D3450">
              <w:rPr>
                <w:rFonts w:ascii="標楷體" w:eastAsia="標楷體" w:hAnsi="標楷體" w:hint="eastAsia"/>
                <w:color w:val="auto"/>
              </w:rPr>
              <w:t>以申請一個臨時中繼住宅單元為限。</w:t>
            </w:r>
          </w:p>
          <w:p w:rsidR="002F0818" w:rsidRPr="001D3450" w:rsidRDefault="002F0818" w:rsidP="002F0818">
            <w:pPr>
              <w:pStyle w:val="HTML"/>
              <w:numPr>
                <w:ilvl w:val="0"/>
                <w:numId w:val="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color w:val="auto"/>
              </w:rPr>
              <w:t>申請</w:t>
            </w:r>
            <w:r w:rsidRPr="001D3450">
              <w:rPr>
                <w:rFonts w:ascii="標楷體" w:eastAsia="標楷體" w:hAnsi="標楷體" w:hint="eastAsia"/>
                <w:color w:val="auto"/>
              </w:rPr>
              <w:t>安</w:t>
            </w:r>
            <w:r w:rsidRPr="001D3450">
              <w:rPr>
                <w:rFonts w:ascii="標楷體" w:eastAsia="標楷體" w:hAnsi="標楷體"/>
                <w:color w:val="auto"/>
              </w:rPr>
              <w:t>置戶數倘超過</w:t>
            </w:r>
            <w:r w:rsidRPr="001D3450">
              <w:rPr>
                <w:rFonts w:ascii="標楷體" w:eastAsia="標楷體" w:hAnsi="標楷體" w:hint="eastAsia"/>
                <w:color w:val="auto"/>
              </w:rPr>
              <w:t>所規劃臨時中繼住宅單元</w:t>
            </w:r>
            <w:r w:rsidRPr="001D3450">
              <w:rPr>
                <w:rFonts w:ascii="標楷體" w:eastAsia="標楷體" w:hAnsi="標楷體"/>
                <w:color w:val="auto"/>
              </w:rPr>
              <w:t>數，</w:t>
            </w:r>
            <w:r w:rsidRPr="001D3450">
              <w:rPr>
                <w:rFonts w:ascii="標楷體" w:eastAsia="標楷體" w:hAnsi="標楷體" w:hint="eastAsia"/>
                <w:color w:val="auto"/>
              </w:rPr>
              <w:t>本</w:t>
            </w:r>
            <w:r w:rsidRPr="001D3450">
              <w:rPr>
                <w:rFonts w:ascii="標楷體" w:eastAsia="標楷體" w:hAnsi="標楷體"/>
                <w:color w:val="auto"/>
              </w:rPr>
              <w:t>府另行通知</w:t>
            </w:r>
            <w:r w:rsidRPr="001D3450">
              <w:rPr>
                <w:rFonts w:ascii="標楷體" w:eastAsia="標楷體" w:hAnsi="標楷體" w:hint="eastAsia"/>
                <w:color w:val="auto"/>
              </w:rPr>
              <w:t>符</w:t>
            </w:r>
            <w:r w:rsidRPr="001D3450">
              <w:rPr>
                <w:rFonts w:ascii="標楷體" w:eastAsia="標楷體" w:hAnsi="標楷體"/>
                <w:color w:val="auto"/>
              </w:rPr>
              <w:t>合資格之安置</w:t>
            </w:r>
            <w:r w:rsidRPr="001D3450">
              <w:rPr>
                <w:rFonts w:ascii="標楷體" w:eastAsia="標楷體" w:hAnsi="標楷體" w:hint="eastAsia"/>
                <w:color w:val="auto"/>
              </w:rPr>
              <w:t>戶，</w:t>
            </w:r>
            <w:r w:rsidRPr="001D3450">
              <w:rPr>
                <w:rFonts w:ascii="標楷體" w:eastAsia="標楷體" w:hAnsi="標楷體"/>
                <w:color w:val="auto"/>
              </w:rPr>
              <w:t>以抽籤方式決定安置資格。</w:t>
            </w:r>
            <w:r w:rsidRPr="001D3450">
              <w:rPr>
                <w:rFonts w:ascii="標楷體" w:eastAsia="標楷體" w:hAnsi="標楷體" w:hint="eastAsia"/>
                <w:color w:val="auto"/>
              </w:rPr>
              <w:t>經</w:t>
            </w:r>
            <w:r w:rsidRPr="001D3450">
              <w:rPr>
                <w:rFonts w:ascii="標楷體" w:eastAsia="標楷體" w:hAnsi="標楷體"/>
                <w:color w:val="auto"/>
              </w:rPr>
              <w:t>抽籤</w:t>
            </w:r>
            <w:r w:rsidRPr="001D3450">
              <w:rPr>
                <w:rFonts w:ascii="標楷體" w:eastAsia="標楷體" w:hAnsi="標楷體" w:hint="eastAsia"/>
                <w:color w:val="auto"/>
              </w:rPr>
              <w:t>結</w:t>
            </w:r>
            <w:r w:rsidRPr="001D3450">
              <w:rPr>
                <w:rFonts w:ascii="標楷體" w:eastAsia="標楷體" w:hAnsi="標楷體"/>
                <w:color w:val="auto"/>
              </w:rPr>
              <w:t>果，</w:t>
            </w:r>
            <w:r w:rsidRPr="001D3450">
              <w:rPr>
                <w:rFonts w:ascii="標楷體" w:eastAsia="標楷體" w:hAnsi="標楷體" w:hint="eastAsia"/>
                <w:color w:val="auto"/>
              </w:rPr>
              <w:t>無</w:t>
            </w:r>
            <w:r w:rsidRPr="001D3450">
              <w:rPr>
                <w:rFonts w:ascii="標楷體" w:eastAsia="標楷體" w:hAnsi="標楷體"/>
                <w:color w:val="auto"/>
              </w:rPr>
              <w:t>法</w:t>
            </w:r>
            <w:r w:rsidRPr="001D3450">
              <w:rPr>
                <w:rFonts w:ascii="標楷體" w:eastAsia="標楷體" w:hAnsi="標楷體" w:hint="eastAsia"/>
                <w:color w:val="auto"/>
              </w:rPr>
              <w:t>適</w:t>
            </w:r>
            <w:r w:rsidRPr="001D3450">
              <w:rPr>
                <w:rFonts w:ascii="標楷體" w:eastAsia="標楷體" w:hAnsi="標楷體"/>
                <w:color w:val="auto"/>
              </w:rPr>
              <w:t>用</w:t>
            </w:r>
            <w:r w:rsidRPr="001D3450">
              <w:rPr>
                <w:rFonts w:ascii="標楷體" w:eastAsia="標楷體" w:hAnsi="標楷體" w:hint="eastAsia"/>
                <w:color w:val="auto"/>
              </w:rPr>
              <w:t>本</w:t>
            </w:r>
            <w:r w:rsidRPr="001D3450">
              <w:rPr>
                <w:rFonts w:ascii="標楷體" w:eastAsia="標楷體" w:hAnsi="標楷體"/>
                <w:color w:val="auto"/>
              </w:rPr>
              <w:t>措施</w:t>
            </w:r>
            <w:r w:rsidRPr="001D3450">
              <w:rPr>
                <w:rFonts w:ascii="標楷體" w:eastAsia="標楷體" w:hAnsi="標楷體" w:hint="eastAsia"/>
                <w:color w:val="auto"/>
              </w:rPr>
              <w:t>之安</w:t>
            </w:r>
            <w:r w:rsidRPr="001D3450">
              <w:rPr>
                <w:rFonts w:ascii="標楷體" w:eastAsia="標楷體" w:hAnsi="標楷體"/>
                <w:color w:val="auto"/>
              </w:rPr>
              <w:t>置戶</w:t>
            </w:r>
            <w:r w:rsidRPr="001D3450">
              <w:rPr>
                <w:rFonts w:ascii="標楷體" w:eastAsia="標楷體" w:hAnsi="標楷體" w:hint="eastAsia"/>
                <w:color w:val="auto"/>
              </w:rPr>
              <w:t>，</w:t>
            </w:r>
            <w:r w:rsidRPr="001D3450">
              <w:rPr>
                <w:rFonts w:ascii="標楷體" w:eastAsia="標楷體" w:hAnsi="標楷體"/>
                <w:color w:val="auto"/>
              </w:rPr>
              <w:t>得向本府</w:t>
            </w:r>
            <w:r w:rsidRPr="001D3450">
              <w:rPr>
                <w:rFonts w:ascii="標楷體" w:eastAsia="標楷體" w:hAnsi="標楷體" w:hint="eastAsia"/>
                <w:color w:val="auto"/>
              </w:rPr>
              <w:lastRenderedPageBreak/>
              <w:t>申</w:t>
            </w:r>
            <w:r w:rsidRPr="001D3450">
              <w:rPr>
                <w:rFonts w:ascii="標楷體" w:eastAsia="標楷體" w:hAnsi="標楷體"/>
                <w:color w:val="auto"/>
              </w:rPr>
              <w:t>請</w:t>
            </w:r>
            <w:r w:rsidRPr="001D3450">
              <w:rPr>
                <w:rFonts w:ascii="標楷體" w:eastAsia="標楷體" w:hAnsi="標楷體" w:hint="eastAsia"/>
                <w:color w:val="auto"/>
              </w:rPr>
              <w:t>房租補助費。</w:t>
            </w:r>
          </w:p>
          <w:p w:rsidR="002F0818" w:rsidRPr="001D3450" w:rsidRDefault="002F0818" w:rsidP="002F0818">
            <w:pPr>
              <w:pStyle w:val="HTML"/>
              <w:numPr>
                <w:ilvl w:val="0"/>
                <w:numId w:val="3"/>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經本府核准臨時中繼住宅之安置戶不得重複領取房租補助費及</w:t>
            </w:r>
            <w:r w:rsidRPr="001D3450">
              <w:rPr>
                <w:rFonts w:ascii="標楷體" w:eastAsia="標楷體" w:hAnsi="標楷體"/>
                <w:color w:val="auto"/>
              </w:rPr>
              <w:t>申請社會住宅安置</w:t>
            </w:r>
            <w:r w:rsidRPr="001D3450">
              <w:rPr>
                <w:rFonts w:ascii="標楷體" w:eastAsia="標楷體" w:hAnsi="標楷體" w:hint="eastAsia"/>
                <w:color w:val="auto"/>
              </w:rPr>
              <w:t>。</w:t>
            </w:r>
          </w:p>
          <w:p w:rsidR="002F0818" w:rsidRPr="001D3450"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安置內</w:t>
            </w:r>
            <w:r w:rsidRPr="001D3450">
              <w:rPr>
                <w:rFonts w:ascii="標楷體" w:eastAsia="標楷體" w:hAnsi="標楷體"/>
                <w:color w:val="auto"/>
              </w:rPr>
              <w:t>容</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安置方式：考量區段徵收施工期間安置對象之臨時居住需求，由本府選</w:t>
            </w:r>
            <w:r w:rsidRPr="001D3450">
              <w:rPr>
                <w:rFonts w:ascii="標楷體" w:eastAsia="標楷體" w:hAnsi="標楷體"/>
                <w:color w:val="auto"/>
              </w:rPr>
              <w:t>擇</w:t>
            </w:r>
            <w:r w:rsidRPr="001D3450">
              <w:rPr>
                <w:rFonts w:ascii="標楷體" w:eastAsia="標楷體" w:hAnsi="標楷體" w:hint="eastAsia"/>
                <w:color w:val="auto"/>
              </w:rPr>
              <w:t>範</w:t>
            </w:r>
            <w:r w:rsidRPr="001D3450">
              <w:rPr>
                <w:rFonts w:ascii="標楷體" w:eastAsia="標楷體" w:hAnsi="標楷體"/>
                <w:color w:val="auto"/>
              </w:rPr>
              <w:t>圍內適</w:t>
            </w:r>
            <w:r w:rsidRPr="001D3450">
              <w:rPr>
                <w:rFonts w:ascii="標楷體" w:eastAsia="標楷體" w:hAnsi="標楷體" w:hint="eastAsia"/>
                <w:color w:val="auto"/>
              </w:rPr>
              <w:t>當</w:t>
            </w:r>
            <w:r w:rsidRPr="001D3450">
              <w:rPr>
                <w:rFonts w:ascii="標楷體" w:eastAsia="標楷體" w:hAnsi="標楷體"/>
                <w:color w:val="auto"/>
              </w:rPr>
              <w:t>街廓</w:t>
            </w:r>
            <w:r w:rsidRPr="001D3450">
              <w:rPr>
                <w:rFonts w:ascii="標楷體" w:eastAsia="標楷體" w:hAnsi="標楷體" w:hint="eastAsia"/>
                <w:color w:val="auto"/>
              </w:rPr>
              <w:t>興建臨時組合屋，供安置戶申</w:t>
            </w:r>
            <w:r w:rsidRPr="001D3450">
              <w:rPr>
                <w:rFonts w:ascii="標楷體" w:eastAsia="標楷體" w:hAnsi="標楷體"/>
                <w:color w:val="auto"/>
              </w:rPr>
              <w:t>請</w:t>
            </w:r>
            <w:r w:rsidRPr="001D3450">
              <w:rPr>
                <w:rFonts w:ascii="標楷體" w:eastAsia="標楷體" w:hAnsi="標楷體" w:hint="eastAsia"/>
                <w:color w:val="auto"/>
              </w:rPr>
              <w:t>臨</w:t>
            </w:r>
            <w:r w:rsidRPr="001D3450">
              <w:rPr>
                <w:rFonts w:ascii="標楷體" w:eastAsia="標楷體" w:hAnsi="標楷體"/>
                <w:color w:val="auto"/>
              </w:rPr>
              <w:t>時安置</w:t>
            </w:r>
            <w:r w:rsidRPr="001D3450">
              <w:rPr>
                <w:rFonts w:ascii="標楷體" w:eastAsia="標楷體" w:hAnsi="標楷體" w:hint="eastAsia"/>
                <w:color w:val="auto"/>
              </w:rPr>
              <w:t>使用。</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置期限：</w:t>
            </w:r>
            <w:r w:rsidRPr="001D3450">
              <w:rPr>
                <w:rFonts w:ascii="標楷體" w:eastAsia="標楷體" w:hAnsi="標楷體" w:hint="eastAsia"/>
                <w:color w:val="auto"/>
              </w:rPr>
              <w:t>自本府通</w:t>
            </w:r>
            <w:r w:rsidRPr="001D3450">
              <w:rPr>
                <w:rFonts w:ascii="標楷體" w:eastAsia="標楷體" w:hAnsi="標楷體"/>
                <w:color w:val="auto"/>
              </w:rPr>
              <w:t>知</w:t>
            </w:r>
            <w:r w:rsidRPr="001D3450">
              <w:rPr>
                <w:rFonts w:ascii="標楷體" w:eastAsia="標楷體" w:hAnsi="標楷體" w:hint="eastAsia"/>
                <w:color w:val="auto"/>
              </w:rPr>
              <w:t>可</w:t>
            </w:r>
            <w:r w:rsidRPr="001D3450">
              <w:rPr>
                <w:rFonts w:ascii="標楷體" w:eastAsia="標楷體" w:hAnsi="標楷體"/>
                <w:color w:val="auto"/>
              </w:rPr>
              <w:t>得</w:t>
            </w:r>
            <w:r w:rsidRPr="001D3450">
              <w:rPr>
                <w:rFonts w:ascii="標楷體" w:eastAsia="標楷體" w:hAnsi="標楷體" w:hint="eastAsia"/>
                <w:color w:val="auto"/>
              </w:rPr>
              <w:t>搬遷進</w:t>
            </w:r>
            <w:r w:rsidRPr="001D3450">
              <w:rPr>
                <w:rFonts w:ascii="標楷體" w:eastAsia="標楷體" w:hAnsi="標楷體"/>
                <w:color w:val="auto"/>
              </w:rPr>
              <w:t>住</w:t>
            </w:r>
            <w:r w:rsidRPr="001D3450">
              <w:rPr>
                <w:rFonts w:ascii="標楷體" w:eastAsia="標楷體" w:hAnsi="標楷體" w:hint="eastAsia"/>
                <w:color w:val="auto"/>
              </w:rPr>
              <w:t>臨</w:t>
            </w:r>
            <w:r w:rsidRPr="001D3450">
              <w:rPr>
                <w:rFonts w:ascii="標楷體" w:eastAsia="標楷體" w:hAnsi="標楷體"/>
                <w:color w:val="auto"/>
              </w:rPr>
              <w:t>時中繼住宅</w:t>
            </w:r>
            <w:r w:rsidRPr="001D3450">
              <w:rPr>
                <w:rFonts w:ascii="標楷體" w:eastAsia="標楷體" w:hAnsi="標楷體" w:hint="eastAsia"/>
                <w:color w:val="auto"/>
              </w:rPr>
              <w:t>之日起至安置街廓土地點交後十八個</w:t>
            </w:r>
            <w:r w:rsidRPr="001D3450">
              <w:rPr>
                <w:rFonts w:ascii="標楷體" w:eastAsia="標楷體" w:hAnsi="標楷體"/>
                <w:color w:val="auto"/>
              </w:rPr>
              <w:t>月</w:t>
            </w:r>
            <w:r w:rsidRPr="001D3450">
              <w:rPr>
                <w:rFonts w:ascii="標楷體" w:eastAsia="標楷體" w:hAnsi="標楷體" w:hint="eastAsia"/>
                <w:color w:val="auto"/>
              </w:rPr>
              <w:t>間，</w:t>
            </w:r>
            <w:r w:rsidRPr="001D3450">
              <w:rPr>
                <w:rFonts w:ascii="標楷體" w:eastAsia="標楷體" w:hAnsi="標楷體"/>
                <w:color w:val="auto"/>
              </w:rPr>
              <w:t>並視</w:t>
            </w:r>
            <w:r w:rsidRPr="001D3450">
              <w:rPr>
                <w:rFonts w:ascii="標楷體" w:eastAsia="標楷體" w:hAnsi="標楷體" w:hint="eastAsia"/>
                <w:color w:val="auto"/>
              </w:rPr>
              <w:t>將</w:t>
            </w:r>
            <w:r w:rsidRPr="001D3450">
              <w:rPr>
                <w:rFonts w:ascii="標楷體" w:eastAsia="標楷體" w:hAnsi="標楷體"/>
                <w:color w:val="auto"/>
              </w:rPr>
              <w:t>來實際作業情形</w:t>
            </w:r>
            <w:r w:rsidRPr="001D3450">
              <w:rPr>
                <w:rFonts w:ascii="標楷體" w:eastAsia="標楷體" w:hAnsi="標楷體" w:hint="eastAsia"/>
                <w:color w:val="auto"/>
              </w:rPr>
              <w:t>調</w:t>
            </w:r>
            <w:r w:rsidRPr="001D3450">
              <w:rPr>
                <w:rFonts w:ascii="標楷體" w:eastAsia="標楷體" w:hAnsi="標楷體"/>
                <w:color w:val="auto"/>
              </w:rPr>
              <w:t>整之</w:t>
            </w:r>
            <w:r w:rsidRPr="001D3450">
              <w:rPr>
                <w:rFonts w:ascii="標楷體" w:eastAsia="標楷體" w:hAnsi="標楷體" w:hint="eastAsia"/>
                <w:color w:val="auto"/>
              </w:rPr>
              <w:t>。</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臨</w:t>
            </w:r>
            <w:r w:rsidRPr="001D3450">
              <w:rPr>
                <w:rFonts w:ascii="標楷體" w:eastAsia="標楷體" w:hAnsi="標楷體"/>
                <w:color w:val="auto"/>
              </w:rPr>
              <w:t>時</w:t>
            </w:r>
            <w:r w:rsidRPr="001D3450">
              <w:rPr>
                <w:rFonts w:ascii="標楷體" w:eastAsia="標楷體" w:hAnsi="標楷體" w:hint="eastAsia"/>
                <w:color w:val="auto"/>
              </w:rPr>
              <w:t>中繼住宅規劃原則：</w:t>
            </w:r>
          </w:p>
          <w:p w:rsidR="002F0818" w:rsidRPr="001D3450" w:rsidRDefault="002F0818" w:rsidP="002F0818">
            <w:pPr>
              <w:numPr>
                <w:ilvl w:val="0"/>
                <w:numId w:val="9"/>
              </w:numPr>
              <w:snapToGrid w:val="0"/>
              <w:jc w:val="both"/>
              <w:rPr>
                <w:rFonts w:ascii="標楷體" w:eastAsia="標楷體" w:hAnsi="標楷體"/>
                <w:szCs w:val="24"/>
              </w:rPr>
            </w:pPr>
            <w:r w:rsidRPr="001D3450">
              <w:rPr>
                <w:rFonts w:ascii="標楷體" w:eastAsia="標楷體" w:hAnsi="標楷體" w:hint="eastAsia"/>
                <w:szCs w:val="24"/>
              </w:rPr>
              <w:t>考量地域性、安置戶數多寡決定中繼住宅基地位置及數量。惟考量</w:t>
            </w:r>
            <w:r w:rsidRPr="001D3450">
              <w:rPr>
                <w:rFonts w:ascii="標楷體" w:eastAsia="標楷體" w:hAnsi="標楷體" w:hint="eastAsia"/>
                <w:szCs w:val="24"/>
              </w:rPr>
              <w:lastRenderedPageBreak/>
              <w:t>興建臨</w:t>
            </w:r>
            <w:r w:rsidRPr="001D3450">
              <w:rPr>
                <w:rFonts w:ascii="標楷體" w:eastAsia="標楷體" w:hAnsi="標楷體"/>
                <w:szCs w:val="24"/>
              </w:rPr>
              <w:t>時中繼住宅</w:t>
            </w:r>
            <w:r w:rsidRPr="001D3450">
              <w:rPr>
                <w:rFonts w:ascii="標楷體" w:eastAsia="標楷體" w:hAnsi="標楷體" w:hint="eastAsia"/>
                <w:szCs w:val="24"/>
              </w:rPr>
              <w:t>經</w:t>
            </w:r>
            <w:r w:rsidRPr="001D3450">
              <w:rPr>
                <w:rFonts w:ascii="標楷體" w:eastAsia="標楷體" w:hAnsi="標楷體"/>
                <w:szCs w:val="24"/>
              </w:rPr>
              <w:t>濟</w:t>
            </w:r>
            <w:r w:rsidRPr="001D3450">
              <w:rPr>
                <w:rFonts w:ascii="標楷體" w:eastAsia="標楷體" w:hAnsi="標楷體" w:hint="eastAsia"/>
                <w:szCs w:val="24"/>
              </w:rPr>
              <w:t>規模及效益，倘申請戶數未</w:t>
            </w:r>
            <w:r w:rsidRPr="004B1FE2">
              <w:rPr>
                <w:rFonts w:ascii="標楷體" w:eastAsia="標楷體" w:hAnsi="標楷體" w:hint="eastAsia"/>
                <w:szCs w:val="24"/>
              </w:rPr>
              <w:t>達二十戶時，將不採行</w:t>
            </w:r>
            <w:r w:rsidRPr="001D3450">
              <w:rPr>
                <w:rFonts w:ascii="標楷體" w:eastAsia="標楷體" w:hAnsi="標楷體" w:hint="eastAsia"/>
                <w:szCs w:val="24"/>
              </w:rPr>
              <w:t>本項措施。</w:t>
            </w:r>
          </w:p>
          <w:p w:rsidR="002F0818" w:rsidRPr="001D3450" w:rsidRDefault="002F0818" w:rsidP="002F0818">
            <w:pPr>
              <w:numPr>
                <w:ilvl w:val="0"/>
                <w:numId w:val="9"/>
              </w:numPr>
              <w:snapToGrid w:val="0"/>
              <w:jc w:val="both"/>
              <w:rPr>
                <w:rFonts w:ascii="標楷體" w:eastAsia="標楷體" w:hAnsi="標楷體"/>
                <w:szCs w:val="24"/>
              </w:rPr>
            </w:pPr>
            <w:r w:rsidRPr="001D3450">
              <w:rPr>
                <w:rFonts w:ascii="標楷體" w:eastAsia="標楷體" w:hAnsi="標楷體" w:hint="eastAsia"/>
                <w:szCs w:val="24"/>
              </w:rPr>
              <w:t>室內空間包含客廳、餐廳、廚房、浴廁及臥室。</w:t>
            </w:r>
          </w:p>
          <w:p w:rsidR="002F0818" w:rsidRPr="001D3450" w:rsidRDefault="002F0818" w:rsidP="002F0818">
            <w:pPr>
              <w:numPr>
                <w:ilvl w:val="0"/>
                <w:numId w:val="9"/>
              </w:numPr>
              <w:snapToGrid w:val="0"/>
              <w:jc w:val="both"/>
              <w:rPr>
                <w:rFonts w:ascii="標楷體" w:eastAsia="標楷體" w:hAnsi="標楷體"/>
                <w:szCs w:val="24"/>
              </w:rPr>
            </w:pPr>
            <w:r w:rsidRPr="001D3450">
              <w:rPr>
                <w:rFonts w:ascii="標楷體" w:eastAsia="標楷體" w:hAnsi="標楷體" w:hint="eastAsia"/>
                <w:szCs w:val="24"/>
              </w:rPr>
              <w:t>生活設備提供門、窗、燈具(日光燈具)、廚具(洗槽、流理台不包含爐具)及衛生設備(馬桶、洗臉盆、水龍頭及淋浴蓮蓬頭)等，其規格由本府決定並統一採購，不得要求更換。</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針</w:t>
            </w:r>
            <w:r w:rsidRPr="001D3450">
              <w:rPr>
                <w:rFonts w:ascii="標楷體" w:eastAsia="標楷體" w:hAnsi="標楷體"/>
                <w:color w:val="auto"/>
              </w:rPr>
              <w:t>對</w:t>
            </w:r>
            <w:r w:rsidRPr="001D3450">
              <w:rPr>
                <w:rFonts w:ascii="標楷體" w:eastAsia="標楷體" w:hAnsi="標楷體" w:hint="eastAsia"/>
                <w:color w:val="auto"/>
              </w:rPr>
              <w:t>符合資格之</w:t>
            </w:r>
            <w:r w:rsidRPr="001D3450">
              <w:rPr>
                <w:rFonts w:ascii="標楷體" w:eastAsia="標楷體" w:hAnsi="標楷體"/>
                <w:color w:val="auto"/>
              </w:rPr>
              <w:t>安置戶</w:t>
            </w:r>
            <w:r w:rsidRPr="001D3450">
              <w:rPr>
                <w:rFonts w:ascii="標楷體" w:eastAsia="標楷體" w:hAnsi="標楷體" w:hint="eastAsia"/>
                <w:color w:val="auto"/>
              </w:rPr>
              <w:t>，本</w:t>
            </w:r>
            <w:r w:rsidRPr="001D3450">
              <w:rPr>
                <w:rFonts w:ascii="標楷體" w:eastAsia="標楷體" w:hAnsi="標楷體"/>
                <w:color w:val="auto"/>
              </w:rPr>
              <w:lastRenderedPageBreak/>
              <w:t>府另行通知以抽籤方式</w:t>
            </w:r>
            <w:r w:rsidRPr="001D3450">
              <w:rPr>
                <w:rFonts w:ascii="標楷體" w:eastAsia="標楷體" w:hAnsi="標楷體" w:hint="eastAsia"/>
                <w:color w:val="auto"/>
              </w:rPr>
              <w:t>，</w:t>
            </w:r>
            <w:r w:rsidRPr="001D3450">
              <w:rPr>
                <w:rFonts w:ascii="標楷體" w:eastAsia="標楷體" w:hAnsi="標楷體"/>
                <w:color w:val="auto"/>
              </w:rPr>
              <w:t>以</w:t>
            </w:r>
            <w:r w:rsidRPr="001D3450">
              <w:rPr>
                <w:rFonts w:ascii="標楷體" w:eastAsia="標楷體" w:hAnsi="標楷體" w:hint="eastAsia"/>
                <w:color w:val="auto"/>
              </w:rPr>
              <w:t>決定臨</w:t>
            </w:r>
            <w:r w:rsidRPr="001D3450">
              <w:rPr>
                <w:rFonts w:ascii="標楷體" w:eastAsia="標楷體" w:hAnsi="標楷體"/>
                <w:color w:val="auto"/>
              </w:rPr>
              <w:t>時中繼</w:t>
            </w:r>
            <w:r w:rsidRPr="001D3450">
              <w:rPr>
                <w:rFonts w:ascii="標楷體" w:eastAsia="標楷體" w:hAnsi="標楷體" w:hint="eastAsia"/>
                <w:color w:val="auto"/>
              </w:rPr>
              <w:t>住宅分配（選屋）之順序。</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本府無法於安置戶拆除建築物後，供</w:t>
            </w:r>
            <w:r w:rsidRPr="001D3450">
              <w:rPr>
                <w:rFonts w:ascii="標楷體" w:eastAsia="標楷體" w:hAnsi="標楷體"/>
                <w:color w:val="auto"/>
              </w:rPr>
              <w:t>符合</w:t>
            </w:r>
            <w:r w:rsidRPr="001D3450">
              <w:rPr>
                <w:rFonts w:ascii="標楷體" w:eastAsia="標楷體" w:hAnsi="標楷體" w:hint="eastAsia"/>
                <w:color w:val="auto"/>
              </w:rPr>
              <w:t>第一類</w:t>
            </w:r>
            <w:r w:rsidRPr="001D3450">
              <w:rPr>
                <w:rFonts w:ascii="標楷體" w:eastAsia="標楷體" w:hAnsi="標楷體"/>
                <w:color w:val="auto"/>
              </w:rPr>
              <w:t>資</w:t>
            </w:r>
            <w:r w:rsidRPr="001D3450">
              <w:rPr>
                <w:rFonts w:ascii="標楷體" w:eastAsia="標楷體" w:hAnsi="標楷體" w:hint="eastAsia"/>
                <w:color w:val="auto"/>
              </w:rPr>
              <w:t>格</w:t>
            </w:r>
            <w:r w:rsidRPr="001D3450">
              <w:rPr>
                <w:rFonts w:ascii="標楷體" w:eastAsia="標楷體" w:hAnsi="標楷體"/>
                <w:color w:val="auto"/>
              </w:rPr>
              <w:t>者</w:t>
            </w:r>
            <w:r w:rsidRPr="001D3450">
              <w:rPr>
                <w:rFonts w:ascii="標楷體" w:eastAsia="標楷體" w:hAnsi="標楷體" w:hint="eastAsia"/>
                <w:color w:val="auto"/>
              </w:rPr>
              <w:t>遷入臨</w:t>
            </w:r>
            <w:r w:rsidRPr="001D3450">
              <w:rPr>
                <w:rFonts w:ascii="標楷體" w:eastAsia="標楷體" w:hAnsi="標楷體"/>
                <w:color w:val="auto"/>
              </w:rPr>
              <w:t>時中繼住宅</w:t>
            </w:r>
            <w:r w:rsidRPr="001D3450">
              <w:rPr>
                <w:rFonts w:ascii="標楷體" w:eastAsia="標楷體" w:hAnsi="標楷體" w:hint="eastAsia"/>
                <w:color w:val="auto"/>
              </w:rPr>
              <w:t>而須等候者，按月發給安置房租補助</w:t>
            </w:r>
            <w:r w:rsidRPr="001D3450">
              <w:rPr>
                <w:rFonts w:ascii="標楷體" w:eastAsia="標楷體" w:hAnsi="標楷體"/>
                <w:color w:val="auto"/>
              </w:rPr>
              <w:t>費</w:t>
            </w:r>
            <w:r w:rsidRPr="001D3450">
              <w:rPr>
                <w:rFonts w:ascii="標楷體" w:eastAsia="標楷體" w:hAnsi="標楷體" w:hint="eastAsia"/>
                <w:color w:val="auto"/>
              </w:rPr>
              <w:t>新</w:t>
            </w:r>
            <w:r w:rsidRPr="001D3450">
              <w:rPr>
                <w:rFonts w:ascii="標楷體" w:eastAsia="標楷體" w:hAnsi="標楷體"/>
                <w:color w:val="auto"/>
              </w:rPr>
              <w:t>臺幣</w:t>
            </w:r>
            <w:r w:rsidRPr="001D3450">
              <w:rPr>
                <w:rFonts w:ascii="標楷體" w:eastAsia="標楷體" w:hAnsi="標楷體" w:hint="eastAsia"/>
                <w:color w:val="auto"/>
              </w:rPr>
              <w:t>一萬六</w:t>
            </w:r>
            <w:r w:rsidRPr="001D3450">
              <w:rPr>
                <w:rFonts w:ascii="標楷體" w:eastAsia="標楷體" w:hAnsi="標楷體"/>
                <w:color w:val="auto"/>
              </w:rPr>
              <w:t>千</w:t>
            </w:r>
            <w:r w:rsidRPr="001D3450">
              <w:rPr>
                <w:rFonts w:ascii="標楷體" w:eastAsia="標楷體" w:hAnsi="標楷體" w:hint="eastAsia"/>
                <w:color w:val="auto"/>
              </w:rPr>
              <w:t>元，不足一個月以一個月計算，並由戶長代表領取。最高總額不得逾新</w:t>
            </w:r>
            <w:r w:rsidRPr="001D3450">
              <w:rPr>
                <w:rFonts w:ascii="標楷體" w:eastAsia="標楷體" w:hAnsi="標楷體"/>
                <w:color w:val="auto"/>
              </w:rPr>
              <w:t>臺幣五十七</w:t>
            </w:r>
            <w:r w:rsidRPr="001D3450">
              <w:rPr>
                <w:rFonts w:ascii="標楷體" w:eastAsia="標楷體" w:hAnsi="標楷體" w:hint="eastAsia"/>
                <w:color w:val="auto"/>
              </w:rPr>
              <w:t>萬六千元。</w:t>
            </w:r>
          </w:p>
          <w:p w:rsidR="002F0818" w:rsidRPr="001D3450" w:rsidRDefault="002F0818" w:rsidP="002F0818">
            <w:pPr>
              <w:pStyle w:val="HTML"/>
              <w:numPr>
                <w:ilvl w:val="0"/>
                <w:numId w:val="4"/>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本府所規劃臨</w:t>
            </w:r>
            <w:r w:rsidRPr="001D3450">
              <w:rPr>
                <w:rFonts w:ascii="標楷體" w:eastAsia="標楷體" w:hAnsi="標楷體"/>
                <w:color w:val="auto"/>
              </w:rPr>
              <w:t>時中繼</w:t>
            </w:r>
            <w:r w:rsidRPr="001D3450">
              <w:rPr>
                <w:rFonts w:ascii="標楷體" w:eastAsia="標楷體" w:hAnsi="標楷體" w:hint="eastAsia"/>
                <w:color w:val="auto"/>
              </w:rPr>
              <w:t>住宅供</w:t>
            </w:r>
            <w:r w:rsidRPr="001D3450">
              <w:rPr>
                <w:rFonts w:ascii="標楷體" w:eastAsia="標楷體" w:hAnsi="標楷體"/>
                <w:color w:val="auto"/>
              </w:rPr>
              <w:t>本案安置使用</w:t>
            </w:r>
            <w:r w:rsidRPr="001D3450">
              <w:rPr>
                <w:rFonts w:ascii="標楷體" w:eastAsia="標楷體" w:hAnsi="標楷體" w:hint="eastAsia"/>
                <w:color w:val="auto"/>
              </w:rPr>
              <w:t>單</w:t>
            </w:r>
            <w:r w:rsidRPr="001D3450">
              <w:rPr>
                <w:rFonts w:ascii="標楷體" w:eastAsia="標楷體" w:hAnsi="標楷體"/>
                <w:color w:val="auto"/>
              </w:rPr>
              <w:t>元數</w:t>
            </w:r>
            <w:r w:rsidRPr="001D3450">
              <w:rPr>
                <w:rFonts w:ascii="標楷體" w:eastAsia="標楷體" w:hAnsi="標楷體" w:hint="eastAsia"/>
                <w:color w:val="auto"/>
              </w:rPr>
              <w:t>，</w:t>
            </w:r>
            <w:r w:rsidRPr="001D3450">
              <w:rPr>
                <w:rFonts w:ascii="標楷體" w:eastAsia="標楷體" w:hAnsi="標楷體"/>
                <w:color w:val="auto"/>
              </w:rPr>
              <w:t>經符合</w:t>
            </w:r>
            <w:r w:rsidRPr="001D3450">
              <w:rPr>
                <w:rFonts w:ascii="標楷體" w:eastAsia="標楷體" w:hAnsi="標楷體" w:hint="eastAsia"/>
                <w:color w:val="auto"/>
              </w:rPr>
              <w:t>第三點安置對象第一類資</w:t>
            </w:r>
            <w:r w:rsidRPr="001D3450">
              <w:rPr>
                <w:rFonts w:ascii="標楷體" w:eastAsia="標楷體" w:hAnsi="標楷體"/>
                <w:color w:val="auto"/>
              </w:rPr>
              <w:t>格者申請後</w:t>
            </w:r>
            <w:r w:rsidRPr="001D3450">
              <w:rPr>
                <w:rFonts w:ascii="標楷體" w:eastAsia="標楷體" w:hAnsi="標楷體" w:hint="eastAsia"/>
                <w:color w:val="auto"/>
              </w:rPr>
              <w:t>，</w:t>
            </w:r>
            <w:r w:rsidRPr="001D3450">
              <w:rPr>
                <w:rFonts w:ascii="標楷體" w:eastAsia="標楷體" w:hAnsi="標楷體"/>
                <w:color w:val="auto"/>
              </w:rPr>
              <w:t>倘有剩餘</w:t>
            </w:r>
            <w:r w:rsidRPr="001D3450">
              <w:rPr>
                <w:rFonts w:ascii="標楷體" w:eastAsia="標楷體" w:hAnsi="標楷體" w:hint="eastAsia"/>
                <w:color w:val="auto"/>
              </w:rPr>
              <w:t>戶</w:t>
            </w:r>
            <w:r w:rsidRPr="001D3450">
              <w:rPr>
                <w:rFonts w:ascii="標楷體" w:eastAsia="標楷體" w:hAnsi="標楷體"/>
                <w:color w:val="auto"/>
              </w:rPr>
              <w:t>數，本府</w:t>
            </w:r>
            <w:r w:rsidRPr="001D3450">
              <w:rPr>
                <w:rFonts w:ascii="標楷體" w:eastAsia="標楷體" w:hAnsi="標楷體" w:hint="eastAsia"/>
                <w:color w:val="auto"/>
              </w:rPr>
              <w:t>得</w:t>
            </w:r>
            <w:r w:rsidRPr="001D3450">
              <w:rPr>
                <w:rFonts w:ascii="標楷體" w:eastAsia="標楷體" w:hAnsi="標楷體"/>
                <w:color w:val="auto"/>
              </w:rPr>
              <w:t>視情況</w:t>
            </w:r>
            <w:r w:rsidRPr="001D3450">
              <w:rPr>
                <w:rFonts w:ascii="標楷體" w:eastAsia="標楷體" w:hAnsi="標楷體" w:hint="eastAsia"/>
                <w:color w:val="auto"/>
              </w:rPr>
              <w:t>規</w:t>
            </w:r>
            <w:r w:rsidRPr="001D3450">
              <w:rPr>
                <w:rFonts w:ascii="標楷體" w:eastAsia="標楷體" w:hAnsi="標楷體"/>
                <w:color w:val="auto"/>
              </w:rPr>
              <w:t>劃供其他安置戶申請。</w:t>
            </w:r>
            <w:r w:rsidRPr="001D3450">
              <w:rPr>
                <w:rFonts w:ascii="標楷體" w:eastAsia="標楷體" w:hAnsi="標楷體" w:hint="eastAsia"/>
                <w:color w:val="auto"/>
              </w:rPr>
              <w:t>其</w:t>
            </w:r>
            <w:r w:rsidRPr="001D3450">
              <w:rPr>
                <w:rFonts w:ascii="標楷體" w:eastAsia="標楷體" w:hAnsi="標楷體"/>
                <w:color w:val="auto"/>
              </w:rPr>
              <w:t>他安置戶</w:t>
            </w:r>
            <w:r w:rsidRPr="001D3450">
              <w:rPr>
                <w:rFonts w:ascii="標楷體" w:eastAsia="標楷體" w:hAnsi="標楷體" w:hint="eastAsia"/>
                <w:color w:val="auto"/>
              </w:rPr>
              <w:t>倘有本</w:t>
            </w:r>
            <w:r w:rsidRPr="001D3450">
              <w:rPr>
                <w:rFonts w:ascii="標楷體" w:eastAsia="標楷體" w:hAnsi="標楷體"/>
                <w:color w:val="auto"/>
              </w:rPr>
              <w:t>項第</w:t>
            </w:r>
            <w:r w:rsidRPr="001D3450">
              <w:rPr>
                <w:rFonts w:ascii="標楷體" w:eastAsia="標楷體" w:hAnsi="標楷體" w:hint="eastAsia"/>
                <w:color w:val="auto"/>
              </w:rPr>
              <w:t>四款等</w:t>
            </w:r>
            <w:r w:rsidRPr="001D3450">
              <w:rPr>
                <w:rFonts w:ascii="標楷體" w:eastAsia="標楷體" w:hAnsi="標楷體"/>
                <w:color w:val="auto"/>
              </w:rPr>
              <w:t>候</w:t>
            </w:r>
            <w:r w:rsidRPr="001D3450">
              <w:rPr>
                <w:rFonts w:ascii="標楷體" w:eastAsia="標楷體" w:hAnsi="標楷體" w:hint="eastAsia"/>
                <w:color w:val="auto"/>
              </w:rPr>
              <w:t>情</w:t>
            </w:r>
            <w:r w:rsidRPr="001D3450">
              <w:rPr>
                <w:rFonts w:ascii="標楷體" w:eastAsia="標楷體" w:hAnsi="標楷體"/>
                <w:color w:val="auto"/>
              </w:rPr>
              <w:t>形時，</w:t>
            </w:r>
            <w:r w:rsidRPr="001D3450">
              <w:rPr>
                <w:rFonts w:ascii="標楷體" w:eastAsia="標楷體" w:hAnsi="標楷體" w:hint="eastAsia"/>
                <w:color w:val="auto"/>
              </w:rPr>
              <w:t>其安</w:t>
            </w:r>
            <w:r w:rsidRPr="001D3450">
              <w:rPr>
                <w:rFonts w:ascii="標楷體" w:eastAsia="標楷體" w:hAnsi="標楷體"/>
                <w:color w:val="auto"/>
              </w:rPr>
              <w:t>置</w:t>
            </w:r>
            <w:r w:rsidRPr="001D3450">
              <w:rPr>
                <w:rFonts w:ascii="標楷體" w:eastAsia="標楷體" w:hAnsi="標楷體" w:hint="eastAsia"/>
                <w:color w:val="auto"/>
              </w:rPr>
              <w:t>房</w:t>
            </w:r>
            <w:r w:rsidRPr="001D3450">
              <w:rPr>
                <w:rFonts w:ascii="標楷體" w:eastAsia="標楷體" w:hAnsi="標楷體"/>
                <w:color w:val="auto"/>
              </w:rPr>
              <w:t>租補助費以上</w:t>
            </w:r>
            <w:r w:rsidRPr="001D3450">
              <w:rPr>
                <w:rFonts w:ascii="標楷體" w:eastAsia="標楷體" w:hAnsi="標楷體"/>
                <w:color w:val="auto"/>
              </w:rPr>
              <w:lastRenderedPageBreak/>
              <w:t>開標準</w:t>
            </w:r>
            <w:r w:rsidRPr="001D3450">
              <w:rPr>
                <w:rFonts w:ascii="標楷體" w:eastAsia="標楷體" w:hAnsi="標楷體" w:hint="eastAsia"/>
                <w:color w:val="auto"/>
              </w:rPr>
              <w:t>七</w:t>
            </w:r>
            <w:r w:rsidRPr="001D3450">
              <w:rPr>
                <w:rFonts w:ascii="標楷體" w:eastAsia="標楷體" w:hAnsi="標楷體"/>
                <w:color w:val="auto"/>
              </w:rPr>
              <w:t>折計算。</w:t>
            </w:r>
          </w:p>
          <w:p w:rsidR="002F0818" w:rsidRPr="001D3450"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安置申請與審查：</w:t>
            </w:r>
          </w:p>
          <w:p w:rsidR="002F0818" w:rsidRPr="001D3450" w:rsidRDefault="002F0818" w:rsidP="002F0818">
            <w:pPr>
              <w:pStyle w:val="HTML"/>
              <w:numPr>
                <w:ilvl w:val="0"/>
                <w:numId w:val="5"/>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於</w:t>
            </w:r>
            <w:r w:rsidRPr="001D3450">
              <w:rPr>
                <w:rFonts w:ascii="標楷體" w:eastAsia="標楷體" w:hAnsi="標楷體"/>
                <w:color w:val="auto"/>
              </w:rPr>
              <w:t>本府通知</w:t>
            </w:r>
            <w:r w:rsidRPr="001D3450">
              <w:rPr>
                <w:rFonts w:ascii="標楷體" w:eastAsia="標楷體" w:hAnsi="標楷體" w:hint="eastAsia"/>
                <w:color w:val="auto"/>
              </w:rPr>
              <w:t>後</w:t>
            </w:r>
            <w:r w:rsidRPr="001D3450">
              <w:rPr>
                <w:rFonts w:ascii="標楷體" w:eastAsia="標楷體" w:hAnsi="標楷體"/>
                <w:color w:val="auto"/>
              </w:rPr>
              <w:t>，</w:t>
            </w:r>
            <w:r w:rsidRPr="001D3450">
              <w:rPr>
                <w:rFonts w:ascii="標楷體" w:eastAsia="標楷體" w:hAnsi="標楷體" w:hint="eastAsia"/>
                <w:color w:val="auto"/>
              </w:rPr>
              <w:t>安</w:t>
            </w:r>
            <w:r w:rsidRPr="001D3450">
              <w:rPr>
                <w:rFonts w:ascii="標楷體" w:eastAsia="標楷體" w:hAnsi="標楷體"/>
                <w:color w:val="auto"/>
              </w:rPr>
              <w:t>置戶</w:t>
            </w:r>
            <w:r w:rsidRPr="001D3450">
              <w:rPr>
                <w:rFonts w:ascii="標楷體" w:eastAsia="標楷體" w:hAnsi="標楷體" w:hint="eastAsia"/>
                <w:color w:val="auto"/>
              </w:rPr>
              <w:t>應於本府規定期限內以書面方式提出申請，逾期未申請，視為放棄。</w:t>
            </w:r>
          </w:p>
          <w:p w:rsidR="002F0818" w:rsidRPr="001D3450" w:rsidRDefault="002F0818" w:rsidP="002F0818">
            <w:pPr>
              <w:pStyle w:val="HTML"/>
              <w:numPr>
                <w:ilvl w:val="0"/>
                <w:numId w:val="5"/>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本</w:t>
            </w:r>
            <w:r w:rsidRPr="001D3450">
              <w:rPr>
                <w:rFonts w:ascii="標楷體" w:eastAsia="標楷體" w:hAnsi="標楷體"/>
                <w:color w:val="auto"/>
              </w:rPr>
              <w:t>府</w:t>
            </w:r>
            <w:r w:rsidRPr="001D3450">
              <w:rPr>
                <w:rFonts w:ascii="標楷體" w:eastAsia="標楷體" w:hAnsi="標楷體" w:hint="eastAsia"/>
                <w:color w:val="auto"/>
              </w:rPr>
              <w:t>通知申請安置時，應敘明事項及準備下列文件：</w:t>
            </w:r>
          </w:p>
          <w:p w:rsidR="002F0818" w:rsidRPr="001D3450" w:rsidRDefault="002F0818" w:rsidP="002F0818">
            <w:pPr>
              <w:numPr>
                <w:ilvl w:val="0"/>
                <w:numId w:val="10"/>
              </w:numPr>
              <w:snapToGrid w:val="0"/>
              <w:ind w:left="2194" w:hanging="644"/>
              <w:jc w:val="both"/>
              <w:rPr>
                <w:rFonts w:ascii="標楷體" w:eastAsia="標楷體" w:hAnsi="標楷體"/>
                <w:szCs w:val="24"/>
              </w:rPr>
            </w:pPr>
            <w:r w:rsidRPr="001D3450">
              <w:rPr>
                <w:rFonts w:ascii="標楷體" w:eastAsia="標楷體" w:hAnsi="標楷體" w:hint="eastAsia"/>
                <w:szCs w:val="24"/>
              </w:rPr>
              <w:t>申請書表及應備證明文件。</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甲、申請人身分證明。</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乙、建築改良物所有權人或其配偶、直系血親、兄弟姊妹，一百</w:t>
            </w:r>
            <w:r w:rsidRPr="001D3450">
              <w:rPr>
                <w:rFonts w:ascii="標楷體" w:eastAsia="標楷體" w:hAnsi="標楷體"/>
                <w:szCs w:val="24"/>
              </w:rPr>
              <w:t>零六</w:t>
            </w:r>
            <w:r w:rsidRPr="001D3450">
              <w:rPr>
                <w:rFonts w:ascii="標楷體" w:eastAsia="標楷體" w:hAnsi="標楷體" w:hint="eastAsia"/>
                <w:szCs w:val="24"/>
              </w:rPr>
              <w:t>年八月十</w:t>
            </w:r>
            <w:r w:rsidRPr="001D3450">
              <w:rPr>
                <w:rFonts w:ascii="標楷體" w:eastAsia="標楷體" w:hAnsi="標楷體"/>
                <w:szCs w:val="24"/>
              </w:rPr>
              <w:t>四</w:t>
            </w:r>
            <w:r w:rsidRPr="001D3450">
              <w:rPr>
                <w:rFonts w:ascii="標楷體" w:eastAsia="標楷體" w:hAnsi="標楷體" w:hint="eastAsia"/>
                <w:szCs w:val="24"/>
              </w:rPr>
              <w:t>日前已於區段徵收範圍內建築</w:t>
            </w:r>
            <w:r w:rsidRPr="001D3450">
              <w:rPr>
                <w:rFonts w:ascii="標楷體" w:eastAsia="標楷體" w:hAnsi="標楷體" w:hint="eastAsia"/>
                <w:szCs w:val="24"/>
              </w:rPr>
              <w:lastRenderedPageBreak/>
              <w:t>改良物設有戶籍之現戶戶籍謄本。</w:t>
            </w:r>
          </w:p>
          <w:p w:rsidR="002F0818" w:rsidRPr="001D3450" w:rsidRDefault="002F0818" w:rsidP="002F0818">
            <w:pPr>
              <w:snapToGrid w:val="0"/>
              <w:ind w:leftChars="838" w:left="2491" w:hangingChars="200" w:hanging="480"/>
              <w:jc w:val="both"/>
              <w:rPr>
                <w:rFonts w:ascii="標楷體" w:eastAsia="標楷體" w:hAnsi="標楷體"/>
                <w:szCs w:val="24"/>
              </w:rPr>
            </w:pPr>
            <w:r w:rsidRPr="001D3450">
              <w:rPr>
                <w:rFonts w:ascii="標楷體" w:eastAsia="標楷體" w:hAnsi="標楷體" w:hint="eastAsia"/>
                <w:szCs w:val="24"/>
              </w:rPr>
              <w:t>丙、居住事實切結書。</w:t>
            </w:r>
          </w:p>
          <w:p w:rsidR="002F0818" w:rsidRPr="001D3450" w:rsidRDefault="002F0818" w:rsidP="002F0818">
            <w:pPr>
              <w:numPr>
                <w:ilvl w:val="0"/>
                <w:numId w:val="10"/>
              </w:numPr>
              <w:snapToGrid w:val="0"/>
              <w:ind w:left="2194" w:hanging="644"/>
              <w:jc w:val="both"/>
              <w:rPr>
                <w:rFonts w:ascii="標楷體" w:eastAsia="標楷體" w:hAnsi="標楷體"/>
                <w:szCs w:val="24"/>
              </w:rPr>
            </w:pPr>
            <w:r w:rsidRPr="001D3450">
              <w:rPr>
                <w:rFonts w:ascii="標楷體" w:eastAsia="標楷體" w:hAnsi="標楷體" w:hint="eastAsia"/>
                <w:szCs w:val="24"/>
              </w:rPr>
              <w:t>申請期限、審查標準及相關注意事項，另定之。</w:t>
            </w:r>
          </w:p>
          <w:p w:rsidR="002F0818" w:rsidRPr="001D3450" w:rsidRDefault="002F0818" w:rsidP="002F0818">
            <w:pPr>
              <w:pStyle w:val="HTML"/>
              <w:numPr>
                <w:ilvl w:val="0"/>
                <w:numId w:val="5"/>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由本府收件審查後，如有文件不齊者，應通知其於期限內補正，逾期未補正者，視為放棄安置資</w:t>
            </w:r>
            <w:r w:rsidRPr="001D3450">
              <w:rPr>
                <w:rFonts w:ascii="標楷體" w:eastAsia="標楷體" w:hAnsi="標楷體"/>
                <w:color w:val="auto"/>
              </w:rPr>
              <w:t>格</w:t>
            </w:r>
            <w:r w:rsidRPr="001D3450">
              <w:rPr>
                <w:rFonts w:ascii="標楷體" w:eastAsia="標楷體" w:hAnsi="標楷體" w:hint="eastAsia"/>
                <w:color w:val="auto"/>
              </w:rPr>
              <w:t>。</w:t>
            </w:r>
          </w:p>
          <w:p w:rsidR="002F0818" w:rsidRPr="001D3450" w:rsidRDefault="002F0818" w:rsidP="002F0818">
            <w:pPr>
              <w:pStyle w:val="HTML"/>
              <w:numPr>
                <w:ilvl w:val="0"/>
                <w:numId w:val="5"/>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經審查符合資格者，由本府將審查結果以書面通知申請人並訂期辦理抽籤分配作業。安置戶如不依通知時間選配，視為放棄安置資格。</w:t>
            </w:r>
          </w:p>
          <w:p w:rsidR="002F0818" w:rsidRPr="001D3450" w:rsidRDefault="002F0818" w:rsidP="002F0818">
            <w:pPr>
              <w:pStyle w:val="HTML"/>
              <w:numPr>
                <w:ilvl w:val="0"/>
                <w:numId w:val="5"/>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經分配居住臨時中</w:t>
            </w:r>
            <w:r w:rsidRPr="001D3450">
              <w:rPr>
                <w:rFonts w:ascii="標楷體" w:eastAsia="標楷體" w:hAnsi="標楷體"/>
                <w:color w:val="auto"/>
              </w:rPr>
              <w:t>繼</w:t>
            </w:r>
            <w:r w:rsidRPr="001D3450">
              <w:rPr>
                <w:rFonts w:ascii="標楷體" w:eastAsia="標楷體" w:hAnsi="標楷體" w:hint="eastAsia"/>
                <w:color w:val="auto"/>
              </w:rPr>
              <w:t>住宅者，應填具行政契約書後進住。</w:t>
            </w:r>
          </w:p>
          <w:p w:rsidR="002F0818" w:rsidRPr="001D3450"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lastRenderedPageBreak/>
              <w:t>經核准臨</w:t>
            </w:r>
            <w:r w:rsidRPr="001D3450">
              <w:rPr>
                <w:rFonts w:ascii="標楷體" w:eastAsia="標楷體" w:hAnsi="標楷體"/>
                <w:color w:val="auto"/>
              </w:rPr>
              <w:t>時</w:t>
            </w:r>
            <w:r w:rsidRPr="001D3450">
              <w:rPr>
                <w:rFonts w:ascii="標楷體" w:eastAsia="標楷體" w:hAnsi="標楷體" w:hint="eastAsia"/>
                <w:color w:val="auto"/>
              </w:rPr>
              <w:t>中繼住宅之安置戶，應配合事項如下：</w:t>
            </w:r>
          </w:p>
          <w:p w:rsidR="002F0818" w:rsidRPr="001D3450" w:rsidRDefault="002F0818" w:rsidP="002F0818">
            <w:pPr>
              <w:pStyle w:val="HTML"/>
              <w:numPr>
                <w:ilvl w:val="0"/>
                <w:numId w:val="6"/>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安置戶應於本府通知得遷入臨</w:t>
            </w:r>
            <w:r w:rsidRPr="001D3450">
              <w:rPr>
                <w:rFonts w:ascii="標楷體" w:eastAsia="標楷體" w:hAnsi="標楷體"/>
                <w:color w:val="auto"/>
              </w:rPr>
              <w:t>時</w:t>
            </w:r>
            <w:r w:rsidRPr="001D3450">
              <w:rPr>
                <w:rFonts w:ascii="標楷體" w:eastAsia="標楷體" w:hAnsi="標楷體" w:hint="eastAsia"/>
                <w:color w:val="auto"/>
              </w:rPr>
              <w:t>中繼住宅之日起三個月內完成自</w:t>
            </w:r>
            <w:r w:rsidRPr="001D3450">
              <w:rPr>
                <w:rFonts w:ascii="標楷體" w:eastAsia="標楷體" w:hAnsi="標楷體"/>
                <w:color w:val="auto"/>
              </w:rPr>
              <w:t>動</w:t>
            </w:r>
            <w:r w:rsidRPr="001D3450">
              <w:rPr>
                <w:rFonts w:ascii="標楷體" w:eastAsia="標楷體" w:hAnsi="標楷體" w:hint="eastAsia"/>
                <w:color w:val="auto"/>
              </w:rPr>
              <w:t>搬遷作</w:t>
            </w:r>
            <w:r w:rsidRPr="001D3450">
              <w:rPr>
                <w:rFonts w:ascii="標楷體" w:eastAsia="標楷體" w:hAnsi="標楷體"/>
                <w:color w:val="auto"/>
              </w:rPr>
              <w:t>業</w:t>
            </w:r>
            <w:r w:rsidRPr="001D3450">
              <w:rPr>
                <w:rFonts w:ascii="標楷體" w:eastAsia="標楷體" w:hAnsi="標楷體" w:hint="eastAsia"/>
                <w:color w:val="auto"/>
              </w:rPr>
              <w:t>。</w:t>
            </w:r>
          </w:p>
          <w:p w:rsidR="002F0818" w:rsidRPr="001D3450" w:rsidRDefault="002F0818" w:rsidP="002F0818">
            <w:pPr>
              <w:pStyle w:val="HTML"/>
              <w:numPr>
                <w:ilvl w:val="0"/>
                <w:numId w:val="6"/>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申請臨時中繼住宅安置者，在安置期間所生之各項自來水、電力、天然氣瓦斯等民</w:t>
            </w:r>
            <w:r w:rsidRPr="001D3450">
              <w:rPr>
                <w:rFonts w:ascii="標楷體" w:eastAsia="標楷體" w:hAnsi="標楷體"/>
                <w:color w:val="auto"/>
              </w:rPr>
              <w:t>生</w:t>
            </w:r>
            <w:r w:rsidRPr="001D3450">
              <w:rPr>
                <w:rFonts w:ascii="標楷體" w:eastAsia="標楷體" w:hAnsi="標楷體" w:hint="eastAsia"/>
                <w:color w:val="auto"/>
              </w:rPr>
              <w:t>費用，由安置戶自行負擔，不得要求任何補助。</w:t>
            </w:r>
          </w:p>
          <w:p w:rsidR="002F0818" w:rsidRPr="001D3450"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臨時中繼住宅安置戶如有下列情形，經查明屬實者，本府得隨時終止契約收回臨時中繼住宅：</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安</w:t>
            </w:r>
            <w:r w:rsidRPr="001D3450">
              <w:rPr>
                <w:rFonts w:ascii="標楷體" w:eastAsia="標楷體" w:hAnsi="標楷體"/>
                <w:color w:val="auto"/>
              </w:rPr>
              <w:t>置戶未</w:t>
            </w:r>
            <w:r w:rsidRPr="001D3450">
              <w:rPr>
                <w:rFonts w:ascii="標楷體" w:eastAsia="標楷體" w:hAnsi="標楷體" w:hint="eastAsia"/>
                <w:color w:val="auto"/>
              </w:rPr>
              <w:t>配</w:t>
            </w:r>
            <w:r w:rsidRPr="001D3450">
              <w:rPr>
                <w:rFonts w:ascii="標楷體" w:eastAsia="標楷體" w:hAnsi="標楷體"/>
                <w:color w:val="auto"/>
              </w:rPr>
              <w:t>合本府規定期限</w:t>
            </w:r>
            <w:r w:rsidRPr="001D3450">
              <w:rPr>
                <w:rFonts w:ascii="標楷體" w:eastAsia="標楷體" w:hAnsi="標楷體" w:hint="eastAsia"/>
                <w:color w:val="auto"/>
              </w:rPr>
              <w:t>將原</w:t>
            </w:r>
            <w:r w:rsidRPr="001D3450">
              <w:rPr>
                <w:rFonts w:ascii="標楷體" w:eastAsia="標楷體" w:hAnsi="標楷體"/>
                <w:color w:val="auto"/>
              </w:rPr>
              <w:t>有建築</w:t>
            </w:r>
            <w:r w:rsidRPr="001D3450">
              <w:rPr>
                <w:rFonts w:ascii="標楷體" w:eastAsia="標楷體" w:hAnsi="標楷體" w:hint="eastAsia"/>
                <w:color w:val="auto"/>
              </w:rPr>
              <w:t>改</w:t>
            </w:r>
            <w:r w:rsidRPr="001D3450">
              <w:rPr>
                <w:rFonts w:ascii="標楷體" w:eastAsia="標楷體" w:hAnsi="標楷體"/>
                <w:color w:val="auto"/>
              </w:rPr>
              <w:t>良物拆遷完竣。</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將臨時中繼住宅作非法使用者。</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將臨時中繼住宅出（分）租、轉借、調換、轉讓者。</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lastRenderedPageBreak/>
              <w:t>將臨時中繼住宅增建、改建、搭蓋違建、改變原狀式樣、經營商業或作居住以外用途者。</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有侵占或破壞空置臨時中繼住宅、公共設施、聚賭、吸毒、妨害風化、竊盜、收受或收買贓物或其他不法情事，經查明屬實者。</w:t>
            </w:r>
          </w:p>
          <w:p w:rsidR="002F0818" w:rsidRPr="001D3450" w:rsidRDefault="002F0818" w:rsidP="002F0818">
            <w:pPr>
              <w:pStyle w:val="HTML"/>
              <w:numPr>
                <w:ilvl w:val="0"/>
                <w:numId w:val="7"/>
              </w:numPr>
              <w:tabs>
                <w:tab w:val="clear" w:pos="916"/>
                <w:tab w:val="clear" w:pos="1832"/>
                <w:tab w:val="clear" w:pos="2748"/>
                <w:tab w:val="left" w:pos="567"/>
                <w:tab w:val="left" w:pos="1701"/>
              </w:tabs>
              <w:spacing w:line="240" w:lineRule="auto"/>
              <w:jc w:val="both"/>
              <w:rPr>
                <w:rFonts w:ascii="標楷體" w:eastAsia="標楷體" w:hAnsi="標楷體"/>
                <w:color w:val="auto"/>
              </w:rPr>
            </w:pPr>
            <w:r w:rsidRPr="001D3450">
              <w:rPr>
                <w:rFonts w:ascii="標楷體" w:eastAsia="標楷體" w:hAnsi="標楷體" w:hint="eastAsia"/>
                <w:color w:val="auto"/>
              </w:rPr>
              <w:t>違反契約之約定者。</w:t>
            </w:r>
          </w:p>
          <w:p w:rsidR="002F0818"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1D3450">
              <w:rPr>
                <w:rFonts w:ascii="標楷體" w:eastAsia="標楷體" w:hAnsi="標楷體" w:hint="eastAsia"/>
                <w:color w:val="auto"/>
              </w:rPr>
              <w:t>臨時中繼住宅安置戶應於契約規定居住期間屆滿時遷出，並回復原狀騰空返還臨時住宅；其未清理之物品視為拋棄，逕依廢棄物處理。</w:t>
            </w:r>
          </w:p>
          <w:p w:rsidR="002F0818" w:rsidRPr="002F0818" w:rsidRDefault="002F0818" w:rsidP="002F0818">
            <w:pPr>
              <w:pStyle w:val="HTML"/>
              <w:numPr>
                <w:ilvl w:val="0"/>
                <w:numId w:val="8"/>
              </w:numPr>
              <w:tabs>
                <w:tab w:val="clear" w:pos="916"/>
                <w:tab w:val="clear" w:pos="1832"/>
                <w:tab w:val="clear" w:pos="2748"/>
                <w:tab w:val="clear" w:pos="3664"/>
                <w:tab w:val="left" w:pos="567"/>
                <w:tab w:val="left" w:pos="1276"/>
              </w:tabs>
              <w:spacing w:line="240" w:lineRule="auto"/>
              <w:ind w:left="1276" w:hanging="850"/>
              <w:jc w:val="both"/>
              <w:rPr>
                <w:rFonts w:ascii="標楷體" w:eastAsia="標楷體" w:hAnsi="標楷體"/>
                <w:color w:val="auto"/>
              </w:rPr>
            </w:pPr>
            <w:r w:rsidRPr="002F0818">
              <w:rPr>
                <w:rFonts w:ascii="標楷體" w:eastAsia="標楷體" w:hAnsi="標楷體" w:hint="eastAsia"/>
                <w:color w:val="auto"/>
              </w:rPr>
              <w:t>臨時中繼住宅安置戶於契約規定居住期間屆滿仍未依前項規定遷出者，本府將另行公告通知斷水、斷電強制遷出執行日期，期間按月收取違約金新</w:t>
            </w:r>
            <w:r w:rsidRPr="002F0818">
              <w:rPr>
                <w:rFonts w:ascii="標楷體" w:eastAsia="標楷體" w:hAnsi="標楷體"/>
                <w:color w:val="auto"/>
              </w:rPr>
              <w:t>臺</w:t>
            </w:r>
            <w:r w:rsidRPr="002F0818">
              <w:rPr>
                <w:rFonts w:ascii="標楷體" w:eastAsia="標楷體" w:hAnsi="標楷體" w:hint="eastAsia"/>
                <w:color w:val="auto"/>
              </w:rPr>
              <w:t>幣一萬六</w:t>
            </w:r>
            <w:r w:rsidRPr="002F0818">
              <w:rPr>
                <w:rFonts w:ascii="標楷體" w:eastAsia="標楷體" w:hAnsi="標楷體"/>
                <w:color w:val="auto"/>
              </w:rPr>
              <w:t>千</w:t>
            </w:r>
            <w:r w:rsidRPr="002F0818">
              <w:rPr>
                <w:rFonts w:ascii="標楷體" w:eastAsia="標楷體" w:hAnsi="標楷體" w:hint="eastAsia"/>
                <w:color w:val="auto"/>
              </w:rPr>
              <w:t>元整，</w:t>
            </w:r>
            <w:r w:rsidRPr="002F0818">
              <w:rPr>
                <w:rFonts w:ascii="標楷體" w:eastAsia="標楷體" w:hAnsi="標楷體"/>
                <w:color w:val="auto"/>
              </w:rPr>
              <w:t>違</w:t>
            </w:r>
            <w:r w:rsidRPr="002F0818">
              <w:rPr>
                <w:rFonts w:ascii="標楷體" w:eastAsia="標楷體" w:hAnsi="標楷體"/>
                <w:color w:val="auto"/>
              </w:rPr>
              <w:lastRenderedPageBreak/>
              <w:t>約金</w:t>
            </w:r>
            <w:r w:rsidRPr="002F0818">
              <w:rPr>
                <w:rFonts w:ascii="標楷體" w:eastAsia="標楷體" w:hAnsi="標楷體" w:hint="eastAsia"/>
                <w:color w:val="auto"/>
              </w:rPr>
              <w:t>未</w:t>
            </w:r>
            <w:r w:rsidRPr="002F0818">
              <w:rPr>
                <w:rFonts w:ascii="標楷體" w:eastAsia="標楷體" w:hAnsi="標楷體"/>
                <w:color w:val="auto"/>
              </w:rPr>
              <w:t>繳納者</w:t>
            </w:r>
            <w:r w:rsidRPr="002F0818">
              <w:rPr>
                <w:rFonts w:ascii="標楷體" w:eastAsia="標楷體" w:hAnsi="標楷體" w:hint="eastAsia"/>
                <w:color w:val="auto"/>
              </w:rPr>
              <w:t>，</w:t>
            </w:r>
            <w:r w:rsidRPr="002F0818">
              <w:rPr>
                <w:rFonts w:ascii="標楷體" w:eastAsia="標楷體" w:hAnsi="標楷體"/>
                <w:color w:val="auto"/>
              </w:rPr>
              <w:t>依法移</w:t>
            </w:r>
            <w:r w:rsidRPr="002F0818">
              <w:rPr>
                <w:rFonts w:ascii="標楷體" w:eastAsia="標楷體" w:hAnsi="標楷體" w:hint="eastAsia"/>
                <w:color w:val="auto"/>
              </w:rPr>
              <w:t>送</w:t>
            </w:r>
            <w:r w:rsidRPr="002F0818">
              <w:rPr>
                <w:rFonts w:ascii="標楷體" w:eastAsia="標楷體" w:hAnsi="標楷體"/>
                <w:color w:val="auto"/>
              </w:rPr>
              <w:t>強制執行</w:t>
            </w:r>
            <w:r w:rsidRPr="002F0818">
              <w:rPr>
                <w:rFonts w:ascii="標楷體" w:eastAsia="標楷體" w:hAnsi="標楷體" w:hint="eastAsia"/>
                <w:color w:val="auto"/>
              </w:rPr>
              <w:t>。</w:t>
            </w:r>
          </w:p>
        </w:tc>
        <w:tc>
          <w:tcPr>
            <w:tcW w:w="2441" w:type="dxa"/>
          </w:tcPr>
          <w:p w:rsidR="002F0818" w:rsidRPr="00924B67" w:rsidRDefault="002F0818" w:rsidP="003C1DDE">
            <w:pPr>
              <w:jc w:val="both"/>
              <w:rPr>
                <w:rFonts w:ascii="標楷體" w:eastAsia="標楷體" w:hAnsi="標楷體"/>
                <w:szCs w:val="24"/>
              </w:rPr>
            </w:pPr>
            <w:r w:rsidRPr="00405DF6">
              <w:rPr>
                <w:rFonts w:ascii="標楷體" w:eastAsia="標楷體" w:hAnsi="標楷體" w:hint="eastAsia"/>
                <w:szCs w:val="24"/>
              </w:rPr>
              <w:lastRenderedPageBreak/>
              <w:t>原安置計畫內容考量「臨時中繼住宅安置」興建經濟規模及效益，訂有倘申請戶數未達二十戶時，將不採行該項措施之但書規定。因當地部分里民等基於地域情感及年老長輩居住習慣等考量，建議酌予放寬前開規定</w:t>
            </w:r>
            <w:r>
              <w:rPr>
                <w:rFonts w:ascii="標楷體" w:eastAsia="標楷體" w:hAnsi="標楷體" w:hint="eastAsia"/>
                <w:szCs w:val="24"/>
              </w:rPr>
              <w:t>，</w:t>
            </w:r>
            <w:r w:rsidRPr="003C1DDE">
              <w:rPr>
                <w:rFonts w:ascii="標楷體" w:eastAsia="標楷體" w:hAnsi="標楷體" w:hint="eastAsia"/>
                <w:szCs w:val="24"/>
              </w:rPr>
              <w:t>基於落實居住權及生存權等基本權益保障</w:t>
            </w:r>
            <w:r w:rsidRPr="00405DF6">
              <w:rPr>
                <w:rFonts w:ascii="標楷體" w:eastAsia="標楷體" w:hAnsi="標楷體" w:hint="eastAsia"/>
                <w:szCs w:val="24"/>
              </w:rPr>
              <w:t>，</w:t>
            </w:r>
            <w:r>
              <w:rPr>
                <w:rFonts w:ascii="標楷體" w:eastAsia="標楷體" w:hAnsi="標楷體" w:hint="eastAsia"/>
                <w:szCs w:val="24"/>
              </w:rPr>
              <w:t>爰修正計畫</w:t>
            </w:r>
            <w:r w:rsidRPr="00405DF6">
              <w:rPr>
                <w:rFonts w:ascii="標楷體" w:eastAsia="標楷體" w:hAnsi="標楷體" w:hint="eastAsia"/>
                <w:szCs w:val="24"/>
              </w:rPr>
              <w:t>第七點關於臨時中繼住宅興建規模規定。</w:t>
            </w:r>
          </w:p>
        </w:tc>
      </w:tr>
    </w:tbl>
    <w:p w:rsidR="009A2DEE" w:rsidRDefault="009A2DEE">
      <w:pPr>
        <w:widowControl/>
      </w:pPr>
    </w:p>
    <w:p w:rsidR="009A2DEE" w:rsidRDefault="009A2DEE">
      <w:pPr>
        <w:widowControl/>
      </w:pPr>
    </w:p>
    <w:sectPr w:rsidR="009A2DEE" w:rsidSect="00FD19B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6CB5" w:rsidRPr="000A7D18" w:rsidRDefault="00C46CB5" w:rsidP="00D97C20">
      <w:pPr>
        <w:rPr>
          <w:szCs w:val="24"/>
        </w:rPr>
      </w:pPr>
      <w:r>
        <w:separator/>
      </w:r>
    </w:p>
  </w:endnote>
  <w:endnote w:type="continuationSeparator" w:id="0">
    <w:p w:rsidR="00C46CB5" w:rsidRPr="000A7D18" w:rsidRDefault="00C46CB5" w:rsidP="00D97C20">
      <w:pPr>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華康中黑體">
    <w:altName w:val="細明體"/>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6CB5" w:rsidRPr="000A7D18" w:rsidRDefault="00C46CB5" w:rsidP="00D97C20">
      <w:pPr>
        <w:rPr>
          <w:szCs w:val="24"/>
        </w:rPr>
      </w:pPr>
      <w:r>
        <w:separator/>
      </w:r>
    </w:p>
  </w:footnote>
  <w:footnote w:type="continuationSeparator" w:id="0">
    <w:p w:rsidR="00C46CB5" w:rsidRPr="000A7D18" w:rsidRDefault="00C46CB5" w:rsidP="00D97C20">
      <w:pPr>
        <w:rPr>
          <w:szCs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D46109"/>
    <w:multiLevelType w:val="hybridMultilevel"/>
    <w:tmpl w:val="D68C6968"/>
    <w:lvl w:ilvl="0" w:tplc="6A7C7EE2">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391617"/>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2" w15:restartNumberingAfterBreak="0">
    <w:nsid w:val="16846B43"/>
    <w:multiLevelType w:val="hybridMultilevel"/>
    <w:tmpl w:val="265857FA"/>
    <w:lvl w:ilvl="0" w:tplc="4DA4210C">
      <w:start w:val="7"/>
      <w:numFmt w:val="taiwaneseCountingThousand"/>
      <w:lvlText w:val="%1、"/>
      <w:lvlJc w:val="left"/>
      <w:pPr>
        <w:ind w:left="720" w:hanging="720"/>
      </w:pPr>
      <w:rPr>
        <w:rFonts w:hint="default"/>
      </w:rPr>
    </w:lvl>
    <w:lvl w:ilvl="1" w:tplc="199CB49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1474EE"/>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4" w15:restartNumberingAfterBreak="0">
    <w:nsid w:val="203D797E"/>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5" w15:restartNumberingAfterBreak="0">
    <w:nsid w:val="21377A37"/>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 w15:restartNumberingAfterBreak="0">
    <w:nsid w:val="26554580"/>
    <w:multiLevelType w:val="hybridMultilevel"/>
    <w:tmpl w:val="04D0F838"/>
    <w:lvl w:ilvl="0" w:tplc="CAACB152">
      <w:start w:val="1"/>
      <w:numFmt w:val="decimal"/>
      <w:lvlText w:val="%1."/>
      <w:lvlJc w:val="left"/>
      <w:pPr>
        <w:ind w:left="16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C0213F"/>
    <w:multiLevelType w:val="hybridMultilevel"/>
    <w:tmpl w:val="550C308C"/>
    <w:lvl w:ilvl="0" w:tplc="447253C0">
      <w:start w:val="1"/>
      <w:numFmt w:val="decimal"/>
      <w:lvlText w:val="%1."/>
      <w:lvlJc w:val="left"/>
      <w:pPr>
        <w:ind w:left="16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4B3752"/>
    <w:multiLevelType w:val="hybridMultilevel"/>
    <w:tmpl w:val="EA928EF0"/>
    <w:lvl w:ilvl="0" w:tplc="8124CC2E">
      <w:start w:val="1"/>
      <w:numFmt w:val="taiwaneseCountingThousand"/>
      <w:lvlText w:val="（%1）"/>
      <w:lvlJc w:val="left"/>
      <w:pPr>
        <w:ind w:left="1430" w:hanging="720"/>
      </w:pPr>
      <w:rPr>
        <w:rFonts w:ascii="標楷體" w:eastAsia="標楷體" w:hAnsi="標楷體" w:cs="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D9D3DEE"/>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0" w15:restartNumberingAfterBreak="0">
    <w:nsid w:val="4DD53591"/>
    <w:multiLevelType w:val="hybridMultilevel"/>
    <w:tmpl w:val="F34E9A3A"/>
    <w:lvl w:ilvl="0" w:tplc="17821410">
      <w:start w:val="1"/>
      <w:numFmt w:val="decimal"/>
      <w:lvlText w:val="（%1）"/>
      <w:lvlJc w:val="left"/>
      <w:pPr>
        <w:ind w:left="2280" w:hanging="720"/>
      </w:pPr>
      <w:rPr>
        <w:rFonts w:hint="default"/>
        <w:lang w:val="en-US"/>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 w15:restartNumberingAfterBreak="0">
    <w:nsid w:val="4EF12B84"/>
    <w:multiLevelType w:val="hybridMultilevel"/>
    <w:tmpl w:val="B2B2C472"/>
    <w:lvl w:ilvl="0" w:tplc="D332BE02">
      <w:start w:val="1"/>
      <w:numFmt w:val="taiwaneseCountingThousand"/>
      <w:lvlText w:val="（%1）"/>
      <w:lvlJc w:val="left"/>
      <w:pPr>
        <w:ind w:left="1430" w:hanging="720"/>
      </w:pPr>
      <w:rPr>
        <w:rFonts w:ascii="標楷體" w:eastAsia="標楷體" w:hAnsi="標楷體" w:cs="細明體"/>
      </w:rPr>
    </w:lvl>
    <w:lvl w:ilvl="1" w:tplc="9F5AF22A">
      <w:start w:val="1"/>
      <w:numFmt w:val="decimal"/>
      <w:lvlText w:val="%2、"/>
      <w:lvlJc w:val="left"/>
      <w:pPr>
        <w:ind w:left="918" w:hanging="720"/>
      </w:pPr>
      <w:rPr>
        <w:rFonts w:hint="default"/>
      </w:r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12" w15:restartNumberingAfterBreak="0">
    <w:nsid w:val="4FDE4C3C"/>
    <w:multiLevelType w:val="hybridMultilevel"/>
    <w:tmpl w:val="265857FA"/>
    <w:lvl w:ilvl="0" w:tplc="4DA4210C">
      <w:start w:val="7"/>
      <w:numFmt w:val="taiwaneseCountingThousand"/>
      <w:lvlText w:val="%1、"/>
      <w:lvlJc w:val="left"/>
      <w:pPr>
        <w:ind w:left="720" w:hanging="720"/>
      </w:pPr>
      <w:rPr>
        <w:rFonts w:hint="default"/>
      </w:rPr>
    </w:lvl>
    <w:lvl w:ilvl="1" w:tplc="199CB496">
      <w:start w:val="1"/>
      <w:numFmt w:val="taiwaneseCountingThousand"/>
      <w:lvlText w:val="（%2）"/>
      <w:lvlJc w:val="left"/>
      <w:pPr>
        <w:ind w:left="1335" w:hanging="85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2862ADB"/>
    <w:multiLevelType w:val="hybridMultilevel"/>
    <w:tmpl w:val="A72EFC0A"/>
    <w:lvl w:ilvl="0" w:tplc="AAB6A702">
      <w:start w:val="1"/>
      <w:numFmt w:val="decimal"/>
      <w:lvlText w:val="%1."/>
      <w:lvlJc w:val="left"/>
      <w:pPr>
        <w:ind w:left="163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B175CE2"/>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5" w15:restartNumberingAfterBreak="0">
    <w:nsid w:val="639921B6"/>
    <w:multiLevelType w:val="hybridMultilevel"/>
    <w:tmpl w:val="F34E9A3A"/>
    <w:lvl w:ilvl="0" w:tplc="17821410">
      <w:start w:val="1"/>
      <w:numFmt w:val="decimal"/>
      <w:lvlText w:val="（%1）"/>
      <w:lvlJc w:val="left"/>
      <w:pPr>
        <w:ind w:left="2280" w:hanging="720"/>
      </w:pPr>
      <w:rPr>
        <w:rFonts w:hint="default"/>
        <w:lang w:val="en-US"/>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6" w15:restartNumberingAfterBreak="0">
    <w:nsid w:val="69565CA4"/>
    <w:multiLevelType w:val="hybridMultilevel"/>
    <w:tmpl w:val="9AB0D448"/>
    <w:lvl w:ilvl="0" w:tplc="21E0E1B0">
      <w:start w:val="2"/>
      <w:numFmt w:val="taiwaneseCountingThousand"/>
      <w:lvlText w:val="（%1）"/>
      <w:lvlJc w:val="left"/>
      <w:pPr>
        <w:ind w:left="1430" w:hanging="720"/>
      </w:pPr>
      <w:rPr>
        <w:rFonts w:ascii="標楷體" w:eastAsia="標楷體" w:hAnsi="標楷體" w:cs="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FF01CB9"/>
    <w:multiLevelType w:val="hybridMultilevel"/>
    <w:tmpl w:val="B2B2C472"/>
    <w:lvl w:ilvl="0" w:tplc="D332BE02">
      <w:start w:val="1"/>
      <w:numFmt w:val="taiwaneseCountingThousand"/>
      <w:lvlText w:val="（%1）"/>
      <w:lvlJc w:val="left"/>
      <w:pPr>
        <w:ind w:left="1430" w:hanging="720"/>
      </w:pPr>
      <w:rPr>
        <w:rFonts w:ascii="標楷體" w:eastAsia="標楷體" w:hAnsi="標楷體" w:cs="細明體"/>
      </w:rPr>
    </w:lvl>
    <w:lvl w:ilvl="1" w:tplc="9F5AF22A">
      <w:start w:val="1"/>
      <w:numFmt w:val="decimal"/>
      <w:lvlText w:val="%2、"/>
      <w:lvlJc w:val="left"/>
      <w:pPr>
        <w:ind w:left="918" w:hanging="720"/>
      </w:pPr>
      <w:rPr>
        <w:rFonts w:hint="default"/>
      </w:rPr>
    </w:lvl>
    <w:lvl w:ilvl="2" w:tplc="0409001B" w:tentative="1">
      <w:start w:val="1"/>
      <w:numFmt w:val="lowerRoman"/>
      <w:lvlText w:val="%3."/>
      <w:lvlJc w:val="right"/>
      <w:pPr>
        <w:ind w:left="1158" w:hanging="480"/>
      </w:pPr>
    </w:lvl>
    <w:lvl w:ilvl="3" w:tplc="0409000F" w:tentative="1">
      <w:start w:val="1"/>
      <w:numFmt w:val="decimal"/>
      <w:lvlText w:val="%4."/>
      <w:lvlJc w:val="left"/>
      <w:pPr>
        <w:ind w:left="1638" w:hanging="480"/>
      </w:pPr>
    </w:lvl>
    <w:lvl w:ilvl="4" w:tplc="04090019" w:tentative="1">
      <w:start w:val="1"/>
      <w:numFmt w:val="ideographTraditional"/>
      <w:lvlText w:val="%5、"/>
      <w:lvlJc w:val="left"/>
      <w:pPr>
        <w:ind w:left="2118" w:hanging="480"/>
      </w:pPr>
    </w:lvl>
    <w:lvl w:ilvl="5" w:tplc="0409001B" w:tentative="1">
      <w:start w:val="1"/>
      <w:numFmt w:val="lowerRoman"/>
      <w:lvlText w:val="%6."/>
      <w:lvlJc w:val="right"/>
      <w:pPr>
        <w:ind w:left="2598" w:hanging="480"/>
      </w:pPr>
    </w:lvl>
    <w:lvl w:ilvl="6" w:tplc="0409000F" w:tentative="1">
      <w:start w:val="1"/>
      <w:numFmt w:val="decimal"/>
      <w:lvlText w:val="%7."/>
      <w:lvlJc w:val="left"/>
      <w:pPr>
        <w:ind w:left="3078" w:hanging="480"/>
      </w:pPr>
    </w:lvl>
    <w:lvl w:ilvl="7" w:tplc="04090019" w:tentative="1">
      <w:start w:val="1"/>
      <w:numFmt w:val="ideographTraditional"/>
      <w:lvlText w:val="%8、"/>
      <w:lvlJc w:val="left"/>
      <w:pPr>
        <w:ind w:left="3558" w:hanging="480"/>
      </w:pPr>
    </w:lvl>
    <w:lvl w:ilvl="8" w:tplc="0409001B" w:tentative="1">
      <w:start w:val="1"/>
      <w:numFmt w:val="lowerRoman"/>
      <w:lvlText w:val="%9."/>
      <w:lvlJc w:val="right"/>
      <w:pPr>
        <w:ind w:left="4038" w:hanging="480"/>
      </w:pPr>
    </w:lvl>
  </w:abstractNum>
  <w:abstractNum w:abstractNumId="18" w15:restartNumberingAfterBreak="0">
    <w:nsid w:val="755339E2"/>
    <w:multiLevelType w:val="hybridMultilevel"/>
    <w:tmpl w:val="E1A2B5A2"/>
    <w:lvl w:ilvl="0" w:tplc="E2A2E586">
      <w:start w:val="1"/>
      <w:numFmt w:val="decimal"/>
      <w:lvlText w:val="%1."/>
      <w:lvlJc w:val="left"/>
      <w:pPr>
        <w:ind w:left="1635" w:hanging="36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19" w15:restartNumberingAfterBreak="0">
    <w:nsid w:val="7EF37277"/>
    <w:multiLevelType w:val="hybridMultilevel"/>
    <w:tmpl w:val="1D8867C2"/>
    <w:lvl w:ilvl="0" w:tplc="7A188EF0">
      <w:start w:val="1"/>
      <w:numFmt w:val="taiwaneseCountingThousand"/>
      <w:lvlText w:val="%1、"/>
      <w:lvlJc w:val="left"/>
      <w:pPr>
        <w:ind w:left="811" w:hanging="500"/>
      </w:pPr>
      <w:rPr>
        <w:rFonts w:hint="default"/>
      </w:rPr>
    </w:lvl>
    <w:lvl w:ilvl="1" w:tplc="04090019" w:tentative="1">
      <w:start w:val="1"/>
      <w:numFmt w:val="ideographTraditional"/>
      <w:lvlText w:val="%2、"/>
      <w:lvlJc w:val="left"/>
      <w:pPr>
        <w:ind w:left="1271" w:hanging="480"/>
      </w:pPr>
    </w:lvl>
    <w:lvl w:ilvl="2" w:tplc="0409001B" w:tentative="1">
      <w:start w:val="1"/>
      <w:numFmt w:val="lowerRoman"/>
      <w:lvlText w:val="%3."/>
      <w:lvlJc w:val="right"/>
      <w:pPr>
        <w:ind w:left="1751" w:hanging="480"/>
      </w:pPr>
    </w:lvl>
    <w:lvl w:ilvl="3" w:tplc="0409000F" w:tentative="1">
      <w:start w:val="1"/>
      <w:numFmt w:val="decimal"/>
      <w:lvlText w:val="%4."/>
      <w:lvlJc w:val="left"/>
      <w:pPr>
        <w:ind w:left="2231" w:hanging="480"/>
      </w:pPr>
    </w:lvl>
    <w:lvl w:ilvl="4" w:tplc="04090019" w:tentative="1">
      <w:start w:val="1"/>
      <w:numFmt w:val="ideographTraditional"/>
      <w:lvlText w:val="%5、"/>
      <w:lvlJc w:val="left"/>
      <w:pPr>
        <w:ind w:left="2711" w:hanging="480"/>
      </w:pPr>
    </w:lvl>
    <w:lvl w:ilvl="5" w:tplc="0409001B" w:tentative="1">
      <w:start w:val="1"/>
      <w:numFmt w:val="lowerRoman"/>
      <w:lvlText w:val="%6."/>
      <w:lvlJc w:val="right"/>
      <w:pPr>
        <w:ind w:left="3191" w:hanging="480"/>
      </w:pPr>
    </w:lvl>
    <w:lvl w:ilvl="6" w:tplc="0409000F" w:tentative="1">
      <w:start w:val="1"/>
      <w:numFmt w:val="decimal"/>
      <w:lvlText w:val="%7."/>
      <w:lvlJc w:val="left"/>
      <w:pPr>
        <w:ind w:left="3671" w:hanging="480"/>
      </w:pPr>
    </w:lvl>
    <w:lvl w:ilvl="7" w:tplc="04090019" w:tentative="1">
      <w:start w:val="1"/>
      <w:numFmt w:val="ideographTraditional"/>
      <w:lvlText w:val="%8、"/>
      <w:lvlJc w:val="left"/>
      <w:pPr>
        <w:ind w:left="4151" w:hanging="480"/>
      </w:pPr>
    </w:lvl>
    <w:lvl w:ilvl="8" w:tplc="0409001B" w:tentative="1">
      <w:start w:val="1"/>
      <w:numFmt w:val="lowerRoman"/>
      <w:lvlText w:val="%9."/>
      <w:lvlJc w:val="right"/>
      <w:pPr>
        <w:ind w:left="4631" w:hanging="480"/>
      </w:pPr>
    </w:lvl>
  </w:abstractNum>
  <w:abstractNum w:abstractNumId="20" w15:restartNumberingAfterBreak="0">
    <w:nsid w:val="7F151F90"/>
    <w:multiLevelType w:val="hybridMultilevel"/>
    <w:tmpl w:val="3C6C7502"/>
    <w:lvl w:ilvl="0" w:tplc="79367710">
      <w:start w:val="1"/>
      <w:numFmt w:val="decimal"/>
      <w:lvlText w:val="（%1）"/>
      <w:lvlJc w:val="left"/>
      <w:pPr>
        <w:ind w:left="228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2"/>
  </w:num>
  <w:num w:numId="3">
    <w:abstractNumId w:val="18"/>
  </w:num>
  <w:num w:numId="4">
    <w:abstractNumId w:val="9"/>
  </w:num>
  <w:num w:numId="5">
    <w:abstractNumId w:val="1"/>
  </w:num>
  <w:num w:numId="6">
    <w:abstractNumId w:val="5"/>
  </w:num>
  <w:num w:numId="7">
    <w:abstractNumId w:val="14"/>
  </w:num>
  <w:num w:numId="8">
    <w:abstractNumId w:val="17"/>
  </w:num>
  <w:num w:numId="9">
    <w:abstractNumId w:val="15"/>
  </w:num>
  <w:num w:numId="10">
    <w:abstractNumId w:val="10"/>
  </w:num>
  <w:num w:numId="11">
    <w:abstractNumId w:val="12"/>
  </w:num>
  <w:num w:numId="12">
    <w:abstractNumId w:val="11"/>
  </w:num>
  <w:num w:numId="13">
    <w:abstractNumId w:val="4"/>
  </w:num>
  <w:num w:numId="14">
    <w:abstractNumId w:val="3"/>
  </w:num>
  <w:num w:numId="15">
    <w:abstractNumId w:val="8"/>
  </w:num>
  <w:num w:numId="16">
    <w:abstractNumId w:val="20"/>
  </w:num>
  <w:num w:numId="17">
    <w:abstractNumId w:val="6"/>
  </w:num>
  <w:num w:numId="18">
    <w:abstractNumId w:val="0"/>
  </w:num>
  <w:num w:numId="19">
    <w:abstractNumId w:val="7"/>
  </w:num>
  <w:num w:numId="20">
    <w:abstractNumId w:val="1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ttachedTemplate r:id="rId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DEE"/>
    <w:rsid w:val="000064D5"/>
    <w:rsid w:val="0001720B"/>
    <w:rsid w:val="000370C3"/>
    <w:rsid w:val="00043989"/>
    <w:rsid w:val="000E1514"/>
    <w:rsid w:val="000F241D"/>
    <w:rsid w:val="0014703A"/>
    <w:rsid w:val="00176EEA"/>
    <w:rsid w:val="00184DD7"/>
    <w:rsid w:val="00184F64"/>
    <w:rsid w:val="001D0627"/>
    <w:rsid w:val="001D3450"/>
    <w:rsid w:val="001E59F4"/>
    <w:rsid w:val="001E66DA"/>
    <w:rsid w:val="002357D1"/>
    <w:rsid w:val="002358D4"/>
    <w:rsid w:val="002373E3"/>
    <w:rsid w:val="00253C2F"/>
    <w:rsid w:val="00283928"/>
    <w:rsid w:val="00287C0E"/>
    <w:rsid w:val="002B31E9"/>
    <w:rsid w:val="002C4F17"/>
    <w:rsid w:val="002D56D6"/>
    <w:rsid w:val="002E6856"/>
    <w:rsid w:val="002F0818"/>
    <w:rsid w:val="00303169"/>
    <w:rsid w:val="00337F29"/>
    <w:rsid w:val="00346300"/>
    <w:rsid w:val="00367D3B"/>
    <w:rsid w:val="00370B0B"/>
    <w:rsid w:val="00372F00"/>
    <w:rsid w:val="003C1DDE"/>
    <w:rsid w:val="00405DF6"/>
    <w:rsid w:val="00456F1E"/>
    <w:rsid w:val="00467363"/>
    <w:rsid w:val="00467ADD"/>
    <w:rsid w:val="00491455"/>
    <w:rsid w:val="004B1FE2"/>
    <w:rsid w:val="004C4F52"/>
    <w:rsid w:val="004C798B"/>
    <w:rsid w:val="004F498D"/>
    <w:rsid w:val="005033D0"/>
    <w:rsid w:val="005347D4"/>
    <w:rsid w:val="005B0D75"/>
    <w:rsid w:val="00611AF5"/>
    <w:rsid w:val="006162C3"/>
    <w:rsid w:val="0064016A"/>
    <w:rsid w:val="006559D2"/>
    <w:rsid w:val="006B1BC3"/>
    <w:rsid w:val="006B4AF8"/>
    <w:rsid w:val="006F2C2F"/>
    <w:rsid w:val="0070550F"/>
    <w:rsid w:val="00762632"/>
    <w:rsid w:val="00773FD8"/>
    <w:rsid w:val="0077444A"/>
    <w:rsid w:val="007E7A7A"/>
    <w:rsid w:val="00815C22"/>
    <w:rsid w:val="008325A2"/>
    <w:rsid w:val="008B68FC"/>
    <w:rsid w:val="008D23F4"/>
    <w:rsid w:val="00924B67"/>
    <w:rsid w:val="009A2DEE"/>
    <w:rsid w:val="009D5BAD"/>
    <w:rsid w:val="009E2DCD"/>
    <w:rsid w:val="009E60F4"/>
    <w:rsid w:val="00A01410"/>
    <w:rsid w:val="00A15F86"/>
    <w:rsid w:val="00A76D0E"/>
    <w:rsid w:val="00A93162"/>
    <w:rsid w:val="00AA6E0E"/>
    <w:rsid w:val="00B836BF"/>
    <w:rsid w:val="00BA663E"/>
    <w:rsid w:val="00BC143B"/>
    <w:rsid w:val="00C46CB5"/>
    <w:rsid w:val="00C53487"/>
    <w:rsid w:val="00C61C85"/>
    <w:rsid w:val="00D26D75"/>
    <w:rsid w:val="00D5744C"/>
    <w:rsid w:val="00D76C33"/>
    <w:rsid w:val="00D85BE2"/>
    <w:rsid w:val="00D97C20"/>
    <w:rsid w:val="00E12EFD"/>
    <w:rsid w:val="00E26556"/>
    <w:rsid w:val="00E449B6"/>
    <w:rsid w:val="00EA690D"/>
    <w:rsid w:val="00EF2C62"/>
    <w:rsid w:val="00FD081E"/>
    <w:rsid w:val="00FD19B6"/>
    <w:rsid w:val="00FD3760"/>
    <w:rsid w:val="00FE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9C3D98-F798-4A5A-8F08-634151602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2DE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2DEE"/>
    <w:pPr>
      <w:spacing w:after="120"/>
    </w:pPr>
    <w:rPr>
      <w:rFonts w:ascii="Times New Roman" w:hAnsi="Times New Roman"/>
      <w:szCs w:val="24"/>
    </w:rPr>
  </w:style>
  <w:style w:type="character" w:customStyle="1" w:styleId="a4">
    <w:name w:val="本文 字元"/>
    <w:basedOn w:val="a0"/>
    <w:link w:val="a3"/>
    <w:rsid w:val="009A2DEE"/>
    <w:rPr>
      <w:rFonts w:ascii="Times New Roman" w:eastAsia="新細明體" w:hAnsi="Times New Roman" w:cs="Times New Roman"/>
      <w:szCs w:val="24"/>
    </w:rPr>
  </w:style>
  <w:style w:type="paragraph" w:customStyle="1" w:styleId="a5">
    <w:name w:val="表名"/>
    <w:link w:val="a6"/>
    <w:qFormat/>
    <w:rsid w:val="009A2DEE"/>
    <w:pPr>
      <w:snapToGrid w:val="0"/>
      <w:spacing w:beforeLines="100" w:afterLines="15"/>
      <w:ind w:left="900" w:hangingChars="375" w:hanging="900"/>
    </w:pPr>
    <w:rPr>
      <w:rFonts w:ascii="Times New Roman" w:eastAsia="華康中黑體" w:hAnsi="Times New Roman" w:cs="Times New Roman"/>
      <w:szCs w:val="24"/>
    </w:rPr>
  </w:style>
  <w:style w:type="character" w:customStyle="1" w:styleId="a6">
    <w:name w:val="表名 字元"/>
    <w:basedOn w:val="a0"/>
    <w:link w:val="a5"/>
    <w:rsid w:val="009A2DEE"/>
    <w:rPr>
      <w:rFonts w:ascii="Times New Roman" w:eastAsia="華康中黑體" w:hAnsi="Times New Roman" w:cs="Times New Roman"/>
      <w:szCs w:val="24"/>
    </w:rPr>
  </w:style>
  <w:style w:type="paragraph" w:customStyle="1" w:styleId="a7">
    <w:name w:val="一內文"/>
    <w:basedOn w:val="a"/>
    <w:rsid w:val="009A2DEE"/>
    <w:pPr>
      <w:ind w:leftChars="192" w:left="461" w:firstLineChars="203" w:firstLine="487"/>
    </w:pPr>
    <w:rPr>
      <w:rFonts w:ascii="標楷體" w:eastAsia="標楷體" w:hAnsi="標楷體"/>
      <w:szCs w:val="24"/>
    </w:rPr>
  </w:style>
  <w:style w:type="paragraph" w:customStyle="1" w:styleId="4">
    <w:name w:val="標題4"/>
    <w:link w:val="40"/>
    <w:qFormat/>
    <w:rsid w:val="003463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pPr>
    <w:rPr>
      <w:rFonts w:ascii="標楷體" w:eastAsia="標楷體" w:hAnsi="標楷體" w:cs="細明體"/>
      <w:kern w:val="0"/>
      <w:szCs w:val="24"/>
    </w:rPr>
  </w:style>
  <w:style w:type="character" w:customStyle="1" w:styleId="40">
    <w:name w:val="標題4 字元"/>
    <w:basedOn w:val="a0"/>
    <w:link w:val="4"/>
    <w:rsid w:val="00346300"/>
    <w:rPr>
      <w:rFonts w:ascii="標楷體" w:eastAsia="標楷體" w:hAnsi="標楷體" w:cs="細明體"/>
      <w:kern w:val="0"/>
      <w:szCs w:val="24"/>
    </w:rPr>
  </w:style>
  <w:style w:type="paragraph" w:styleId="a8">
    <w:name w:val="header"/>
    <w:basedOn w:val="a"/>
    <w:link w:val="a9"/>
    <w:uiPriority w:val="99"/>
    <w:unhideWhenUsed/>
    <w:rsid w:val="00D97C20"/>
    <w:pPr>
      <w:tabs>
        <w:tab w:val="center" w:pos="4153"/>
        <w:tab w:val="right" w:pos="8306"/>
      </w:tabs>
      <w:snapToGrid w:val="0"/>
    </w:pPr>
    <w:rPr>
      <w:sz w:val="20"/>
      <w:szCs w:val="20"/>
    </w:rPr>
  </w:style>
  <w:style w:type="character" w:customStyle="1" w:styleId="a9">
    <w:name w:val="頁首 字元"/>
    <w:basedOn w:val="a0"/>
    <w:link w:val="a8"/>
    <w:uiPriority w:val="99"/>
    <w:rsid w:val="00D97C20"/>
    <w:rPr>
      <w:rFonts w:ascii="Calibri" w:eastAsia="新細明體" w:hAnsi="Calibri" w:cs="Times New Roman"/>
      <w:sz w:val="20"/>
      <w:szCs w:val="20"/>
    </w:rPr>
  </w:style>
  <w:style w:type="paragraph" w:styleId="aa">
    <w:name w:val="footer"/>
    <w:basedOn w:val="a"/>
    <w:link w:val="ab"/>
    <w:uiPriority w:val="99"/>
    <w:unhideWhenUsed/>
    <w:rsid w:val="00D97C20"/>
    <w:pPr>
      <w:tabs>
        <w:tab w:val="center" w:pos="4153"/>
        <w:tab w:val="right" w:pos="8306"/>
      </w:tabs>
      <w:snapToGrid w:val="0"/>
    </w:pPr>
    <w:rPr>
      <w:sz w:val="20"/>
      <w:szCs w:val="20"/>
    </w:rPr>
  </w:style>
  <w:style w:type="character" w:customStyle="1" w:styleId="ab">
    <w:name w:val="頁尾 字元"/>
    <w:basedOn w:val="a0"/>
    <w:link w:val="aa"/>
    <w:uiPriority w:val="99"/>
    <w:rsid w:val="00D97C20"/>
    <w:rPr>
      <w:rFonts w:ascii="Calibri" w:eastAsia="新細明體" w:hAnsi="Calibri" w:cs="Times New Roman"/>
      <w:sz w:val="20"/>
      <w:szCs w:val="20"/>
    </w:rPr>
  </w:style>
  <w:style w:type="paragraph" w:styleId="ac">
    <w:name w:val="Balloon Text"/>
    <w:basedOn w:val="a"/>
    <w:link w:val="ad"/>
    <w:uiPriority w:val="99"/>
    <w:semiHidden/>
    <w:unhideWhenUsed/>
    <w:rsid w:val="001E66DA"/>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1E66DA"/>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1D34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pPr>
    <w:rPr>
      <w:rFonts w:ascii="細明體" w:eastAsia="細明體" w:hAnsi="細明體" w:cs="細明體"/>
      <w:color w:val="000000"/>
      <w:kern w:val="0"/>
      <w:szCs w:val="24"/>
    </w:rPr>
  </w:style>
  <w:style w:type="character" w:customStyle="1" w:styleId="HTML0">
    <w:name w:val="HTML 預設格式 字元"/>
    <w:basedOn w:val="a0"/>
    <w:link w:val="HTML"/>
    <w:uiPriority w:val="99"/>
    <w:rsid w:val="001D3450"/>
    <w:rPr>
      <w:rFonts w:ascii="細明體" w:eastAsia="細明體" w:hAnsi="細明體" w:cs="細明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sty1222\AppData\Roaming\Microsoft\Templates\NormalEmai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A714-8B99-4D5C-8484-C230CAF45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NormalEmail</Template>
  <TotalTime>0</TotalTime>
  <Pages>9</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mueh</dc:creator>
  <cp:lastModifiedBy>陳嘉胤</cp:lastModifiedBy>
  <cp:revision>2</cp:revision>
  <cp:lastPrinted>2019-05-14T09:18:00Z</cp:lastPrinted>
  <dcterms:created xsi:type="dcterms:W3CDTF">2019-05-28T02:36:00Z</dcterms:created>
  <dcterms:modified xsi:type="dcterms:W3CDTF">2019-05-28T02:36:00Z</dcterms:modified>
</cp:coreProperties>
</file>