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A2DEE" w:rsidRPr="000A537E" w:rsidRDefault="000D391C" w:rsidP="00BE44A6">
      <w:pPr>
        <w:rPr>
          <w:sz w:val="40"/>
          <w:szCs w:val="40"/>
        </w:rPr>
      </w:pPr>
      <w:bookmarkStart w:id="0" w:name="_Toc455671375"/>
      <w:bookmarkStart w:id="1" w:name="_GoBack"/>
      <w:r w:rsidRPr="000D391C">
        <w:rPr>
          <w:rFonts w:ascii="標楷體" w:eastAsia="標楷體" w:hAnsi="標楷體" w:hint="eastAsia"/>
          <w:sz w:val="40"/>
          <w:szCs w:val="40"/>
        </w:rPr>
        <w:t>臺中市烏日前竹地區區段徵收安置計畫</w:t>
      </w:r>
      <w:r w:rsidR="00FC7DF2" w:rsidRPr="000A537E">
        <w:rPr>
          <w:rFonts w:ascii="標楷體" w:eastAsia="標楷體" w:hAnsi="標楷體" w:hint="eastAsia"/>
          <w:sz w:val="40"/>
          <w:szCs w:val="40"/>
        </w:rPr>
        <w:t>第七點</w:t>
      </w:r>
      <w:r w:rsidR="009A2DEE" w:rsidRPr="000A537E">
        <w:rPr>
          <w:rFonts w:ascii="標楷體" w:eastAsia="標楷體" w:hAnsi="標楷體" w:hint="eastAsia"/>
          <w:sz w:val="40"/>
          <w:szCs w:val="40"/>
        </w:rPr>
        <w:t>修正總說明</w:t>
      </w:r>
    </w:p>
    <w:bookmarkEnd w:id="1"/>
    <w:p w:rsidR="009A2DEE" w:rsidRPr="00AA7CB7" w:rsidRDefault="000D391C" w:rsidP="000D391C">
      <w:pPr>
        <w:widowControl/>
        <w:spacing w:line="460" w:lineRule="exact"/>
        <w:ind w:firstLine="560"/>
        <w:jc w:val="both"/>
        <w:rPr>
          <w:rFonts w:ascii="標楷體" w:eastAsia="標楷體" w:hAnsi="標楷體"/>
          <w:color w:val="FF0000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本案安置計畫項目</w:t>
      </w:r>
      <w:r w:rsidRPr="000D391C">
        <w:rPr>
          <w:rFonts w:ascii="標楷體" w:eastAsia="標楷體" w:hAnsi="標楷體" w:hint="eastAsia"/>
          <w:sz w:val="28"/>
          <w:szCs w:val="28"/>
        </w:rPr>
        <w:t>「臨時中繼住宅安置」係由本府興建臨時中繼住宅，於區段徵收施工期間供安置對象臨時居住使用，是項安置措施係本府因應地方民眾需求及建議所研擬訂定，亦為全國首創。</w:t>
      </w:r>
      <w:r>
        <w:rPr>
          <w:rFonts w:ascii="標楷體" w:eastAsia="標楷體" w:hAnsi="標楷體" w:hint="eastAsia"/>
          <w:sz w:val="28"/>
          <w:szCs w:val="28"/>
        </w:rPr>
        <w:t>原</w:t>
      </w:r>
      <w:r w:rsidRPr="000D391C">
        <w:rPr>
          <w:rFonts w:ascii="標楷體" w:eastAsia="標楷體" w:hAnsi="標楷體" w:hint="eastAsia"/>
          <w:sz w:val="28"/>
          <w:szCs w:val="28"/>
        </w:rPr>
        <w:t>安置計畫</w:t>
      </w:r>
      <w:r>
        <w:rPr>
          <w:rFonts w:ascii="標楷體" w:eastAsia="標楷體" w:hAnsi="標楷體" w:hint="eastAsia"/>
          <w:sz w:val="28"/>
          <w:szCs w:val="28"/>
        </w:rPr>
        <w:t>內容</w:t>
      </w:r>
      <w:r w:rsidRPr="000D391C">
        <w:rPr>
          <w:rFonts w:ascii="標楷體" w:eastAsia="標楷體" w:hAnsi="標楷體" w:hint="eastAsia"/>
          <w:sz w:val="28"/>
          <w:szCs w:val="28"/>
        </w:rPr>
        <w:t>考量</w:t>
      </w:r>
      <w:r w:rsidR="00286C04" w:rsidRPr="00286C04">
        <w:rPr>
          <w:rFonts w:ascii="標楷體" w:eastAsia="標楷體" w:hAnsi="標楷體" w:hint="eastAsia"/>
          <w:sz w:val="28"/>
          <w:szCs w:val="28"/>
        </w:rPr>
        <w:t>「臨時中繼住宅安置」</w:t>
      </w:r>
      <w:r w:rsidRPr="000D391C">
        <w:rPr>
          <w:rFonts w:ascii="標楷體" w:eastAsia="標楷體" w:hAnsi="標楷體" w:hint="eastAsia"/>
          <w:sz w:val="28"/>
          <w:szCs w:val="28"/>
        </w:rPr>
        <w:t>興建經濟規模及效益，訂有倘申請戶數未達</w:t>
      </w:r>
      <w:r>
        <w:rPr>
          <w:rFonts w:ascii="標楷體" w:eastAsia="標楷體" w:hAnsi="標楷體" w:hint="eastAsia"/>
          <w:sz w:val="28"/>
          <w:szCs w:val="28"/>
        </w:rPr>
        <w:t>二十</w:t>
      </w:r>
      <w:r w:rsidRPr="000D391C">
        <w:rPr>
          <w:rFonts w:ascii="標楷體" w:eastAsia="標楷體" w:hAnsi="標楷體" w:hint="eastAsia"/>
          <w:sz w:val="28"/>
          <w:szCs w:val="28"/>
        </w:rPr>
        <w:t>戶時，將不採行該項措施之但書規定</w:t>
      </w:r>
      <w:r w:rsidR="00603B06" w:rsidRPr="00603B06">
        <w:rPr>
          <w:rFonts w:ascii="標楷體" w:eastAsia="標楷體" w:hAnsi="標楷體" w:hint="eastAsia"/>
          <w:sz w:val="28"/>
          <w:szCs w:val="28"/>
        </w:rPr>
        <w:t>。</w:t>
      </w:r>
      <w:r w:rsidRPr="000D391C">
        <w:rPr>
          <w:rFonts w:ascii="標楷體" w:eastAsia="標楷體" w:hAnsi="標楷體" w:hint="eastAsia"/>
          <w:sz w:val="28"/>
          <w:szCs w:val="28"/>
        </w:rPr>
        <w:t>因當地</w:t>
      </w:r>
      <w:r>
        <w:rPr>
          <w:rFonts w:ascii="標楷體" w:eastAsia="標楷體" w:hAnsi="標楷體" w:hint="eastAsia"/>
          <w:sz w:val="28"/>
          <w:szCs w:val="28"/>
        </w:rPr>
        <w:t>部分</w:t>
      </w:r>
      <w:r w:rsidRPr="000D391C">
        <w:rPr>
          <w:rFonts w:ascii="標楷體" w:eastAsia="標楷體" w:hAnsi="標楷體" w:hint="eastAsia"/>
          <w:sz w:val="28"/>
          <w:szCs w:val="28"/>
        </w:rPr>
        <w:t>里</w:t>
      </w:r>
      <w:r>
        <w:rPr>
          <w:rFonts w:ascii="標楷體" w:eastAsia="標楷體" w:hAnsi="標楷體" w:hint="eastAsia"/>
          <w:sz w:val="28"/>
          <w:szCs w:val="28"/>
        </w:rPr>
        <w:t>民等</w:t>
      </w:r>
      <w:r w:rsidRPr="000D391C">
        <w:rPr>
          <w:rFonts w:ascii="標楷體" w:eastAsia="標楷體" w:hAnsi="標楷體" w:hint="eastAsia"/>
          <w:sz w:val="28"/>
          <w:szCs w:val="28"/>
        </w:rPr>
        <w:t>基於地域情感及年老長輩居住習慣等考量，建議酌予放寬前開規定</w:t>
      </w:r>
      <w:r w:rsidR="0056584B">
        <w:rPr>
          <w:rFonts w:ascii="標楷體" w:eastAsia="標楷體" w:hAnsi="標楷體" w:hint="eastAsia"/>
          <w:sz w:val="28"/>
          <w:szCs w:val="28"/>
        </w:rPr>
        <w:t>。基於</w:t>
      </w:r>
      <w:r w:rsidR="0056584B" w:rsidRPr="0056584B">
        <w:rPr>
          <w:rFonts w:ascii="標楷體" w:eastAsia="標楷體" w:hAnsi="標楷體" w:hint="eastAsia"/>
          <w:sz w:val="28"/>
          <w:szCs w:val="28"/>
        </w:rPr>
        <w:t>落實居住權及生存權等基本權益保障</w:t>
      </w:r>
      <w:r w:rsidR="0056584B">
        <w:rPr>
          <w:rFonts w:ascii="標楷體" w:eastAsia="標楷體" w:hAnsi="標楷體" w:hint="eastAsia"/>
          <w:sz w:val="28"/>
          <w:szCs w:val="28"/>
        </w:rPr>
        <w:t>，</w:t>
      </w:r>
      <w:r>
        <w:rPr>
          <w:rFonts w:ascii="標楷體" w:eastAsia="標楷體" w:hAnsi="標楷體" w:hint="eastAsia"/>
          <w:sz w:val="28"/>
          <w:szCs w:val="28"/>
        </w:rPr>
        <w:t>爰修正旨揭</w:t>
      </w:r>
      <w:r w:rsidR="00286C04">
        <w:rPr>
          <w:rFonts w:ascii="標楷體" w:eastAsia="標楷體" w:hAnsi="標楷體" w:hint="eastAsia"/>
          <w:sz w:val="28"/>
          <w:szCs w:val="28"/>
        </w:rPr>
        <w:t>計畫</w:t>
      </w:r>
      <w:r>
        <w:rPr>
          <w:rFonts w:ascii="標楷體" w:eastAsia="標楷體" w:hAnsi="標楷體" w:hint="eastAsia"/>
          <w:sz w:val="28"/>
          <w:szCs w:val="28"/>
        </w:rPr>
        <w:t>第七點關於</w:t>
      </w:r>
      <w:r w:rsidRPr="000D391C">
        <w:rPr>
          <w:rFonts w:ascii="標楷體" w:eastAsia="標楷體" w:hAnsi="標楷體" w:hint="eastAsia"/>
          <w:sz w:val="28"/>
          <w:szCs w:val="28"/>
        </w:rPr>
        <w:t>臨時中繼住宅</w:t>
      </w:r>
      <w:r w:rsidR="00344CCD">
        <w:rPr>
          <w:rFonts w:ascii="標楷體" w:eastAsia="標楷體" w:hAnsi="標楷體" w:hint="eastAsia"/>
          <w:sz w:val="28"/>
          <w:szCs w:val="28"/>
        </w:rPr>
        <w:t>興建規模規定</w:t>
      </w:r>
      <w:r w:rsidR="00FC7DF2" w:rsidRPr="000A537E">
        <w:rPr>
          <w:rFonts w:ascii="標楷體" w:eastAsia="標楷體" w:hAnsi="標楷體" w:hint="eastAsia"/>
          <w:sz w:val="28"/>
          <w:szCs w:val="28"/>
        </w:rPr>
        <w:t>。（</w:t>
      </w:r>
      <w:r w:rsidR="00BE44A6">
        <w:rPr>
          <w:rFonts w:ascii="標楷體" w:eastAsia="標楷體" w:hAnsi="標楷體" w:hint="eastAsia"/>
          <w:sz w:val="28"/>
          <w:szCs w:val="28"/>
        </w:rPr>
        <w:t>修正</w:t>
      </w:r>
      <w:r w:rsidR="0098768A" w:rsidRPr="00AF191B">
        <w:rPr>
          <w:rFonts w:ascii="標楷體" w:eastAsia="標楷體" w:hAnsi="標楷體" w:hint="eastAsia"/>
          <w:color w:val="000000" w:themeColor="text1"/>
          <w:sz w:val="28"/>
          <w:szCs w:val="28"/>
        </w:rPr>
        <w:t>規定</w:t>
      </w:r>
      <w:r w:rsidR="00FC7DF2" w:rsidRPr="000A537E">
        <w:rPr>
          <w:rFonts w:ascii="標楷體" w:eastAsia="標楷體" w:hAnsi="標楷體" w:hint="eastAsia"/>
          <w:sz w:val="28"/>
          <w:szCs w:val="28"/>
        </w:rPr>
        <w:t>第七點</w:t>
      </w:r>
      <w:r w:rsidR="00FC7DF2" w:rsidRPr="000A537E">
        <w:rPr>
          <w:rFonts w:ascii="標楷體" w:eastAsia="標楷體" w:hAnsi="標楷體"/>
          <w:sz w:val="28"/>
          <w:szCs w:val="28"/>
        </w:rPr>
        <w:t>）</w:t>
      </w:r>
    </w:p>
    <w:bookmarkEnd w:id="0"/>
    <w:p w:rsidR="009A2DEE" w:rsidRDefault="009A2DEE" w:rsidP="000F241D">
      <w:pPr>
        <w:widowControl/>
        <w:jc w:val="both"/>
        <w:rPr>
          <w:rFonts w:ascii="標楷體" w:eastAsia="標楷體" w:hAnsi="標楷體"/>
          <w:spacing w:val="-14"/>
          <w:sz w:val="40"/>
          <w:szCs w:val="40"/>
        </w:rPr>
      </w:pPr>
    </w:p>
    <w:sectPr w:rsidR="009A2DEE" w:rsidSect="007D22F9">
      <w:footerReference w:type="default" r:id="rId8"/>
      <w:pgSz w:w="11906" w:h="16838"/>
      <w:pgMar w:top="1418" w:right="1418" w:bottom="1418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6123E" w:rsidRPr="000A7D18" w:rsidRDefault="0056123E" w:rsidP="00D97C20">
      <w:pPr>
        <w:rPr>
          <w:szCs w:val="24"/>
        </w:rPr>
      </w:pPr>
      <w:r>
        <w:separator/>
      </w:r>
    </w:p>
  </w:endnote>
  <w:endnote w:type="continuationSeparator" w:id="0">
    <w:p w:rsidR="0056123E" w:rsidRPr="000A7D18" w:rsidRDefault="0056123E" w:rsidP="00D97C20">
      <w:pPr>
        <w:rPr>
          <w:szCs w:val="24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華康中黑體">
    <w:altName w:val="細明體"/>
    <w:charset w:val="88"/>
    <w:family w:val="modern"/>
    <w:pitch w:val="fixed"/>
    <w:sig w:usb0="80000001" w:usb1="28091800" w:usb2="00000016" w:usb3="00000000" w:csb0="001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7705521"/>
      <w:docPartObj>
        <w:docPartGallery w:val="Page Numbers (Bottom of Page)"/>
        <w:docPartUnique/>
      </w:docPartObj>
    </w:sdtPr>
    <w:sdtEndPr/>
    <w:sdtContent>
      <w:p w:rsidR="00FE5944" w:rsidRDefault="00985DC3">
        <w:pPr>
          <w:pStyle w:val="aa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237C9" w:rsidRPr="001237C9">
          <w:rPr>
            <w:noProof/>
            <w:lang w:val="zh-TW"/>
          </w:rPr>
          <w:t>1</w:t>
        </w:r>
        <w:r>
          <w:rPr>
            <w:noProof/>
            <w:lang w:val="zh-TW"/>
          </w:rPr>
          <w:fldChar w:fldCharType="end"/>
        </w:r>
      </w:p>
    </w:sdtContent>
  </w:sdt>
  <w:p w:rsidR="00FE5944" w:rsidRDefault="00FE5944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6123E" w:rsidRPr="000A7D18" w:rsidRDefault="0056123E" w:rsidP="00D97C20">
      <w:pPr>
        <w:rPr>
          <w:szCs w:val="24"/>
        </w:rPr>
      </w:pPr>
      <w:r>
        <w:separator/>
      </w:r>
    </w:p>
  </w:footnote>
  <w:footnote w:type="continuationSeparator" w:id="0">
    <w:p w:rsidR="0056123E" w:rsidRPr="000A7D18" w:rsidRDefault="0056123E" w:rsidP="00D97C20">
      <w:pPr>
        <w:rPr>
          <w:szCs w:val="24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EF37277"/>
    <w:multiLevelType w:val="hybridMultilevel"/>
    <w:tmpl w:val="1D8867C2"/>
    <w:lvl w:ilvl="0" w:tplc="7A188EF0">
      <w:start w:val="1"/>
      <w:numFmt w:val="taiwaneseCountingThousand"/>
      <w:lvlText w:val="%1、"/>
      <w:lvlJc w:val="left"/>
      <w:pPr>
        <w:ind w:left="811" w:hanging="50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71" w:hanging="480"/>
      </w:pPr>
    </w:lvl>
    <w:lvl w:ilvl="2" w:tplc="0409001B" w:tentative="1">
      <w:start w:val="1"/>
      <w:numFmt w:val="lowerRoman"/>
      <w:lvlText w:val="%3."/>
      <w:lvlJc w:val="right"/>
      <w:pPr>
        <w:ind w:left="1751" w:hanging="480"/>
      </w:pPr>
    </w:lvl>
    <w:lvl w:ilvl="3" w:tplc="0409000F" w:tentative="1">
      <w:start w:val="1"/>
      <w:numFmt w:val="decimal"/>
      <w:lvlText w:val="%4."/>
      <w:lvlJc w:val="left"/>
      <w:pPr>
        <w:ind w:left="223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11" w:hanging="480"/>
      </w:pPr>
    </w:lvl>
    <w:lvl w:ilvl="5" w:tplc="0409001B" w:tentative="1">
      <w:start w:val="1"/>
      <w:numFmt w:val="lowerRoman"/>
      <w:lvlText w:val="%6."/>
      <w:lvlJc w:val="right"/>
      <w:pPr>
        <w:ind w:left="3191" w:hanging="480"/>
      </w:pPr>
    </w:lvl>
    <w:lvl w:ilvl="6" w:tplc="0409000F" w:tentative="1">
      <w:start w:val="1"/>
      <w:numFmt w:val="decimal"/>
      <w:lvlText w:val="%7."/>
      <w:lvlJc w:val="left"/>
      <w:pPr>
        <w:ind w:left="367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51" w:hanging="480"/>
      </w:pPr>
    </w:lvl>
    <w:lvl w:ilvl="8" w:tplc="0409001B" w:tentative="1">
      <w:start w:val="1"/>
      <w:numFmt w:val="lowerRoman"/>
      <w:lvlText w:val="%9."/>
      <w:lvlJc w:val="right"/>
      <w:pPr>
        <w:ind w:left="4631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bordersDoNotSurroundHeader/>
  <w:bordersDoNotSurroundFooter/>
  <w:attachedTemplate r:id="rId1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2DEE"/>
    <w:rsid w:val="000064D5"/>
    <w:rsid w:val="000A518D"/>
    <w:rsid w:val="000A537E"/>
    <w:rsid w:val="000D391C"/>
    <w:rsid w:val="000F241D"/>
    <w:rsid w:val="00105BC3"/>
    <w:rsid w:val="001237C9"/>
    <w:rsid w:val="00130DFD"/>
    <w:rsid w:val="001333F9"/>
    <w:rsid w:val="0014703A"/>
    <w:rsid w:val="00184F64"/>
    <w:rsid w:val="001A2193"/>
    <w:rsid w:val="001E66DA"/>
    <w:rsid w:val="00207810"/>
    <w:rsid w:val="00253C2F"/>
    <w:rsid w:val="00261462"/>
    <w:rsid w:val="0027658E"/>
    <w:rsid w:val="00283928"/>
    <w:rsid w:val="00286C04"/>
    <w:rsid w:val="002D56D6"/>
    <w:rsid w:val="002E6856"/>
    <w:rsid w:val="00303169"/>
    <w:rsid w:val="00337F29"/>
    <w:rsid w:val="00344CCD"/>
    <w:rsid w:val="00346300"/>
    <w:rsid w:val="003503D3"/>
    <w:rsid w:val="00367D3B"/>
    <w:rsid w:val="00370B0B"/>
    <w:rsid w:val="00395FA0"/>
    <w:rsid w:val="003C7467"/>
    <w:rsid w:val="003D14DA"/>
    <w:rsid w:val="003D7F27"/>
    <w:rsid w:val="00495D93"/>
    <w:rsid w:val="004B0044"/>
    <w:rsid w:val="004C798B"/>
    <w:rsid w:val="004F6C7E"/>
    <w:rsid w:val="005033D0"/>
    <w:rsid w:val="0056123E"/>
    <w:rsid w:val="0056584B"/>
    <w:rsid w:val="00567F0C"/>
    <w:rsid w:val="005B0D75"/>
    <w:rsid w:val="00603B06"/>
    <w:rsid w:val="0064016A"/>
    <w:rsid w:val="006559D2"/>
    <w:rsid w:val="0066588D"/>
    <w:rsid w:val="006B4AF8"/>
    <w:rsid w:val="006E6281"/>
    <w:rsid w:val="006E79FA"/>
    <w:rsid w:val="006F2C2F"/>
    <w:rsid w:val="00724E3D"/>
    <w:rsid w:val="007361AE"/>
    <w:rsid w:val="00740025"/>
    <w:rsid w:val="00762632"/>
    <w:rsid w:val="0077444A"/>
    <w:rsid w:val="007D22F9"/>
    <w:rsid w:val="007E7A7A"/>
    <w:rsid w:val="008325A2"/>
    <w:rsid w:val="008D4B89"/>
    <w:rsid w:val="0092485E"/>
    <w:rsid w:val="00985DC3"/>
    <w:rsid w:val="0098768A"/>
    <w:rsid w:val="009A2DEE"/>
    <w:rsid w:val="009D5BAD"/>
    <w:rsid w:val="009E1DCC"/>
    <w:rsid w:val="009E2DCD"/>
    <w:rsid w:val="00A15F86"/>
    <w:rsid w:val="00A76D0E"/>
    <w:rsid w:val="00A93162"/>
    <w:rsid w:val="00A96C98"/>
    <w:rsid w:val="00AA7CB7"/>
    <w:rsid w:val="00AF191B"/>
    <w:rsid w:val="00AF672E"/>
    <w:rsid w:val="00B71AF4"/>
    <w:rsid w:val="00BA663E"/>
    <w:rsid w:val="00BC143B"/>
    <w:rsid w:val="00BE44A6"/>
    <w:rsid w:val="00BE6495"/>
    <w:rsid w:val="00C65AC4"/>
    <w:rsid w:val="00C823CC"/>
    <w:rsid w:val="00D1332E"/>
    <w:rsid w:val="00D840A8"/>
    <w:rsid w:val="00D85BE2"/>
    <w:rsid w:val="00D97C20"/>
    <w:rsid w:val="00DC28AB"/>
    <w:rsid w:val="00E34C4F"/>
    <w:rsid w:val="00E449B6"/>
    <w:rsid w:val="00E56C13"/>
    <w:rsid w:val="00E72822"/>
    <w:rsid w:val="00FB32DC"/>
    <w:rsid w:val="00FC7DF2"/>
    <w:rsid w:val="00FD081E"/>
    <w:rsid w:val="00FD32A0"/>
    <w:rsid w:val="00FE59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DF8ECCC8-58CB-41ED-B8F6-AD32C4BB55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A2DEE"/>
    <w:pPr>
      <w:widowControl w:val="0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9A2DEE"/>
    <w:pPr>
      <w:spacing w:after="120"/>
    </w:pPr>
    <w:rPr>
      <w:rFonts w:ascii="Times New Roman" w:hAnsi="Times New Roman"/>
      <w:szCs w:val="24"/>
    </w:rPr>
  </w:style>
  <w:style w:type="character" w:customStyle="1" w:styleId="a4">
    <w:name w:val="本文 字元"/>
    <w:basedOn w:val="a0"/>
    <w:link w:val="a3"/>
    <w:rsid w:val="009A2DEE"/>
    <w:rPr>
      <w:rFonts w:ascii="Times New Roman" w:eastAsia="新細明體" w:hAnsi="Times New Roman" w:cs="Times New Roman"/>
      <w:szCs w:val="24"/>
    </w:rPr>
  </w:style>
  <w:style w:type="paragraph" w:customStyle="1" w:styleId="a5">
    <w:name w:val="表名"/>
    <w:link w:val="a6"/>
    <w:qFormat/>
    <w:rsid w:val="009A2DEE"/>
    <w:pPr>
      <w:snapToGrid w:val="0"/>
      <w:spacing w:beforeLines="100" w:afterLines="15"/>
      <w:ind w:left="900" w:hangingChars="375" w:hanging="900"/>
    </w:pPr>
    <w:rPr>
      <w:rFonts w:ascii="Times New Roman" w:eastAsia="華康中黑體" w:hAnsi="Times New Roman" w:cs="Times New Roman"/>
      <w:szCs w:val="24"/>
    </w:rPr>
  </w:style>
  <w:style w:type="character" w:customStyle="1" w:styleId="a6">
    <w:name w:val="表名 字元"/>
    <w:basedOn w:val="a0"/>
    <w:link w:val="a5"/>
    <w:rsid w:val="009A2DEE"/>
    <w:rPr>
      <w:rFonts w:ascii="Times New Roman" w:eastAsia="華康中黑體" w:hAnsi="Times New Roman" w:cs="Times New Roman"/>
      <w:szCs w:val="24"/>
    </w:rPr>
  </w:style>
  <w:style w:type="paragraph" w:customStyle="1" w:styleId="a7">
    <w:name w:val="一內文"/>
    <w:basedOn w:val="a"/>
    <w:rsid w:val="009A2DEE"/>
    <w:pPr>
      <w:ind w:leftChars="192" w:left="461" w:firstLineChars="203" w:firstLine="487"/>
    </w:pPr>
    <w:rPr>
      <w:rFonts w:ascii="標楷體" w:eastAsia="標楷體" w:hAnsi="標楷體"/>
      <w:szCs w:val="24"/>
    </w:rPr>
  </w:style>
  <w:style w:type="paragraph" w:customStyle="1" w:styleId="4">
    <w:name w:val="標題4"/>
    <w:link w:val="40"/>
    <w:qFormat/>
    <w:rsid w:val="0034630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360" w:lineRule="auto"/>
    </w:pPr>
    <w:rPr>
      <w:rFonts w:ascii="標楷體" w:eastAsia="標楷體" w:hAnsi="標楷體" w:cs="細明體"/>
      <w:kern w:val="0"/>
      <w:szCs w:val="24"/>
    </w:rPr>
  </w:style>
  <w:style w:type="character" w:customStyle="1" w:styleId="40">
    <w:name w:val="標題4 字元"/>
    <w:basedOn w:val="a0"/>
    <w:link w:val="4"/>
    <w:rsid w:val="00346300"/>
    <w:rPr>
      <w:rFonts w:ascii="標楷體" w:eastAsia="標楷體" w:hAnsi="標楷體" w:cs="細明體"/>
      <w:kern w:val="0"/>
      <w:szCs w:val="24"/>
    </w:rPr>
  </w:style>
  <w:style w:type="paragraph" w:styleId="a8">
    <w:name w:val="header"/>
    <w:basedOn w:val="a"/>
    <w:link w:val="a9"/>
    <w:uiPriority w:val="99"/>
    <w:unhideWhenUsed/>
    <w:rsid w:val="00D97C2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basedOn w:val="a0"/>
    <w:link w:val="a8"/>
    <w:uiPriority w:val="99"/>
    <w:rsid w:val="00D97C20"/>
    <w:rPr>
      <w:rFonts w:ascii="Calibri" w:eastAsia="新細明體" w:hAnsi="Calibri" w:cs="Times New Roman"/>
      <w:sz w:val="20"/>
      <w:szCs w:val="20"/>
    </w:rPr>
  </w:style>
  <w:style w:type="paragraph" w:styleId="aa">
    <w:name w:val="footer"/>
    <w:basedOn w:val="a"/>
    <w:link w:val="ab"/>
    <w:uiPriority w:val="99"/>
    <w:unhideWhenUsed/>
    <w:rsid w:val="00D97C2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尾 字元"/>
    <w:basedOn w:val="a0"/>
    <w:link w:val="aa"/>
    <w:uiPriority w:val="99"/>
    <w:rsid w:val="00D97C20"/>
    <w:rPr>
      <w:rFonts w:ascii="Calibri" w:eastAsia="新細明體" w:hAnsi="Calibri" w:cs="Times New Roman"/>
      <w:sz w:val="20"/>
      <w:szCs w:val="20"/>
    </w:rPr>
  </w:style>
  <w:style w:type="paragraph" w:styleId="ac">
    <w:name w:val="Balloon Text"/>
    <w:basedOn w:val="a"/>
    <w:link w:val="ad"/>
    <w:uiPriority w:val="99"/>
    <w:semiHidden/>
    <w:unhideWhenUsed/>
    <w:rsid w:val="001E66DA"/>
    <w:rPr>
      <w:rFonts w:asciiTheme="majorHAnsi" w:eastAsiaTheme="majorEastAsia" w:hAnsiTheme="majorHAnsi" w:cstheme="majorBidi"/>
      <w:sz w:val="18"/>
      <w:szCs w:val="18"/>
    </w:rPr>
  </w:style>
  <w:style w:type="character" w:customStyle="1" w:styleId="ad">
    <w:name w:val="註解方塊文字 字元"/>
    <w:basedOn w:val="a0"/>
    <w:link w:val="ac"/>
    <w:uiPriority w:val="99"/>
    <w:semiHidden/>
    <w:rsid w:val="001E66DA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  <w:doNotRelyOnCSS/>
  <w:doNotOrganizeInFolder/>
  <w:doNotUseLongFileNames/>
  <w:pixelsPerInch w:val="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esty1222\AppData\Roaming\Microsoft\Templates\NormalEmail.dotm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74474DB-FB0D-4108-AE9B-AC2F325C98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NormalEmail</Template>
  <TotalTime>0</TotalTime>
  <Pages>1</Pages>
  <Words>38</Words>
  <Characters>223</Characters>
  <Application>Microsoft Office Word</Application>
  <DocSecurity>0</DocSecurity>
  <Lines>1</Lines>
  <Paragraphs>1</Paragraphs>
  <ScaleCrop>false</ScaleCrop>
  <Company/>
  <LinksUpToDate>false</LinksUpToDate>
  <CharactersWithSpaces>260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mueh</dc:creator>
  <cp:lastModifiedBy>陳嘉胤</cp:lastModifiedBy>
  <cp:revision>2</cp:revision>
  <cp:lastPrinted>2019-05-21T10:00:00Z</cp:lastPrinted>
  <dcterms:created xsi:type="dcterms:W3CDTF">2019-05-28T02:35:00Z</dcterms:created>
  <dcterms:modified xsi:type="dcterms:W3CDTF">2019-05-28T02:35:00Z</dcterms:modified>
</cp:coreProperties>
</file>