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EF1" w:rsidRPr="00C11045" w:rsidRDefault="00B02D02" w:rsidP="00C11045">
      <w:pPr>
        <w:spacing w:line="400" w:lineRule="exact"/>
        <w:ind w:right="-2"/>
        <w:rPr>
          <w:rFonts w:ascii="標楷體" w:eastAsia="標楷體" w:hAnsi="標楷體"/>
          <w:sz w:val="40"/>
          <w:szCs w:val="40"/>
        </w:rPr>
      </w:pPr>
      <w:bookmarkStart w:id="0" w:name="_GoBack"/>
      <w:r w:rsidRPr="00C11045">
        <w:rPr>
          <w:rFonts w:ascii="標楷體" w:eastAsia="標楷體" w:hAnsi="標楷體" w:hint="eastAsia"/>
          <w:sz w:val="40"/>
          <w:szCs w:val="40"/>
        </w:rPr>
        <w:t>臺中市</w:t>
      </w:r>
      <w:r w:rsidR="00A7493B" w:rsidRPr="00C11045">
        <w:rPr>
          <w:rFonts w:ascii="標楷體" w:eastAsia="標楷體" w:hAnsi="標楷體" w:hint="eastAsia"/>
          <w:sz w:val="40"/>
          <w:szCs w:val="40"/>
        </w:rPr>
        <w:t>后里區</w:t>
      </w:r>
      <w:r w:rsidRPr="00C11045">
        <w:rPr>
          <w:rFonts w:ascii="標楷體" w:eastAsia="標楷體" w:hAnsi="標楷體" w:hint="eastAsia"/>
          <w:sz w:val="40"/>
          <w:szCs w:val="40"/>
        </w:rPr>
        <w:t>公所</w:t>
      </w:r>
      <w:r w:rsidR="00EA6208" w:rsidRPr="00C11045">
        <w:rPr>
          <w:rFonts w:ascii="標楷體" w:eastAsia="標楷體" w:hAnsi="標楷體" w:hint="eastAsia"/>
          <w:sz w:val="40"/>
          <w:szCs w:val="40"/>
        </w:rPr>
        <w:t>加強重要節日安全維護工作義警民防</w:t>
      </w:r>
      <w:r w:rsidR="00D9235B" w:rsidRPr="00C11045">
        <w:rPr>
          <w:rFonts w:ascii="標楷體" w:eastAsia="標楷體" w:hAnsi="標楷體" w:hint="eastAsia"/>
          <w:sz w:val="40"/>
          <w:szCs w:val="40"/>
        </w:rPr>
        <w:t>禮</w:t>
      </w:r>
      <w:r w:rsidR="00EA6208" w:rsidRPr="00C11045">
        <w:rPr>
          <w:rFonts w:ascii="標楷體" w:eastAsia="標楷體" w:hAnsi="標楷體" w:hint="eastAsia"/>
          <w:sz w:val="40"/>
          <w:szCs w:val="40"/>
        </w:rPr>
        <w:t>金發放實施計畫</w:t>
      </w:r>
    </w:p>
    <w:bookmarkEnd w:id="0"/>
    <w:p w:rsidR="00EE5F08" w:rsidRPr="00C11045" w:rsidRDefault="006310C0" w:rsidP="00E21A29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</w:t>
      </w:r>
      <w:r w:rsidRPr="00C11045">
        <w:rPr>
          <w:rFonts w:ascii="標楷體" w:eastAsia="標楷體" w:hAnsi="標楷體" w:hint="eastAsia"/>
          <w:szCs w:val="24"/>
        </w:rPr>
        <w:t>中華民國</w:t>
      </w:r>
      <w:r w:rsidR="005A6FC5" w:rsidRPr="00C11045">
        <w:rPr>
          <w:rFonts w:ascii="標楷體" w:eastAsia="標楷體" w:hAnsi="標楷體" w:hint="eastAsia"/>
          <w:szCs w:val="24"/>
        </w:rPr>
        <w:t>108</w:t>
      </w:r>
      <w:r w:rsidRPr="00C11045">
        <w:rPr>
          <w:rFonts w:ascii="標楷體" w:eastAsia="標楷體" w:hAnsi="標楷體" w:hint="eastAsia"/>
          <w:szCs w:val="24"/>
        </w:rPr>
        <w:t>年</w:t>
      </w:r>
      <w:r w:rsidR="005A6FC5" w:rsidRPr="00C11045">
        <w:rPr>
          <w:rFonts w:ascii="標楷體" w:eastAsia="標楷體" w:hAnsi="標楷體" w:hint="eastAsia"/>
          <w:szCs w:val="24"/>
        </w:rPr>
        <w:t>4</w:t>
      </w:r>
      <w:r w:rsidRPr="00C11045">
        <w:rPr>
          <w:rFonts w:ascii="標楷體" w:eastAsia="標楷體" w:hAnsi="標楷體" w:hint="eastAsia"/>
          <w:szCs w:val="24"/>
        </w:rPr>
        <w:t>月</w:t>
      </w:r>
      <w:r w:rsidR="005A6FC5" w:rsidRPr="00C11045">
        <w:rPr>
          <w:rFonts w:ascii="標楷體" w:eastAsia="標楷體" w:hAnsi="標楷體" w:hint="eastAsia"/>
          <w:szCs w:val="24"/>
        </w:rPr>
        <w:t>16</w:t>
      </w:r>
      <w:r w:rsidRPr="00C11045">
        <w:rPr>
          <w:rFonts w:ascii="標楷體" w:eastAsia="標楷體" w:hAnsi="標楷體" w:hint="eastAsia"/>
          <w:szCs w:val="24"/>
        </w:rPr>
        <w:t>日</w:t>
      </w:r>
      <w:r w:rsidR="005A6FC5" w:rsidRPr="00C11045">
        <w:rPr>
          <w:rFonts w:ascii="標楷體" w:eastAsia="標楷體" w:hAnsi="標楷體" w:hint="eastAsia"/>
          <w:szCs w:val="24"/>
        </w:rPr>
        <w:t>后區民字第</w:t>
      </w:r>
      <w:r w:rsidR="00D51510" w:rsidRPr="00C11045">
        <w:rPr>
          <w:rFonts w:ascii="標楷體" w:eastAsia="標楷體" w:hAnsi="標楷體" w:hint="eastAsia"/>
          <w:szCs w:val="24"/>
        </w:rPr>
        <w:t>1</w:t>
      </w:r>
      <w:r w:rsidR="005A6FC5" w:rsidRPr="00C11045">
        <w:rPr>
          <w:rFonts w:ascii="標楷體" w:eastAsia="標楷體" w:hAnsi="標楷體" w:hint="eastAsia"/>
          <w:szCs w:val="24"/>
        </w:rPr>
        <w:t>080006699號</w:t>
      </w:r>
      <w:r w:rsidRPr="00C11045">
        <w:rPr>
          <w:rFonts w:ascii="標楷體" w:eastAsia="標楷體" w:hAnsi="標楷體" w:hint="eastAsia"/>
          <w:szCs w:val="24"/>
        </w:rPr>
        <w:t>函訂定</w:t>
      </w:r>
    </w:p>
    <w:p w:rsidR="0031379B" w:rsidRPr="00C11045" w:rsidRDefault="00E21A29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C11045">
        <w:rPr>
          <w:rFonts w:ascii="標楷體" w:eastAsia="標楷體" w:hAnsi="標楷體" w:hint="eastAsia"/>
          <w:sz w:val="28"/>
          <w:szCs w:val="28"/>
        </w:rPr>
        <w:t>一、</w:t>
      </w:r>
      <w:r w:rsidR="00EA6208" w:rsidRPr="00C11045">
        <w:rPr>
          <w:rFonts w:ascii="標楷體" w:eastAsia="標楷體" w:hAnsi="標楷體" w:hint="eastAsia"/>
          <w:sz w:val="28"/>
          <w:szCs w:val="28"/>
        </w:rPr>
        <w:t>目的</w:t>
      </w:r>
      <w:r w:rsidR="00534EEB" w:rsidRPr="00C11045">
        <w:rPr>
          <w:rFonts w:ascii="標楷體" w:eastAsia="標楷體" w:hAnsi="標楷體" w:hint="eastAsia"/>
          <w:sz w:val="28"/>
          <w:szCs w:val="28"/>
        </w:rPr>
        <w:t>:</w:t>
      </w:r>
      <w:r w:rsidR="00ED74BC" w:rsidRPr="00C11045">
        <w:rPr>
          <w:rFonts w:ascii="標楷體" w:eastAsia="標楷體" w:hAnsi="標楷體" w:hint="eastAsia"/>
          <w:sz w:val="28"/>
          <w:szCs w:val="28"/>
        </w:rPr>
        <w:t>本區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轄內義警、民防協助本所</w:t>
      </w:r>
      <w:r w:rsidR="00A64AEA" w:rsidRPr="00C11045">
        <w:rPr>
          <w:rFonts w:ascii="標楷體" w:eastAsia="標楷體" w:hAnsi="標楷體" w:cs="Times New Roman" w:hint="eastAsia"/>
          <w:bCs/>
          <w:sz w:val="28"/>
          <w:szCs w:val="28"/>
        </w:rPr>
        <w:t>於每年度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辦理各項活動</w:t>
      </w:r>
      <w:r w:rsidR="00A64AEA" w:rsidRPr="00C11045">
        <w:rPr>
          <w:rFonts w:ascii="標楷體" w:eastAsia="標楷體" w:hAnsi="標楷體" w:cs="Times New Roman" w:hint="eastAsia"/>
          <w:bCs/>
          <w:sz w:val="28"/>
          <w:szCs w:val="28"/>
        </w:rPr>
        <w:t>(清明節掃墓、中元節普渡祭拜、</w:t>
      </w:r>
      <w:r w:rsidR="00ED74BC" w:rsidRPr="00C11045">
        <w:rPr>
          <w:rFonts w:ascii="標楷體" w:eastAsia="標楷體" w:hAnsi="標楷體" w:cs="Times New Roman" w:hint="eastAsia"/>
          <w:bCs/>
          <w:sz w:val="28"/>
          <w:szCs w:val="28"/>
        </w:rPr>
        <w:t>泰安</w:t>
      </w:r>
      <w:r w:rsidR="00A64AEA" w:rsidRPr="00C11045">
        <w:rPr>
          <w:rFonts w:ascii="標楷體" w:eastAsia="標楷體" w:hAnsi="標楷體" w:cs="Times New Roman" w:hint="eastAsia"/>
          <w:bCs/>
          <w:sz w:val="28"/>
          <w:szCs w:val="28"/>
        </w:rPr>
        <w:t>櫻花季</w:t>
      </w:r>
      <w:r w:rsidR="00ED74BC" w:rsidRPr="00C11045">
        <w:rPr>
          <w:rFonts w:ascii="標楷體" w:eastAsia="標楷體" w:hAnsi="標楷體" w:cs="Times New Roman" w:hint="eastAsia"/>
          <w:bCs/>
          <w:sz w:val="28"/>
          <w:szCs w:val="28"/>
        </w:rPr>
        <w:t>)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之交通管制</w:t>
      </w:r>
      <w:r w:rsidR="00657925" w:rsidRPr="00C11045">
        <w:rPr>
          <w:rFonts w:ascii="標楷體" w:eastAsia="標楷體" w:hAnsi="標楷體" w:cs="Times New Roman" w:hint="eastAsia"/>
          <w:bCs/>
          <w:sz w:val="28"/>
          <w:szCs w:val="28"/>
        </w:rPr>
        <w:t>事宜</w:t>
      </w:r>
      <w:r w:rsidR="00ED74BC" w:rsidRPr="00C11045">
        <w:rPr>
          <w:rFonts w:ascii="標楷體" w:eastAsia="標楷體" w:hAnsi="標楷體" w:cs="Times New Roman" w:hint="eastAsia"/>
          <w:bCs/>
          <w:sz w:val="28"/>
          <w:szCs w:val="28"/>
        </w:rPr>
        <w:t>。且平時維護地方交通及治安使居民人身及財產安全受保障，備極辛勞。</w:t>
      </w:r>
      <w:r w:rsidR="008C0962" w:rsidRPr="00C11045">
        <w:rPr>
          <w:rFonts w:ascii="標楷體" w:eastAsia="標楷體" w:hAnsi="標楷體" w:cs="Times New Roman" w:hint="eastAsia"/>
          <w:bCs/>
          <w:sz w:val="28"/>
          <w:szCs w:val="28"/>
        </w:rPr>
        <w:t>本所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於</w:t>
      </w:r>
      <w:r w:rsidR="00A64AEA" w:rsidRPr="00C11045">
        <w:rPr>
          <w:rFonts w:ascii="標楷體" w:eastAsia="標楷體" w:hAnsi="標楷體" w:cs="Times New Roman" w:hint="eastAsia"/>
          <w:bCs/>
          <w:sz w:val="28"/>
          <w:szCs w:val="28"/>
        </w:rPr>
        <w:t>每年元月配合</w:t>
      </w:r>
      <w:r w:rsidR="006310C0" w:rsidRPr="00C11045">
        <w:rPr>
          <w:rFonts w:ascii="標楷體" w:eastAsia="標楷體" w:hAnsi="標楷體" w:cs="Times New Roman" w:hint="eastAsia"/>
          <w:bCs/>
          <w:sz w:val="28"/>
          <w:szCs w:val="28"/>
        </w:rPr>
        <w:t>市府</w:t>
      </w:r>
      <w:r w:rsidR="00A64AEA" w:rsidRPr="00C11045">
        <w:rPr>
          <w:rFonts w:ascii="標楷體" w:eastAsia="標楷體" w:hAnsi="標楷體" w:cs="Times New Roman" w:hint="eastAsia"/>
          <w:bCs/>
          <w:sz w:val="28"/>
          <w:szCs w:val="28"/>
        </w:rPr>
        <w:t>警察局辦理</w:t>
      </w:r>
      <w:r w:rsidR="001F7AAC" w:rsidRPr="00C11045">
        <w:rPr>
          <w:rFonts w:ascii="標楷體" w:eastAsia="標楷體" w:hAnsi="標楷體" w:cs="Times New Roman" w:hint="eastAsia"/>
          <w:bCs/>
          <w:sz w:val="28"/>
          <w:szCs w:val="28"/>
        </w:rPr>
        <w:t>「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加強重要節日安全維護工作</w:t>
      </w:r>
      <w:r w:rsidR="001F7AAC" w:rsidRPr="00C11045">
        <w:rPr>
          <w:rFonts w:ascii="標楷體" w:eastAsia="標楷體" w:hAnsi="標楷體" w:cs="Times New Roman" w:hint="eastAsia"/>
          <w:bCs/>
          <w:sz w:val="28"/>
          <w:szCs w:val="28"/>
        </w:rPr>
        <w:t>」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期間發放</w:t>
      </w:r>
      <w:r w:rsidR="00D9235B" w:rsidRPr="00C11045">
        <w:rPr>
          <w:rFonts w:ascii="標楷體" w:eastAsia="標楷體" w:hAnsi="標楷體" w:cs="Times New Roman" w:hint="eastAsia"/>
          <w:bCs/>
          <w:sz w:val="28"/>
          <w:szCs w:val="28"/>
        </w:rPr>
        <w:t>禮</w:t>
      </w:r>
      <w:r w:rsidR="00D76CAE" w:rsidRPr="00C11045">
        <w:rPr>
          <w:rFonts w:ascii="標楷體" w:eastAsia="標楷體" w:hAnsi="標楷體" w:cs="Times New Roman" w:hint="eastAsia"/>
          <w:bCs/>
          <w:sz w:val="28"/>
          <w:szCs w:val="28"/>
        </w:rPr>
        <w:t>金</w:t>
      </w:r>
      <w:r w:rsidR="00534EEB" w:rsidRPr="00C11045">
        <w:rPr>
          <w:rFonts w:ascii="標楷體" w:eastAsia="標楷體" w:hAnsi="標楷體" w:cs="Times New Roman" w:hint="eastAsia"/>
          <w:bCs/>
          <w:sz w:val="28"/>
          <w:szCs w:val="28"/>
        </w:rPr>
        <w:t>。</w:t>
      </w:r>
    </w:p>
    <w:p w:rsidR="003A2149" w:rsidRPr="00C11045" w:rsidRDefault="003A2149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C11045">
        <w:rPr>
          <w:rFonts w:ascii="標楷體" w:eastAsia="標楷體" w:hAnsi="標楷體" w:cs="Times New Roman" w:hint="eastAsia"/>
          <w:bCs/>
          <w:sz w:val="28"/>
          <w:szCs w:val="28"/>
        </w:rPr>
        <w:t>二、經費來源:</w:t>
      </w:r>
      <w:r w:rsidRPr="00C11045">
        <w:rPr>
          <w:rFonts w:hint="eastAsia"/>
          <w:sz w:val="28"/>
          <w:szCs w:val="28"/>
        </w:rPr>
        <w:t xml:space="preserve"> </w:t>
      </w:r>
      <w:r w:rsidR="008B1D86" w:rsidRPr="00C11045">
        <w:rPr>
          <w:rFonts w:ascii="標楷體" w:eastAsia="標楷體" w:hAnsi="標楷體" w:hint="eastAsia"/>
          <w:sz w:val="28"/>
          <w:szCs w:val="28"/>
        </w:rPr>
        <w:t>后里資源回收廠回饋金</w:t>
      </w:r>
      <w:r w:rsidRPr="00C11045">
        <w:rPr>
          <w:rFonts w:ascii="標楷體" w:eastAsia="標楷體" w:hAnsi="標楷體" w:cs="Times New Roman" w:hint="eastAsia"/>
          <w:bCs/>
          <w:sz w:val="28"/>
          <w:szCs w:val="28"/>
        </w:rPr>
        <w:t>編列經費。</w:t>
      </w:r>
    </w:p>
    <w:p w:rsidR="00534EEB" w:rsidRPr="00C11045" w:rsidRDefault="003A2149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/>
          <w:sz w:val="28"/>
          <w:szCs w:val="28"/>
        </w:rPr>
      </w:pPr>
      <w:r w:rsidRPr="00C11045">
        <w:rPr>
          <w:rFonts w:ascii="標楷體" w:eastAsia="標楷體" w:hAnsi="標楷體" w:hint="eastAsia"/>
          <w:sz w:val="28"/>
          <w:szCs w:val="28"/>
        </w:rPr>
        <w:t>三</w:t>
      </w:r>
      <w:r w:rsidR="00534EEB" w:rsidRPr="00C11045">
        <w:rPr>
          <w:rFonts w:ascii="標楷體" w:eastAsia="標楷體" w:hAnsi="標楷體" w:hint="eastAsia"/>
          <w:sz w:val="28"/>
          <w:szCs w:val="28"/>
        </w:rPr>
        <w:t>、</w:t>
      </w:r>
      <w:r w:rsidR="00423866" w:rsidRPr="00C11045">
        <w:rPr>
          <w:rFonts w:ascii="標楷體" w:eastAsia="標楷體" w:hAnsi="標楷體" w:hint="eastAsia"/>
          <w:sz w:val="28"/>
          <w:szCs w:val="28"/>
        </w:rPr>
        <w:t>禮</w:t>
      </w:r>
      <w:r w:rsidR="00E21A29" w:rsidRPr="00C11045">
        <w:rPr>
          <w:rFonts w:ascii="標楷體" w:eastAsia="標楷體" w:hAnsi="標楷體" w:hint="eastAsia"/>
          <w:sz w:val="28"/>
          <w:szCs w:val="28"/>
        </w:rPr>
        <w:t>金</w:t>
      </w:r>
      <w:r w:rsidR="00534EEB" w:rsidRPr="00C11045">
        <w:rPr>
          <w:rFonts w:ascii="標楷體" w:eastAsia="標楷體" w:hAnsi="標楷體" w:hint="eastAsia"/>
          <w:sz w:val="28"/>
          <w:szCs w:val="28"/>
        </w:rPr>
        <w:t>發放</w:t>
      </w:r>
      <w:r w:rsidR="00CD5C0F" w:rsidRPr="00C11045">
        <w:rPr>
          <w:rFonts w:ascii="標楷體" w:eastAsia="標楷體" w:hAnsi="標楷體" w:hint="eastAsia"/>
          <w:sz w:val="28"/>
          <w:szCs w:val="28"/>
        </w:rPr>
        <w:t>對象及</w:t>
      </w:r>
      <w:r w:rsidR="00534EEB" w:rsidRPr="00C11045">
        <w:rPr>
          <w:rFonts w:ascii="標楷體" w:eastAsia="標楷體" w:hAnsi="標楷體" w:hint="eastAsia"/>
          <w:sz w:val="28"/>
          <w:szCs w:val="28"/>
        </w:rPr>
        <w:t>標準:</w:t>
      </w:r>
    </w:p>
    <w:tbl>
      <w:tblPr>
        <w:tblStyle w:val="a3"/>
        <w:tblW w:w="8789" w:type="dxa"/>
        <w:tblInd w:w="-5" w:type="dxa"/>
        <w:tblLook w:val="04A0" w:firstRow="1" w:lastRow="0" w:firstColumn="1" w:lastColumn="0" w:noHBand="0" w:noVBand="1"/>
      </w:tblPr>
      <w:tblGrid>
        <w:gridCol w:w="2461"/>
        <w:gridCol w:w="639"/>
        <w:gridCol w:w="924"/>
        <w:gridCol w:w="1219"/>
        <w:gridCol w:w="971"/>
        <w:gridCol w:w="2575"/>
      </w:tblGrid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隊名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2575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義里義警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16000</w:t>
            </w:r>
          </w:p>
        </w:tc>
        <w:tc>
          <w:tcPr>
            <w:tcW w:w="2575" w:type="dxa"/>
            <w:vMerge w:val="restart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協助辦理清明節、中元節交通管制維護及地方治安工作</w:t>
            </w: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義里民防分隊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16000</w:t>
            </w:r>
          </w:p>
        </w:tc>
        <w:tc>
          <w:tcPr>
            <w:tcW w:w="2575" w:type="dxa"/>
            <w:vMerge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后里鄉泰安義警小隊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10000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10000</w:t>
            </w:r>
          </w:p>
        </w:tc>
        <w:tc>
          <w:tcPr>
            <w:tcW w:w="2575" w:type="dxa"/>
            <w:vMerge w:val="restart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協助辦理泰安櫻花季交通管制維護及地方治安工作</w:t>
            </w:r>
          </w:p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后里鄉泰安民防小隊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10000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10000</w:t>
            </w:r>
          </w:p>
        </w:tc>
        <w:tc>
          <w:tcPr>
            <w:tcW w:w="2575" w:type="dxa"/>
            <w:vMerge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4044E1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臺中縣警察局大甲分局</w:t>
            </w:r>
            <w:r w:rsidR="00D76CAE" w:rsidRPr="00C11045">
              <w:rPr>
                <w:rFonts w:ascii="標楷體" w:eastAsia="標楷體" w:hAnsi="標楷體" w:hint="eastAsia"/>
                <w:sz w:val="28"/>
                <w:szCs w:val="28"/>
              </w:rPr>
              <w:t>后里義警分隊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2575" w:type="dxa"/>
            <w:vMerge w:val="restart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協助辦理地方治安工作</w:t>
            </w: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后里民防分隊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2575" w:type="dxa"/>
            <w:vMerge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月眉義警小隊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2575" w:type="dxa"/>
            <w:vMerge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CAE" w:rsidRPr="00C11045" w:rsidTr="00C11045">
        <w:tc>
          <w:tcPr>
            <w:tcW w:w="246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月眉民防分隊</w:t>
            </w:r>
          </w:p>
        </w:tc>
        <w:tc>
          <w:tcPr>
            <w:tcW w:w="63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924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19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971" w:type="dxa"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1045"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2575" w:type="dxa"/>
            <w:vMerge/>
          </w:tcPr>
          <w:p w:rsidR="00D76CAE" w:rsidRPr="00C11045" w:rsidRDefault="00D76CAE" w:rsidP="00C1104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A6208" w:rsidRPr="00C11045" w:rsidRDefault="00CD5C0F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/>
          <w:sz w:val="28"/>
          <w:szCs w:val="28"/>
        </w:rPr>
      </w:pPr>
      <w:r w:rsidRPr="00C11045">
        <w:rPr>
          <w:rFonts w:ascii="標楷體" w:eastAsia="標楷體" w:hAnsi="標楷體" w:hint="eastAsia"/>
          <w:sz w:val="28"/>
          <w:szCs w:val="28"/>
        </w:rPr>
        <w:t>四</w:t>
      </w:r>
      <w:r w:rsidR="00EA6208" w:rsidRPr="00C11045">
        <w:rPr>
          <w:rFonts w:ascii="標楷體" w:eastAsia="標楷體" w:hAnsi="標楷體" w:hint="eastAsia"/>
          <w:sz w:val="28"/>
          <w:szCs w:val="28"/>
        </w:rPr>
        <w:t>、</w:t>
      </w:r>
      <w:r w:rsidR="00D9235B" w:rsidRPr="00C11045">
        <w:rPr>
          <w:rFonts w:ascii="標楷體" w:eastAsia="標楷體" w:hAnsi="標楷體" w:hint="eastAsia"/>
          <w:sz w:val="28"/>
          <w:szCs w:val="28"/>
        </w:rPr>
        <w:t>禮</w:t>
      </w:r>
      <w:r w:rsidR="004028CA" w:rsidRPr="00C11045">
        <w:rPr>
          <w:rFonts w:ascii="標楷體" w:eastAsia="標楷體" w:hAnsi="標楷體" w:hint="eastAsia"/>
          <w:sz w:val="28"/>
          <w:szCs w:val="28"/>
        </w:rPr>
        <w:t>金</w:t>
      </w:r>
      <w:r w:rsidR="00EA6208" w:rsidRPr="00C11045">
        <w:rPr>
          <w:rFonts w:ascii="標楷體" w:eastAsia="標楷體" w:hAnsi="標楷體" w:hint="eastAsia"/>
          <w:sz w:val="28"/>
          <w:szCs w:val="28"/>
        </w:rPr>
        <w:t>發放方式: 採現金發放，配合臺中市政府警察局加強重要節日安全維護工作實施計畫期程</w:t>
      </w:r>
      <w:r w:rsidR="009857BD" w:rsidRPr="00C11045">
        <w:rPr>
          <w:rFonts w:ascii="標楷體" w:eastAsia="標楷體" w:hAnsi="標楷體" w:hint="eastAsia"/>
          <w:sz w:val="28"/>
          <w:szCs w:val="28"/>
        </w:rPr>
        <w:t>發放</w:t>
      </w:r>
      <w:r w:rsidR="005848AF" w:rsidRPr="00C11045">
        <w:rPr>
          <w:rFonts w:ascii="標楷體" w:eastAsia="標楷體" w:hAnsi="標楷體" w:hint="eastAsia"/>
          <w:sz w:val="28"/>
          <w:szCs w:val="28"/>
        </w:rPr>
        <w:t>。</w:t>
      </w:r>
    </w:p>
    <w:p w:rsidR="00A4007E" w:rsidRPr="00C11045" w:rsidRDefault="00CD5C0F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/>
          <w:sz w:val="28"/>
          <w:szCs w:val="28"/>
        </w:rPr>
      </w:pPr>
      <w:r w:rsidRPr="00C11045">
        <w:rPr>
          <w:rFonts w:ascii="標楷體" w:eastAsia="標楷體" w:hAnsi="標楷體" w:hint="eastAsia"/>
          <w:sz w:val="28"/>
          <w:szCs w:val="28"/>
        </w:rPr>
        <w:t>五</w:t>
      </w:r>
      <w:r w:rsidR="00D76CAE" w:rsidRPr="00C11045">
        <w:rPr>
          <w:rFonts w:ascii="標楷體" w:eastAsia="標楷體" w:hAnsi="標楷體" w:hint="eastAsia"/>
          <w:sz w:val="28"/>
          <w:szCs w:val="28"/>
        </w:rPr>
        <w:t>、預期效益:有效提昇活動進行並完成工作</w:t>
      </w:r>
      <w:r w:rsidR="00603B26" w:rsidRPr="00C11045">
        <w:rPr>
          <w:rFonts w:ascii="標楷體" w:eastAsia="標楷體" w:hAnsi="標楷體" w:hint="eastAsia"/>
          <w:sz w:val="28"/>
          <w:szCs w:val="28"/>
        </w:rPr>
        <w:t>，</w:t>
      </w:r>
      <w:r w:rsidR="00D76CAE" w:rsidRPr="00C11045">
        <w:rPr>
          <w:rFonts w:ascii="標楷體" w:eastAsia="標楷體" w:hAnsi="標楷體" w:hint="eastAsia"/>
          <w:sz w:val="28"/>
          <w:szCs w:val="28"/>
        </w:rPr>
        <w:t>改善活動周邊</w:t>
      </w:r>
      <w:r w:rsidR="0031379B" w:rsidRPr="00C11045">
        <w:rPr>
          <w:rFonts w:ascii="標楷體" w:eastAsia="標楷體" w:hAnsi="標楷體" w:hint="eastAsia"/>
          <w:sz w:val="28"/>
          <w:szCs w:val="28"/>
        </w:rPr>
        <w:t>交</w:t>
      </w:r>
      <w:r w:rsidR="00D76CAE" w:rsidRPr="00C11045">
        <w:rPr>
          <w:rFonts w:ascii="標楷體" w:eastAsia="標楷體" w:hAnsi="標楷體" w:hint="eastAsia"/>
          <w:sz w:val="28"/>
          <w:szCs w:val="28"/>
        </w:rPr>
        <w:t>通</w:t>
      </w:r>
      <w:r w:rsidR="00603B26" w:rsidRPr="00C11045">
        <w:rPr>
          <w:rFonts w:ascii="標楷體" w:eastAsia="標楷體" w:hAnsi="標楷體" w:hint="eastAsia"/>
          <w:sz w:val="28"/>
          <w:szCs w:val="28"/>
        </w:rPr>
        <w:t>，</w:t>
      </w:r>
      <w:r w:rsidR="00D76CAE" w:rsidRPr="00C11045">
        <w:rPr>
          <w:rFonts w:ascii="標楷體" w:eastAsia="標楷體" w:hAnsi="標楷體" w:hint="eastAsia"/>
          <w:sz w:val="28"/>
          <w:szCs w:val="28"/>
        </w:rPr>
        <w:t>減</w:t>
      </w:r>
      <w:r w:rsidR="00603B26" w:rsidRPr="00C11045">
        <w:rPr>
          <w:rFonts w:ascii="標楷體" w:eastAsia="標楷體" w:hAnsi="標楷體" w:hint="eastAsia"/>
          <w:sz w:val="28"/>
          <w:szCs w:val="28"/>
        </w:rPr>
        <w:t>少民怨，以達為民服務之便民措施。</w:t>
      </w:r>
    </w:p>
    <w:p w:rsidR="004028CA" w:rsidRPr="00C11045" w:rsidRDefault="00CD5C0F" w:rsidP="00C11045">
      <w:pPr>
        <w:tabs>
          <w:tab w:val="left" w:pos="567"/>
          <w:tab w:val="left" w:pos="709"/>
        </w:tabs>
        <w:spacing w:line="460" w:lineRule="exact"/>
        <w:ind w:leftChars="18" w:left="567" w:hangingChars="187" w:hanging="524"/>
        <w:jc w:val="both"/>
        <w:rPr>
          <w:rFonts w:ascii="標楷體" w:eastAsia="標楷體" w:hAnsi="標楷體"/>
          <w:sz w:val="28"/>
          <w:szCs w:val="28"/>
        </w:rPr>
      </w:pPr>
      <w:r w:rsidRPr="00C11045">
        <w:rPr>
          <w:rFonts w:ascii="標楷體" w:eastAsia="標楷體" w:hAnsi="標楷體" w:hint="eastAsia"/>
          <w:sz w:val="28"/>
          <w:szCs w:val="28"/>
        </w:rPr>
        <w:t>六</w:t>
      </w:r>
      <w:r w:rsidR="004028CA" w:rsidRPr="00C11045">
        <w:rPr>
          <w:rFonts w:ascii="標楷體" w:eastAsia="標楷體" w:hAnsi="標楷體" w:hint="eastAsia"/>
          <w:sz w:val="28"/>
          <w:szCs w:val="28"/>
        </w:rPr>
        <w:t>、本計畫奉陳核訂後實施，修訂時亦同。</w:t>
      </w:r>
    </w:p>
    <w:sectPr w:rsidR="004028CA" w:rsidRPr="00C11045" w:rsidSect="00C1104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24B" w:rsidRDefault="0051424B" w:rsidP="00A64AEA">
      <w:r>
        <w:separator/>
      </w:r>
    </w:p>
  </w:endnote>
  <w:endnote w:type="continuationSeparator" w:id="0">
    <w:p w:rsidR="0051424B" w:rsidRDefault="0051424B" w:rsidP="00A6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24B" w:rsidRDefault="0051424B" w:rsidP="00A64AEA">
      <w:r>
        <w:separator/>
      </w:r>
    </w:p>
  </w:footnote>
  <w:footnote w:type="continuationSeparator" w:id="0">
    <w:p w:rsidR="0051424B" w:rsidRDefault="0051424B" w:rsidP="00A64A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988"/>
    <w:rsid w:val="00176488"/>
    <w:rsid w:val="001F7AAC"/>
    <w:rsid w:val="002536E3"/>
    <w:rsid w:val="0031379B"/>
    <w:rsid w:val="00344EF1"/>
    <w:rsid w:val="003A2149"/>
    <w:rsid w:val="004028CA"/>
    <w:rsid w:val="004044E1"/>
    <w:rsid w:val="00423866"/>
    <w:rsid w:val="004D0576"/>
    <w:rsid w:val="0051424B"/>
    <w:rsid w:val="00534EEB"/>
    <w:rsid w:val="005848AF"/>
    <w:rsid w:val="005A6FC5"/>
    <w:rsid w:val="00602988"/>
    <w:rsid w:val="00603B26"/>
    <w:rsid w:val="006310C0"/>
    <w:rsid w:val="006542A1"/>
    <w:rsid w:val="00657925"/>
    <w:rsid w:val="00682131"/>
    <w:rsid w:val="006E181B"/>
    <w:rsid w:val="007C4B7D"/>
    <w:rsid w:val="00853AC1"/>
    <w:rsid w:val="008B1D86"/>
    <w:rsid w:val="008C0962"/>
    <w:rsid w:val="009857BD"/>
    <w:rsid w:val="00A4007E"/>
    <w:rsid w:val="00A64AEA"/>
    <w:rsid w:val="00A678AE"/>
    <w:rsid w:val="00A7493B"/>
    <w:rsid w:val="00AA05F1"/>
    <w:rsid w:val="00AB0FA0"/>
    <w:rsid w:val="00B02D02"/>
    <w:rsid w:val="00B30B66"/>
    <w:rsid w:val="00C11045"/>
    <w:rsid w:val="00C23E49"/>
    <w:rsid w:val="00CD5C0F"/>
    <w:rsid w:val="00D51510"/>
    <w:rsid w:val="00D76CAE"/>
    <w:rsid w:val="00D9235B"/>
    <w:rsid w:val="00DC3175"/>
    <w:rsid w:val="00E07692"/>
    <w:rsid w:val="00E21A29"/>
    <w:rsid w:val="00EA6208"/>
    <w:rsid w:val="00ED74BC"/>
    <w:rsid w:val="00EE5F08"/>
    <w:rsid w:val="00EE7D7B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FF5092-6998-418F-8E47-5CFAC9D4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64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64A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4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64AE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7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陳嘉胤</cp:lastModifiedBy>
  <cp:revision>2</cp:revision>
  <cp:lastPrinted>2019-04-12T03:41:00Z</cp:lastPrinted>
  <dcterms:created xsi:type="dcterms:W3CDTF">2019-04-17T01:41:00Z</dcterms:created>
  <dcterms:modified xsi:type="dcterms:W3CDTF">2019-04-17T01:41:00Z</dcterms:modified>
</cp:coreProperties>
</file>