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2BC6" w:rsidRPr="00C3080A" w:rsidRDefault="00C3080A" w:rsidP="00C3080A">
      <w:pPr>
        <w:ind w:firstLineChars="400" w:firstLine="1120"/>
        <w:rPr>
          <w:rFonts w:ascii="標楷體" w:eastAsia="標楷體" w:hAnsi="標楷體"/>
          <w:b/>
          <w:sz w:val="28"/>
          <w:szCs w:val="28"/>
        </w:rPr>
      </w:pPr>
      <w:bookmarkStart w:id="0" w:name="_GoBack"/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AE2BC6" w:rsidRPr="00C3080A">
        <w:rPr>
          <w:rFonts w:ascii="標楷體" w:eastAsia="標楷體" w:hAnsi="標楷體" w:hint="eastAsia"/>
          <w:b/>
          <w:sz w:val="28"/>
          <w:szCs w:val="28"/>
        </w:rPr>
        <w:t>臺中市大雅區公所麥根小學堂場地使用管理要點總說明</w:t>
      </w:r>
    </w:p>
    <w:bookmarkEnd w:id="0"/>
    <w:p w:rsidR="00D5375D" w:rsidRPr="00C3080A" w:rsidRDefault="001E1BE7" w:rsidP="00BD7C7F">
      <w:pPr>
        <w:rPr>
          <w:rFonts w:ascii="標楷體" w:eastAsia="標楷體" w:hAnsi="標楷體"/>
          <w:sz w:val="28"/>
          <w:szCs w:val="28"/>
        </w:rPr>
      </w:pPr>
      <w:r w:rsidRPr="00C3080A">
        <w:rPr>
          <w:rFonts w:ascii="標楷體" w:eastAsia="標楷體" w:hAnsi="標楷體" w:hint="eastAsia"/>
          <w:sz w:val="28"/>
          <w:szCs w:val="28"/>
        </w:rPr>
        <w:t xml:space="preserve">    </w:t>
      </w:r>
      <w:r w:rsidR="00AE2BC6" w:rsidRPr="00C3080A">
        <w:rPr>
          <w:rFonts w:ascii="標楷體" w:eastAsia="標楷體" w:hAnsi="標楷體" w:hint="eastAsia"/>
          <w:sz w:val="28"/>
          <w:szCs w:val="28"/>
        </w:rPr>
        <w:t>臺中市大雅區公所(以下簡稱本所)為有效管理、維護麥根小學堂(以下簡稱小學堂)場地及設備，</w:t>
      </w:r>
      <w:r w:rsidR="00BD7C7F" w:rsidRPr="00C3080A">
        <w:rPr>
          <w:rFonts w:ascii="標楷體" w:eastAsia="標楷體" w:hAnsi="標楷體" w:hint="eastAsia"/>
          <w:sz w:val="28"/>
          <w:szCs w:val="28"/>
        </w:rPr>
        <w:t>提高使用效率，</w:t>
      </w:r>
      <w:r w:rsidR="00953E79" w:rsidRPr="00C3080A">
        <w:rPr>
          <w:rFonts w:ascii="標楷體" w:eastAsia="標楷體" w:hAnsi="標楷體" w:hint="eastAsia"/>
          <w:sz w:val="28"/>
          <w:szCs w:val="28"/>
        </w:rPr>
        <w:t>特訂定本要點。本要點共計十二點</w:t>
      </w:r>
      <w:r w:rsidR="00BD7C7F" w:rsidRPr="00C3080A">
        <w:rPr>
          <w:rFonts w:ascii="標楷體" w:eastAsia="標楷體" w:hAnsi="標楷體" w:hint="eastAsia"/>
          <w:sz w:val="28"/>
          <w:szCs w:val="28"/>
        </w:rPr>
        <w:t>，</w:t>
      </w:r>
      <w:r w:rsidR="00953E79" w:rsidRPr="00C3080A">
        <w:rPr>
          <w:rFonts w:ascii="標楷體" w:eastAsia="標楷體" w:hAnsi="標楷體" w:hint="eastAsia"/>
          <w:sz w:val="28"/>
          <w:szCs w:val="28"/>
        </w:rPr>
        <w:t>重</w:t>
      </w:r>
      <w:r w:rsidR="00AE2BC6" w:rsidRPr="00C3080A">
        <w:rPr>
          <w:rFonts w:ascii="標楷體" w:eastAsia="標楷體" w:hAnsi="標楷體" w:hint="eastAsia"/>
          <w:sz w:val="28"/>
          <w:szCs w:val="28"/>
        </w:rPr>
        <w:t>點</w:t>
      </w:r>
      <w:r w:rsidR="00953E79" w:rsidRPr="00C3080A">
        <w:rPr>
          <w:rFonts w:ascii="標楷體" w:eastAsia="標楷體" w:hAnsi="標楷體" w:hint="eastAsia"/>
          <w:sz w:val="28"/>
          <w:szCs w:val="28"/>
        </w:rPr>
        <w:t>說明</w:t>
      </w:r>
      <w:r w:rsidR="00AE2BC6" w:rsidRPr="00C3080A">
        <w:rPr>
          <w:rFonts w:ascii="標楷體" w:eastAsia="標楷體" w:hAnsi="標楷體" w:hint="eastAsia"/>
          <w:sz w:val="28"/>
          <w:szCs w:val="28"/>
        </w:rPr>
        <w:t>如下：</w:t>
      </w:r>
    </w:p>
    <w:p w:rsidR="00FC7478" w:rsidRPr="00C3080A" w:rsidRDefault="0064514C" w:rsidP="00953E79">
      <w:pPr>
        <w:rPr>
          <w:rFonts w:ascii="標楷體" w:eastAsia="標楷體" w:hAnsi="標楷體"/>
          <w:sz w:val="28"/>
          <w:szCs w:val="28"/>
        </w:rPr>
      </w:pPr>
      <w:r w:rsidRPr="00C3080A">
        <w:rPr>
          <w:rFonts w:ascii="標楷體" w:eastAsia="標楷體" w:hAnsi="標楷體" w:hint="eastAsia"/>
          <w:sz w:val="28"/>
          <w:szCs w:val="28"/>
        </w:rPr>
        <w:t>一</w:t>
      </w:r>
      <w:r w:rsidR="00BD7C7F" w:rsidRPr="00C3080A">
        <w:rPr>
          <w:rFonts w:ascii="標楷體" w:eastAsia="標楷體" w:hAnsi="標楷體" w:hint="eastAsia"/>
          <w:sz w:val="28"/>
          <w:szCs w:val="28"/>
        </w:rPr>
        <w:t>、</w:t>
      </w:r>
      <w:r w:rsidR="00953E79" w:rsidRPr="00C3080A">
        <w:rPr>
          <w:rFonts w:ascii="標楷體" w:eastAsia="標楷體" w:hAnsi="標楷體" w:hint="eastAsia"/>
          <w:sz w:val="28"/>
          <w:szCs w:val="28"/>
        </w:rPr>
        <w:t>本要點訂定之宗旨</w:t>
      </w:r>
      <w:r w:rsidR="00FC7478" w:rsidRPr="00C3080A">
        <w:rPr>
          <w:rFonts w:ascii="標楷體" w:eastAsia="標楷體" w:hAnsi="標楷體" w:hint="eastAsia"/>
          <w:sz w:val="28"/>
          <w:szCs w:val="28"/>
        </w:rPr>
        <w:t>。</w:t>
      </w:r>
      <w:r w:rsidRPr="00C3080A">
        <w:rPr>
          <w:rFonts w:ascii="標楷體" w:eastAsia="標楷體" w:hAnsi="標楷體" w:hint="eastAsia"/>
          <w:sz w:val="28"/>
          <w:szCs w:val="28"/>
        </w:rPr>
        <w:t>(</w:t>
      </w:r>
      <w:r w:rsidR="00953E79" w:rsidRPr="00C3080A">
        <w:rPr>
          <w:rFonts w:ascii="標楷體" w:eastAsia="標楷體" w:hAnsi="標楷體" w:hint="eastAsia"/>
          <w:sz w:val="28"/>
          <w:szCs w:val="28"/>
        </w:rPr>
        <w:t>第一</w:t>
      </w:r>
      <w:r w:rsidRPr="00C3080A">
        <w:rPr>
          <w:rFonts w:ascii="標楷體" w:eastAsia="標楷體" w:hAnsi="標楷體" w:hint="eastAsia"/>
          <w:sz w:val="28"/>
          <w:szCs w:val="28"/>
        </w:rPr>
        <w:t>點)</w:t>
      </w:r>
    </w:p>
    <w:p w:rsidR="00642139" w:rsidRPr="001B579A" w:rsidRDefault="001B579A" w:rsidP="001B579A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="00B172C4" w:rsidRPr="001B579A">
        <w:rPr>
          <w:rFonts w:ascii="標楷體" w:eastAsia="標楷體" w:hAnsi="標楷體" w:hint="eastAsia"/>
          <w:sz w:val="28"/>
          <w:szCs w:val="28"/>
        </w:rPr>
        <w:t>小學堂</w:t>
      </w:r>
      <w:r w:rsidR="00FC7478" w:rsidRPr="001B579A">
        <w:rPr>
          <w:rFonts w:ascii="標楷體" w:eastAsia="標楷體" w:hAnsi="標楷體" w:hint="eastAsia"/>
          <w:sz w:val="28"/>
          <w:szCs w:val="28"/>
        </w:rPr>
        <w:t>之</w:t>
      </w:r>
      <w:r w:rsidR="00953E79" w:rsidRPr="001B579A">
        <w:rPr>
          <w:rFonts w:ascii="標楷體" w:eastAsia="標楷體" w:hAnsi="標楷體" w:hint="eastAsia"/>
          <w:sz w:val="28"/>
          <w:szCs w:val="28"/>
        </w:rPr>
        <w:t>管理機關及代管規定。</w:t>
      </w:r>
      <w:r w:rsidR="0064514C" w:rsidRPr="001B579A">
        <w:rPr>
          <w:rFonts w:ascii="標楷體" w:eastAsia="標楷體" w:hAnsi="標楷體" w:hint="eastAsia"/>
          <w:sz w:val="28"/>
          <w:szCs w:val="28"/>
        </w:rPr>
        <w:t>(第</w:t>
      </w:r>
      <w:r w:rsidR="00953E79" w:rsidRPr="001B579A">
        <w:rPr>
          <w:rFonts w:ascii="標楷體" w:eastAsia="標楷體" w:hAnsi="標楷體" w:hint="eastAsia"/>
          <w:sz w:val="28"/>
          <w:szCs w:val="28"/>
        </w:rPr>
        <w:t>二</w:t>
      </w:r>
      <w:r w:rsidR="0064514C" w:rsidRPr="001B579A">
        <w:rPr>
          <w:rFonts w:ascii="標楷體" w:eastAsia="標楷體" w:hAnsi="標楷體" w:hint="eastAsia"/>
          <w:sz w:val="28"/>
          <w:szCs w:val="28"/>
        </w:rPr>
        <w:t>點)</w:t>
      </w:r>
    </w:p>
    <w:p w:rsidR="00953E79" w:rsidRPr="001B579A" w:rsidRDefault="001B579A" w:rsidP="001B579A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</w:t>
      </w:r>
      <w:r w:rsidR="00953E79" w:rsidRPr="001B579A">
        <w:rPr>
          <w:rFonts w:ascii="標楷體" w:eastAsia="標楷體" w:hAnsi="標楷體" w:hint="eastAsia"/>
          <w:sz w:val="28"/>
          <w:szCs w:val="28"/>
        </w:rPr>
        <w:t>小學堂使用範圍。(第三點)</w:t>
      </w:r>
    </w:p>
    <w:p w:rsidR="00BD7C7F" w:rsidRPr="001B579A" w:rsidRDefault="001B579A" w:rsidP="001B579A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四、</w:t>
      </w:r>
      <w:r w:rsidR="00DA1DC1" w:rsidRPr="001B579A">
        <w:rPr>
          <w:rFonts w:ascii="標楷體" w:eastAsia="標楷體" w:hAnsi="標楷體" w:hint="eastAsia"/>
          <w:sz w:val="28"/>
          <w:szCs w:val="28"/>
        </w:rPr>
        <w:t>明定小學堂提供公益</w:t>
      </w:r>
      <w:r w:rsidR="009677CB" w:rsidRPr="001B579A">
        <w:rPr>
          <w:rFonts w:ascii="標楷體" w:eastAsia="標楷體" w:hAnsi="標楷體" w:hint="eastAsia"/>
          <w:sz w:val="28"/>
          <w:szCs w:val="28"/>
        </w:rPr>
        <w:t>活動</w:t>
      </w:r>
      <w:r w:rsidR="00DA1DC1" w:rsidRPr="001B579A">
        <w:rPr>
          <w:rFonts w:ascii="標楷體" w:eastAsia="標楷體" w:hAnsi="標楷體" w:hint="eastAsia"/>
          <w:sz w:val="28"/>
          <w:szCs w:val="28"/>
        </w:rPr>
        <w:t>使用，私人婚喪喜慶活動一概謝絕。(第四點)</w:t>
      </w:r>
    </w:p>
    <w:p w:rsidR="001B579A" w:rsidRDefault="001B579A" w:rsidP="001B579A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五、</w:t>
      </w:r>
      <w:r w:rsidR="00DA1DC1" w:rsidRPr="001B579A">
        <w:rPr>
          <w:rFonts w:ascii="標楷體" w:eastAsia="標楷體" w:hAnsi="標楷體" w:hint="eastAsia"/>
          <w:sz w:val="28"/>
          <w:szCs w:val="28"/>
        </w:rPr>
        <w:t>借</w:t>
      </w:r>
      <w:r w:rsidR="00F04FC4" w:rsidRPr="001B579A">
        <w:rPr>
          <w:rFonts w:ascii="標楷體" w:eastAsia="標楷體" w:hAnsi="標楷體" w:hint="eastAsia"/>
          <w:sz w:val="28"/>
          <w:szCs w:val="28"/>
        </w:rPr>
        <w:t>用</w:t>
      </w:r>
      <w:r w:rsidR="00DA1DC1" w:rsidRPr="001B579A">
        <w:rPr>
          <w:rFonts w:ascii="標楷體" w:eastAsia="標楷體" w:hAnsi="標楷體" w:hint="eastAsia"/>
          <w:sz w:val="28"/>
          <w:szCs w:val="28"/>
        </w:rPr>
        <w:t>流程</w:t>
      </w:r>
      <w:r w:rsidR="00F04FC4" w:rsidRPr="001B579A">
        <w:rPr>
          <w:rFonts w:ascii="標楷體" w:eastAsia="標楷體" w:hAnsi="標楷體" w:hint="eastAsia"/>
          <w:sz w:val="28"/>
          <w:szCs w:val="28"/>
        </w:rPr>
        <w:t>。</w:t>
      </w:r>
      <w:r w:rsidR="0064514C" w:rsidRPr="001B579A">
        <w:rPr>
          <w:rFonts w:ascii="標楷體" w:eastAsia="標楷體" w:hAnsi="標楷體" w:hint="eastAsia"/>
          <w:sz w:val="28"/>
          <w:szCs w:val="28"/>
        </w:rPr>
        <w:t>(</w:t>
      </w:r>
      <w:r w:rsidR="00DA1DC1" w:rsidRPr="001B579A">
        <w:rPr>
          <w:rFonts w:ascii="標楷體" w:eastAsia="標楷體" w:hAnsi="標楷體" w:hint="eastAsia"/>
          <w:sz w:val="28"/>
          <w:szCs w:val="28"/>
        </w:rPr>
        <w:t>第五</w:t>
      </w:r>
      <w:r w:rsidR="0064514C" w:rsidRPr="001B579A">
        <w:rPr>
          <w:rFonts w:ascii="標楷體" w:eastAsia="標楷體" w:hAnsi="標楷體" w:hint="eastAsia"/>
          <w:sz w:val="28"/>
          <w:szCs w:val="28"/>
        </w:rPr>
        <w:t>點)</w:t>
      </w:r>
    </w:p>
    <w:p w:rsidR="001B579A" w:rsidRDefault="001B579A" w:rsidP="001B579A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六、</w:t>
      </w:r>
      <w:r w:rsidR="00DA1DC1" w:rsidRPr="00C3080A">
        <w:rPr>
          <w:rFonts w:ascii="標楷體" w:eastAsia="標楷體" w:hAnsi="標楷體" w:hint="eastAsia"/>
          <w:sz w:val="28"/>
          <w:szCs w:val="28"/>
        </w:rPr>
        <w:t>毀損財務應修復。</w:t>
      </w:r>
      <w:r w:rsidR="0064514C" w:rsidRPr="00C3080A">
        <w:rPr>
          <w:rFonts w:ascii="標楷體" w:eastAsia="標楷體" w:hAnsi="標楷體" w:hint="eastAsia"/>
          <w:sz w:val="28"/>
          <w:szCs w:val="28"/>
        </w:rPr>
        <w:t xml:space="preserve"> (第</w:t>
      </w:r>
      <w:r w:rsidR="00DA1DC1" w:rsidRPr="00C3080A">
        <w:rPr>
          <w:rFonts w:ascii="標楷體" w:eastAsia="標楷體" w:hAnsi="標楷體" w:hint="eastAsia"/>
          <w:sz w:val="28"/>
          <w:szCs w:val="28"/>
        </w:rPr>
        <w:t>六</w:t>
      </w:r>
      <w:r w:rsidR="0064514C" w:rsidRPr="00C3080A">
        <w:rPr>
          <w:rFonts w:ascii="標楷體" w:eastAsia="標楷體" w:hAnsi="標楷體" w:hint="eastAsia"/>
          <w:sz w:val="28"/>
          <w:szCs w:val="28"/>
        </w:rPr>
        <w:t>點)</w:t>
      </w:r>
    </w:p>
    <w:p w:rsidR="001B579A" w:rsidRDefault="001B579A" w:rsidP="001B579A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七、</w:t>
      </w:r>
      <w:r w:rsidR="00DA1DC1" w:rsidRPr="00C3080A">
        <w:rPr>
          <w:rFonts w:ascii="標楷體" w:eastAsia="標楷體" w:hAnsi="標楷體" w:hint="eastAsia"/>
          <w:sz w:val="28"/>
          <w:szCs w:val="28"/>
        </w:rPr>
        <w:t>借用原則。(第七點)</w:t>
      </w:r>
    </w:p>
    <w:p w:rsidR="001B579A" w:rsidRDefault="001B579A" w:rsidP="001B579A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八、</w:t>
      </w:r>
      <w:r w:rsidR="00DA1DC1" w:rsidRPr="00C3080A">
        <w:rPr>
          <w:rFonts w:ascii="標楷體" w:eastAsia="標楷體" w:hAnsi="標楷體" w:hint="eastAsia"/>
          <w:sz w:val="28"/>
          <w:szCs w:val="28"/>
        </w:rPr>
        <w:t>拒絕申請或停止使用情事。(第八點)</w:t>
      </w:r>
    </w:p>
    <w:p w:rsidR="00DA1DC1" w:rsidRPr="00C3080A" w:rsidRDefault="001B579A" w:rsidP="001B579A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九、</w:t>
      </w:r>
      <w:r w:rsidR="00DA1DC1" w:rsidRPr="00C3080A">
        <w:rPr>
          <w:rFonts w:ascii="標楷體" w:eastAsia="標楷體" w:hAnsi="標楷體" w:hint="eastAsia"/>
          <w:sz w:val="28"/>
          <w:szCs w:val="28"/>
        </w:rPr>
        <w:t>放棄使用</w:t>
      </w:r>
      <w:r w:rsidR="009677CB">
        <w:rPr>
          <w:rFonts w:ascii="標楷體" w:eastAsia="標楷體" w:hAnsi="標楷體" w:hint="eastAsia"/>
          <w:sz w:val="28"/>
          <w:szCs w:val="28"/>
        </w:rPr>
        <w:t>規定</w:t>
      </w:r>
      <w:r w:rsidR="004E41B6" w:rsidRPr="00C3080A">
        <w:rPr>
          <w:rFonts w:ascii="標楷體" w:eastAsia="標楷體" w:hAnsi="標楷體" w:hint="eastAsia"/>
          <w:sz w:val="28"/>
          <w:szCs w:val="28"/>
        </w:rPr>
        <w:t>。(第九點)</w:t>
      </w:r>
    </w:p>
    <w:p w:rsidR="004E41B6" w:rsidRPr="00C3080A" w:rsidRDefault="00C3080A" w:rsidP="00C3080A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十、</w:t>
      </w:r>
      <w:r w:rsidR="004E41B6" w:rsidRPr="00C3080A">
        <w:rPr>
          <w:rFonts w:ascii="標楷體" w:eastAsia="標楷體" w:hAnsi="標楷體" w:hint="eastAsia"/>
          <w:sz w:val="28"/>
          <w:szCs w:val="28"/>
        </w:rPr>
        <w:t>活動秩序由申請單位負責。(第十點)</w:t>
      </w:r>
    </w:p>
    <w:p w:rsidR="004E41B6" w:rsidRPr="00C3080A" w:rsidRDefault="004E41B6" w:rsidP="004E41B6">
      <w:pPr>
        <w:rPr>
          <w:rFonts w:ascii="標楷體" w:eastAsia="標楷體" w:hAnsi="標楷體"/>
          <w:sz w:val="28"/>
          <w:szCs w:val="28"/>
        </w:rPr>
      </w:pPr>
      <w:r w:rsidRPr="00C3080A">
        <w:rPr>
          <w:rFonts w:ascii="標楷體" w:eastAsia="標楷體" w:hAnsi="標楷體" w:hint="eastAsia"/>
          <w:sz w:val="28"/>
          <w:szCs w:val="28"/>
        </w:rPr>
        <w:t>十一、</w:t>
      </w:r>
      <w:r w:rsidR="009677CB">
        <w:rPr>
          <w:rFonts w:ascii="標楷體" w:eastAsia="標楷體" w:hAnsi="標楷體" w:hint="eastAsia"/>
          <w:sz w:val="28"/>
          <w:szCs w:val="28"/>
        </w:rPr>
        <w:t>應</w:t>
      </w:r>
      <w:r w:rsidRPr="00C3080A">
        <w:rPr>
          <w:rFonts w:ascii="標楷體" w:eastAsia="標楷體" w:hAnsi="標楷體" w:hint="eastAsia"/>
          <w:sz w:val="28"/>
          <w:szCs w:val="28"/>
        </w:rPr>
        <w:t>遵守事項。(第十一點)</w:t>
      </w:r>
    </w:p>
    <w:p w:rsidR="00B172C4" w:rsidRPr="00C3080A" w:rsidRDefault="004E41B6" w:rsidP="004E41B6">
      <w:pPr>
        <w:rPr>
          <w:rFonts w:ascii="標楷體" w:eastAsia="標楷體" w:hAnsi="標楷體"/>
          <w:sz w:val="28"/>
          <w:szCs w:val="28"/>
        </w:rPr>
      </w:pPr>
      <w:r w:rsidRPr="00C3080A">
        <w:rPr>
          <w:rFonts w:ascii="標楷體" w:eastAsia="標楷體" w:hAnsi="標楷體" w:hint="eastAsia"/>
          <w:sz w:val="28"/>
          <w:szCs w:val="28"/>
        </w:rPr>
        <w:t>十二、實施期程。(第十二點)</w:t>
      </w:r>
    </w:p>
    <w:sectPr w:rsidR="00B172C4" w:rsidRPr="00C3080A" w:rsidSect="00C3080A">
      <w:pgSz w:w="11906" w:h="16838" w:code="9"/>
      <w:pgMar w:top="1247" w:right="851" w:bottom="119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2941" w:rsidRDefault="00F32941" w:rsidP="009E3F0A">
      <w:r>
        <w:separator/>
      </w:r>
    </w:p>
  </w:endnote>
  <w:endnote w:type="continuationSeparator" w:id="0">
    <w:p w:rsidR="00F32941" w:rsidRDefault="00F32941" w:rsidP="009E3F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2941" w:rsidRDefault="00F32941" w:rsidP="009E3F0A">
      <w:r>
        <w:separator/>
      </w:r>
    </w:p>
  </w:footnote>
  <w:footnote w:type="continuationSeparator" w:id="0">
    <w:p w:rsidR="00F32941" w:rsidRDefault="00F32941" w:rsidP="009E3F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476A20"/>
    <w:multiLevelType w:val="hybridMultilevel"/>
    <w:tmpl w:val="7B365294"/>
    <w:lvl w:ilvl="0" w:tplc="872E8D70">
      <w:start w:val="3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7982658"/>
    <w:multiLevelType w:val="hybridMultilevel"/>
    <w:tmpl w:val="0C1E256C"/>
    <w:lvl w:ilvl="0" w:tplc="046CFBCC">
      <w:start w:val="4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D424BD5"/>
    <w:multiLevelType w:val="hybridMultilevel"/>
    <w:tmpl w:val="B54A5B30"/>
    <w:lvl w:ilvl="0" w:tplc="007E5D18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4C3262BC"/>
    <w:multiLevelType w:val="hybridMultilevel"/>
    <w:tmpl w:val="35D0F584"/>
    <w:lvl w:ilvl="0" w:tplc="1A94EEFE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" w15:restartNumberingAfterBreak="0">
    <w:nsid w:val="4F401D8B"/>
    <w:multiLevelType w:val="hybridMultilevel"/>
    <w:tmpl w:val="59DCC15A"/>
    <w:lvl w:ilvl="0" w:tplc="9ACAB3BA">
      <w:start w:val="1"/>
      <w:numFmt w:val="decimal"/>
      <w:lvlText w:val="%1、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5" w15:restartNumberingAfterBreak="0">
    <w:nsid w:val="5C30775B"/>
    <w:multiLevelType w:val="hybridMultilevel"/>
    <w:tmpl w:val="9DBEFD9A"/>
    <w:lvl w:ilvl="0" w:tplc="B924488C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681957E5"/>
    <w:multiLevelType w:val="hybridMultilevel"/>
    <w:tmpl w:val="ECE0D90C"/>
    <w:lvl w:ilvl="0" w:tplc="368ABD86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ADA69E3"/>
    <w:multiLevelType w:val="hybridMultilevel"/>
    <w:tmpl w:val="794CDCE4"/>
    <w:lvl w:ilvl="0" w:tplc="434082C0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71D263B2"/>
    <w:multiLevelType w:val="hybridMultilevel"/>
    <w:tmpl w:val="3F9EF54E"/>
    <w:lvl w:ilvl="0" w:tplc="04090015">
      <w:start w:val="6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831307D"/>
    <w:multiLevelType w:val="hybridMultilevel"/>
    <w:tmpl w:val="971CB1CA"/>
    <w:lvl w:ilvl="0" w:tplc="EC3C71FE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CC27C3C"/>
    <w:multiLevelType w:val="hybridMultilevel"/>
    <w:tmpl w:val="1624D888"/>
    <w:lvl w:ilvl="0" w:tplc="04090015">
      <w:start w:val="5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7"/>
  </w:num>
  <w:num w:numId="5">
    <w:abstractNumId w:val="5"/>
  </w:num>
  <w:num w:numId="6">
    <w:abstractNumId w:val="3"/>
  </w:num>
  <w:num w:numId="7">
    <w:abstractNumId w:val="8"/>
  </w:num>
  <w:num w:numId="8">
    <w:abstractNumId w:val="10"/>
  </w:num>
  <w:num w:numId="9">
    <w:abstractNumId w:val="1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139"/>
    <w:rsid w:val="00003541"/>
    <w:rsid w:val="00025DA5"/>
    <w:rsid w:val="00043DE8"/>
    <w:rsid w:val="00070E6D"/>
    <w:rsid w:val="00092655"/>
    <w:rsid w:val="000B446D"/>
    <w:rsid w:val="000B78BE"/>
    <w:rsid w:val="000C5B09"/>
    <w:rsid w:val="00110841"/>
    <w:rsid w:val="00130AB8"/>
    <w:rsid w:val="0013529D"/>
    <w:rsid w:val="00166A93"/>
    <w:rsid w:val="001804C4"/>
    <w:rsid w:val="00183DA6"/>
    <w:rsid w:val="001A4734"/>
    <w:rsid w:val="001B579A"/>
    <w:rsid w:val="001E1BE7"/>
    <w:rsid w:val="00200573"/>
    <w:rsid w:val="002064FC"/>
    <w:rsid w:val="002945BF"/>
    <w:rsid w:val="002B27C7"/>
    <w:rsid w:val="002B3277"/>
    <w:rsid w:val="003238D4"/>
    <w:rsid w:val="003450D6"/>
    <w:rsid w:val="00346107"/>
    <w:rsid w:val="00352591"/>
    <w:rsid w:val="003C13B6"/>
    <w:rsid w:val="0041776C"/>
    <w:rsid w:val="00427430"/>
    <w:rsid w:val="004362A2"/>
    <w:rsid w:val="00437220"/>
    <w:rsid w:val="004A453D"/>
    <w:rsid w:val="004E1838"/>
    <w:rsid w:val="004E41B6"/>
    <w:rsid w:val="004E6E9B"/>
    <w:rsid w:val="00575A82"/>
    <w:rsid w:val="005B6B7B"/>
    <w:rsid w:val="005C2EB4"/>
    <w:rsid w:val="005E3BD5"/>
    <w:rsid w:val="005E4FC7"/>
    <w:rsid w:val="006236E5"/>
    <w:rsid w:val="00625C2D"/>
    <w:rsid w:val="00642139"/>
    <w:rsid w:val="0064514C"/>
    <w:rsid w:val="00664E9B"/>
    <w:rsid w:val="00687F83"/>
    <w:rsid w:val="006A660E"/>
    <w:rsid w:val="00710330"/>
    <w:rsid w:val="007317E7"/>
    <w:rsid w:val="00736BF5"/>
    <w:rsid w:val="00756229"/>
    <w:rsid w:val="00793F48"/>
    <w:rsid w:val="007D171B"/>
    <w:rsid w:val="0080321E"/>
    <w:rsid w:val="00803C2F"/>
    <w:rsid w:val="00835271"/>
    <w:rsid w:val="00875D85"/>
    <w:rsid w:val="008851DC"/>
    <w:rsid w:val="008A67D5"/>
    <w:rsid w:val="008B61AE"/>
    <w:rsid w:val="008C255A"/>
    <w:rsid w:val="008D542F"/>
    <w:rsid w:val="00905761"/>
    <w:rsid w:val="00910FC9"/>
    <w:rsid w:val="00915213"/>
    <w:rsid w:val="00931664"/>
    <w:rsid w:val="00932321"/>
    <w:rsid w:val="009344B5"/>
    <w:rsid w:val="0093465C"/>
    <w:rsid w:val="00953E79"/>
    <w:rsid w:val="009629AB"/>
    <w:rsid w:val="009677CB"/>
    <w:rsid w:val="00973719"/>
    <w:rsid w:val="009905EC"/>
    <w:rsid w:val="009968A4"/>
    <w:rsid w:val="009B6AA1"/>
    <w:rsid w:val="009D3ECF"/>
    <w:rsid w:val="009E3F0A"/>
    <w:rsid w:val="009F4A1F"/>
    <w:rsid w:val="00A134F8"/>
    <w:rsid w:val="00A17657"/>
    <w:rsid w:val="00A17872"/>
    <w:rsid w:val="00A317EC"/>
    <w:rsid w:val="00A423F9"/>
    <w:rsid w:val="00A52870"/>
    <w:rsid w:val="00A62469"/>
    <w:rsid w:val="00A82A2D"/>
    <w:rsid w:val="00A94133"/>
    <w:rsid w:val="00AC393C"/>
    <w:rsid w:val="00AD3131"/>
    <w:rsid w:val="00AD42BA"/>
    <w:rsid w:val="00AE2BC6"/>
    <w:rsid w:val="00B172C4"/>
    <w:rsid w:val="00B37CD4"/>
    <w:rsid w:val="00B85879"/>
    <w:rsid w:val="00BB7996"/>
    <w:rsid w:val="00BD7C7F"/>
    <w:rsid w:val="00BE7B9E"/>
    <w:rsid w:val="00C06DFA"/>
    <w:rsid w:val="00C1627F"/>
    <w:rsid w:val="00C3080A"/>
    <w:rsid w:val="00C34C92"/>
    <w:rsid w:val="00CC0201"/>
    <w:rsid w:val="00CD5D03"/>
    <w:rsid w:val="00CF677F"/>
    <w:rsid w:val="00D31D11"/>
    <w:rsid w:val="00D5375D"/>
    <w:rsid w:val="00D94D26"/>
    <w:rsid w:val="00DA1DC1"/>
    <w:rsid w:val="00DF4811"/>
    <w:rsid w:val="00DF4A49"/>
    <w:rsid w:val="00DF5066"/>
    <w:rsid w:val="00E73F79"/>
    <w:rsid w:val="00E81BB0"/>
    <w:rsid w:val="00E86E35"/>
    <w:rsid w:val="00EA04DA"/>
    <w:rsid w:val="00EA5A4F"/>
    <w:rsid w:val="00EA66A4"/>
    <w:rsid w:val="00EA6E6C"/>
    <w:rsid w:val="00EB0B85"/>
    <w:rsid w:val="00EC4039"/>
    <w:rsid w:val="00ED1C88"/>
    <w:rsid w:val="00F04FC4"/>
    <w:rsid w:val="00F32941"/>
    <w:rsid w:val="00F42A9A"/>
    <w:rsid w:val="00F73581"/>
    <w:rsid w:val="00F83F9E"/>
    <w:rsid w:val="00FC7478"/>
    <w:rsid w:val="00FC7FF8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5E54021-994F-4D63-A531-2DB598C60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473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2139"/>
    <w:pPr>
      <w:ind w:leftChars="200" w:left="480"/>
    </w:pPr>
  </w:style>
  <w:style w:type="paragraph" w:styleId="a4">
    <w:name w:val="header"/>
    <w:basedOn w:val="a"/>
    <w:link w:val="a5"/>
    <w:uiPriority w:val="99"/>
    <w:semiHidden/>
    <w:unhideWhenUsed/>
    <w:rsid w:val="009E3F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9E3F0A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9E3F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9E3F0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276</Characters>
  <Application>Microsoft Office Word</Application>
  <DocSecurity>0</DocSecurity>
  <Lines>2</Lines>
  <Paragraphs>1</Paragraphs>
  <ScaleCrop>false</ScaleCrop>
  <Company/>
  <LinksUpToDate>false</LinksUpToDate>
  <CharactersWithSpaces>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李惠萍</dc:creator>
  <cp:lastModifiedBy>陳嘉胤</cp:lastModifiedBy>
  <cp:revision>2</cp:revision>
  <cp:lastPrinted>2019-04-10T06:23:00Z</cp:lastPrinted>
  <dcterms:created xsi:type="dcterms:W3CDTF">2019-04-16T02:27:00Z</dcterms:created>
  <dcterms:modified xsi:type="dcterms:W3CDTF">2019-04-16T02:27:00Z</dcterms:modified>
</cp:coreProperties>
</file>