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CA7" w:rsidRPr="00583717" w:rsidRDefault="00267784" w:rsidP="00267784">
      <w:pPr>
        <w:jc w:val="center"/>
        <w:rPr>
          <w:rFonts w:ascii="標楷體" w:eastAsia="標楷體" w:hAnsi="標楷體"/>
          <w:b/>
          <w:sz w:val="40"/>
          <w:szCs w:val="40"/>
        </w:rPr>
      </w:pPr>
      <w:bookmarkStart w:id="0" w:name="_GoBack"/>
      <w:r w:rsidRPr="00583717">
        <w:rPr>
          <w:rFonts w:ascii="標楷體" w:eastAsia="標楷體" w:hAnsi="標楷體" w:hint="eastAsia"/>
          <w:b/>
          <w:sz w:val="40"/>
          <w:szCs w:val="40"/>
        </w:rPr>
        <w:t>臺中市政府應用</w:t>
      </w:r>
      <w:r w:rsidR="00B84A3A" w:rsidRPr="00583717">
        <w:rPr>
          <w:rFonts w:ascii="標楷體" w:eastAsia="標楷體" w:hAnsi="標楷體" w:hint="eastAsia"/>
          <w:b/>
          <w:sz w:val="40"/>
          <w:szCs w:val="40"/>
        </w:rPr>
        <w:t>健康保險資料</w:t>
      </w:r>
      <w:r w:rsidRPr="00583717">
        <w:rPr>
          <w:rFonts w:ascii="標楷體" w:eastAsia="標楷體" w:hAnsi="標楷體" w:hint="eastAsia"/>
          <w:b/>
          <w:sz w:val="40"/>
          <w:szCs w:val="40"/>
        </w:rPr>
        <w:t>管理要點</w:t>
      </w:r>
    </w:p>
    <w:bookmarkEnd w:id="0"/>
    <w:p w:rsidR="004D45A4" w:rsidRDefault="004D45A4" w:rsidP="004D45A4">
      <w:pPr>
        <w:jc w:val="right"/>
        <w:rPr>
          <w:rFonts w:ascii="標楷體" w:eastAsia="標楷體" w:hAnsi="標楷體"/>
          <w:spacing w:val="-20"/>
          <w:sz w:val="20"/>
        </w:rPr>
      </w:pPr>
      <w:r>
        <w:rPr>
          <w:rFonts w:ascii="標楷體" w:eastAsia="標楷體" w:hAnsi="標楷體"/>
          <w:spacing w:val="-20"/>
          <w:sz w:val="20"/>
        </w:rPr>
        <w:t>中華民國105年7月</w:t>
      </w:r>
      <w:r w:rsidR="00A26FB4">
        <w:rPr>
          <w:rFonts w:ascii="標楷體" w:eastAsia="標楷體" w:hAnsi="標楷體" w:hint="eastAsia"/>
          <w:spacing w:val="-20"/>
          <w:sz w:val="20"/>
        </w:rPr>
        <w:t>5</w:t>
      </w:r>
      <w:r>
        <w:rPr>
          <w:rFonts w:ascii="標楷體" w:eastAsia="標楷體" w:hAnsi="標楷體"/>
          <w:spacing w:val="-20"/>
          <w:sz w:val="20"/>
        </w:rPr>
        <w:t>日府授資服字第</w:t>
      </w:r>
      <w:r w:rsidR="00A26FB4">
        <w:rPr>
          <w:rFonts w:ascii="標楷體" w:eastAsia="標楷體" w:hAnsi="標楷體"/>
          <w:spacing w:val="-20"/>
          <w:sz w:val="20"/>
        </w:rPr>
        <w:t>1050141305</w:t>
      </w:r>
      <w:r>
        <w:rPr>
          <w:rFonts w:ascii="標楷體" w:eastAsia="標楷體" w:hAnsi="標楷體"/>
          <w:spacing w:val="-20"/>
          <w:sz w:val="20"/>
        </w:rPr>
        <w:t>號函訂定</w:t>
      </w:r>
    </w:p>
    <w:p w:rsidR="00267784" w:rsidRPr="00B86FCF" w:rsidRDefault="004D45A4" w:rsidP="004D45A4">
      <w:pPr>
        <w:jc w:val="right"/>
        <w:rPr>
          <w:rFonts w:ascii="標楷體" w:eastAsia="標楷體" w:hAnsi="標楷體"/>
        </w:rPr>
      </w:pPr>
      <w:r w:rsidRPr="00B86FCF">
        <w:rPr>
          <w:rFonts w:ascii="標楷體" w:eastAsia="標楷體" w:hAnsi="標楷體"/>
          <w:spacing w:val="-20"/>
          <w:sz w:val="20"/>
        </w:rPr>
        <w:t>中華民國10</w:t>
      </w:r>
      <w:r w:rsidR="00A26FB4" w:rsidRPr="00B86FCF">
        <w:rPr>
          <w:rFonts w:ascii="標楷體" w:eastAsia="標楷體" w:hAnsi="標楷體"/>
          <w:spacing w:val="-20"/>
          <w:sz w:val="20"/>
        </w:rPr>
        <w:t>8</w:t>
      </w:r>
      <w:r w:rsidRPr="00B86FCF">
        <w:rPr>
          <w:rFonts w:ascii="標楷體" w:eastAsia="標楷體" w:hAnsi="標楷體"/>
          <w:spacing w:val="-20"/>
          <w:sz w:val="20"/>
        </w:rPr>
        <w:t>年</w:t>
      </w:r>
      <w:r w:rsidR="00A26FB4" w:rsidRPr="00B86FCF">
        <w:rPr>
          <w:rFonts w:ascii="標楷體" w:eastAsia="標楷體" w:hAnsi="標楷體"/>
          <w:spacing w:val="-20"/>
          <w:sz w:val="20"/>
        </w:rPr>
        <w:t>4</w:t>
      </w:r>
      <w:r w:rsidRPr="00B86FCF">
        <w:rPr>
          <w:rFonts w:ascii="標楷體" w:eastAsia="標楷體" w:hAnsi="標楷體"/>
          <w:spacing w:val="-20"/>
          <w:sz w:val="20"/>
        </w:rPr>
        <w:t>月11日府授資服字第</w:t>
      </w:r>
      <w:r w:rsidR="00B86FCF" w:rsidRPr="00B86FCF">
        <w:rPr>
          <w:rFonts w:ascii="標楷體" w:eastAsia="標楷體" w:hAnsi="標楷體" w:hint="eastAsia"/>
          <w:spacing w:val="-20"/>
          <w:sz w:val="20"/>
        </w:rPr>
        <w:t>1080080120</w:t>
      </w:r>
      <w:r w:rsidRPr="00B86FCF">
        <w:rPr>
          <w:rFonts w:ascii="標楷體" w:eastAsia="標楷體" w:hAnsi="標楷體"/>
          <w:spacing w:val="-20"/>
          <w:sz w:val="20"/>
        </w:rPr>
        <w:t>號函修正</w:t>
      </w:r>
    </w:p>
    <w:p w:rsidR="00EB0F08" w:rsidRPr="00583717" w:rsidRDefault="00603059" w:rsidP="00580D44">
      <w:pPr>
        <w:pStyle w:val="a3"/>
        <w:numPr>
          <w:ilvl w:val="0"/>
          <w:numId w:val="1"/>
        </w:numPr>
        <w:spacing w:line="500" w:lineRule="exact"/>
        <w:ind w:leftChars="0" w:left="567" w:right="28" w:hanging="567"/>
        <w:jc w:val="both"/>
        <w:rPr>
          <w:rFonts w:ascii="標楷體" w:eastAsia="標楷體" w:hAnsi="標楷體"/>
          <w:sz w:val="28"/>
          <w:szCs w:val="28"/>
        </w:rPr>
      </w:pPr>
      <w:r w:rsidRPr="00583717">
        <w:rPr>
          <w:rFonts w:ascii="標楷體" w:eastAsia="標楷體" w:hAnsi="標楷體" w:hint="eastAsia"/>
          <w:sz w:val="28"/>
          <w:szCs w:val="28"/>
        </w:rPr>
        <w:t>臺中市政府(以下簡稱本府)</w:t>
      </w:r>
      <w:r w:rsidR="00580D44" w:rsidRPr="00583717">
        <w:rPr>
          <w:rFonts w:ascii="標楷體" w:eastAsia="標楷體" w:hAnsi="標楷體" w:hint="eastAsia"/>
          <w:sz w:val="28"/>
          <w:szCs w:val="28"/>
        </w:rPr>
        <w:t>為規範本府</w:t>
      </w:r>
      <w:r w:rsidRPr="00583717">
        <w:rPr>
          <w:rFonts w:ascii="標楷體" w:eastAsia="標楷體" w:hAnsi="標楷體" w:hint="eastAsia"/>
          <w:sz w:val="28"/>
          <w:szCs w:val="28"/>
        </w:rPr>
        <w:t>所屬</w:t>
      </w:r>
      <w:r w:rsidR="00580D44" w:rsidRPr="00583717">
        <w:rPr>
          <w:rFonts w:ascii="標楷體" w:eastAsia="標楷體" w:hAnsi="標楷體" w:hint="eastAsia"/>
          <w:sz w:val="28"/>
          <w:szCs w:val="28"/>
        </w:rPr>
        <w:t>各</w:t>
      </w:r>
      <w:r w:rsidRPr="00583717">
        <w:rPr>
          <w:rFonts w:ascii="標楷體" w:eastAsia="標楷體" w:hAnsi="標楷體" w:hint="eastAsia"/>
          <w:sz w:val="28"/>
          <w:szCs w:val="28"/>
        </w:rPr>
        <w:t>機關</w:t>
      </w:r>
      <w:r w:rsidR="00B84A3A" w:rsidRPr="00583717">
        <w:rPr>
          <w:rFonts w:ascii="標楷體" w:eastAsia="標楷體" w:hAnsi="標楷體" w:hint="eastAsia"/>
          <w:sz w:val="28"/>
          <w:szCs w:val="28"/>
        </w:rPr>
        <w:t>及</w:t>
      </w:r>
      <w:r w:rsidR="00370C91" w:rsidRPr="00583717">
        <w:rPr>
          <w:rFonts w:ascii="標楷體" w:eastAsia="標楷體" w:hAnsi="標楷體" w:hint="eastAsia"/>
          <w:sz w:val="28"/>
          <w:szCs w:val="28"/>
        </w:rPr>
        <w:t>臺中市(以下簡稱本市)</w:t>
      </w:r>
      <w:r w:rsidR="00B84A3A" w:rsidRPr="00583717">
        <w:rPr>
          <w:rFonts w:ascii="標楷體" w:eastAsia="標楷體" w:hAnsi="標楷體" w:hint="eastAsia"/>
          <w:sz w:val="28"/>
          <w:szCs w:val="28"/>
        </w:rPr>
        <w:t>和平</w:t>
      </w:r>
      <w:r w:rsidR="00FA3E7E" w:rsidRPr="00583717">
        <w:rPr>
          <w:rFonts w:ascii="標楷體" w:eastAsia="標楷體" w:hAnsi="標楷體" w:hint="eastAsia"/>
          <w:sz w:val="28"/>
          <w:szCs w:val="28"/>
        </w:rPr>
        <w:t>區</w:t>
      </w:r>
      <w:r w:rsidR="00427F7F" w:rsidRPr="00583717">
        <w:rPr>
          <w:rFonts w:ascii="標楷體" w:eastAsia="標楷體" w:hAnsi="標楷體" w:hint="eastAsia"/>
          <w:sz w:val="28"/>
          <w:szCs w:val="28"/>
        </w:rPr>
        <w:t>公所</w:t>
      </w:r>
      <w:r w:rsidR="00B84A3A" w:rsidRPr="00583717">
        <w:rPr>
          <w:rFonts w:ascii="標楷體" w:eastAsia="標楷體" w:hAnsi="標楷體" w:hint="eastAsia"/>
          <w:sz w:val="28"/>
          <w:szCs w:val="28"/>
        </w:rPr>
        <w:t>人員</w:t>
      </w:r>
      <w:r w:rsidR="00427F7F" w:rsidRPr="00583717">
        <w:rPr>
          <w:rFonts w:ascii="標楷體" w:eastAsia="標楷體" w:hAnsi="標楷體"/>
          <w:sz w:val="28"/>
          <w:szCs w:val="28"/>
        </w:rPr>
        <w:t>使用</w:t>
      </w:r>
      <w:r w:rsidRPr="00583717">
        <w:rPr>
          <w:rFonts w:ascii="標楷體" w:eastAsia="標楷體" w:hAnsi="標楷體" w:hint="eastAsia"/>
          <w:sz w:val="28"/>
          <w:szCs w:val="28"/>
        </w:rPr>
        <w:t>電子化政</w:t>
      </w:r>
      <w:r w:rsidR="00427F7F" w:rsidRPr="00583717">
        <w:rPr>
          <w:rFonts w:ascii="標楷體" w:eastAsia="標楷體" w:hAnsi="標楷體"/>
          <w:sz w:val="28"/>
          <w:szCs w:val="28"/>
        </w:rPr>
        <w:t>府服務平</w:t>
      </w:r>
      <w:r w:rsidR="00175FC1" w:rsidRPr="00583717">
        <w:rPr>
          <w:rFonts w:ascii="標楷體" w:eastAsia="標楷體" w:hAnsi="標楷體" w:hint="eastAsia"/>
          <w:sz w:val="28"/>
          <w:szCs w:val="28"/>
        </w:rPr>
        <w:t>臺</w:t>
      </w:r>
      <w:r w:rsidR="00FA3E7E" w:rsidRPr="00583717">
        <w:rPr>
          <w:rFonts w:ascii="標楷體" w:eastAsia="標楷體" w:hAnsi="標楷體" w:hint="eastAsia"/>
          <w:sz w:val="28"/>
          <w:szCs w:val="28"/>
        </w:rPr>
        <w:t>衛生福利部中央健康保險署資訊中介服務(以下簡稱健保WebIR</w:t>
      </w:r>
      <w:r w:rsidR="00C62C6E" w:rsidRPr="00583717">
        <w:rPr>
          <w:rFonts w:ascii="標楷體" w:eastAsia="標楷體" w:hAnsi="標楷體"/>
          <w:sz w:val="28"/>
          <w:szCs w:val="28"/>
        </w:rPr>
        <w:t>）</w:t>
      </w:r>
      <w:r w:rsidR="00C62C6E" w:rsidRPr="00583717">
        <w:rPr>
          <w:rFonts w:ascii="標楷體" w:eastAsia="標楷體" w:hAnsi="標楷體" w:hint="eastAsia"/>
          <w:sz w:val="28"/>
          <w:szCs w:val="28"/>
        </w:rPr>
        <w:t>，並確保妥適應用</w:t>
      </w:r>
      <w:r w:rsidR="00B84A3A" w:rsidRPr="00583717">
        <w:rPr>
          <w:rFonts w:ascii="標楷體" w:eastAsia="標楷體" w:hAnsi="標楷體" w:hint="eastAsia"/>
          <w:sz w:val="28"/>
          <w:szCs w:val="28"/>
        </w:rPr>
        <w:t>健康保險資料(以下簡稱健保資料)</w:t>
      </w:r>
      <w:r w:rsidR="00C62C6E" w:rsidRPr="00583717">
        <w:rPr>
          <w:rFonts w:ascii="標楷體" w:eastAsia="標楷體" w:hAnsi="標楷體" w:hint="eastAsia"/>
          <w:sz w:val="28"/>
          <w:szCs w:val="28"/>
        </w:rPr>
        <w:t>，</w:t>
      </w:r>
      <w:r w:rsidR="00FA3E7E" w:rsidRPr="00583717">
        <w:rPr>
          <w:rFonts w:ascii="標楷體" w:eastAsia="標楷體" w:hAnsi="標楷體" w:hint="eastAsia"/>
          <w:sz w:val="28"/>
          <w:szCs w:val="28"/>
        </w:rPr>
        <w:t>落實資訊安全，</w:t>
      </w:r>
      <w:r w:rsidR="00C62C6E" w:rsidRPr="00583717">
        <w:rPr>
          <w:rFonts w:ascii="標楷體" w:eastAsia="標楷體" w:hAnsi="標楷體" w:hint="eastAsia"/>
          <w:sz w:val="28"/>
          <w:szCs w:val="28"/>
        </w:rPr>
        <w:t>避免個人資料不當使用或外洩</w:t>
      </w:r>
      <w:r w:rsidR="00427F7F" w:rsidRPr="00583717">
        <w:rPr>
          <w:rFonts w:ascii="標楷體" w:eastAsia="標楷體" w:hAnsi="標楷體" w:cs="新細明體"/>
          <w:sz w:val="28"/>
          <w:szCs w:val="28"/>
        </w:rPr>
        <w:t>，</w:t>
      </w:r>
      <w:r w:rsidR="00427F7F" w:rsidRPr="00583717">
        <w:rPr>
          <w:rFonts w:ascii="標楷體" w:eastAsia="標楷體" w:hAnsi="標楷體" w:cs="新細明體" w:hint="eastAsia"/>
          <w:sz w:val="28"/>
          <w:szCs w:val="28"/>
        </w:rPr>
        <w:t>以</w:t>
      </w:r>
      <w:r w:rsidR="00427F7F" w:rsidRPr="00583717">
        <w:rPr>
          <w:rFonts w:ascii="標楷體" w:eastAsia="標楷體" w:hAnsi="標楷體" w:cs="新細明體"/>
          <w:sz w:val="28"/>
          <w:szCs w:val="28"/>
        </w:rPr>
        <w:t>保障民眾個人隱私</w:t>
      </w:r>
      <w:r w:rsidR="00427F7F" w:rsidRPr="00583717">
        <w:rPr>
          <w:rFonts w:ascii="標楷體" w:eastAsia="標楷體" w:hAnsi="標楷體" w:cs="新細明體" w:hint="eastAsia"/>
          <w:sz w:val="28"/>
          <w:szCs w:val="28"/>
        </w:rPr>
        <w:t>，特</w:t>
      </w:r>
      <w:r w:rsidR="00427F7F" w:rsidRPr="00583717">
        <w:rPr>
          <w:rFonts w:ascii="標楷體" w:eastAsia="標楷體" w:hAnsi="標楷體" w:hint="eastAsia"/>
          <w:sz w:val="28"/>
          <w:szCs w:val="28"/>
        </w:rPr>
        <w:t>訂定本要點。</w:t>
      </w:r>
    </w:p>
    <w:p w:rsidR="00FA3E7E" w:rsidRPr="00583717" w:rsidRDefault="00580D44" w:rsidP="001C2CD5">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健保資料之</w:t>
      </w:r>
      <w:r w:rsidR="00B84A3A" w:rsidRPr="00583717">
        <w:rPr>
          <w:rFonts w:ascii="標楷體" w:eastAsia="標楷體" w:hAnsi="標楷體" w:hint="eastAsia"/>
          <w:sz w:val="28"/>
          <w:szCs w:val="28"/>
        </w:rPr>
        <w:t>使</w:t>
      </w:r>
      <w:r w:rsidR="00C62C6E" w:rsidRPr="00583717">
        <w:rPr>
          <w:rFonts w:ascii="標楷體" w:eastAsia="標楷體" w:hAnsi="標楷體" w:hint="eastAsia"/>
          <w:sz w:val="28"/>
          <w:szCs w:val="28"/>
        </w:rPr>
        <w:t>用機關及業務</w:t>
      </w:r>
      <w:r w:rsidRPr="00583717">
        <w:rPr>
          <w:rFonts w:ascii="標楷體" w:eastAsia="標楷體" w:hAnsi="標楷體" w:hint="eastAsia"/>
          <w:sz w:val="28"/>
          <w:szCs w:val="28"/>
        </w:rPr>
        <w:t>應用</w:t>
      </w:r>
      <w:r w:rsidR="00C62C6E" w:rsidRPr="00583717">
        <w:rPr>
          <w:rFonts w:ascii="標楷體" w:eastAsia="標楷體" w:hAnsi="標楷體" w:hint="eastAsia"/>
          <w:sz w:val="28"/>
          <w:szCs w:val="28"/>
        </w:rPr>
        <w:t>範圍</w:t>
      </w:r>
      <w:r w:rsidRPr="00583717">
        <w:rPr>
          <w:rFonts w:ascii="標楷體" w:eastAsia="標楷體" w:hAnsi="標楷體" w:hint="eastAsia"/>
          <w:sz w:val="28"/>
          <w:szCs w:val="28"/>
        </w:rPr>
        <w:t>如下：</w:t>
      </w:r>
    </w:p>
    <w:p w:rsidR="00B01904" w:rsidRPr="00583717" w:rsidRDefault="00B01904" w:rsidP="00B01904">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依社</w:t>
      </w:r>
      <w:r w:rsidR="00B84A3A" w:rsidRPr="00583717">
        <w:rPr>
          <w:rFonts w:ascii="標楷體" w:eastAsia="標楷體" w:hAnsi="標楷體" w:hint="eastAsia"/>
          <w:sz w:val="28"/>
          <w:szCs w:val="28"/>
        </w:rPr>
        <w:t>會救助法第四十四條之三規定，供本府社會局及</w:t>
      </w:r>
      <w:r w:rsidR="00370C91" w:rsidRPr="00583717">
        <w:rPr>
          <w:rFonts w:ascii="標楷體" w:eastAsia="標楷體" w:hAnsi="標楷體" w:hint="eastAsia"/>
          <w:sz w:val="28"/>
          <w:szCs w:val="28"/>
        </w:rPr>
        <w:t>本市</w:t>
      </w:r>
      <w:r w:rsidR="00B84A3A" w:rsidRPr="00583717">
        <w:rPr>
          <w:rFonts w:ascii="標楷體" w:eastAsia="標楷體" w:hAnsi="標楷體" w:hint="eastAsia"/>
          <w:sz w:val="28"/>
          <w:szCs w:val="28"/>
        </w:rPr>
        <w:t>各區公所辦理社會救助及</w:t>
      </w:r>
      <w:r w:rsidRPr="00583717">
        <w:rPr>
          <w:rFonts w:ascii="標楷體" w:eastAsia="標楷體" w:hAnsi="標楷體" w:hint="eastAsia"/>
          <w:sz w:val="28"/>
          <w:szCs w:val="28"/>
        </w:rPr>
        <w:t>社會福利相關業務。</w:t>
      </w:r>
    </w:p>
    <w:p w:rsidR="00B01904" w:rsidRPr="00583717" w:rsidRDefault="00B01904" w:rsidP="00B01904">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依身心障礙者權益保障法第七十一條之一及身心障礙者參加社會保險</w:t>
      </w:r>
      <w:r w:rsidR="00370C91" w:rsidRPr="00583717">
        <w:rPr>
          <w:rFonts w:ascii="標楷體" w:eastAsia="標楷體" w:hAnsi="標楷體" w:hint="eastAsia"/>
          <w:sz w:val="28"/>
          <w:szCs w:val="28"/>
        </w:rPr>
        <w:t>保險費</w:t>
      </w:r>
      <w:r w:rsidRPr="00583717">
        <w:rPr>
          <w:rFonts w:ascii="標楷體" w:eastAsia="標楷體" w:hAnsi="標楷體" w:hint="eastAsia"/>
          <w:sz w:val="28"/>
          <w:szCs w:val="28"/>
        </w:rPr>
        <w:t>補助辦法第六條規定，供本府社會局及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各區公所辦理社會福利相關業務。</w:t>
      </w:r>
    </w:p>
    <w:p w:rsidR="003E02D8" w:rsidRPr="004D45A4" w:rsidRDefault="003E02D8" w:rsidP="003E02D8">
      <w:pPr>
        <w:pStyle w:val="a3"/>
        <w:numPr>
          <w:ilvl w:val="0"/>
          <w:numId w:val="2"/>
        </w:numPr>
        <w:spacing w:line="500" w:lineRule="exact"/>
        <w:ind w:leftChars="0" w:left="1134" w:hanging="567"/>
        <w:jc w:val="both"/>
        <w:rPr>
          <w:rFonts w:ascii="標楷體" w:eastAsia="標楷體" w:hAnsi="標楷體"/>
          <w:color w:val="000000" w:themeColor="text1"/>
          <w:sz w:val="28"/>
          <w:szCs w:val="28"/>
        </w:rPr>
      </w:pPr>
      <w:r w:rsidRPr="00583717">
        <w:rPr>
          <w:rFonts w:ascii="標楷體" w:eastAsia="標楷體" w:hAnsi="標楷體" w:hint="eastAsia"/>
          <w:sz w:val="28"/>
          <w:szCs w:val="28"/>
        </w:rPr>
        <w:t>依</w:t>
      </w:r>
      <w:r w:rsidR="00C705FF" w:rsidRPr="00583717">
        <w:rPr>
          <w:rFonts w:ascii="標楷體" w:eastAsia="標楷體" w:hAnsi="標楷體" w:hint="eastAsia"/>
          <w:sz w:val="28"/>
          <w:szCs w:val="28"/>
        </w:rPr>
        <w:t>老人福利法第十二條之一、第二十二條、老人參加全民健康保險無力負擔費用補助辦法第六條、兒童及少年福利與權益保障法第七十條第二項</w:t>
      </w:r>
      <w:r w:rsidR="00446A3B" w:rsidRPr="00583717">
        <w:rPr>
          <w:rFonts w:ascii="標楷體" w:eastAsia="標楷體" w:hAnsi="標楷體" w:hint="eastAsia"/>
          <w:sz w:val="28"/>
          <w:szCs w:val="28"/>
        </w:rPr>
        <w:t>及</w:t>
      </w:r>
      <w:r w:rsidR="00C705FF" w:rsidRPr="00583717">
        <w:rPr>
          <w:rFonts w:ascii="標楷體" w:eastAsia="標楷體" w:hAnsi="標楷體" w:hint="eastAsia"/>
          <w:sz w:val="28"/>
          <w:szCs w:val="28"/>
        </w:rPr>
        <w:t>第</w:t>
      </w:r>
      <w:r w:rsidR="00C705FF" w:rsidRPr="004D45A4">
        <w:rPr>
          <w:rFonts w:ascii="標楷體" w:eastAsia="標楷體" w:hAnsi="標楷體" w:hint="eastAsia"/>
          <w:color w:val="000000" w:themeColor="text1"/>
          <w:sz w:val="28"/>
          <w:szCs w:val="28"/>
        </w:rPr>
        <w:t>三項規定</w:t>
      </w:r>
      <w:r w:rsidRPr="004D45A4">
        <w:rPr>
          <w:rFonts w:ascii="標楷體" w:eastAsia="標楷體" w:hAnsi="標楷體" w:hint="eastAsia"/>
          <w:color w:val="000000" w:themeColor="text1"/>
          <w:sz w:val="28"/>
          <w:szCs w:val="28"/>
        </w:rPr>
        <w:t>，供本府社會局辦理社會福利</w:t>
      </w:r>
      <w:r w:rsidR="00544CEB" w:rsidRPr="004D45A4">
        <w:rPr>
          <w:rFonts w:ascii="標楷體" w:eastAsia="標楷體" w:hAnsi="標楷體" w:hint="eastAsia"/>
          <w:color w:val="000000" w:themeColor="text1"/>
          <w:sz w:val="28"/>
          <w:szCs w:val="28"/>
        </w:rPr>
        <w:t>及</w:t>
      </w:r>
      <w:r w:rsidR="00544CEB" w:rsidRPr="004D45A4">
        <w:rPr>
          <w:rFonts w:ascii="標楷體" w:eastAsia="標楷體" w:hAnsi="標楷體"/>
          <w:color w:val="000000" w:themeColor="text1"/>
          <w:sz w:val="28"/>
          <w:szCs w:val="28"/>
        </w:rPr>
        <w:t>權益保障</w:t>
      </w:r>
      <w:r w:rsidRPr="004D45A4">
        <w:rPr>
          <w:rFonts w:ascii="標楷體" w:eastAsia="標楷體" w:hAnsi="標楷體" w:hint="eastAsia"/>
          <w:color w:val="000000" w:themeColor="text1"/>
          <w:sz w:val="28"/>
          <w:szCs w:val="28"/>
        </w:rPr>
        <w:t>相關業務。</w:t>
      </w:r>
    </w:p>
    <w:p w:rsidR="005A4C7E" w:rsidRPr="00583717" w:rsidRDefault="005A4C7E" w:rsidP="00DE0817">
      <w:pPr>
        <w:pStyle w:val="a3"/>
        <w:numPr>
          <w:ilvl w:val="0"/>
          <w:numId w:val="2"/>
        </w:numPr>
        <w:spacing w:line="500" w:lineRule="exact"/>
        <w:ind w:leftChars="0" w:left="1134" w:hanging="567"/>
        <w:jc w:val="both"/>
        <w:rPr>
          <w:rFonts w:ascii="標楷體" w:eastAsia="標楷體" w:hAnsi="標楷體"/>
          <w:sz w:val="28"/>
          <w:szCs w:val="28"/>
        </w:rPr>
      </w:pPr>
      <w:r w:rsidRPr="004D45A4">
        <w:rPr>
          <w:rFonts w:ascii="標楷體" w:eastAsia="標楷體" w:hAnsi="標楷體" w:hint="eastAsia"/>
          <w:color w:val="000000" w:themeColor="text1"/>
          <w:sz w:val="28"/>
          <w:szCs w:val="28"/>
        </w:rPr>
        <w:t>依兵役法第</w:t>
      </w:r>
      <w:r w:rsidR="008E7B73" w:rsidRPr="004D45A4">
        <w:rPr>
          <w:rFonts w:ascii="標楷體" w:eastAsia="標楷體" w:hAnsi="標楷體" w:hint="eastAsia"/>
          <w:color w:val="000000" w:themeColor="text1"/>
          <w:sz w:val="28"/>
          <w:szCs w:val="28"/>
        </w:rPr>
        <w:t>一</w:t>
      </w:r>
      <w:r w:rsidRPr="004D45A4">
        <w:rPr>
          <w:rFonts w:ascii="標楷體" w:eastAsia="標楷體" w:hAnsi="標楷體" w:hint="eastAsia"/>
          <w:color w:val="000000" w:themeColor="text1"/>
          <w:sz w:val="28"/>
          <w:szCs w:val="28"/>
        </w:rPr>
        <w:t>條</w:t>
      </w:r>
      <w:r w:rsidR="006F01B8" w:rsidRPr="004D45A4">
        <w:rPr>
          <w:rFonts w:ascii="標楷體" w:eastAsia="標楷體" w:hAnsi="標楷體" w:hint="eastAsia"/>
          <w:color w:val="000000" w:themeColor="text1"/>
          <w:sz w:val="28"/>
          <w:szCs w:val="28"/>
        </w:rPr>
        <w:t>、第三十二條及</w:t>
      </w:r>
      <w:r w:rsidR="006F01B8" w:rsidRPr="00583717">
        <w:rPr>
          <w:rFonts w:ascii="標楷體" w:eastAsia="標楷體" w:hAnsi="標楷體" w:hint="eastAsia"/>
          <w:sz w:val="28"/>
          <w:szCs w:val="28"/>
        </w:rPr>
        <w:t>徵兵規則第四條規定</w:t>
      </w:r>
      <w:r w:rsidRPr="00583717">
        <w:rPr>
          <w:rFonts w:ascii="標楷體" w:eastAsia="標楷體" w:hAnsi="標楷體" w:hint="eastAsia"/>
          <w:sz w:val="28"/>
          <w:szCs w:val="28"/>
        </w:rPr>
        <w:t>，供本府</w:t>
      </w:r>
      <w:r w:rsidR="001B3AA8" w:rsidRPr="00583717">
        <w:rPr>
          <w:rFonts w:ascii="標楷體" w:eastAsia="標楷體" w:hAnsi="標楷體" w:hint="eastAsia"/>
          <w:sz w:val="28"/>
          <w:szCs w:val="28"/>
        </w:rPr>
        <w:t>民政局及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各區公所辦理役男徵兵</w:t>
      </w:r>
      <w:r w:rsidR="001B3AA8" w:rsidRPr="00583717">
        <w:rPr>
          <w:rFonts w:ascii="標楷體" w:eastAsia="標楷體" w:hAnsi="標楷體" w:hint="eastAsia"/>
          <w:sz w:val="28"/>
          <w:szCs w:val="28"/>
        </w:rPr>
        <w:t>處理</w:t>
      </w:r>
      <w:r w:rsidR="00774A58" w:rsidRPr="00583717">
        <w:rPr>
          <w:rFonts w:ascii="標楷體" w:eastAsia="標楷體" w:hAnsi="標楷體" w:hint="eastAsia"/>
          <w:sz w:val="28"/>
          <w:szCs w:val="28"/>
        </w:rPr>
        <w:t>相關</w:t>
      </w:r>
      <w:r w:rsidRPr="00583717">
        <w:rPr>
          <w:rFonts w:ascii="標楷體" w:eastAsia="標楷體" w:hAnsi="標楷體" w:hint="eastAsia"/>
          <w:sz w:val="28"/>
          <w:szCs w:val="28"/>
        </w:rPr>
        <w:t>業務。</w:t>
      </w:r>
    </w:p>
    <w:p w:rsidR="001B3AA8" w:rsidRPr="00583717" w:rsidRDefault="001B3AA8" w:rsidP="001B3AA8">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依替代役實施條例第</w:t>
      </w:r>
      <w:r w:rsidR="008E7B73" w:rsidRPr="00583717">
        <w:rPr>
          <w:rFonts w:ascii="標楷體" w:eastAsia="標楷體" w:hAnsi="標楷體" w:hint="eastAsia"/>
          <w:sz w:val="28"/>
          <w:szCs w:val="28"/>
        </w:rPr>
        <w:t>五十九</w:t>
      </w:r>
      <w:r w:rsidRPr="00583717">
        <w:rPr>
          <w:rFonts w:ascii="標楷體" w:eastAsia="標楷體" w:hAnsi="標楷體" w:hint="eastAsia"/>
          <w:sz w:val="28"/>
          <w:szCs w:val="28"/>
        </w:rPr>
        <w:t>條</w:t>
      </w:r>
      <w:r w:rsidR="001D354E" w:rsidRPr="00583717">
        <w:rPr>
          <w:rFonts w:ascii="標楷體" w:eastAsia="標楷體" w:hAnsi="標楷體" w:hint="eastAsia"/>
          <w:sz w:val="28"/>
          <w:szCs w:val="28"/>
        </w:rPr>
        <w:t>、</w:t>
      </w:r>
      <w:r w:rsidRPr="00583717">
        <w:rPr>
          <w:rFonts w:ascii="標楷體" w:eastAsia="標楷體" w:hAnsi="標楷體" w:hint="eastAsia"/>
          <w:sz w:val="28"/>
          <w:szCs w:val="28"/>
        </w:rPr>
        <w:t>替代役役男服役期滿後召集服勤實施辦法第</w:t>
      </w:r>
      <w:r w:rsidR="008E7B73" w:rsidRPr="00583717">
        <w:rPr>
          <w:rFonts w:ascii="標楷體" w:eastAsia="標楷體" w:hAnsi="標楷體" w:hint="eastAsia"/>
          <w:sz w:val="28"/>
          <w:szCs w:val="28"/>
        </w:rPr>
        <w:t>三</w:t>
      </w:r>
      <w:r w:rsidRPr="00583717">
        <w:rPr>
          <w:rFonts w:ascii="標楷體" w:eastAsia="標楷體" w:hAnsi="標楷體" w:hint="eastAsia"/>
          <w:sz w:val="28"/>
          <w:szCs w:val="28"/>
        </w:rPr>
        <w:t>條及第</w:t>
      </w:r>
      <w:r w:rsidR="008E7B73" w:rsidRPr="00583717">
        <w:rPr>
          <w:rFonts w:ascii="標楷體" w:eastAsia="標楷體" w:hAnsi="標楷體" w:hint="eastAsia"/>
          <w:sz w:val="28"/>
          <w:szCs w:val="28"/>
        </w:rPr>
        <w:t>三</w:t>
      </w:r>
      <w:r w:rsidRPr="00583717">
        <w:rPr>
          <w:rFonts w:ascii="標楷體" w:eastAsia="標楷體" w:hAnsi="標楷體" w:hint="eastAsia"/>
          <w:sz w:val="28"/>
          <w:szCs w:val="28"/>
        </w:rPr>
        <w:t>條</w:t>
      </w:r>
      <w:r w:rsidR="005E2ECA" w:rsidRPr="00583717">
        <w:rPr>
          <w:rFonts w:ascii="標楷體" w:eastAsia="標楷體" w:hAnsi="標楷體" w:hint="eastAsia"/>
          <w:sz w:val="28"/>
          <w:szCs w:val="28"/>
        </w:rPr>
        <w:t>之一</w:t>
      </w:r>
      <w:r w:rsidRPr="00583717">
        <w:rPr>
          <w:rFonts w:ascii="標楷體" w:eastAsia="標楷體" w:hAnsi="標楷體" w:hint="eastAsia"/>
          <w:sz w:val="28"/>
          <w:szCs w:val="28"/>
        </w:rPr>
        <w:t>規定，供本府民政局及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各區公所辦理替代役備役役男演訓召集</w:t>
      </w:r>
      <w:r w:rsidR="000C63B6" w:rsidRPr="00583717">
        <w:rPr>
          <w:rFonts w:ascii="標楷體" w:eastAsia="標楷體" w:hAnsi="標楷體" w:hint="eastAsia"/>
          <w:sz w:val="28"/>
          <w:szCs w:val="28"/>
        </w:rPr>
        <w:t>業務</w:t>
      </w:r>
      <w:r w:rsidRPr="00583717">
        <w:rPr>
          <w:rFonts w:ascii="標楷體" w:eastAsia="標楷體" w:hAnsi="標楷體" w:hint="eastAsia"/>
          <w:sz w:val="28"/>
          <w:szCs w:val="28"/>
        </w:rPr>
        <w:t>。</w:t>
      </w:r>
    </w:p>
    <w:p w:rsidR="00C94888" w:rsidRPr="00583717" w:rsidRDefault="00C94888" w:rsidP="00C94888">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依戶籍法第五十條第一項、第六十八條</w:t>
      </w:r>
      <w:r w:rsidR="00B84A3A" w:rsidRPr="00583717">
        <w:rPr>
          <w:rFonts w:ascii="標楷體" w:eastAsia="標楷體" w:hAnsi="標楷體" w:hint="eastAsia"/>
          <w:sz w:val="28"/>
          <w:szCs w:val="28"/>
        </w:rPr>
        <w:t>、</w:t>
      </w:r>
      <w:r w:rsidRPr="00583717">
        <w:rPr>
          <w:rFonts w:ascii="標楷體" w:eastAsia="標楷體" w:hAnsi="標楷體" w:hint="eastAsia"/>
          <w:sz w:val="28"/>
          <w:szCs w:val="28"/>
        </w:rPr>
        <w:t>清查人口作業規定第一條及第二條規定，供本府民政局及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各戶政事務所審查虛報遷徙</w:t>
      </w:r>
      <w:r w:rsidR="00B84A3A" w:rsidRPr="00583717">
        <w:rPr>
          <w:rFonts w:ascii="標楷體" w:eastAsia="標楷體" w:hAnsi="標楷體" w:hint="eastAsia"/>
          <w:sz w:val="28"/>
          <w:szCs w:val="28"/>
        </w:rPr>
        <w:t>及</w:t>
      </w:r>
      <w:r w:rsidRPr="00583717">
        <w:rPr>
          <w:rFonts w:ascii="標楷體" w:eastAsia="標楷體" w:hAnsi="標楷體" w:hint="eastAsia"/>
          <w:sz w:val="28"/>
          <w:szCs w:val="28"/>
        </w:rPr>
        <w:t>逕遷戶所業務。</w:t>
      </w:r>
    </w:p>
    <w:p w:rsidR="000D5E4B" w:rsidRPr="00583717" w:rsidRDefault="000D5E4B" w:rsidP="00912004">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依稅捐稽徵法</w:t>
      </w:r>
      <w:r w:rsidR="00CD2CCA" w:rsidRPr="00583717">
        <w:rPr>
          <w:rFonts w:ascii="標楷體" w:eastAsia="標楷體" w:hAnsi="標楷體" w:hint="eastAsia"/>
          <w:sz w:val="28"/>
          <w:szCs w:val="28"/>
        </w:rPr>
        <w:t>第</w:t>
      </w:r>
      <w:r w:rsidR="008E7B73" w:rsidRPr="00583717">
        <w:rPr>
          <w:rFonts w:ascii="標楷體" w:eastAsia="標楷體" w:hAnsi="標楷體" w:hint="eastAsia"/>
          <w:sz w:val="28"/>
          <w:szCs w:val="28"/>
        </w:rPr>
        <w:t>三十</w:t>
      </w:r>
      <w:r w:rsidRPr="00583717">
        <w:rPr>
          <w:rFonts w:ascii="標楷體" w:eastAsia="標楷體" w:hAnsi="標楷體" w:hint="eastAsia"/>
          <w:sz w:val="28"/>
          <w:szCs w:val="28"/>
        </w:rPr>
        <w:t>條規定</w:t>
      </w:r>
      <w:r w:rsidR="00930D47" w:rsidRPr="00583717">
        <w:rPr>
          <w:rFonts w:ascii="標楷體" w:eastAsia="標楷體" w:hAnsi="標楷體" w:hint="eastAsia"/>
          <w:sz w:val="28"/>
          <w:szCs w:val="28"/>
        </w:rPr>
        <w:t>，供本府地方稅務局</w:t>
      </w:r>
      <w:r w:rsidR="00C876E4" w:rsidRPr="00583717">
        <w:rPr>
          <w:rFonts w:ascii="標楷體" w:eastAsia="標楷體" w:hAnsi="標楷體" w:hint="eastAsia"/>
          <w:sz w:val="28"/>
          <w:szCs w:val="28"/>
        </w:rPr>
        <w:t>及轄屬各分局調查課稅資料(辦理各類稅賦開徵及</w:t>
      </w:r>
      <w:r w:rsidR="005E03EC" w:rsidRPr="00583717">
        <w:rPr>
          <w:rFonts w:ascii="標楷體" w:eastAsia="標楷體" w:hAnsi="標楷體" w:hint="eastAsia"/>
          <w:sz w:val="28"/>
          <w:szCs w:val="28"/>
        </w:rPr>
        <w:t>催</w:t>
      </w:r>
      <w:r w:rsidR="00C876E4" w:rsidRPr="00583717">
        <w:rPr>
          <w:rFonts w:ascii="標楷體" w:eastAsia="標楷體" w:hAnsi="標楷體" w:hint="eastAsia"/>
          <w:sz w:val="28"/>
          <w:szCs w:val="28"/>
        </w:rPr>
        <w:t>繳計畫、欠稅清理</w:t>
      </w:r>
      <w:r w:rsidR="00094668">
        <w:rPr>
          <w:rFonts w:ascii="標楷體" w:eastAsia="標楷體" w:hAnsi="標楷體" w:hint="eastAsia"/>
          <w:sz w:val="28"/>
          <w:szCs w:val="28"/>
        </w:rPr>
        <w:t>及</w:t>
      </w:r>
      <w:r w:rsidR="002A475B">
        <w:rPr>
          <w:rFonts w:ascii="標楷體" w:eastAsia="標楷體" w:hAnsi="標楷體" w:hint="eastAsia"/>
          <w:sz w:val="28"/>
          <w:szCs w:val="28"/>
        </w:rPr>
        <w:t>執行、</w:t>
      </w:r>
      <w:r w:rsidR="00C876E4" w:rsidRPr="00583717">
        <w:rPr>
          <w:rFonts w:ascii="標楷體" w:eastAsia="標楷體" w:hAnsi="標楷體" w:hint="eastAsia"/>
          <w:sz w:val="28"/>
          <w:szCs w:val="28"/>
        </w:rPr>
        <w:t>稅務違章審理及行政救濟等</w:t>
      </w:r>
      <w:r w:rsidR="003C13BF" w:rsidRPr="00583717">
        <w:rPr>
          <w:rFonts w:ascii="標楷體" w:eastAsia="標楷體" w:hAnsi="標楷體" w:hint="eastAsia"/>
          <w:sz w:val="28"/>
          <w:szCs w:val="28"/>
        </w:rPr>
        <w:t>相關</w:t>
      </w:r>
      <w:r w:rsidR="00C876E4" w:rsidRPr="00583717">
        <w:rPr>
          <w:rFonts w:ascii="標楷體" w:eastAsia="標楷體" w:hAnsi="標楷體" w:hint="eastAsia"/>
          <w:sz w:val="28"/>
          <w:szCs w:val="28"/>
        </w:rPr>
        <w:t>業務)。</w:t>
      </w:r>
    </w:p>
    <w:p w:rsidR="00EE7572" w:rsidRPr="004D45A4" w:rsidRDefault="00CD2CCA" w:rsidP="005A4C7E">
      <w:pPr>
        <w:pStyle w:val="a3"/>
        <w:numPr>
          <w:ilvl w:val="0"/>
          <w:numId w:val="2"/>
        </w:numPr>
        <w:spacing w:line="500" w:lineRule="exact"/>
        <w:ind w:leftChars="0" w:left="1134" w:hanging="567"/>
        <w:jc w:val="both"/>
        <w:rPr>
          <w:rFonts w:ascii="標楷體" w:eastAsia="標楷體" w:hAnsi="標楷體"/>
          <w:color w:val="000000" w:themeColor="text1"/>
          <w:sz w:val="28"/>
          <w:szCs w:val="28"/>
        </w:rPr>
      </w:pPr>
      <w:r w:rsidRPr="00583717">
        <w:rPr>
          <w:rFonts w:ascii="標楷體" w:eastAsia="標楷體" w:hAnsi="標楷體" w:hint="eastAsia"/>
          <w:sz w:val="28"/>
          <w:szCs w:val="28"/>
        </w:rPr>
        <w:lastRenderedPageBreak/>
        <w:t>依傳染病防治法第</w:t>
      </w:r>
      <w:r w:rsidR="008E7B73" w:rsidRPr="00583717">
        <w:rPr>
          <w:rFonts w:ascii="標楷體" w:eastAsia="標楷體" w:hAnsi="標楷體" w:hint="eastAsia"/>
          <w:sz w:val="28"/>
          <w:szCs w:val="28"/>
        </w:rPr>
        <w:t>四十三</w:t>
      </w:r>
      <w:r w:rsidRPr="00583717">
        <w:rPr>
          <w:rFonts w:ascii="標楷體" w:eastAsia="標楷體" w:hAnsi="標楷體" w:hint="eastAsia"/>
          <w:sz w:val="28"/>
          <w:szCs w:val="28"/>
        </w:rPr>
        <w:t>條</w:t>
      </w:r>
      <w:r w:rsidR="00DD45CA" w:rsidRPr="00583717">
        <w:rPr>
          <w:rFonts w:ascii="標楷體" w:eastAsia="標楷體" w:hAnsi="標楷體" w:hint="eastAsia"/>
          <w:sz w:val="28"/>
          <w:szCs w:val="28"/>
        </w:rPr>
        <w:t>、人類免疫缺乏病毒傳染防治及感染</w:t>
      </w:r>
      <w:r w:rsidR="00DD45CA" w:rsidRPr="004D45A4">
        <w:rPr>
          <w:rFonts w:ascii="標楷體" w:eastAsia="標楷體" w:hAnsi="標楷體" w:hint="eastAsia"/>
          <w:color w:val="000000" w:themeColor="text1"/>
          <w:sz w:val="28"/>
          <w:szCs w:val="28"/>
        </w:rPr>
        <w:t>者權益保障條例第</w:t>
      </w:r>
      <w:r w:rsidR="008E7B73" w:rsidRPr="004D45A4">
        <w:rPr>
          <w:rFonts w:ascii="標楷體" w:eastAsia="標楷體" w:hAnsi="標楷體" w:hint="eastAsia"/>
          <w:color w:val="000000" w:themeColor="text1"/>
          <w:sz w:val="28"/>
          <w:szCs w:val="28"/>
        </w:rPr>
        <w:t>十二</w:t>
      </w:r>
      <w:r w:rsidR="00DD45CA" w:rsidRPr="004D45A4">
        <w:rPr>
          <w:rFonts w:ascii="標楷體" w:eastAsia="標楷體" w:hAnsi="標楷體" w:hint="eastAsia"/>
          <w:color w:val="000000" w:themeColor="text1"/>
          <w:sz w:val="28"/>
          <w:szCs w:val="28"/>
        </w:rPr>
        <w:t>條及</w:t>
      </w:r>
      <w:r w:rsidRPr="004D45A4">
        <w:rPr>
          <w:rFonts w:ascii="標楷體" w:eastAsia="標楷體" w:hAnsi="標楷體" w:hint="eastAsia"/>
          <w:color w:val="000000" w:themeColor="text1"/>
          <w:sz w:val="28"/>
          <w:szCs w:val="28"/>
        </w:rPr>
        <w:t>行政程序法第</w:t>
      </w:r>
      <w:r w:rsidR="008E7B73" w:rsidRPr="004D45A4">
        <w:rPr>
          <w:rFonts w:ascii="標楷體" w:eastAsia="標楷體" w:hAnsi="標楷體" w:hint="eastAsia"/>
          <w:color w:val="000000" w:themeColor="text1"/>
          <w:sz w:val="28"/>
          <w:szCs w:val="28"/>
        </w:rPr>
        <w:t>四十</w:t>
      </w:r>
      <w:r w:rsidRPr="004D45A4">
        <w:rPr>
          <w:rFonts w:ascii="標楷體" w:eastAsia="標楷體" w:hAnsi="標楷體" w:hint="eastAsia"/>
          <w:color w:val="000000" w:themeColor="text1"/>
          <w:sz w:val="28"/>
          <w:szCs w:val="28"/>
        </w:rPr>
        <w:t>條規定</w:t>
      </w:r>
      <w:r w:rsidR="00930D47" w:rsidRPr="004D45A4">
        <w:rPr>
          <w:rFonts w:ascii="標楷體" w:eastAsia="標楷體" w:hAnsi="標楷體" w:hint="eastAsia"/>
          <w:color w:val="000000" w:themeColor="text1"/>
          <w:sz w:val="28"/>
          <w:szCs w:val="28"/>
        </w:rPr>
        <w:t>，供本府衛生局</w:t>
      </w:r>
      <w:r w:rsidRPr="004D45A4">
        <w:rPr>
          <w:rFonts w:ascii="標楷體" w:eastAsia="標楷體" w:hAnsi="標楷體" w:hint="eastAsia"/>
          <w:color w:val="000000" w:themeColor="text1"/>
          <w:sz w:val="28"/>
          <w:szCs w:val="28"/>
        </w:rPr>
        <w:t>辦理</w:t>
      </w:r>
      <w:r w:rsidR="00923BD7" w:rsidRPr="004D45A4">
        <w:rPr>
          <w:rFonts w:ascii="標楷體" w:eastAsia="標楷體" w:hAnsi="標楷體" w:hint="eastAsia"/>
          <w:color w:val="000000" w:themeColor="text1"/>
          <w:sz w:val="28"/>
          <w:szCs w:val="28"/>
        </w:rPr>
        <w:t>各</w:t>
      </w:r>
      <w:r w:rsidR="00306C68" w:rsidRPr="004D45A4">
        <w:rPr>
          <w:rFonts w:ascii="標楷體" w:eastAsia="標楷體" w:hAnsi="標楷體" w:hint="eastAsia"/>
          <w:color w:val="000000" w:themeColor="text1"/>
          <w:sz w:val="28"/>
          <w:szCs w:val="28"/>
        </w:rPr>
        <w:t>類</w:t>
      </w:r>
      <w:r w:rsidRPr="004D45A4">
        <w:rPr>
          <w:rFonts w:ascii="標楷體" w:eastAsia="標楷體" w:hAnsi="標楷體" w:hint="eastAsia"/>
          <w:color w:val="000000" w:themeColor="text1"/>
          <w:sz w:val="28"/>
          <w:szCs w:val="28"/>
        </w:rPr>
        <w:t>傳染病防治業務。</w:t>
      </w:r>
    </w:p>
    <w:p w:rsidR="00EE7572" w:rsidRPr="004D45A4" w:rsidRDefault="00EE7572" w:rsidP="00363866">
      <w:pPr>
        <w:pStyle w:val="a3"/>
        <w:numPr>
          <w:ilvl w:val="0"/>
          <w:numId w:val="2"/>
        </w:numPr>
        <w:spacing w:line="500" w:lineRule="exact"/>
        <w:ind w:leftChars="0" w:left="1134" w:hanging="567"/>
        <w:jc w:val="both"/>
        <w:rPr>
          <w:rFonts w:ascii="標楷體" w:eastAsia="標楷體" w:hAnsi="標楷體"/>
          <w:color w:val="000000" w:themeColor="text1"/>
          <w:sz w:val="28"/>
          <w:szCs w:val="28"/>
        </w:rPr>
      </w:pPr>
      <w:r w:rsidRPr="004D45A4">
        <w:rPr>
          <w:rFonts w:ascii="標楷體" w:eastAsia="標楷體" w:hAnsi="標楷體" w:hint="eastAsia"/>
          <w:color w:val="000000" w:themeColor="text1"/>
          <w:sz w:val="28"/>
          <w:szCs w:val="28"/>
        </w:rPr>
        <w:t>依</w:t>
      </w:r>
      <w:r w:rsidR="00544CEB" w:rsidRPr="004D45A4">
        <w:rPr>
          <w:rFonts w:ascii="標楷體" w:eastAsia="標楷體" w:hAnsi="標楷體" w:hint="eastAsia"/>
          <w:color w:val="000000" w:themeColor="text1"/>
          <w:sz w:val="28"/>
          <w:szCs w:val="28"/>
        </w:rPr>
        <w:t>警</w:t>
      </w:r>
      <w:r w:rsidR="00544CEB" w:rsidRPr="004D45A4">
        <w:rPr>
          <w:rFonts w:ascii="標楷體" w:eastAsia="標楷體" w:hAnsi="標楷體"/>
          <w:color w:val="000000" w:themeColor="text1"/>
          <w:sz w:val="28"/>
          <w:szCs w:val="28"/>
        </w:rPr>
        <w:t>察法第九條、</w:t>
      </w:r>
      <w:r w:rsidRPr="004D45A4">
        <w:rPr>
          <w:rFonts w:ascii="標楷體" w:eastAsia="標楷體" w:hAnsi="標楷體" w:hint="eastAsia"/>
          <w:color w:val="000000" w:themeColor="text1"/>
          <w:sz w:val="28"/>
          <w:szCs w:val="28"/>
        </w:rPr>
        <w:t>刑事訴訟法第</w:t>
      </w:r>
      <w:r w:rsidR="00F16737" w:rsidRPr="004D45A4">
        <w:rPr>
          <w:rFonts w:ascii="標楷體" w:eastAsia="標楷體" w:hAnsi="標楷體" w:hint="eastAsia"/>
          <w:color w:val="000000" w:themeColor="text1"/>
          <w:sz w:val="28"/>
          <w:szCs w:val="28"/>
        </w:rPr>
        <w:t>二百二十九</w:t>
      </w:r>
      <w:r w:rsidR="001C318A" w:rsidRPr="004D45A4">
        <w:rPr>
          <w:rFonts w:ascii="標楷體" w:eastAsia="標楷體" w:hAnsi="標楷體" w:hint="eastAsia"/>
          <w:color w:val="000000" w:themeColor="text1"/>
          <w:sz w:val="28"/>
          <w:szCs w:val="28"/>
        </w:rPr>
        <w:t>條</w:t>
      </w:r>
      <w:r w:rsidRPr="004D45A4">
        <w:rPr>
          <w:rFonts w:ascii="標楷體" w:eastAsia="標楷體" w:hAnsi="標楷體" w:hint="eastAsia"/>
          <w:color w:val="000000" w:themeColor="text1"/>
          <w:sz w:val="28"/>
          <w:szCs w:val="28"/>
        </w:rPr>
        <w:t>及</w:t>
      </w:r>
      <w:r w:rsidR="001B3AA8" w:rsidRPr="004D45A4">
        <w:rPr>
          <w:rFonts w:ascii="標楷體" w:eastAsia="標楷體" w:hAnsi="標楷體" w:hint="eastAsia"/>
          <w:color w:val="000000" w:themeColor="text1"/>
          <w:sz w:val="28"/>
          <w:szCs w:val="28"/>
        </w:rPr>
        <w:t>第</w:t>
      </w:r>
      <w:r w:rsidR="00F16737" w:rsidRPr="004D45A4">
        <w:rPr>
          <w:rFonts w:ascii="標楷體" w:eastAsia="標楷體" w:hAnsi="標楷體" w:hint="eastAsia"/>
          <w:color w:val="000000" w:themeColor="text1"/>
          <w:sz w:val="28"/>
          <w:szCs w:val="28"/>
        </w:rPr>
        <w:t>二百三十</w:t>
      </w:r>
      <w:r w:rsidRPr="004D45A4">
        <w:rPr>
          <w:rFonts w:ascii="標楷體" w:eastAsia="標楷體" w:hAnsi="標楷體" w:hint="eastAsia"/>
          <w:color w:val="000000" w:themeColor="text1"/>
          <w:sz w:val="28"/>
          <w:szCs w:val="28"/>
        </w:rPr>
        <w:t>條規定</w:t>
      </w:r>
      <w:r w:rsidR="00277568" w:rsidRPr="004D45A4">
        <w:rPr>
          <w:rFonts w:ascii="標楷體" w:eastAsia="標楷體" w:hAnsi="標楷體" w:hint="eastAsia"/>
          <w:color w:val="000000" w:themeColor="text1"/>
          <w:sz w:val="28"/>
          <w:szCs w:val="28"/>
        </w:rPr>
        <w:t>，</w:t>
      </w:r>
      <w:r w:rsidRPr="004D45A4">
        <w:rPr>
          <w:rFonts w:ascii="標楷體" w:eastAsia="標楷體" w:hAnsi="標楷體" w:hint="eastAsia"/>
          <w:color w:val="000000" w:themeColor="text1"/>
          <w:sz w:val="28"/>
          <w:szCs w:val="28"/>
        </w:rPr>
        <w:t>供本府警察局刑事警察大隊各偵查隊及各分局偵查隊偵辦各類刑案。</w:t>
      </w:r>
    </w:p>
    <w:p w:rsidR="001B3AA8" w:rsidRPr="004D45A4" w:rsidRDefault="001B3AA8" w:rsidP="001B3AA8">
      <w:pPr>
        <w:pStyle w:val="a3"/>
        <w:numPr>
          <w:ilvl w:val="0"/>
          <w:numId w:val="2"/>
        </w:numPr>
        <w:spacing w:line="500" w:lineRule="exact"/>
        <w:ind w:leftChars="0" w:left="1134" w:hanging="567"/>
        <w:jc w:val="both"/>
        <w:rPr>
          <w:rFonts w:ascii="標楷體" w:eastAsia="標楷體" w:hAnsi="標楷體"/>
          <w:color w:val="000000" w:themeColor="text1"/>
          <w:sz w:val="28"/>
          <w:szCs w:val="28"/>
        </w:rPr>
      </w:pPr>
      <w:r w:rsidRPr="004D45A4">
        <w:rPr>
          <w:rFonts w:ascii="標楷體" w:eastAsia="標楷體" w:hAnsi="標楷體" w:hint="eastAsia"/>
          <w:color w:val="000000" w:themeColor="text1"/>
          <w:sz w:val="28"/>
          <w:szCs w:val="28"/>
        </w:rPr>
        <w:t>依國家賠償法施行細則第</w:t>
      </w:r>
      <w:r w:rsidR="008E7B73" w:rsidRPr="004D45A4">
        <w:rPr>
          <w:rFonts w:ascii="標楷體" w:eastAsia="標楷體" w:hAnsi="標楷體" w:hint="eastAsia"/>
          <w:color w:val="000000" w:themeColor="text1"/>
          <w:sz w:val="28"/>
          <w:szCs w:val="28"/>
        </w:rPr>
        <w:t>二十</w:t>
      </w:r>
      <w:r w:rsidRPr="004D45A4">
        <w:rPr>
          <w:rFonts w:ascii="標楷體" w:eastAsia="標楷體" w:hAnsi="標楷體" w:hint="eastAsia"/>
          <w:color w:val="000000" w:themeColor="text1"/>
          <w:sz w:val="28"/>
          <w:szCs w:val="28"/>
        </w:rPr>
        <w:t>條規定，供本府建設局辦理國家賠償</w:t>
      </w:r>
      <w:r w:rsidR="003C13BF" w:rsidRPr="004D45A4">
        <w:rPr>
          <w:rFonts w:ascii="標楷體" w:eastAsia="標楷體" w:hAnsi="標楷體" w:hint="eastAsia"/>
          <w:color w:val="000000" w:themeColor="text1"/>
          <w:sz w:val="28"/>
          <w:szCs w:val="28"/>
        </w:rPr>
        <w:t>相關業務</w:t>
      </w:r>
      <w:r w:rsidRPr="004D45A4">
        <w:rPr>
          <w:rFonts w:ascii="標楷體" w:eastAsia="標楷體" w:hAnsi="標楷體" w:hint="eastAsia"/>
          <w:color w:val="000000" w:themeColor="text1"/>
          <w:sz w:val="28"/>
          <w:szCs w:val="28"/>
        </w:rPr>
        <w:t>。</w:t>
      </w:r>
    </w:p>
    <w:p w:rsidR="00544CEB" w:rsidRPr="004D45A4" w:rsidRDefault="00544CEB" w:rsidP="001B3AA8">
      <w:pPr>
        <w:pStyle w:val="a3"/>
        <w:numPr>
          <w:ilvl w:val="0"/>
          <w:numId w:val="2"/>
        </w:numPr>
        <w:spacing w:line="500" w:lineRule="exact"/>
        <w:ind w:leftChars="0" w:left="1134" w:hanging="567"/>
        <w:jc w:val="both"/>
        <w:rPr>
          <w:rFonts w:ascii="標楷體" w:eastAsia="標楷體" w:hAnsi="標楷體"/>
          <w:color w:val="000000" w:themeColor="text1"/>
          <w:sz w:val="28"/>
          <w:szCs w:val="28"/>
        </w:rPr>
      </w:pPr>
      <w:r w:rsidRPr="004D45A4">
        <w:rPr>
          <w:rFonts w:ascii="標楷體" w:eastAsia="標楷體" w:hAnsi="標楷體" w:hint="eastAsia"/>
          <w:color w:val="000000" w:themeColor="text1"/>
          <w:sz w:val="28"/>
          <w:szCs w:val="28"/>
        </w:rPr>
        <w:t>依醫</w:t>
      </w:r>
      <w:r w:rsidRPr="004D45A4">
        <w:rPr>
          <w:rFonts w:ascii="標楷體" w:eastAsia="標楷體" w:hAnsi="標楷體"/>
          <w:color w:val="000000" w:themeColor="text1"/>
          <w:sz w:val="28"/>
          <w:szCs w:val="28"/>
        </w:rPr>
        <w:t>療法</w:t>
      </w:r>
      <w:r w:rsidRPr="004D45A4">
        <w:rPr>
          <w:rFonts w:ascii="標楷體" w:eastAsia="標楷體" w:hAnsi="標楷體" w:hint="eastAsia"/>
          <w:color w:val="000000" w:themeColor="text1"/>
          <w:sz w:val="28"/>
          <w:szCs w:val="28"/>
        </w:rPr>
        <w:t>第</w:t>
      </w:r>
      <w:r w:rsidRPr="004D45A4">
        <w:rPr>
          <w:rFonts w:ascii="標楷體" w:eastAsia="標楷體" w:hAnsi="標楷體"/>
          <w:color w:val="000000" w:themeColor="text1"/>
          <w:sz w:val="28"/>
          <w:szCs w:val="28"/>
        </w:rPr>
        <w:t>二十</w:t>
      </w:r>
      <w:r w:rsidRPr="004D45A4">
        <w:rPr>
          <w:rFonts w:ascii="標楷體" w:eastAsia="標楷體" w:hAnsi="標楷體" w:hint="eastAsia"/>
          <w:color w:val="000000" w:themeColor="text1"/>
          <w:sz w:val="28"/>
          <w:szCs w:val="28"/>
        </w:rPr>
        <w:t>一</w:t>
      </w:r>
      <w:r w:rsidRPr="004D45A4">
        <w:rPr>
          <w:rFonts w:ascii="標楷體" w:eastAsia="標楷體" w:hAnsi="標楷體"/>
          <w:color w:val="000000" w:themeColor="text1"/>
          <w:sz w:val="28"/>
          <w:szCs w:val="28"/>
        </w:rPr>
        <w:t>條、</w:t>
      </w:r>
      <w:r w:rsidRPr="004D45A4">
        <w:rPr>
          <w:rFonts w:ascii="標楷體" w:eastAsia="標楷體" w:hAnsi="標楷體" w:hint="eastAsia"/>
          <w:color w:val="000000" w:themeColor="text1"/>
          <w:sz w:val="28"/>
          <w:szCs w:val="28"/>
        </w:rPr>
        <w:t>第</w:t>
      </w:r>
      <w:r w:rsidRPr="004D45A4">
        <w:rPr>
          <w:rFonts w:ascii="標楷體" w:eastAsia="標楷體" w:hAnsi="標楷體"/>
          <w:color w:val="000000" w:themeColor="text1"/>
          <w:sz w:val="28"/>
          <w:szCs w:val="28"/>
        </w:rPr>
        <w:t>二十二條</w:t>
      </w:r>
      <w:r w:rsidRPr="004D45A4">
        <w:rPr>
          <w:rFonts w:ascii="標楷體" w:eastAsia="標楷體" w:hAnsi="標楷體" w:hint="eastAsia"/>
          <w:color w:val="000000" w:themeColor="text1"/>
          <w:sz w:val="28"/>
          <w:szCs w:val="28"/>
        </w:rPr>
        <w:t>及全</w:t>
      </w:r>
      <w:r w:rsidRPr="004D45A4">
        <w:rPr>
          <w:rFonts w:ascii="標楷體" w:eastAsia="標楷體" w:hAnsi="標楷體"/>
          <w:color w:val="000000" w:themeColor="text1"/>
          <w:sz w:val="28"/>
          <w:szCs w:val="28"/>
        </w:rPr>
        <w:t>民健康保險法第六十八條</w:t>
      </w:r>
      <w:r w:rsidRPr="004D45A4">
        <w:rPr>
          <w:rFonts w:ascii="標楷體" w:eastAsia="標楷體" w:hAnsi="標楷體" w:hint="eastAsia"/>
          <w:color w:val="000000" w:themeColor="text1"/>
          <w:sz w:val="28"/>
          <w:szCs w:val="28"/>
        </w:rPr>
        <w:t>規</w:t>
      </w:r>
      <w:r w:rsidRPr="004D45A4">
        <w:rPr>
          <w:rFonts w:ascii="標楷體" w:eastAsia="標楷體" w:hAnsi="標楷體"/>
          <w:color w:val="000000" w:themeColor="text1"/>
          <w:sz w:val="28"/>
          <w:szCs w:val="28"/>
        </w:rPr>
        <w:t>定，供本府衛生局</w:t>
      </w:r>
      <w:r w:rsidRPr="004D45A4">
        <w:rPr>
          <w:rFonts w:ascii="標楷體" w:eastAsia="標楷體" w:hAnsi="標楷體" w:hint="eastAsia"/>
          <w:color w:val="000000" w:themeColor="text1"/>
          <w:sz w:val="28"/>
          <w:szCs w:val="28"/>
        </w:rPr>
        <w:t>辦</w:t>
      </w:r>
      <w:r w:rsidRPr="004D45A4">
        <w:rPr>
          <w:rFonts w:ascii="標楷體" w:eastAsia="標楷體" w:hAnsi="標楷體"/>
          <w:color w:val="000000" w:themeColor="text1"/>
          <w:sz w:val="28"/>
          <w:szCs w:val="28"/>
        </w:rPr>
        <w:t>理自費項目審查及民眾陳情</w:t>
      </w:r>
      <w:r w:rsidRPr="004D45A4">
        <w:rPr>
          <w:rFonts w:ascii="標楷體" w:eastAsia="標楷體" w:hAnsi="標楷體" w:hint="eastAsia"/>
          <w:color w:val="000000" w:themeColor="text1"/>
          <w:sz w:val="28"/>
          <w:szCs w:val="28"/>
        </w:rPr>
        <w:t>相</w:t>
      </w:r>
      <w:r w:rsidRPr="004D45A4">
        <w:rPr>
          <w:rFonts w:ascii="標楷體" w:eastAsia="標楷體" w:hAnsi="標楷體"/>
          <w:color w:val="000000" w:themeColor="text1"/>
          <w:sz w:val="28"/>
          <w:szCs w:val="28"/>
        </w:rPr>
        <w:t>關</w:t>
      </w:r>
      <w:r w:rsidRPr="004D45A4">
        <w:rPr>
          <w:rFonts w:ascii="標楷體" w:eastAsia="標楷體" w:hAnsi="標楷體" w:hint="eastAsia"/>
          <w:color w:val="000000" w:themeColor="text1"/>
          <w:sz w:val="28"/>
          <w:szCs w:val="28"/>
        </w:rPr>
        <w:t>業</w:t>
      </w:r>
      <w:r w:rsidRPr="004D45A4">
        <w:rPr>
          <w:rFonts w:ascii="標楷體" w:eastAsia="標楷體" w:hAnsi="標楷體"/>
          <w:color w:val="000000" w:themeColor="text1"/>
          <w:sz w:val="28"/>
          <w:szCs w:val="28"/>
        </w:rPr>
        <w:t>務。</w:t>
      </w:r>
    </w:p>
    <w:p w:rsidR="00544CEB" w:rsidRPr="004D45A4" w:rsidRDefault="00544CEB" w:rsidP="001B3AA8">
      <w:pPr>
        <w:pStyle w:val="a3"/>
        <w:numPr>
          <w:ilvl w:val="0"/>
          <w:numId w:val="2"/>
        </w:numPr>
        <w:spacing w:line="500" w:lineRule="exact"/>
        <w:ind w:leftChars="0" w:left="1134" w:hanging="567"/>
        <w:jc w:val="both"/>
        <w:rPr>
          <w:rFonts w:ascii="標楷體" w:eastAsia="標楷體" w:hAnsi="標楷體"/>
          <w:color w:val="000000" w:themeColor="text1"/>
          <w:sz w:val="28"/>
          <w:szCs w:val="28"/>
        </w:rPr>
      </w:pPr>
      <w:r w:rsidRPr="004D45A4">
        <w:rPr>
          <w:rFonts w:ascii="標楷體" w:eastAsia="標楷體" w:hAnsi="標楷體" w:hint="eastAsia"/>
          <w:color w:val="000000" w:themeColor="text1"/>
          <w:sz w:val="28"/>
          <w:szCs w:val="28"/>
        </w:rPr>
        <w:t>依精</w:t>
      </w:r>
      <w:r w:rsidRPr="004D45A4">
        <w:rPr>
          <w:rFonts w:ascii="標楷體" w:eastAsia="標楷體" w:hAnsi="標楷體"/>
          <w:color w:val="000000" w:themeColor="text1"/>
          <w:sz w:val="28"/>
          <w:szCs w:val="28"/>
        </w:rPr>
        <w:t>神衛生</w:t>
      </w:r>
      <w:r w:rsidRPr="004D45A4">
        <w:rPr>
          <w:rFonts w:ascii="標楷體" w:eastAsia="標楷體" w:hAnsi="標楷體" w:hint="eastAsia"/>
          <w:color w:val="000000" w:themeColor="text1"/>
          <w:sz w:val="28"/>
          <w:szCs w:val="28"/>
        </w:rPr>
        <w:t>法</w:t>
      </w:r>
      <w:r w:rsidRPr="004D45A4">
        <w:rPr>
          <w:rFonts w:ascii="標楷體" w:eastAsia="標楷體" w:hAnsi="標楷體"/>
          <w:color w:val="000000" w:themeColor="text1"/>
          <w:sz w:val="28"/>
          <w:szCs w:val="28"/>
        </w:rPr>
        <w:t>第六條</w:t>
      </w:r>
      <w:r w:rsidRPr="004D45A4">
        <w:rPr>
          <w:rFonts w:ascii="標楷體" w:eastAsia="標楷體" w:hAnsi="標楷體" w:hint="eastAsia"/>
          <w:color w:val="000000" w:themeColor="text1"/>
          <w:sz w:val="28"/>
          <w:szCs w:val="28"/>
        </w:rPr>
        <w:t>及</w:t>
      </w:r>
      <w:r w:rsidRPr="004D45A4">
        <w:rPr>
          <w:rFonts w:ascii="標楷體" w:eastAsia="標楷體" w:hAnsi="標楷體"/>
          <w:color w:val="000000" w:themeColor="text1"/>
          <w:sz w:val="28"/>
          <w:szCs w:val="28"/>
        </w:rPr>
        <w:t>精神疾病患者社區家訪要點規定，供本府衛生局</w:t>
      </w:r>
      <w:r w:rsidRPr="004D45A4">
        <w:rPr>
          <w:rFonts w:ascii="標楷體" w:eastAsia="標楷體" w:hAnsi="標楷體" w:hint="eastAsia"/>
          <w:color w:val="000000" w:themeColor="text1"/>
          <w:sz w:val="28"/>
          <w:szCs w:val="28"/>
        </w:rPr>
        <w:t>辦</w:t>
      </w:r>
      <w:r w:rsidRPr="004D45A4">
        <w:rPr>
          <w:rFonts w:ascii="標楷體" w:eastAsia="標楷體" w:hAnsi="標楷體"/>
          <w:color w:val="000000" w:themeColor="text1"/>
          <w:sz w:val="28"/>
          <w:szCs w:val="28"/>
        </w:rPr>
        <w:t>理精神衛生相關業務。</w:t>
      </w:r>
    </w:p>
    <w:p w:rsidR="00EB0F08" w:rsidRPr="004D45A4" w:rsidRDefault="00EB0F08" w:rsidP="00B84A3A">
      <w:pPr>
        <w:pStyle w:val="a3"/>
        <w:numPr>
          <w:ilvl w:val="0"/>
          <w:numId w:val="1"/>
        </w:numPr>
        <w:spacing w:line="500" w:lineRule="exact"/>
        <w:ind w:leftChars="0" w:left="567" w:right="31" w:hanging="567"/>
        <w:jc w:val="both"/>
        <w:rPr>
          <w:rFonts w:ascii="標楷體" w:eastAsia="標楷體" w:hAnsi="標楷體"/>
          <w:color w:val="000000" w:themeColor="text1"/>
          <w:sz w:val="28"/>
          <w:szCs w:val="28"/>
        </w:rPr>
      </w:pPr>
      <w:r w:rsidRPr="004D45A4">
        <w:rPr>
          <w:rFonts w:ascii="標楷體" w:eastAsia="標楷體" w:hAnsi="標楷體" w:hint="eastAsia"/>
          <w:color w:val="000000" w:themeColor="text1"/>
          <w:sz w:val="28"/>
          <w:szCs w:val="28"/>
        </w:rPr>
        <w:t>使用者申請程序</w:t>
      </w:r>
      <w:r w:rsidR="00930DE0" w:rsidRPr="004D45A4">
        <w:rPr>
          <w:rFonts w:ascii="標楷體" w:eastAsia="標楷體" w:hAnsi="標楷體" w:hint="eastAsia"/>
          <w:color w:val="000000" w:themeColor="text1"/>
          <w:sz w:val="28"/>
          <w:szCs w:val="28"/>
        </w:rPr>
        <w:t>及管理</w:t>
      </w:r>
      <w:r w:rsidR="00580D44" w:rsidRPr="004D45A4">
        <w:rPr>
          <w:rFonts w:ascii="標楷體" w:eastAsia="標楷體" w:hAnsi="標楷體" w:hint="eastAsia"/>
          <w:color w:val="000000" w:themeColor="text1"/>
          <w:sz w:val="28"/>
          <w:szCs w:val="28"/>
        </w:rPr>
        <w:t>規定</w:t>
      </w:r>
      <w:r w:rsidR="009B5D4A" w:rsidRPr="004D45A4">
        <w:rPr>
          <w:rFonts w:ascii="標楷體" w:eastAsia="標楷體" w:hAnsi="標楷體" w:hint="eastAsia"/>
          <w:color w:val="000000" w:themeColor="text1"/>
          <w:sz w:val="28"/>
          <w:szCs w:val="28"/>
        </w:rPr>
        <w:t>如下</w:t>
      </w:r>
      <w:r w:rsidR="00580D44" w:rsidRPr="004D45A4">
        <w:rPr>
          <w:rFonts w:ascii="標楷體" w:eastAsia="標楷體" w:hAnsi="標楷體" w:hint="eastAsia"/>
          <w:color w:val="000000" w:themeColor="text1"/>
          <w:sz w:val="28"/>
          <w:szCs w:val="28"/>
        </w:rPr>
        <w:t>：</w:t>
      </w:r>
    </w:p>
    <w:p w:rsidR="008D01B8" w:rsidRPr="00583717" w:rsidRDefault="008D01B8"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使用者須具我的E政府（http://www.gov.tw）公務機關會員帳號，並上傳其自然人憑證資訊。</w:t>
      </w:r>
    </w:p>
    <w:p w:rsidR="009A61AD" w:rsidRPr="00583717" w:rsidRDefault="009A61AD"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本府資訊中心設</w:t>
      </w:r>
      <w:r w:rsidR="00C03AE9" w:rsidRPr="00583717">
        <w:rPr>
          <w:rFonts w:ascii="標楷體" w:eastAsia="標楷體" w:hAnsi="標楷體" w:hint="eastAsia"/>
          <w:sz w:val="28"/>
          <w:szCs w:val="28"/>
        </w:rPr>
        <w:t>總管理者</w:t>
      </w:r>
      <w:r w:rsidRPr="00583717">
        <w:rPr>
          <w:rFonts w:ascii="標楷體" w:eastAsia="標楷體" w:hAnsi="標楷體" w:hint="eastAsia"/>
          <w:sz w:val="28"/>
          <w:szCs w:val="28"/>
        </w:rPr>
        <w:t>一名，負責</w:t>
      </w:r>
      <w:r w:rsidR="00572A89" w:rsidRPr="00583717">
        <w:rPr>
          <w:rFonts w:ascii="標楷體" w:eastAsia="標楷體" w:hAnsi="標楷體" w:hint="eastAsia"/>
          <w:sz w:val="28"/>
          <w:szCs w:val="28"/>
        </w:rPr>
        <w:t>本府一級機關</w:t>
      </w:r>
      <w:r w:rsidR="001D354E" w:rsidRPr="00583717">
        <w:rPr>
          <w:rFonts w:ascii="標楷體" w:eastAsia="標楷體" w:hAnsi="標楷體" w:hint="eastAsia"/>
          <w:sz w:val="28"/>
          <w:szCs w:val="28"/>
        </w:rPr>
        <w:t>及</w:t>
      </w:r>
      <w:r w:rsidR="00572A89" w:rsidRPr="00583717">
        <w:rPr>
          <w:rFonts w:ascii="標楷體" w:eastAsia="標楷體" w:hAnsi="標楷體" w:hint="eastAsia"/>
          <w:sz w:val="28"/>
          <w:szCs w:val="28"/>
        </w:rPr>
        <w:t>各區公所之機關管理者</w:t>
      </w:r>
      <w:r w:rsidR="009B47AF" w:rsidRPr="00583717">
        <w:rPr>
          <w:rFonts w:ascii="標楷體" w:eastAsia="標楷體" w:hAnsi="標楷體" w:hint="eastAsia"/>
          <w:sz w:val="28"/>
          <w:szCs w:val="28"/>
        </w:rPr>
        <w:t>健保WebIR</w:t>
      </w:r>
      <w:r w:rsidR="00E161B8" w:rsidRPr="00583717">
        <w:rPr>
          <w:rFonts w:ascii="標楷體" w:eastAsia="標楷體" w:hAnsi="標楷體" w:hint="eastAsia"/>
          <w:sz w:val="28"/>
          <w:szCs w:val="28"/>
        </w:rPr>
        <w:t>權限</w:t>
      </w:r>
      <w:r w:rsidR="009B47AF" w:rsidRPr="00583717">
        <w:rPr>
          <w:rFonts w:ascii="標楷體" w:eastAsia="標楷體" w:hAnsi="標楷體" w:hint="eastAsia"/>
          <w:sz w:val="28"/>
          <w:szCs w:val="28"/>
        </w:rPr>
        <w:t>申請之受理</w:t>
      </w:r>
      <w:r w:rsidRPr="00583717">
        <w:rPr>
          <w:rFonts w:ascii="標楷體" w:eastAsia="標楷體" w:hAnsi="標楷體" w:hint="eastAsia"/>
          <w:sz w:val="28"/>
          <w:szCs w:val="28"/>
        </w:rPr>
        <w:t>、管理及稽</w:t>
      </w:r>
      <w:r w:rsidR="00E161B8" w:rsidRPr="00583717">
        <w:rPr>
          <w:rFonts w:ascii="標楷體" w:eastAsia="標楷體" w:hAnsi="標楷體" w:hint="eastAsia"/>
          <w:sz w:val="28"/>
          <w:szCs w:val="28"/>
        </w:rPr>
        <w:t>核</w:t>
      </w:r>
      <w:r w:rsidRPr="00583717">
        <w:rPr>
          <w:rFonts w:ascii="標楷體" w:eastAsia="標楷體" w:hAnsi="標楷體" w:hint="eastAsia"/>
          <w:sz w:val="28"/>
          <w:szCs w:val="28"/>
        </w:rPr>
        <w:t>作業</w:t>
      </w:r>
      <w:r w:rsidR="00AA521E" w:rsidRPr="00583717">
        <w:rPr>
          <w:rFonts w:ascii="標楷體" w:eastAsia="標楷體" w:hAnsi="標楷體" w:hint="eastAsia"/>
          <w:sz w:val="28"/>
          <w:szCs w:val="28"/>
        </w:rPr>
        <w:t>；總管理者如有業務調動、離職情事，須報請電子化政府服務平臺處理</w:t>
      </w:r>
      <w:r w:rsidRPr="00583717">
        <w:rPr>
          <w:rFonts w:ascii="標楷體" w:eastAsia="標楷體" w:hAnsi="標楷體" w:hint="eastAsia"/>
          <w:sz w:val="28"/>
          <w:szCs w:val="28"/>
        </w:rPr>
        <w:t>。</w:t>
      </w:r>
    </w:p>
    <w:p w:rsidR="009A61AD" w:rsidRPr="00583717" w:rsidRDefault="00C039B4"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本府權限管理採分層負責，</w:t>
      </w:r>
      <w:r w:rsidR="00E219B6" w:rsidRPr="00583717">
        <w:rPr>
          <w:rFonts w:ascii="標楷體" w:eastAsia="標楷體" w:hAnsi="標楷體" w:hint="eastAsia"/>
          <w:sz w:val="28"/>
          <w:szCs w:val="28"/>
        </w:rPr>
        <w:t>各需求機關設機關管理者一名，</w:t>
      </w:r>
      <w:r w:rsidRPr="00583717">
        <w:rPr>
          <w:rFonts w:ascii="標楷體" w:eastAsia="標楷體" w:hAnsi="標楷體" w:hint="eastAsia"/>
          <w:sz w:val="28"/>
          <w:szCs w:val="28"/>
        </w:rPr>
        <w:t>由</w:t>
      </w:r>
      <w:r w:rsidR="00603059" w:rsidRPr="00583717">
        <w:rPr>
          <w:rFonts w:ascii="標楷體" w:eastAsia="標楷體" w:hAnsi="標楷體" w:hint="eastAsia"/>
          <w:sz w:val="28"/>
          <w:szCs w:val="28"/>
        </w:rPr>
        <w:t>總管理者</w:t>
      </w:r>
      <w:r w:rsidRPr="00583717">
        <w:rPr>
          <w:rFonts w:ascii="標楷體" w:eastAsia="標楷體" w:hAnsi="標楷體" w:hint="eastAsia"/>
          <w:sz w:val="28"/>
          <w:szCs w:val="28"/>
        </w:rPr>
        <w:t>配賦機關管理者，再由機關管理者配賦同層級內部使用者及下一層級管理者，最後一層級配賦內部使用者。</w:t>
      </w:r>
    </w:p>
    <w:p w:rsidR="00CC6797" w:rsidRPr="00583717" w:rsidRDefault="00851558"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機關管理者</w:t>
      </w:r>
      <w:r w:rsidR="00AA521E" w:rsidRPr="00583717">
        <w:rPr>
          <w:rFonts w:ascii="標楷體" w:eastAsia="標楷體" w:hAnsi="標楷體" w:hint="eastAsia"/>
          <w:sz w:val="28"/>
          <w:szCs w:val="28"/>
        </w:rPr>
        <w:t>新增或異動時應</w:t>
      </w:r>
      <w:r w:rsidR="00CC6797" w:rsidRPr="00583717">
        <w:rPr>
          <w:rFonts w:ascii="標楷體" w:eastAsia="標楷體" w:hAnsi="標楷體" w:hint="eastAsia"/>
          <w:sz w:val="28"/>
          <w:szCs w:val="28"/>
        </w:rPr>
        <w:t>填</w:t>
      </w:r>
      <w:r w:rsidR="00AA521E" w:rsidRPr="00583717">
        <w:rPr>
          <w:rFonts w:ascii="標楷體" w:eastAsia="標楷體" w:hAnsi="標楷體" w:hint="eastAsia"/>
          <w:sz w:val="28"/>
          <w:szCs w:val="28"/>
        </w:rPr>
        <w:t>寫</w:t>
      </w:r>
      <w:r w:rsidR="00CC6797" w:rsidRPr="00583717">
        <w:rPr>
          <w:rFonts w:ascii="標楷體" w:eastAsia="標楷體" w:hAnsi="標楷體" w:hint="eastAsia"/>
          <w:sz w:val="28"/>
          <w:szCs w:val="28"/>
        </w:rPr>
        <w:t>申請書(</w:t>
      </w:r>
      <w:r w:rsidR="00370C91" w:rsidRPr="00583717">
        <w:rPr>
          <w:rFonts w:ascii="標楷體" w:eastAsia="標楷體" w:hAnsi="標楷體" w:hint="eastAsia"/>
          <w:sz w:val="28"/>
          <w:szCs w:val="28"/>
        </w:rPr>
        <w:t>附</w:t>
      </w:r>
      <w:r w:rsidR="00CC6797" w:rsidRPr="00583717">
        <w:rPr>
          <w:rFonts w:ascii="標楷體" w:eastAsia="標楷體" w:hAnsi="標楷體" w:hint="eastAsia"/>
          <w:sz w:val="28"/>
          <w:szCs w:val="28"/>
        </w:rPr>
        <w:t>表一)，經所屬主管及</w:t>
      </w:r>
      <w:r w:rsidR="00AA521E" w:rsidRPr="00583717">
        <w:rPr>
          <w:rFonts w:ascii="標楷體" w:eastAsia="標楷體" w:hAnsi="標楷體" w:hint="eastAsia"/>
          <w:sz w:val="28"/>
          <w:szCs w:val="28"/>
        </w:rPr>
        <w:t>機關</w:t>
      </w:r>
      <w:r w:rsidR="00CC6797" w:rsidRPr="00583717">
        <w:rPr>
          <w:rFonts w:ascii="標楷體" w:eastAsia="標楷體" w:hAnsi="標楷體" w:hint="eastAsia"/>
          <w:sz w:val="28"/>
          <w:szCs w:val="28"/>
        </w:rPr>
        <w:t>首長核可後，</w:t>
      </w:r>
      <w:r w:rsidR="00457C2C" w:rsidRPr="00583717">
        <w:rPr>
          <w:rFonts w:ascii="標楷體" w:eastAsia="標楷體" w:hAnsi="標楷體" w:hint="eastAsia"/>
          <w:sz w:val="28"/>
          <w:szCs w:val="28"/>
        </w:rPr>
        <w:t>向</w:t>
      </w:r>
      <w:r w:rsidR="00F06486" w:rsidRPr="00583717">
        <w:rPr>
          <w:rFonts w:ascii="標楷體" w:eastAsia="標楷體" w:hAnsi="標楷體" w:hint="eastAsia"/>
          <w:sz w:val="28"/>
          <w:szCs w:val="28"/>
        </w:rPr>
        <w:t>上一層級</w:t>
      </w:r>
      <w:r w:rsidR="00457C2C" w:rsidRPr="00583717">
        <w:rPr>
          <w:rFonts w:ascii="標楷體" w:eastAsia="標楷體" w:hAnsi="標楷體" w:hint="eastAsia"/>
          <w:sz w:val="28"/>
          <w:szCs w:val="28"/>
        </w:rPr>
        <w:t>管理者申請設定權限</w:t>
      </w:r>
      <w:r w:rsidR="00AD3548" w:rsidRPr="00583717">
        <w:rPr>
          <w:rFonts w:ascii="標楷體" w:eastAsia="標楷體" w:hAnsi="標楷體" w:hint="eastAsia"/>
          <w:sz w:val="28"/>
          <w:szCs w:val="28"/>
        </w:rPr>
        <w:t>；各層級管理者應保留下一層級管理者申請表單至少一年，以供本府主管機關稽核使用</w:t>
      </w:r>
      <w:r w:rsidR="00CC6797" w:rsidRPr="00583717">
        <w:rPr>
          <w:rFonts w:ascii="標楷體" w:eastAsia="標楷體" w:hAnsi="標楷體" w:hint="eastAsia"/>
          <w:sz w:val="28"/>
          <w:szCs w:val="28"/>
        </w:rPr>
        <w:t>。</w:t>
      </w:r>
    </w:p>
    <w:p w:rsidR="00EB0F08" w:rsidRPr="00583717" w:rsidRDefault="005D7762"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一般使用者</w:t>
      </w:r>
      <w:r w:rsidR="00AA521E" w:rsidRPr="00583717">
        <w:rPr>
          <w:rFonts w:ascii="標楷體" w:eastAsia="標楷體" w:hAnsi="標楷體" w:hint="eastAsia"/>
          <w:sz w:val="28"/>
          <w:szCs w:val="28"/>
        </w:rPr>
        <w:t>新增或異動時應填寫申請書</w:t>
      </w:r>
      <w:r w:rsidR="00F40BC8" w:rsidRPr="00583717">
        <w:rPr>
          <w:rFonts w:ascii="標楷體" w:eastAsia="標楷體" w:hAnsi="標楷體" w:hint="eastAsia"/>
          <w:sz w:val="28"/>
          <w:szCs w:val="28"/>
        </w:rPr>
        <w:t>(</w:t>
      </w:r>
      <w:r w:rsidR="00370C91" w:rsidRPr="00583717">
        <w:rPr>
          <w:rFonts w:ascii="標楷體" w:eastAsia="標楷體" w:hAnsi="標楷體" w:hint="eastAsia"/>
          <w:sz w:val="28"/>
          <w:szCs w:val="28"/>
        </w:rPr>
        <w:t>附</w:t>
      </w:r>
      <w:r w:rsidR="00F40BC8" w:rsidRPr="00583717">
        <w:rPr>
          <w:rFonts w:ascii="標楷體" w:eastAsia="標楷體" w:hAnsi="標楷體" w:hint="eastAsia"/>
          <w:sz w:val="28"/>
          <w:szCs w:val="28"/>
        </w:rPr>
        <w:t>表</w:t>
      </w:r>
      <w:r w:rsidR="00386952" w:rsidRPr="00583717">
        <w:rPr>
          <w:rFonts w:ascii="標楷體" w:eastAsia="標楷體" w:hAnsi="標楷體" w:hint="eastAsia"/>
          <w:sz w:val="28"/>
          <w:szCs w:val="28"/>
        </w:rPr>
        <w:t>二</w:t>
      </w:r>
      <w:r w:rsidR="00F40BC8" w:rsidRPr="00583717">
        <w:rPr>
          <w:rFonts w:ascii="標楷體" w:eastAsia="標楷體" w:hAnsi="標楷體" w:hint="eastAsia"/>
          <w:sz w:val="28"/>
          <w:szCs w:val="28"/>
        </w:rPr>
        <w:t>)</w:t>
      </w:r>
      <w:r w:rsidR="00C03AE9" w:rsidRPr="00583717">
        <w:rPr>
          <w:rFonts w:ascii="標楷體" w:eastAsia="標楷體" w:hAnsi="標楷體" w:hint="eastAsia"/>
          <w:sz w:val="28"/>
          <w:szCs w:val="28"/>
        </w:rPr>
        <w:t>，經所屬主管及</w:t>
      </w:r>
      <w:r w:rsidR="00AA521E" w:rsidRPr="00583717">
        <w:rPr>
          <w:rFonts w:ascii="標楷體" w:eastAsia="標楷體" w:hAnsi="標楷體" w:hint="eastAsia"/>
          <w:sz w:val="28"/>
          <w:szCs w:val="28"/>
        </w:rPr>
        <w:t>機關</w:t>
      </w:r>
      <w:r w:rsidR="00C03AE9" w:rsidRPr="00583717">
        <w:rPr>
          <w:rFonts w:ascii="標楷體" w:eastAsia="標楷體" w:hAnsi="標楷體" w:hint="eastAsia"/>
          <w:sz w:val="28"/>
          <w:szCs w:val="28"/>
        </w:rPr>
        <w:t>首長核可後</w:t>
      </w:r>
      <w:r w:rsidR="00457C2C" w:rsidRPr="00583717">
        <w:rPr>
          <w:rFonts w:ascii="標楷體" w:eastAsia="標楷體" w:hAnsi="標楷體" w:hint="eastAsia"/>
          <w:sz w:val="28"/>
          <w:szCs w:val="28"/>
        </w:rPr>
        <w:t>，向機關管理者提出申請，經核准後設定權限</w:t>
      </w:r>
      <w:r w:rsidR="00AD3548" w:rsidRPr="00583717">
        <w:rPr>
          <w:rFonts w:ascii="標楷體" w:eastAsia="標楷體" w:hAnsi="標楷體" w:hint="eastAsia"/>
          <w:sz w:val="28"/>
          <w:szCs w:val="28"/>
        </w:rPr>
        <w:t>；</w:t>
      </w:r>
      <w:r w:rsidR="00AA521E" w:rsidRPr="00583717">
        <w:rPr>
          <w:rFonts w:ascii="標楷體" w:eastAsia="標楷體" w:hAnsi="標楷體" w:hint="eastAsia"/>
          <w:sz w:val="28"/>
          <w:szCs w:val="28"/>
        </w:rPr>
        <w:t>各</w:t>
      </w:r>
      <w:r w:rsidRPr="00583717">
        <w:rPr>
          <w:rFonts w:ascii="標楷體" w:eastAsia="標楷體" w:hAnsi="標楷體" w:hint="eastAsia"/>
          <w:sz w:val="28"/>
          <w:szCs w:val="28"/>
        </w:rPr>
        <w:t>機關管理者應保留一般使用者申請表單至少一年，以供本府主管機關稽核使用。</w:t>
      </w:r>
    </w:p>
    <w:p w:rsidR="001A1341" w:rsidRPr="00583717" w:rsidRDefault="008B3582"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lastRenderedPageBreak/>
        <w:t>應以本人之自然人憑證登入系統，並對其自然人憑證及密碼負有保管及保密之責，不得使用非本人申請之帳號、帳號不得外借使用</w:t>
      </w:r>
      <w:r w:rsidR="00543A9D" w:rsidRPr="00583717">
        <w:rPr>
          <w:rFonts w:ascii="標楷體" w:eastAsia="標楷體" w:hAnsi="標楷體" w:hint="eastAsia"/>
          <w:sz w:val="28"/>
          <w:szCs w:val="28"/>
        </w:rPr>
        <w:t>或</w:t>
      </w:r>
      <w:r w:rsidRPr="00583717">
        <w:rPr>
          <w:rFonts w:ascii="標楷體" w:eastAsia="標楷體" w:hAnsi="標楷體" w:hint="eastAsia"/>
          <w:sz w:val="28"/>
          <w:szCs w:val="28"/>
        </w:rPr>
        <w:t>禁</w:t>
      </w:r>
      <w:r w:rsidR="00543A9D" w:rsidRPr="00583717">
        <w:rPr>
          <w:rFonts w:ascii="標楷體" w:eastAsia="標楷體" w:hAnsi="標楷體" w:hint="eastAsia"/>
          <w:sz w:val="28"/>
          <w:szCs w:val="28"/>
        </w:rPr>
        <w:t>止</w:t>
      </w:r>
      <w:r w:rsidRPr="00583717">
        <w:rPr>
          <w:rFonts w:ascii="標楷體" w:eastAsia="標楷體" w:hAnsi="標楷體" w:hint="eastAsia"/>
          <w:sz w:val="28"/>
          <w:szCs w:val="28"/>
        </w:rPr>
        <w:t>洩露他人</w:t>
      </w:r>
      <w:r w:rsidR="001903D2" w:rsidRPr="00583717">
        <w:rPr>
          <w:rFonts w:ascii="標楷體" w:eastAsia="標楷體" w:hAnsi="標楷體" w:hint="eastAsia"/>
          <w:sz w:val="28"/>
          <w:szCs w:val="28"/>
        </w:rPr>
        <w:t>帳號</w:t>
      </w:r>
      <w:r w:rsidRPr="00583717">
        <w:rPr>
          <w:rFonts w:ascii="標楷體" w:eastAsia="標楷體" w:hAnsi="標楷體" w:hint="eastAsia"/>
          <w:sz w:val="28"/>
          <w:szCs w:val="28"/>
        </w:rPr>
        <w:t>，且不得和他人共用</w:t>
      </w:r>
      <w:r w:rsidR="00543A9D" w:rsidRPr="00583717">
        <w:rPr>
          <w:rFonts w:ascii="標楷體" w:eastAsia="標楷體" w:hAnsi="標楷體" w:hint="eastAsia"/>
          <w:sz w:val="28"/>
          <w:szCs w:val="28"/>
        </w:rPr>
        <w:t>帳號</w:t>
      </w:r>
      <w:r w:rsidRPr="00583717">
        <w:rPr>
          <w:rFonts w:ascii="標楷體" w:eastAsia="標楷體" w:hAnsi="標楷體" w:hint="eastAsia"/>
          <w:sz w:val="28"/>
          <w:szCs w:val="28"/>
        </w:rPr>
        <w:t>。</w:t>
      </w:r>
    </w:p>
    <w:p w:rsidR="009935CA" w:rsidRPr="00583717" w:rsidRDefault="009935CA"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密碼應</w:t>
      </w:r>
      <w:r w:rsidR="001A1341" w:rsidRPr="00583717">
        <w:rPr>
          <w:rFonts w:ascii="標楷體" w:eastAsia="標楷體" w:hAnsi="標楷體" w:hint="eastAsia"/>
          <w:sz w:val="28"/>
          <w:szCs w:val="28"/>
        </w:rPr>
        <w:t>依我的E政府</w:t>
      </w:r>
      <w:r w:rsidRPr="00583717">
        <w:rPr>
          <w:rFonts w:ascii="標楷體" w:eastAsia="標楷體" w:hAnsi="標楷體" w:hint="eastAsia"/>
          <w:sz w:val="28"/>
          <w:szCs w:val="28"/>
        </w:rPr>
        <w:t>規範</w:t>
      </w:r>
      <w:r w:rsidR="001A1341" w:rsidRPr="00583717">
        <w:rPr>
          <w:rFonts w:ascii="標楷體" w:eastAsia="標楷體" w:hAnsi="標楷體" w:hint="eastAsia"/>
          <w:sz w:val="28"/>
          <w:szCs w:val="28"/>
        </w:rPr>
        <w:t>訂定</w:t>
      </w:r>
      <w:r w:rsidRPr="00583717">
        <w:rPr>
          <w:rFonts w:ascii="標楷體" w:eastAsia="標楷體" w:hAnsi="標楷體" w:hint="eastAsia"/>
          <w:sz w:val="28"/>
          <w:szCs w:val="28"/>
        </w:rPr>
        <w:t>適當長度及複雜度，</w:t>
      </w:r>
      <w:r w:rsidR="001A1341" w:rsidRPr="00583717">
        <w:rPr>
          <w:rFonts w:ascii="標楷體" w:eastAsia="標楷體" w:hAnsi="標楷體" w:hint="eastAsia"/>
          <w:sz w:val="28"/>
          <w:szCs w:val="28"/>
        </w:rPr>
        <w:t>並配合該平台規範定期</w:t>
      </w:r>
      <w:r w:rsidRPr="00583717">
        <w:rPr>
          <w:rFonts w:ascii="標楷體" w:eastAsia="標楷體" w:hAnsi="標楷體" w:hint="eastAsia"/>
          <w:sz w:val="28"/>
          <w:szCs w:val="28"/>
        </w:rPr>
        <w:t>更改密碼。</w:t>
      </w:r>
    </w:p>
    <w:p w:rsidR="00B84A3A" w:rsidRPr="00583717" w:rsidRDefault="005D7762"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szCs w:val="28"/>
        </w:rPr>
        <w:t>各</w:t>
      </w:r>
      <w:r w:rsidR="00851558" w:rsidRPr="00583717">
        <w:rPr>
          <w:rFonts w:ascii="標楷體" w:eastAsia="標楷體" w:hAnsi="標楷體" w:hint="eastAsia"/>
          <w:sz w:val="28"/>
          <w:szCs w:val="28"/>
        </w:rPr>
        <w:t>機關管理者應定期辦理該機關帳號清查</w:t>
      </w:r>
      <w:r w:rsidR="006A607E" w:rsidRPr="00583717">
        <w:rPr>
          <w:rFonts w:ascii="標楷體" w:eastAsia="標楷體" w:hAnsi="標楷體" w:hint="eastAsia"/>
          <w:sz w:val="28"/>
          <w:szCs w:val="28"/>
        </w:rPr>
        <w:t>並建立使用者名冊</w:t>
      </w:r>
      <w:r w:rsidR="00851558" w:rsidRPr="00583717">
        <w:rPr>
          <w:rFonts w:ascii="標楷體" w:eastAsia="標楷體" w:hAnsi="標楷體" w:hint="eastAsia"/>
          <w:sz w:val="28"/>
          <w:szCs w:val="28"/>
        </w:rPr>
        <w:t>，檢視使用者權限，並廢止重複、閒置、職務調整、離職及退休者帳號。</w:t>
      </w:r>
    </w:p>
    <w:p w:rsidR="005D7762" w:rsidRPr="00583717" w:rsidRDefault="005D7762"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rPr>
        <w:t>各機關管理者</w:t>
      </w:r>
      <w:r w:rsidRPr="00583717">
        <w:rPr>
          <w:rFonts w:ascii="標楷體" w:eastAsia="標楷體" w:hAnsi="標楷體" w:hint="eastAsia"/>
          <w:sz w:val="28"/>
          <w:szCs w:val="28"/>
        </w:rPr>
        <w:t>其職務有異動時，應將所負責保管之相關使用者名冊及查詢紀錄文件資料列冊移交</w:t>
      </w:r>
      <w:r w:rsidR="004B1795" w:rsidRPr="00583717">
        <w:rPr>
          <w:rFonts w:ascii="標楷體" w:eastAsia="標楷體" w:hAnsi="標楷體" w:hint="eastAsia"/>
          <w:sz w:val="28"/>
          <w:szCs w:val="28"/>
        </w:rPr>
        <w:t>予</w:t>
      </w:r>
      <w:r w:rsidRPr="00583717">
        <w:rPr>
          <w:rFonts w:ascii="標楷體" w:eastAsia="標楷體" w:hAnsi="標楷體" w:hint="eastAsia"/>
          <w:sz w:val="28"/>
          <w:szCs w:val="28"/>
        </w:rPr>
        <w:t>新</w:t>
      </w:r>
      <w:r w:rsidR="0016735B" w:rsidRPr="00583717">
        <w:rPr>
          <w:rFonts w:ascii="標楷體" w:eastAsia="標楷體" w:hAnsi="標楷體" w:hint="eastAsia"/>
          <w:sz w:val="28"/>
        </w:rPr>
        <w:t>機關</w:t>
      </w:r>
      <w:r w:rsidRPr="00583717">
        <w:rPr>
          <w:rFonts w:ascii="標楷體" w:eastAsia="標楷體" w:hAnsi="標楷體" w:hint="eastAsia"/>
          <w:sz w:val="28"/>
          <w:szCs w:val="28"/>
        </w:rPr>
        <w:t>管理者。</w:t>
      </w:r>
    </w:p>
    <w:p w:rsidR="00603059" w:rsidRPr="00583717" w:rsidRDefault="00B84A3A" w:rsidP="00B84A3A">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使用者</w:t>
      </w:r>
      <w:r w:rsidR="00603059" w:rsidRPr="00583717">
        <w:rPr>
          <w:rFonts w:ascii="標楷體" w:eastAsia="標楷體" w:hAnsi="標楷體" w:cs="新細明體" w:hint="eastAsia"/>
          <w:sz w:val="28"/>
          <w:szCs w:val="28"/>
        </w:rPr>
        <w:t>查詢健保資料管制措施</w:t>
      </w:r>
      <w:r w:rsidR="009B5D4A" w:rsidRPr="00583717">
        <w:rPr>
          <w:rFonts w:ascii="標楷體" w:eastAsia="標楷體" w:hAnsi="標楷體" w:cs="新細明體" w:hint="eastAsia"/>
          <w:sz w:val="28"/>
          <w:szCs w:val="28"/>
        </w:rPr>
        <w:t>如下：</w:t>
      </w:r>
    </w:p>
    <w:p w:rsidR="00DC42AD" w:rsidRPr="00583717" w:rsidRDefault="00DC42AD"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使用者查詢健保資料時，應</w:t>
      </w:r>
      <w:r w:rsidR="00055212" w:rsidRPr="00583717">
        <w:rPr>
          <w:rFonts w:ascii="標楷體" w:eastAsia="標楷體" w:hAnsi="標楷體" w:cs="新細明體" w:hint="eastAsia"/>
          <w:sz w:val="28"/>
          <w:szCs w:val="28"/>
        </w:rPr>
        <w:t>先</w:t>
      </w:r>
      <w:r w:rsidRPr="00583717">
        <w:rPr>
          <w:rFonts w:ascii="標楷體" w:eastAsia="標楷體" w:hAnsi="標楷體" w:cs="新細明體" w:hint="eastAsia"/>
          <w:sz w:val="28"/>
          <w:szCs w:val="28"/>
        </w:rPr>
        <w:t>填寫</w:t>
      </w:r>
      <w:r w:rsidR="00544A66" w:rsidRPr="00583717">
        <w:rPr>
          <w:rFonts w:ascii="標楷體" w:eastAsia="標楷體" w:hAnsi="標楷體" w:cs="新細明體" w:hint="eastAsia"/>
          <w:sz w:val="28"/>
          <w:szCs w:val="28"/>
        </w:rPr>
        <w:t>查調紀錄陳核表</w:t>
      </w:r>
      <w:r w:rsidRPr="00583717">
        <w:rPr>
          <w:rFonts w:ascii="標楷體" w:eastAsia="標楷體" w:hAnsi="標楷體" w:cs="新細明體" w:hint="eastAsia"/>
          <w:sz w:val="28"/>
          <w:szCs w:val="28"/>
        </w:rPr>
        <w:t>(</w:t>
      </w:r>
      <w:r w:rsidR="00543A9D" w:rsidRPr="00583717">
        <w:rPr>
          <w:rFonts w:ascii="標楷體" w:eastAsia="標楷體" w:hAnsi="標楷體" w:cs="新細明體" w:hint="eastAsia"/>
          <w:sz w:val="28"/>
          <w:szCs w:val="28"/>
        </w:rPr>
        <w:t>附</w:t>
      </w:r>
      <w:r w:rsidRPr="00583717">
        <w:rPr>
          <w:rFonts w:ascii="標楷體" w:eastAsia="標楷體" w:hAnsi="標楷體" w:cs="新細明體" w:hint="eastAsia"/>
          <w:sz w:val="28"/>
          <w:szCs w:val="28"/>
        </w:rPr>
        <w:t>表三)</w:t>
      </w:r>
      <w:r w:rsidR="00055212" w:rsidRPr="00583717">
        <w:rPr>
          <w:rFonts w:ascii="標楷體" w:eastAsia="標楷體" w:hAnsi="標楷體" w:cs="新細明體" w:hint="eastAsia"/>
          <w:sz w:val="28"/>
          <w:szCs w:val="28"/>
        </w:rPr>
        <w:t>，經所屬主管核可後始得查詢</w:t>
      </w:r>
      <w:r w:rsidRPr="00583717">
        <w:rPr>
          <w:rFonts w:ascii="標楷體" w:eastAsia="標楷體" w:hAnsi="標楷體" w:cs="新細明體" w:hint="eastAsia"/>
          <w:sz w:val="28"/>
          <w:szCs w:val="28"/>
        </w:rPr>
        <w:t>，</w:t>
      </w:r>
      <w:r w:rsidR="00142D6A" w:rsidRPr="00583717">
        <w:rPr>
          <w:rFonts w:ascii="標楷體" w:eastAsia="標楷體" w:hAnsi="標楷體" w:cs="新細明體" w:hint="eastAsia"/>
          <w:sz w:val="28"/>
          <w:szCs w:val="28"/>
        </w:rPr>
        <w:t>並保留</w:t>
      </w:r>
      <w:r w:rsidR="00B84A3A" w:rsidRPr="00583717">
        <w:rPr>
          <w:rFonts w:ascii="標楷體" w:eastAsia="標楷體" w:hAnsi="標楷體" w:cs="新細明體" w:hint="eastAsia"/>
          <w:sz w:val="28"/>
          <w:szCs w:val="28"/>
        </w:rPr>
        <w:t>五</w:t>
      </w:r>
      <w:r w:rsidR="00142D6A" w:rsidRPr="00583717">
        <w:rPr>
          <w:rFonts w:ascii="標楷體" w:eastAsia="標楷體" w:hAnsi="標楷體" w:cs="新細明體" w:hint="eastAsia"/>
          <w:sz w:val="28"/>
          <w:szCs w:val="28"/>
        </w:rPr>
        <w:t>年</w:t>
      </w:r>
      <w:r w:rsidRPr="00583717">
        <w:rPr>
          <w:rFonts w:ascii="標楷體" w:eastAsia="標楷體" w:hAnsi="標楷體" w:cs="新細明體" w:hint="eastAsia"/>
          <w:sz w:val="28"/>
          <w:szCs w:val="28"/>
        </w:rPr>
        <w:t>作為日後查核依據。</w:t>
      </w:r>
    </w:p>
    <w:p w:rsidR="006A607E" w:rsidRPr="00583717" w:rsidRDefault="006A607E"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使用者</w:t>
      </w:r>
      <w:r w:rsidR="00A00306" w:rsidRPr="00583717">
        <w:rPr>
          <w:rFonts w:ascii="標楷體" w:eastAsia="標楷體" w:hAnsi="標楷體" w:cs="新細明體" w:hint="eastAsia"/>
          <w:sz w:val="28"/>
          <w:szCs w:val="28"/>
        </w:rPr>
        <w:t>對經授權取得之</w:t>
      </w:r>
      <w:r w:rsidR="005A07DE" w:rsidRPr="00583717">
        <w:rPr>
          <w:rFonts w:ascii="標楷體" w:eastAsia="標楷體" w:hAnsi="標楷體" w:cs="新細明體" w:hint="eastAsia"/>
          <w:sz w:val="28"/>
          <w:szCs w:val="28"/>
        </w:rPr>
        <w:t>健保資料</w:t>
      </w:r>
      <w:r w:rsidR="00A55648" w:rsidRPr="00583717">
        <w:rPr>
          <w:rFonts w:ascii="標楷體" w:eastAsia="標楷體" w:hAnsi="標楷體" w:cs="新細明體" w:hint="eastAsia"/>
          <w:sz w:val="28"/>
          <w:szCs w:val="28"/>
        </w:rPr>
        <w:t>負有保密責任</w:t>
      </w:r>
      <w:r w:rsidRPr="00583717">
        <w:rPr>
          <w:rFonts w:ascii="標楷體" w:eastAsia="標楷體" w:hAnsi="標楷體" w:cs="新細明體"/>
          <w:sz w:val="28"/>
          <w:szCs w:val="28"/>
        </w:rPr>
        <w:t>，</w:t>
      </w:r>
      <w:r w:rsidR="00A55648" w:rsidRPr="00583717">
        <w:rPr>
          <w:rFonts w:ascii="標楷體" w:eastAsia="標楷體" w:hAnsi="標楷體" w:cs="新細明體" w:hint="eastAsia"/>
          <w:sz w:val="28"/>
          <w:szCs w:val="28"/>
        </w:rPr>
        <w:t>僅供</w:t>
      </w:r>
      <w:r w:rsidRPr="00583717">
        <w:rPr>
          <w:rFonts w:ascii="標楷體" w:eastAsia="標楷體" w:hAnsi="標楷體" w:cs="新細明體"/>
          <w:sz w:val="28"/>
          <w:szCs w:val="28"/>
        </w:rPr>
        <w:t>原申請目的使用，不得任意複印</w:t>
      </w:r>
      <w:r w:rsidRPr="00583717">
        <w:rPr>
          <w:rFonts w:ascii="標楷體" w:eastAsia="標楷體" w:hAnsi="標楷體" w:cs="新細明體" w:hint="eastAsia"/>
          <w:sz w:val="28"/>
          <w:szCs w:val="28"/>
        </w:rPr>
        <w:t>或</w:t>
      </w:r>
      <w:r w:rsidRPr="00583717">
        <w:rPr>
          <w:rFonts w:ascii="標楷體" w:eastAsia="標楷體" w:hAnsi="標楷體" w:cs="新細明體"/>
          <w:sz w:val="28"/>
          <w:szCs w:val="28"/>
        </w:rPr>
        <w:t>複製</w:t>
      </w:r>
      <w:r w:rsidRPr="00583717">
        <w:rPr>
          <w:rFonts w:ascii="標楷體" w:eastAsia="標楷體" w:hAnsi="標楷體" w:cs="新細明體" w:hint="eastAsia"/>
          <w:sz w:val="28"/>
          <w:szCs w:val="28"/>
        </w:rPr>
        <w:t>，</w:t>
      </w:r>
      <w:r w:rsidR="002702F3" w:rsidRPr="00583717">
        <w:rPr>
          <w:rFonts w:ascii="標楷體" w:eastAsia="標楷體" w:hAnsi="標楷體" w:cs="新細明體" w:hint="eastAsia"/>
          <w:sz w:val="28"/>
          <w:szCs w:val="28"/>
        </w:rPr>
        <w:t>並應</w:t>
      </w:r>
      <w:r w:rsidR="00543A9D" w:rsidRPr="00583717">
        <w:rPr>
          <w:rFonts w:ascii="標楷體" w:eastAsia="標楷體" w:hAnsi="標楷體" w:cs="新細明體" w:hint="eastAsia"/>
          <w:sz w:val="28"/>
          <w:szCs w:val="28"/>
        </w:rPr>
        <w:t>防止健保</w:t>
      </w:r>
      <w:r w:rsidR="002702F3" w:rsidRPr="00583717">
        <w:rPr>
          <w:rFonts w:ascii="標楷體" w:eastAsia="標楷體" w:hAnsi="標楷體" w:cs="新細明體" w:hint="eastAsia"/>
          <w:sz w:val="28"/>
          <w:szCs w:val="28"/>
        </w:rPr>
        <w:t>資料外洩</w:t>
      </w:r>
      <w:r w:rsidR="00543A9D" w:rsidRPr="00583717">
        <w:rPr>
          <w:rFonts w:ascii="標楷體" w:eastAsia="標楷體" w:hAnsi="標楷體" w:cs="新細明體" w:hint="eastAsia"/>
          <w:sz w:val="28"/>
          <w:szCs w:val="28"/>
        </w:rPr>
        <w:t>；</w:t>
      </w:r>
      <w:r w:rsidR="00303975" w:rsidRPr="00583717">
        <w:rPr>
          <w:rFonts w:ascii="標楷體" w:eastAsia="標楷體" w:hAnsi="標楷體" w:cs="新細明體"/>
          <w:sz w:val="28"/>
          <w:szCs w:val="28"/>
        </w:rPr>
        <w:t>其</w:t>
      </w:r>
      <w:r w:rsidR="00303975" w:rsidRPr="00583717">
        <w:rPr>
          <w:rFonts w:ascii="標楷體" w:eastAsia="標楷體" w:hAnsi="標楷體" w:cs="新細明體" w:hint="eastAsia"/>
          <w:sz w:val="28"/>
          <w:szCs w:val="28"/>
        </w:rPr>
        <w:t>所屬</w:t>
      </w:r>
      <w:r w:rsidR="00303975" w:rsidRPr="00583717">
        <w:rPr>
          <w:rFonts w:ascii="標楷體" w:eastAsia="標楷體" w:hAnsi="標楷體" w:cs="新細明體"/>
          <w:sz w:val="28"/>
          <w:szCs w:val="28"/>
        </w:rPr>
        <w:t>主管</w:t>
      </w:r>
      <w:r w:rsidR="00303975" w:rsidRPr="00583717">
        <w:rPr>
          <w:rFonts w:ascii="標楷體" w:eastAsia="標楷體" w:hAnsi="標楷體" w:cs="新細明體" w:hint="eastAsia"/>
          <w:sz w:val="28"/>
          <w:szCs w:val="28"/>
        </w:rPr>
        <w:t>應</w:t>
      </w:r>
      <w:r w:rsidR="00303975" w:rsidRPr="00583717">
        <w:rPr>
          <w:rFonts w:ascii="標楷體" w:eastAsia="標楷體" w:hAnsi="標楷體" w:cs="新細明體"/>
          <w:sz w:val="28"/>
          <w:szCs w:val="28"/>
        </w:rPr>
        <w:t>負監督之責</w:t>
      </w:r>
      <w:r w:rsidR="00303975" w:rsidRPr="00583717">
        <w:rPr>
          <w:rFonts w:ascii="標楷體" w:eastAsia="標楷體" w:hAnsi="標楷體" w:cs="新細明體" w:hint="eastAsia"/>
          <w:sz w:val="28"/>
          <w:szCs w:val="28"/>
        </w:rPr>
        <w:t>。</w:t>
      </w:r>
    </w:p>
    <w:p w:rsidR="00737D8B" w:rsidRPr="00583717" w:rsidRDefault="00737D8B"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sz w:val="28"/>
          <w:szCs w:val="28"/>
        </w:rPr>
        <w:t>於查詢作業完畢或暫</w:t>
      </w:r>
      <w:r w:rsidRPr="00583717">
        <w:rPr>
          <w:rFonts w:ascii="標楷體" w:eastAsia="標楷體" w:hAnsi="標楷體" w:cs="新細明體" w:hint="eastAsia"/>
          <w:sz w:val="28"/>
          <w:szCs w:val="28"/>
        </w:rPr>
        <w:t>時</w:t>
      </w:r>
      <w:r w:rsidRPr="00583717">
        <w:rPr>
          <w:rFonts w:ascii="標楷體" w:eastAsia="標楷體" w:hAnsi="標楷體" w:cs="新細明體"/>
          <w:sz w:val="28"/>
          <w:szCs w:val="28"/>
        </w:rPr>
        <w:t>離</w:t>
      </w:r>
      <w:r w:rsidRPr="00583717">
        <w:rPr>
          <w:rFonts w:ascii="標楷體" w:eastAsia="標楷體" w:hAnsi="標楷體" w:cs="新細明體" w:hint="eastAsia"/>
          <w:sz w:val="28"/>
          <w:szCs w:val="28"/>
        </w:rPr>
        <w:t>開</w:t>
      </w:r>
      <w:r w:rsidRPr="00583717">
        <w:rPr>
          <w:rFonts w:ascii="標楷體" w:eastAsia="標楷體" w:hAnsi="標楷體" w:cs="新細明體"/>
          <w:sz w:val="28"/>
          <w:szCs w:val="28"/>
        </w:rPr>
        <w:t>座位時，應即關閉系統或鎖定電腦，</w:t>
      </w:r>
      <w:r w:rsidRPr="00583717">
        <w:rPr>
          <w:rFonts w:ascii="標楷體" w:eastAsia="標楷體" w:hAnsi="標楷體" w:cs="新細明體" w:hint="eastAsia"/>
          <w:sz w:val="28"/>
          <w:szCs w:val="28"/>
        </w:rPr>
        <w:t>防</w:t>
      </w:r>
      <w:r w:rsidR="00543A9D" w:rsidRPr="00583717">
        <w:rPr>
          <w:rFonts w:ascii="標楷體" w:eastAsia="標楷體" w:hAnsi="標楷體" w:cs="新細明體" w:hint="eastAsia"/>
          <w:sz w:val="28"/>
          <w:szCs w:val="28"/>
        </w:rPr>
        <w:t>止</w:t>
      </w:r>
      <w:r w:rsidRPr="00583717">
        <w:rPr>
          <w:rFonts w:ascii="標楷體" w:eastAsia="標楷體" w:hAnsi="標楷體" w:cs="新細明體" w:hint="eastAsia"/>
          <w:sz w:val="28"/>
          <w:szCs w:val="28"/>
        </w:rPr>
        <w:t>他人未經授權使用電腦取得</w:t>
      </w:r>
      <w:r w:rsidR="00543A9D" w:rsidRPr="00583717">
        <w:rPr>
          <w:rFonts w:ascii="標楷體" w:eastAsia="標楷體" w:hAnsi="標楷體" w:cs="新細明體" w:hint="eastAsia"/>
          <w:sz w:val="28"/>
          <w:szCs w:val="28"/>
        </w:rPr>
        <w:t>健保</w:t>
      </w:r>
      <w:r w:rsidRPr="00583717">
        <w:rPr>
          <w:rFonts w:ascii="標楷體" w:eastAsia="標楷體" w:hAnsi="標楷體" w:cs="新細明體" w:hint="eastAsia"/>
          <w:sz w:val="28"/>
          <w:szCs w:val="28"/>
        </w:rPr>
        <w:t>資料。</w:t>
      </w:r>
    </w:p>
    <w:p w:rsidR="006A607E" w:rsidRPr="00583717" w:rsidRDefault="006A607E"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查詢之</w:t>
      </w:r>
      <w:r w:rsidR="00543A9D" w:rsidRPr="00583717">
        <w:rPr>
          <w:rFonts w:ascii="標楷體" w:eastAsia="標楷體" w:hAnsi="標楷體" w:cs="新細明體" w:hint="eastAsia"/>
          <w:sz w:val="28"/>
          <w:szCs w:val="28"/>
        </w:rPr>
        <w:t>健保</w:t>
      </w:r>
      <w:r w:rsidRPr="00583717">
        <w:rPr>
          <w:rFonts w:ascii="標楷體" w:eastAsia="標楷體" w:hAnsi="標楷體" w:cs="新細明體" w:hint="eastAsia"/>
          <w:sz w:val="28"/>
          <w:szCs w:val="28"/>
        </w:rPr>
        <w:t>資料應避免非業務權責人員閱覽、擷取及破壞</w:t>
      </w:r>
      <w:r w:rsidR="00303975" w:rsidRPr="00583717">
        <w:rPr>
          <w:rFonts w:ascii="標楷體" w:eastAsia="標楷體" w:hAnsi="標楷體" w:cs="新細明體" w:hint="eastAsia"/>
          <w:sz w:val="28"/>
          <w:szCs w:val="28"/>
        </w:rPr>
        <w:t>，</w:t>
      </w:r>
      <w:r w:rsidR="00543A9D" w:rsidRPr="00583717">
        <w:rPr>
          <w:rFonts w:ascii="標楷體" w:eastAsia="標楷體" w:hAnsi="標楷體" w:cs="新細明體" w:hint="eastAsia"/>
          <w:sz w:val="28"/>
          <w:szCs w:val="28"/>
        </w:rPr>
        <w:t>並</w:t>
      </w:r>
      <w:r w:rsidR="00303975" w:rsidRPr="00583717">
        <w:rPr>
          <w:rFonts w:ascii="標楷體" w:eastAsia="標楷體" w:hAnsi="標楷體" w:cs="新細明體" w:hint="eastAsia"/>
          <w:sz w:val="28"/>
          <w:szCs w:val="28"/>
        </w:rPr>
        <w:t>不得以電話、網路及傳真等方式傳輸</w:t>
      </w:r>
      <w:r w:rsidR="00543A9D" w:rsidRPr="00583717">
        <w:rPr>
          <w:rFonts w:ascii="標楷體" w:eastAsia="標楷體" w:hAnsi="標楷體" w:cs="新細明體" w:hint="eastAsia"/>
          <w:sz w:val="28"/>
          <w:szCs w:val="28"/>
        </w:rPr>
        <w:t>健保</w:t>
      </w:r>
      <w:r w:rsidR="00303975" w:rsidRPr="00583717">
        <w:rPr>
          <w:rFonts w:ascii="標楷體" w:eastAsia="標楷體" w:hAnsi="標楷體" w:cs="新細明體" w:hint="eastAsia"/>
          <w:sz w:val="28"/>
          <w:szCs w:val="28"/>
        </w:rPr>
        <w:t>資料於非業務相關人員，有關</w:t>
      </w:r>
      <w:r w:rsidR="00543A9D" w:rsidRPr="00583717">
        <w:rPr>
          <w:rFonts w:ascii="標楷體" w:eastAsia="標楷體" w:hAnsi="標楷體" w:cs="新細明體" w:hint="eastAsia"/>
          <w:sz w:val="28"/>
          <w:szCs w:val="28"/>
        </w:rPr>
        <w:t>健保</w:t>
      </w:r>
      <w:r w:rsidR="00303975" w:rsidRPr="00583717">
        <w:rPr>
          <w:rFonts w:ascii="標楷體" w:eastAsia="標楷體" w:hAnsi="標楷體" w:cs="新細明體" w:hint="eastAsia"/>
          <w:sz w:val="28"/>
          <w:szCs w:val="28"/>
        </w:rPr>
        <w:t>資料之傳送與處理須採行適當之保護措施，</w:t>
      </w:r>
      <w:r w:rsidR="00543A9D" w:rsidRPr="00583717">
        <w:rPr>
          <w:rFonts w:ascii="標楷體" w:eastAsia="標楷體" w:hAnsi="標楷體" w:cs="新細明體" w:hint="eastAsia"/>
          <w:sz w:val="28"/>
          <w:szCs w:val="28"/>
        </w:rPr>
        <w:t>如</w:t>
      </w:r>
      <w:r w:rsidR="00303975" w:rsidRPr="00583717">
        <w:rPr>
          <w:rFonts w:ascii="標楷體" w:eastAsia="標楷體" w:hAnsi="標楷體" w:cs="新細明體" w:hint="eastAsia"/>
          <w:sz w:val="28"/>
          <w:szCs w:val="28"/>
        </w:rPr>
        <w:t>涉及個人資料之識別應加密保護</w:t>
      </w:r>
      <w:r w:rsidRPr="00583717">
        <w:rPr>
          <w:rFonts w:ascii="標楷體" w:eastAsia="標楷體" w:hAnsi="標楷體" w:cs="新細明體" w:hint="eastAsia"/>
          <w:sz w:val="28"/>
          <w:szCs w:val="28"/>
        </w:rPr>
        <w:t>。</w:t>
      </w:r>
    </w:p>
    <w:p w:rsidR="00DC42AD" w:rsidRPr="00583717" w:rsidRDefault="00DC42AD"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查詢健保資料完竣後，如有併案或附卷必要，應妥善保管</w:t>
      </w:r>
      <w:r w:rsidR="00543A9D" w:rsidRPr="00583717">
        <w:rPr>
          <w:rFonts w:ascii="標楷體" w:eastAsia="標楷體" w:hAnsi="標楷體" w:cs="新細明體" w:hint="eastAsia"/>
          <w:sz w:val="28"/>
          <w:szCs w:val="28"/>
        </w:rPr>
        <w:t>。紙本應以密件方式保存；</w:t>
      </w:r>
      <w:r w:rsidRPr="00583717">
        <w:rPr>
          <w:rFonts w:ascii="標楷體" w:eastAsia="標楷體" w:hAnsi="標楷體" w:cs="新細明體" w:hint="eastAsia"/>
          <w:sz w:val="28"/>
          <w:szCs w:val="28"/>
        </w:rPr>
        <w:t>電子檔應有存取權限控管。</w:t>
      </w:r>
    </w:p>
    <w:p w:rsidR="00B84A3A" w:rsidRPr="00583717" w:rsidRDefault="00851558"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szCs w:val="28"/>
        </w:rPr>
        <w:t>取得健保資料檔，</w:t>
      </w:r>
      <w:r w:rsidR="000B499E" w:rsidRPr="00583717">
        <w:rPr>
          <w:rFonts w:ascii="標楷體" w:eastAsia="標楷體" w:hAnsi="標楷體" w:hint="eastAsia"/>
          <w:sz w:val="28"/>
          <w:szCs w:val="28"/>
        </w:rPr>
        <w:t>使用者應自行</w:t>
      </w:r>
      <w:r w:rsidR="00E1399F" w:rsidRPr="00583717">
        <w:rPr>
          <w:rFonts w:ascii="標楷體" w:eastAsia="標楷體" w:hAnsi="標楷體" w:hint="eastAsia"/>
          <w:sz w:val="28"/>
          <w:szCs w:val="28"/>
        </w:rPr>
        <w:t>定期</w:t>
      </w:r>
      <w:r w:rsidRPr="00583717">
        <w:rPr>
          <w:rFonts w:ascii="標楷體" w:eastAsia="標楷體" w:hAnsi="標楷體" w:hint="eastAsia"/>
          <w:sz w:val="28"/>
          <w:szCs w:val="28"/>
        </w:rPr>
        <w:t>清除，以防範</w:t>
      </w:r>
      <w:r w:rsidR="00543A9D" w:rsidRPr="00583717">
        <w:rPr>
          <w:rFonts w:ascii="標楷體" w:eastAsia="標楷體" w:hAnsi="標楷體" w:cs="新細明體" w:hint="eastAsia"/>
          <w:sz w:val="28"/>
          <w:szCs w:val="28"/>
        </w:rPr>
        <w:t>健保</w:t>
      </w:r>
      <w:r w:rsidRPr="00583717">
        <w:rPr>
          <w:rFonts w:ascii="標楷體" w:eastAsia="標楷體" w:hAnsi="標楷體" w:hint="eastAsia"/>
          <w:sz w:val="28"/>
          <w:szCs w:val="28"/>
        </w:rPr>
        <w:t>資料被不當存取。查詢健保資料完竣後，如可銷毀，紙本文件應銷毀至無法辨識</w:t>
      </w:r>
      <w:r w:rsidR="00543A9D" w:rsidRPr="00583717">
        <w:rPr>
          <w:rFonts w:ascii="標楷體" w:eastAsia="標楷體" w:hAnsi="標楷體" w:hint="eastAsia"/>
          <w:sz w:val="28"/>
          <w:szCs w:val="28"/>
        </w:rPr>
        <w:t>；</w:t>
      </w:r>
      <w:r w:rsidRPr="00583717">
        <w:rPr>
          <w:rFonts w:ascii="標楷體" w:eastAsia="標楷體" w:hAnsi="標楷體" w:hint="eastAsia"/>
          <w:sz w:val="28"/>
          <w:szCs w:val="28"/>
        </w:rPr>
        <w:t>電子檔如無保留必要性，應即刪除。</w:t>
      </w:r>
    </w:p>
    <w:p w:rsidR="00851558" w:rsidRPr="00583717" w:rsidRDefault="00702690"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szCs w:val="28"/>
        </w:rPr>
        <w:t>需求機關</w:t>
      </w:r>
      <w:r w:rsidR="00851558" w:rsidRPr="00583717">
        <w:rPr>
          <w:rFonts w:ascii="標楷體" w:eastAsia="標楷體" w:hAnsi="標楷體" w:hint="eastAsia"/>
          <w:sz w:val="28"/>
          <w:szCs w:val="28"/>
        </w:rPr>
        <w:t>每年</w:t>
      </w:r>
      <w:r w:rsidRPr="00583717">
        <w:rPr>
          <w:rFonts w:ascii="標楷體" w:eastAsia="標楷體" w:hAnsi="標楷體" w:hint="eastAsia"/>
          <w:sz w:val="28"/>
          <w:szCs w:val="28"/>
        </w:rPr>
        <w:t>應</w:t>
      </w:r>
      <w:r w:rsidR="00851558" w:rsidRPr="00583717">
        <w:rPr>
          <w:rFonts w:ascii="標楷體" w:eastAsia="標楷體" w:hAnsi="標楷體" w:hint="eastAsia"/>
          <w:sz w:val="28"/>
          <w:szCs w:val="28"/>
        </w:rPr>
        <w:t>檢視已申請核准之</w:t>
      </w:r>
      <w:r w:rsidRPr="00583717">
        <w:rPr>
          <w:rFonts w:ascii="標楷體" w:eastAsia="標楷體" w:hAnsi="標楷體" w:hint="eastAsia"/>
          <w:sz w:val="28"/>
          <w:szCs w:val="28"/>
        </w:rPr>
        <w:t>健保資訊連結作業之使用情形</w:t>
      </w:r>
      <w:r w:rsidR="00851558" w:rsidRPr="00583717">
        <w:rPr>
          <w:rFonts w:ascii="標楷體" w:eastAsia="標楷體" w:hAnsi="標楷體" w:hint="eastAsia"/>
          <w:sz w:val="28"/>
          <w:szCs w:val="28"/>
        </w:rPr>
        <w:t>，如已無需求者，應函請</w:t>
      </w:r>
      <w:r w:rsidR="00543A9D" w:rsidRPr="00583717">
        <w:rPr>
          <w:rFonts w:ascii="標楷體" w:eastAsia="標楷體" w:hAnsi="標楷體" w:hint="eastAsia"/>
          <w:sz w:val="28"/>
          <w:szCs w:val="28"/>
        </w:rPr>
        <w:t>健保</w:t>
      </w:r>
      <w:r w:rsidRPr="00583717">
        <w:rPr>
          <w:rFonts w:ascii="標楷體" w:eastAsia="標楷體" w:hAnsi="標楷體" w:hint="eastAsia"/>
          <w:sz w:val="28"/>
          <w:szCs w:val="28"/>
        </w:rPr>
        <w:t>資料提供機關終止該連結作業</w:t>
      </w:r>
      <w:r w:rsidR="00851558" w:rsidRPr="00583717">
        <w:rPr>
          <w:rFonts w:ascii="標楷體" w:eastAsia="標楷體" w:hAnsi="標楷體" w:hint="eastAsia"/>
          <w:sz w:val="28"/>
          <w:szCs w:val="28"/>
        </w:rPr>
        <w:t>。</w:t>
      </w:r>
    </w:p>
    <w:p w:rsidR="002561F8" w:rsidRPr="00E44838" w:rsidRDefault="00DC42AD" w:rsidP="00B84A3A">
      <w:pPr>
        <w:pStyle w:val="a3"/>
        <w:numPr>
          <w:ilvl w:val="0"/>
          <w:numId w:val="1"/>
        </w:numPr>
        <w:spacing w:line="500" w:lineRule="exact"/>
        <w:ind w:leftChars="0" w:left="567" w:right="31" w:hanging="567"/>
        <w:jc w:val="both"/>
        <w:rPr>
          <w:rFonts w:ascii="標楷體" w:eastAsia="標楷體" w:hAnsi="標楷體"/>
          <w:sz w:val="28"/>
          <w:szCs w:val="28"/>
        </w:rPr>
      </w:pPr>
      <w:r w:rsidRPr="00E44838">
        <w:rPr>
          <w:rFonts w:ascii="標楷體" w:eastAsia="標楷體" w:hAnsi="標楷體" w:hint="eastAsia"/>
          <w:sz w:val="28"/>
          <w:szCs w:val="28"/>
        </w:rPr>
        <w:t>需</w:t>
      </w:r>
      <w:r w:rsidR="00716479" w:rsidRPr="008A488D">
        <w:rPr>
          <w:rFonts w:ascii="標楷體" w:eastAsia="標楷體" w:hAnsi="標楷體" w:hint="eastAsia"/>
          <w:sz w:val="28"/>
          <w:szCs w:val="28"/>
        </w:rPr>
        <w:t>求機關應指定專人依下列規定自行辦理內部</w:t>
      </w:r>
      <w:r w:rsidR="00716479">
        <w:rPr>
          <w:rFonts w:ascii="標楷體" w:eastAsia="標楷體" w:hAnsi="標楷體" w:hint="eastAsia"/>
          <w:sz w:val="28"/>
          <w:szCs w:val="28"/>
        </w:rPr>
        <w:t>查核及</w:t>
      </w:r>
      <w:r w:rsidR="00716479" w:rsidRPr="00E44838">
        <w:rPr>
          <w:rFonts w:ascii="標楷體" w:eastAsia="標楷體" w:hAnsi="標楷體" w:hint="eastAsia"/>
          <w:sz w:val="28"/>
          <w:szCs w:val="28"/>
        </w:rPr>
        <w:t>稽核</w:t>
      </w:r>
      <w:r w:rsidR="00716479" w:rsidRPr="008A488D">
        <w:rPr>
          <w:rFonts w:ascii="標楷體" w:eastAsia="標楷體" w:hAnsi="標楷體" w:hint="eastAsia"/>
          <w:sz w:val="28"/>
          <w:szCs w:val="28"/>
        </w:rPr>
        <w:t>作業(含轄</w:t>
      </w:r>
      <w:r w:rsidR="00716479" w:rsidRPr="008A488D">
        <w:rPr>
          <w:rFonts w:ascii="標楷體" w:eastAsia="標楷體" w:hAnsi="標楷體" w:hint="eastAsia"/>
          <w:sz w:val="28"/>
          <w:szCs w:val="28"/>
        </w:rPr>
        <w:lastRenderedPageBreak/>
        <w:t>屬機關)：</w:t>
      </w:r>
    </w:p>
    <w:p w:rsidR="002561F8" w:rsidRPr="00E44838" w:rsidRDefault="00716479" w:rsidP="00B84A3A">
      <w:pPr>
        <w:pStyle w:val="a3"/>
        <w:numPr>
          <w:ilvl w:val="0"/>
          <w:numId w:val="3"/>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每季檢視各單位使用人查詢紀錄與使用狀況，並彙整使用紀錄</w:t>
      </w:r>
      <w:r w:rsidRPr="00E44838">
        <w:rPr>
          <w:rFonts w:ascii="標楷體" w:eastAsia="標楷體" w:hAnsi="標楷體" w:hint="eastAsia"/>
          <w:sz w:val="28"/>
          <w:szCs w:val="28"/>
        </w:rPr>
        <w:t>，</w:t>
      </w:r>
      <w:r w:rsidRPr="00583717">
        <w:rPr>
          <w:rFonts w:ascii="標楷體" w:eastAsia="標楷體" w:hAnsi="標楷體" w:hint="eastAsia"/>
          <w:sz w:val="28"/>
          <w:szCs w:val="28"/>
        </w:rPr>
        <w:t>提供業務主管抽查使用情形</w:t>
      </w:r>
      <w:r>
        <w:rPr>
          <w:rFonts w:ascii="標楷體" w:eastAsia="標楷體" w:hAnsi="標楷體" w:hint="eastAsia"/>
          <w:sz w:val="28"/>
          <w:szCs w:val="28"/>
        </w:rPr>
        <w:t>，每月</w:t>
      </w:r>
      <w:r w:rsidRPr="00E44838">
        <w:rPr>
          <w:rFonts w:ascii="標楷體" w:eastAsia="標楷體" w:hAnsi="標楷體" w:hint="eastAsia"/>
          <w:sz w:val="28"/>
          <w:szCs w:val="28"/>
        </w:rPr>
        <w:t>抽查比率至少為百分之三，每</w:t>
      </w:r>
      <w:r>
        <w:rPr>
          <w:rFonts w:ascii="標楷體" w:eastAsia="標楷體" w:hAnsi="標楷體" w:hint="eastAsia"/>
          <w:sz w:val="28"/>
          <w:szCs w:val="28"/>
        </w:rPr>
        <w:t>月</w:t>
      </w:r>
      <w:r w:rsidRPr="00E44838">
        <w:rPr>
          <w:rFonts w:ascii="標楷體" w:eastAsia="標楷體" w:hAnsi="標楷體" w:hint="eastAsia"/>
          <w:sz w:val="28"/>
          <w:szCs w:val="28"/>
        </w:rPr>
        <w:t>抽查筆數不得少於十筆，查詢總筆數少於十筆者，應全數查核。</w:t>
      </w:r>
    </w:p>
    <w:p w:rsidR="00716479" w:rsidRDefault="00716479" w:rsidP="00716479">
      <w:pPr>
        <w:pStyle w:val="a3"/>
        <w:numPr>
          <w:ilvl w:val="0"/>
          <w:numId w:val="3"/>
        </w:numPr>
        <w:spacing w:line="500" w:lineRule="exact"/>
        <w:ind w:leftChars="0" w:left="1134" w:hanging="567"/>
        <w:jc w:val="both"/>
        <w:rPr>
          <w:rFonts w:ascii="標楷體" w:eastAsia="標楷體" w:hAnsi="標楷體"/>
          <w:sz w:val="28"/>
          <w:szCs w:val="28"/>
        </w:rPr>
      </w:pPr>
      <w:r w:rsidRPr="008A488D">
        <w:rPr>
          <w:rFonts w:ascii="標楷體" w:eastAsia="標楷體" w:hAnsi="標楷體" w:hint="eastAsia"/>
          <w:sz w:val="28"/>
          <w:szCs w:val="28"/>
        </w:rPr>
        <w:t>前項查核結果，應保留三年備查，遇有查詢異常現象，由業務單位會同政風單位及資訊單位共同調查，並作成稽核紀錄。</w:t>
      </w:r>
    </w:p>
    <w:p w:rsidR="00716479" w:rsidRPr="00935C76" w:rsidRDefault="00716479" w:rsidP="00716479">
      <w:pPr>
        <w:pStyle w:val="a3"/>
        <w:numPr>
          <w:ilvl w:val="0"/>
          <w:numId w:val="3"/>
        </w:numPr>
        <w:spacing w:line="500" w:lineRule="exact"/>
        <w:ind w:leftChars="0" w:left="1134" w:hanging="567"/>
        <w:jc w:val="both"/>
        <w:rPr>
          <w:rFonts w:ascii="標楷體" w:eastAsia="標楷體" w:hAnsi="標楷體"/>
          <w:sz w:val="28"/>
          <w:szCs w:val="28"/>
        </w:rPr>
      </w:pPr>
      <w:r w:rsidRPr="00E44838">
        <w:rPr>
          <w:rFonts w:ascii="標楷體" w:eastAsia="標楷體" w:hAnsi="標楷體" w:hint="eastAsia"/>
          <w:sz w:val="28"/>
          <w:szCs w:val="28"/>
        </w:rPr>
        <w:t>機關及轄屬機關應每半年辦理內部稽核工作，機關並應每年辦理轄屬機關稽核工作，所有稽核工作均應作成稽核紀錄，保留三年備查。</w:t>
      </w:r>
    </w:p>
    <w:p w:rsidR="00B84A3A" w:rsidRPr="00E44838" w:rsidRDefault="00EF3255" w:rsidP="00B84A3A">
      <w:pPr>
        <w:spacing w:line="500" w:lineRule="exact"/>
        <w:ind w:left="567"/>
        <w:jc w:val="both"/>
        <w:rPr>
          <w:rFonts w:ascii="標楷體" w:eastAsia="標楷體" w:hAnsi="標楷體"/>
          <w:sz w:val="28"/>
          <w:szCs w:val="28"/>
        </w:rPr>
      </w:pPr>
      <w:r w:rsidRPr="00E44838">
        <w:rPr>
          <w:rFonts w:ascii="標楷體" w:eastAsia="標楷體" w:hAnsi="標楷體" w:hint="eastAsia"/>
          <w:sz w:val="28"/>
          <w:szCs w:val="28"/>
        </w:rPr>
        <w:t>本府主管機關</w:t>
      </w:r>
      <w:r w:rsidR="001F5460" w:rsidRPr="00E44838">
        <w:rPr>
          <w:rFonts w:ascii="標楷體" w:eastAsia="標楷體" w:hAnsi="標楷體" w:hint="eastAsia"/>
          <w:sz w:val="28"/>
          <w:szCs w:val="28"/>
        </w:rPr>
        <w:t>得</w:t>
      </w:r>
      <w:r w:rsidRPr="00E44838">
        <w:rPr>
          <w:rFonts w:ascii="標楷體" w:eastAsia="標楷體" w:hAnsi="標楷體" w:hint="eastAsia"/>
          <w:sz w:val="28"/>
          <w:szCs w:val="28"/>
        </w:rPr>
        <w:t>不定期配合抽查各機關</w:t>
      </w:r>
      <w:r w:rsidR="00A938F8" w:rsidRPr="00E44838">
        <w:rPr>
          <w:rFonts w:ascii="標楷體" w:eastAsia="標楷體" w:hAnsi="標楷體" w:hint="eastAsia"/>
          <w:sz w:val="28"/>
          <w:szCs w:val="28"/>
        </w:rPr>
        <w:t>健保WebIR之使用情形</w:t>
      </w:r>
      <w:r w:rsidR="00A938F8" w:rsidRPr="00E44838">
        <w:rPr>
          <w:rFonts w:ascii="標楷體" w:eastAsia="標楷體" w:hAnsi="標楷體"/>
          <w:sz w:val="28"/>
          <w:szCs w:val="28"/>
        </w:rPr>
        <w:t>，</w:t>
      </w:r>
      <w:r w:rsidRPr="00E44838">
        <w:rPr>
          <w:rFonts w:ascii="標楷體" w:eastAsia="標楷體" w:hAnsi="標楷體" w:hint="eastAsia"/>
          <w:sz w:val="28"/>
          <w:szCs w:val="28"/>
        </w:rPr>
        <w:t>各機關</w:t>
      </w:r>
      <w:r w:rsidR="00A938F8" w:rsidRPr="00E44838">
        <w:rPr>
          <w:rFonts w:ascii="標楷體" w:eastAsia="標楷體" w:hAnsi="標楷體"/>
          <w:sz w:val="28"/>
          <w:szCs w:val="28"/>
        </w:rPr>
        <w:t>應派員配合稽查作業，</w:t>
      </w:r>
      <w:r w:rsidRPr="00E44838">
        <w:rPr>
          <w:rFonts w:ascii="標楷體" w:eastAsia="標楷體" w:hAnsi="標楷體" w:hint="eastAsia"/>
          <w:sz w:val="28"/>
          <w:szCs w:val="28"/>
        </w:rPr>
        <w:t>經查</w:t>
      </w:r>
      <w:r w:rsidR="009C51F7" w:rsidRPr="00E44838">
        <w:rPr>
          <w:rFonts w:ascii="標楷體" w:eastAsia="標楷體" w:hAnsi="標楷體" w:hint="eastAsia"/>
          <w:sz w:val="28"/>
          <w:szCs w:val="28"/>
        </w:rPr>
        <w:t>有</w:t>
      </w:r>
      <w:r w:rsidRPr="00E44838">
        <w:rPr>
          <w:rFonts w:ascii="標楷體" w:eastAsia="標楷體" w:hAnsi="標楷體" w:hint="eastAsia"/>
          <w:sz w:val="28"/>
          <w:szCs w:val="28"/>
        </w:rPr>
        <w:t>異常查詢情形時，</w:t>
      </w:r>
      <w:r w:rsidRPr="00E44838">
        <w:rPr>
          <w:rFonts w:ascii="標楷體" w:eastAsia="標楷體" w:hAnsi="標楷體" w:hint="eastAsia"/>
          <w:sz w:val="28"/>
        </w:rPr>
        <w:t>將送請該機關查處</w:t>
      </w:r>
      <w:r w:rsidR="00A938F8" w:rsidRPr="00E44838">
        <w:rPr>
          <w:rFonts w:ascii="標楷體" w:eastAsia="標楷體" w:hAnsi="標楷體" w:hint="eastAsia"/>
          <w:sz w:val="28"/>
          <w:szCs w:val="28"/>
        </w:rPr>
        <w:t>。</w:t>
      </w:r>
    </w:p>
    <w:p w:rsidR="0030192E" w:rsidRPr="00E44838" w:rsidRDefault="00202BB2" w:rsidP="00B84A3A">
      <w:pPr>
        <w:spacing w:line="500" w:lineRule="exact"/>
        <w:ind w:left="567"/>
        <w:jc w:val="both"/>
        <w:rPr>
          <w:rFonts w:ascii="標楷體" w:eastAsia="標楷體" w:hAnsi="標楷體"/>
          <w:sz w:val="28"/>
          <w:szCs w:val="28"/>
        </w:rPr>
      </w:pPr>
      <w:r w:rsidRPr="00E44838">
        <w:rPr>
          <w:rFonts w:ascii="標楷體" w:eastAsia="標楷體" w:hAnsi="標楷體" w:hint="eastAsia"/>
          <w:sz w:val="28"/>
          <w:szCs w:val="28"/>
        </w:rPr>
        <w:t>衛</w:t>
      </w:r>
      <w:r w:rsidR="009C51F7" w:rsidRPr="00E44838">
        <w:rPr>
          <w:rFonts w:ascii="標楷體" w:eastAsia="標楷體" w:hAnsi="標楷體" w:hint="eastAsia"/>
          <w:sz w:val="28"/>
          <w:szCs w:val="28"/>
        </w:rPr>
        <w:t>生</w:t>
      </w:r>
      <w:r w:rsidRPr="00E44838">
        <w:rPr>
          <w:rFonts w:ascii="標楷體" w:eastAsia="標楷體" w:hAnsi="標楷體" w:hint="eastAsia"/>
          <w:sz w:val="28"/>
          <w:szCs w:val="28"/>
        </w:rPr>
        <w:t>福</w:t>
      </w:r>
      <w:r w:rsidR="009C51F7" w:rsidRPr="00E44838">
        <w:rPr>
          <w:rFonts w:ascii="標楷體" w:eastAsia="標楷體" w:hAnsi="標楷體" w:hint="eastAsia"/>
          <w:sz w:val="28"/>
          <w:szCs w:val="28"/>
        </w:rPr>
        <w:t>利</w:t>
      </w:r>
      <w:r w:rsidRPr="00E44838">
        <w:rPr>
          <w:rFonts w:ascii="標楷體" w:eastAsia="標楷體" w:hAnsi="標楷體" w:hint="eastAsia"/>
          <w:sz w:val="28"/>
          <w:szCs w:val="28"/>
        </w:rPr>
        <w:t>部中央健康保險署</w:t>
      </w:r>
      <w:r w:rsidR="0030192E" w:rsidRPr="00E44838">
        <w:rPr>
          <w:rFonts w:ascii="標楷體" w:eastAsia="標楷體" w:hAnsi="標楷體" w:hint="eastAsia"/>
          <w:sz w:val="28"/>
          <w:szCs w:val="28"/>
        </w:rPr>
        <w:t>實施稽核時，</w:t>
      </w:r>
      <w:r w:rsidR="00DC42AD" w:rsidRPr="00E44838">
        <w:rPr>
          <w:rFonts w:ascii="標楷體" w:eastAsia="標楷體" w:hAnsi="標楷體" w:hint="eastAsia"/>
          <w:sz w:val="28"/>
          <w:szCs w:val="28"/>
        </w:rPr>
        <w:t>應備妥使用者清冊</w:t>
      </w:r>
      <w:r w:rsidR="009C51F7" w:rsidRPr="00E44838">
        <w:rPr>
          <w:rFonts w:ascii="標楷體" w:eastAsia="標楷體" w:hAnsi="標楷體" w:hint="eastAsia"/>
          <w:sz w:val="28"/>
          <w:szCs w:val="28"/>
        </w:rPr>
        <w:t>、</w:t>
      </w:r>
      <w:r w:rsidR="00DC42AD" w:rsidRPr="00E44838">
        <w:rPr>
          <w:rFonts w:ascii="標楷體" w:eastAsia="標楷體" w:hAnsi="標楷體" w:hint="eastAsia"/>
          <w:sz w:val="28"/>
          <w:szCs w:val="28"/>
        </w:rPr>
        <w:t>稽核紀錄及提供相關稽核資料</w:t>
      </w:r>
      <w:r w:rsidR="0030192E" w:rsidRPr="00E44838">
        <w:rPr>
          <w:rFonts w:ascii="標楷體" w:eastAsia="標楷體" w:hAnsi="標楷體" w:hint="eastAsia"/>
          <w:sz w:val="28"/>
          <w:szCs w:val="28"/>
        </w:rPr>
        <w:t>。</w:t>
      </w:r>
    </w:p>
    <w:p w:rsidR="00B83B10" w:rsidRPr="00583717" w:rsidRDefault="00B83B10" w:rsidP="001C2CD5">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各</w:t>
      </w:r>
      <w:r w:rsidR="000737B9" w:rsidRPr="00583717">
        <w:rPr>
          <w:rFonts w:ascii="標楷體" w:eastAsia="標楷體" w:hAnsi="標楷體" w:hint="eastAsia"/>
          <w:sz w:val="28"/>
          <w:szCs w:val="28"/>
        </w:rPr>
        <w:t>層級</w:t>
      </w:r>
      <w:r w:rsidRPr="00583717">
        <w:rPr>
          <w:rFonts w:ascii="標楷體" w:eastAsia="標楷體" w:hAnsi="標楷體" w:hint="eastAsia"/>
          <w:sz w:val="28"/>
          <w:szCs w:val="28"/>
        </w:rPr>
        <w:t>管理者應確實</w:t>
      </w:r>
      <w:r w:rsidR="00B84A3A" w:rsidRPr="00583717">
        <w:rPr>
          <w:rFonts w:ascii="標楷體" w:eastAsia="標楷體" w:hAnsi="標楷體" w:hint="eastAsia"/>
          <w:sz w:val="28"/>
          <w:szCs w:val="28"/>
        </w:rPr>
        <w:t>依</w:t>
      </w:r>
      <w:r w:rsidRPr="00583717">
        <w:rPr>
          <w:rFonts w:ascii="標楷體" w:eastAsia="標楷體" w:hAnsi="標楷體" w:hint="eastAsia"/>
          <w:sz w:val="28"/>
          <w:szCs w:val="28"/>
        </w:rPr>
        <w:t>本要點</w:t>
      </w:r>
      <w:r w:rsidR="00B84A3A" w:rsidRPr="00583717">
        <w:rPr>
          <w:rFonts w:ascii="標楷體" w:eastAsia="標楷體" w:hAnsi="標楷體" w:hint="eastAsia"/>
          <w:sz w:val="28"/>
          <w:szCs w:val="28"/>
        </w:rPr>
        <w:t>執行。執行</w:t>
      </w:r>
      <w:r w:rsidRPr="00583717">
        <w:rPr>
          <w:rFonts w:ascii="標楷體" w:eastAsia="標楷體" w:hAnsi="標楷體" w:hint="eastAsia"/>
          <w:sz w:val="28"/>
          <w:szCs w:val="28"/>
        </w:rPr>
        <w:t>績效良好者，得</w:t>
      </w:r>
      <w:r w:rsidRPr="00583717">
        <w:rPr>
          <w:rFonts w:ascii="標楷體" w:eastAsia="標楷體" w:hAnsi="標楷體"/>
          <w:sz w:val="28"/>
          <w:szCs w:val="28"/>
        </w:rPr>
        <w:t>依</w:t>
      </w:r>
      <w:r w:rsidRPr="00583717">
        <w:rPr>
          <w:rFonts w:ascii="標楷體" w:eastAsia="標楷體" w:hAnsi="標楷體" w:hint="eastAsia"/>
          <w:sz w:val="28"/>
          <w:szCs w:val="28"/>
        </w:rPr>
        <w:t>臺中市政府及所屬各機關公務人員平時獎懲標準表</w:t>
      </w:r>
      <w:r w:rsidR="009C51F7" w:rsidRPr="00583717">
        <w:rPr>
          <w:rFonts w:ascii="標楷體" w:eastAsia="標楷體" w:hAnsi="標楷體" w:hint="eastAsia"/>
          <w:sz w:val="28"/>
          <w:szCs w:val="28"/>
        </w:rPr>
        <w:t>規定</w:t>
      </w:r>
      <w:r w:rsidRPr="00583717">
        <w:rPr>
          <w:rFonts w:ascii="標楷體" w:eastAsia="標楷體" w:hAnsi="標楷體" w:hint="eastAsia"/>
          <w:sz w:val="28"/>
          <w:szCs w:val="28"/>
        </w:rPr>
        <w:t>辦</w:t>
      </w:r>
      <w:r w:rsidRPr="00583717">
        <w:rPr>
          <w:rFonts w:ascii="標楷體" w:eastAsia="標楷體" w:hAnsi="標楷體"/>
          <w:sz w:val="28"/>
          <w:szCs w:val="28"/>
        </w:rPr>
        <w:t>理</w:t>
      </w:r>
      <w:r w:rsidRPr="00583717">
        <w:rPr>
          <w:rFonts w:ascii="標楷體" w:eastAsia="標楷體" w:hAnsi="標楷體" w:hint="eastAsia"/>
          <w:sz w:val="28"/>
          <w:szCs w:val="28"/>
        </w:rPr>
        <w:t>行政獎勵。</w:t>
      </w:r>
    </w:p>
    <w:p w:rsidR="00B84A3A" w:rsidRPr="00583717" w:rsidRDefault="00C62C6E" w:rsidP="00B84A3A">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機關管理者未善盡管理之責，致未經授權之使用者，或因職務調整、離職或退休等原因已無使用健保資料權限者使用健保資料，致當事人權益受損者，應由</w:t>
      </w:r>
      <w:r w:rsidR="009C51F7" w:rsidRPr="00583717">
        <w:rPr>
          <w:rFonts w:ascii="標楷體" w:eastAsia="標楷體" w:hAnsi="標楷體" w:hint="eastAsia"/>
          <w:sz w:val="28"/>
          <w:szCs w:val="28"/>
        </w:rPr>
        <w:t>其</w:t>
      </w:r>
      <w:r w:rsidRPr="00583717">
        <w:rPr>
          <w:rFonts w:ascii="標楷體" w:eastAsia="標楷體" w:hAnsi="標楷體" w:hint="eastAsia"/>
          <w:sz w:val="28"/>
          <w:szCs w:val="28"/>
        </w:rPr>
        <w:t>所屬之主管機關議處。</w:t>
      </w:r>
    </w:p>
    <w:p w:rsidR="00C62C6E" w:rsidRPr="00583717" w:rsidRDefault="003C6055" w:rsidP="00B84A3A">
      <w:pPr>
        <w:pStyle w:val="a3"/>
        <w:spacing w:line="500" w:lineRule="exact"/>
        <w:ind w:leftChars="0" w:left="567" w:right="31"/>
        <w:jc w:val="both"/>
        <w:rPr>
          <w:rFonts w:ascii="標楷體" w:eastAsia="標楷體" w:hAnsi="標楷體"/>
          <w:sz w:val="28"/>
          <w:szCs w:val="28"/>
        </w:rPr>
      </w:pPr>
      <w:r w:rsidRPr="00583717">
        <w:rPr>
          <w:rFonts w:ascii="標楷體" w:eastAsia="標楷體" w:hAnsi="標楷體" w:hint="eastAsia"/>
          <w:sz w:val="28"/>
          <w:szCs w:val="28"/>
        </w:rPr>
        <w:t>使用單位或使用者有違法或不當使用</w:t>
      </w:r>
      <w:r w:rsidR="009C51F7" w:rsidRPr="00583717">
        <w:rPr>
          <w:rFonts w:ascii="標楷體" w:eastAsia="標楷體" w:hAnsi="標楷體" w:hint="eastAsia"/>
          <w:sz w:val="28"/>
          <w:szCs w:val="28"/>
        </w:rPr>
        <w:t>健保</w:t>
      </w:r>
      <w:r w:rsidRPr="00583717">
        <w:rPr>
          <w:rFonts w:ascii="標楷體" w:eastAsia="標楷體" w:hAnsi="標楷體" w:hint="eastAsia"/>
          <w:sz w:val="28"/>
          <w:szCs w:val="28"/>
        </w:rPr>
        <w:t>資料者，</w:t>
      </w:r>
      <w:r w:rsidRPr="00583717">
        <w:rPr>
          <w:rFonts w:ascii="標楷體" w:eastAsia="標楷體" w:hAnsi="標楷體"/>
          <w:sz w:val="28"/>
          <w:szCs w:val="28"/>
        </w:rPr>
        <w:t>依個人資料保護法</w:t>
      </w:r>
      <w:r w:rsidR="008E0132" w:rsidRPr="00583717">
        <w:rPr>
          <w:rFonts w:ascii="標楷體" w:eastAsia="標楷體" w:hAnsi="標楷體" w:hint="eastAsia"/>
          <w:sz w:val="28"/>
          <w:szCs w:val="28"/>
        </w:rPr>
        <w:t>或其他相關法律</w:t>
      </w:r>
      <w:r w:rsidR="003B40FC" w:rsidRPr="00583717">
        <w:rPr>
          <w:rFonts w:ascii="標楷體" w:eastAsia="標楷體" w:hAnsi="標楷體" w:hint="eastAsia"/>
          <w:sz w:val="28"/>
          <w:szCs w:val="28"/>
        </w:rPr>
        <w:t>之</w:t>
      </w:r>
      <w:r w:rsidR="008E0132" w:rsidRPr="00583717">
        <w:rPr>
          <w:rFonts w:ascii="標楷體" w:eastAsia="標楷體" w:hAnsi="標楷體" w:hint="eastAsia"/>
          <w:sz w:val="28"/>
          <w:szCs w:val="28"/>
        </w:rPr>
        <w:t>規定</w:t>
      </w:r>
      <w:r w:rsidR="00B84A3A" w:rsidRPr="00583717">
        <w:rPr>
          <w:rFonts w:ascii="標楷體" w:eastAsia="標楷體" w:hAnsi="標楷體" w:hint="eastAsia"/>
          <w:sz w:val="28"/>
          <w:szCs w:val="28"/>
        </w:rPr>
        <w:t>負其責任</w:t>
      </w:r>
      <w:r w:rsidR="00C62C6E" w:rsidRPr="00583717">
        <w:rPr>
          <w:rFonts w:ascii="標楷體" w:eastAsia="標楷體" w:hAnsi="標楷體" w:hint="eastAsia"/>
          <w:sz w:val="28"/>
          <w:szCs w:val="28"/>
        </w:rPr>
        <w:t>。</w:t>
      </w:r>
    </w:p>
    <w:sectPr w:rsidR="00C62C6E" w:rsidRPr="00583717" w:rsidSect="002E1CF1">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E0D" w:rsidRDefault="00984E0D" w:rsidP="00851558">
      <w:r>
        <w:separator/>
      </w:r>
    </w:p>
  </w:endnote>
  <w:endnote w:type="continuationSeparator" w:id="0">
    <w:p w:rsidR="00984E0D" w:rsidRDefault="00984E0D" w:rsidP="0085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E0D" w:rsidRDefault="00984E0D" w:rsidP="00851558">
      <w:r>
        <w:separator/>
      </w:r>
    </w:p>
  </w:footnote>
  <w:footnote w:type="continuationSeparator" w:id="0">
    <w:p w:rsidR="00984E0D" w:rsidRDefault="00984E0D" w:rsidP="008515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10DE8"/>
    <w:multiLevelType w:val="hybridMultilevel"/>
    <w:tmpl w:val="DAA6AC6E"/>
    <w:lvl w:ilvl="0" w:tplc="DEB2137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A4940E6"/>
    <w:multiLevelType w:val="hybridMultilevel"/>
    <w:tmpl w:val="0D503702"/>
    <w:lvl w:ilvl="0" w:tplc="37D201F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BB8473B"/>
    <w:multiLevelType w:val="hybridMultilevel"/>
    <w:tmpl w:val="0D503702"/>
    <w:lvl w:ilvl="0" w:tplc="37D201FA">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DBE68E2"/>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E8C"/>
    <w:multiLevelType w:val="hybridMultilevel"/>
    <w:tmpl w:val="0D503702"/>
    <w:lvl w:ilvl="0" w:tplc="37D201F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1F31588D"/>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4D6E82"/>
    <w:multiLevelType w:val="hybridMultilevel"/>
    <w:tmpl w:val="EF74C2B2"/>
    <w:lvl w:ilvl="0" w:tplc="37D201FA">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352E7302"/>
    <w:multiLevelType w:val="hybridMultilevel"/>
    <w:tmpl w:val="DAA6AC6E"/>
    <w:lvl w:ilvl="0" w:tplc="DEB2137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8" w15:restartNumberingAfterBreak="0">
    <w:nsid w:val="36187B2A"/>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C476E2"/>
    <w:multiLevelType w:val="hybridMultilevel"/>
    <w:tmpl w:val="EF74C2B2"/>
    <w:lvl w:ilvl="0" w:tplc="37D201FA">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527A5CA6"/>
    <w:multiLevelType w:val="hybridMultilevel"/>
    <w:tmpl w:val="5EA414BE"/>
    <w:lvl w:ilvl="0" w:tplc="E8A0D06C">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346BC4"/>
    <w:multiLevelType w:val="hybridMultilevel"/>
    <w:tmpl w:val="1E4EE2C4"/>
    <w:lvl w:ilvl="0" w:tplc="5900C2D0">
      <w:start w:val="1"/>
      <w:numFmt w:val="taiwaneseCountingThousand"/>
      <w:lvlText w:val="%1、"/>
      <w:lvlJc w:val="left"/>
      <w:pPr>
        <w:ind w:left="420" w:hanging="420"/>
      </w:pPr>
      <w:rPr>
        <w:rFonts w:hint="default"/>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C7293D"/>
    <w:multiLevelType w:val="hybridMultilevel"/>
    <w:tmpl w:val="DAA6AC6E"/>
    <w:lvl w:ilvl="0" w:tplc="DEB2137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7BC32DF2"/>
    <w:multiLevelType w:val="hybridMultilevel"/>
    <w:tmpl w:val="A80EB1B8"/>
    <w:lvl w:ilvl="0" w:tplc="37D201FA">
      <w:start w:val="1"/>
      <w:numFmt w:val="decimal"/>
      <w:lvlText w:val="%1."/>
      <w:lvlJc w:val="left"/>
      <w:pPr>
        <w:ind w:left="1494" w:hanging="360"/>
      </w:pPr>
      <w:rPr>
        <w:rFonts w:hint="default"/>
      </w:rPr>
    </w:lvl>
    <w:lvl w:ilvl="1" w:tplc="E7FEADAC">
      <w:start w:val="1"/>
      <w:numFmt w:val="decimal"/>
      <w:lvlText w:val="(%2)"/>
      <w:lvlJc w:val="left"/>
      <w:pPr>
        <w:ind w:left="2094" w:hanging="480"/>
      </w:pPr>
      <w:rPr>
        <w:rFonts w:hint="default"/>
        <w:color w:val="000000" w:themeColor="text1"/>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7FA82949"/>
    <w:multiLevelType w:val="hybridMultilevel"/>
    <w:tmpl w:val="5EA414BE"/>
    <w:lvl w:ilvl="0" w:tplc="E8A0D06C">
      <w:start w:val="1"/>
      <w:numFmt w:val="taiwaneseCountingThousand"/>
      <w:lvlText w:val="(%1)"/>
      <w:lvlJc w:val="left"/>
      <w:pPr>
        <w:ind w:left="5137"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8"/>
  </w:num>
  <w:num w:numId="3">
    <w:abstractNumId w:val="14"/>
  </w:num>
  <w:num w:numId="4">
    <w:abstractNumId w:val="10"/>
  </w:num>
  <w:num w:numId="5">
    <w:abstractNumId w:val="12"/>
  </w:num>
  <w:num w:numId="6">
    <w:abstractNumId w:val="7"/>
  </w:num>
  <w:num w:numId="7">
    <w:abstractNumId w:val="0"/>
  </w:num>
  <w:num w:numId="8">
    <w:abstractNumId w:val="3"/>
  </w:num>
  <w:num w:numId="9">
    <w:abstractNumId w:val="9"/>
  </w:num>
  <w:num w:numId="10">
    <w:abstractNumId w:val="5"/>
  </w:num>
  <w:num w:numId="11">
    <w:abstractNumId w:val="4"/>
  </w:num>
  <w:num w:numId="12">
    <w:abstractNumId w:val="1"/>
  </w:num>
  <w:num w:numId="13">
    <w:abstractNumId w:val="1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784"/>
    <w:rsid w:val="00002D62"/>
    <w:rsid w:val="00002F9A"/>
    <w:rsid w:val="00003127"/>
    <w:rsid w:val="00035D8A"/>
    <w:rsid w:val="000532CF"/>
    <w:rsid w:val="00055212"/>
    <w:rsid w:val="0006026C"/>
    <w:rsid w:val="000719A7"/>
    <w:rsid w:val="000737B9"/>
    <w:rsid w:val="00081A9C"/>
    <w:rsid w:val="00082AD0"/>
    <w:rsid w:val="000904F6"/>
    <w:rsid w:val="00094668"/>
    <w:rsid w:val="00095AE4"/>
    <w:rsid w:val="000A16E9"/>
    <w:rsid w:val="000B1967"/>
    <w:rsid w:val="000B499E"/>
    <w:rsid w:val="000B5F47"/>
    <w:rsid w:val="000C63B6"/>
    <w:rsid w:val="000D5E4B"/>
    <w:rsid w:val="000E01CF"/>
    <w:rsid w:val="000E5B56"/>
    <w:rsid w:val="000F0240"/>
    <w:rsid w:val="000F03CA"/>
    <w:rsid w:val="00112563"/>
    <w:rsid w:val="00142D6A"/>
    <w:rsid w:val="00151D60"/>
    <w:rsid w:val="00151E13"/>
    <w:rsid w:val="00154B39"/>
    <w:rsid w:val="00160DFF"/>
    <w:rsid w:val="00166E97"/>
    <w:rsid w:val="0016735B"/>
    <w:rsid w:val="00175FC1"/>
    <w:rsid w:val="00177E9C"/>
    <w:rsid w:val="001903D2"/>
    <w:rsid w:val="0019766B"/>
    <w:rsid w:val="001A1341"/>
    <w:rsid w:val="001B1391"/>
    <w:rsid w:val="001B3461"/>
    <w:rsid w:val="001B3AA8"/>
    <w:rsid w:val="001C2CD5"/>
    <w:rsid w:val="001C318A"/>
    <w:rsid w:val="001C5F90"/>
    <w:rsid w:val="001D1043"/>
    <w:rsid w:val="001D354E"/>
    <w:rsid w:val="001D78C0"/>
    <w:rsid w:val="001E5F26"/>
    <w:rsid w:val="001F45CB"/>
    <w:rsid w:val="001F5460"/>
    <w:rsid w:val="00202BB2"/>
    <w:rsid w:val="002138A7"/>
    <w:rsid w:val="00232A10"/>
    <w:rsid w:val="00233726"/>
    <w:rsid w:val="00241AFA"/>
    <w:rsid w:val="00250555"/>
    <w:rsid w:val="002561F8"/>
    <w:rsid w:val="00267784"/>
    <w:rsid w:val="002702F3"/>
    <w:rsid w:val="0027333D"/>
    <w:rsid w:val="00277568"/>
    <w:rsid w:val="00290F1F"/>
    <w:rsid w:val="002A475B"/>
    <w:rsid w:val="002B0895"/>
    <w:rsid w:val="002B7BB6"/>
    <w:rsid w:val="002E1CF1"/>
    <w:rsid w:val="002F2F2F"/>
    <w:rsid w:val="002F6E56"/>
    <w:rsid w:val="0030192E"/>
    <w:rsid w:val="00303975"/>
    <w:rsid w:val="00306C68"/>
    <w:rsid w:val="003108E0"/>
    <w:rsid w:val="0033473C"/>
    <w:rsid w:val="00342850"/>
    <w:rsid w:val="00363866"/>
    <w:rsid w:val="00370C91"/>
    <w:rsid w:val="00386952"/>
    <w:rsid w:val="003878B2"/>
    <w:rsid w:val="00394CC1"/>
    <w:rsid w:val="003A5A9B"/>
    <w:rsid w:val="003B40FC"/>
    <w:rsid w:val="003C13BF"/>
    <w:rsid w:val="003C6055"/>
    <w:rsid w:val="003D530E"/>
    <w:rsid w:val="003E02D8"/>
    <w:rsid w:val="0041601D"/>
    <w:rsid w:val="004166D5"/>
    <w:rsid w:val="00417C1A"/>
    <w:rsid w:val="00427F7F"/>
    <w:rsid w:val="00446A3B"/>
    <w:rsid w:val="004546E3"/>
    <w:rsid w:val="00457C2C"/>
    <w:rsid w:val="004626D0"/>
    <w:rsid w:val="00463C5F"/>
    <w:rsid w:val="00463EF9"/>
    <w:rsid w:val="004700AA"/>
    <w:rsid w:val="004964C9"/>
    <w:rsid w:val="004974F1"/>
    <w:rsid w:val="004B0C19"/>
    <w:rsid w:val="004B1795"/>
    <w:rsid w:val="004B462B"/>
    <w:rsid w:val="004B6386"/>
    <w:rsid w:val="004D45A4"/>
    <w:rsid w:val="004E68D0"/>
    <w:rsid w:val="004F0EB8"/>
    <w:rsid w:val="00501FB2"/>
    <w:rsid w:val="00515A9B"/>
    <w:rsid w:val="0053203C"/>
    <w:rsid w:val="0054116B"/>
    <w:rsid w:val="00543A9D"/>
    <w:rsid w:val="00544A66"/>
    <w:rsid w:val="00544CEB"/>
    <w:rsid w:val="0054650B"/>
    <w:rsid w:val="00553AD5"/>
    <w:rsid w:val="00565023"/>
    <w:rsid w:val="00571D34"/>
    <w:rsid w:val="00572A89"/>
    <w:rsid w:val="00580D44"/>
    <w:rsid w:val="00581544"/>
    <w:rsid w:val="00583717"/>
    <w:rsid w:val="00597335"/>
    <w:rsid w:val="005A07DE"/>
    <w:rsid w:val="005A4C7E"/>
    <w:rsid w:val="005B2A24"/>
    <w:rsid w:val="005C61F9"/>
    <w:rsid w:val="005D7762"/>
    <w:rsid w:val="005E03EC"/>
    <w:rsid w:val="005E2ECA"/>
    <w:rsid w:val="005E38DA"/>
    <w:rsid w:val="005F430D"/>
    <w:rsid w:val="00603059"/>
    <w:rsid w:val="00627B76"/>
    <w:rsid w:val="006316AB"/>
    <w:rsid w:val="006418FA"/>
    <w:rsid w:val="006501C5"/>
    <w:rsid w:val="006667EB"/>
    <w:rsid w:val="0067275C"/>
    <w:rsid w:val="0069183A"/>
    <w:rsid w:val="00695543"/>
    <w:rsid w:val="006A607E"/>
    <w:rsid w:val="006B427A"/>
    <w:rsid w:val="006C0D71"/>
    <w:rsid w:val="006C2536"/>
    <w:rsid w:val="006F01B8"/>
    <w:rsid w:val="006F03BD"/>
    <w:rsid w:val="00700C90"/>
    <w:rsid w:val="00702690"/>
    <w:rsid w:val="00706465"/>
    <w:rsid w:val="00716479"/>
    <w:rsid w:val="00737D8B"/>
    <w:rsid w:val="00765399"/>
    <w:rsid w:val="00767BB9"/>
    <w:rsid w:val="00774A58"/>
    <w:rsid w:val="007A594B"/>
    <w:rsid w:val="007C5175"/>
    <w:rsid w:val="007C7C54"/>
    <w:rsid w:val="007D0587"/>
    <w:rsid w:val="007D629C"/>
    <w:rsid w:val="0080331F"/>
    <w:rsid w:val="00816AAD"/>
    <w:rsid w:val="00820EF9"/>
    <w:rsid w:val="00840305"/>
    <w:rsid w:val="00851558"/>
    <w:rsid w:val="00862A99"/>
    <w:rsid w:val="0086318C"/>
    <w:rsid w:val="0086630C"/>
    <w:rsid w:val="00875B88"/>
    <w:rsid w:val="008A73EE"/>
    <w:rsid w:val="008B3582"/>
    <w:rsid w:val="008D01B8"/>
    <w:rsid w:val="008D5129"/>
    <w:rsid w:val="008D69F8"/>
    <w:rsid w:val="008E0132"/>
    <w:rsid w:val="008E3A28"/>
    <w:rsid w:val="008E7B73"/>
    <w:rsid w:val="00907D31"/>
    <w:rsid w:val="00912004"/>
    <w:rsid w:val="00921909"/>
    <w:rsid w:val="00923BD7"/>
    <w:rsid w:val="00930D47"/>
    <w:rsid w:val="00930DE0"/>
    <w:rsid w:val="00936015"/>
    <w:rsid w:val="00950188"/>
    <w:rsid w:val="009610C7"/>
    <w:rsid w:val="00964320"/>
    <w:rsid w:val="00972887"/>
    <w:rsid w:val="00984E0D"/>
    <w:rsid w:val="009935CA"/>
    <w:rsid w:val="009A61AD"/>
    <w:rsid w:val="009A70E2"/>
    <w:rsid w:val="009B47AF"/>
    <w:rsid w:val="009B58FA"/>
    <w:rsid w:val="009B5D4A"/>
    <w:rsid w:val="009C2D28"/>
    <w:rsid w:val="009C51F7"/>
    <w:rsid w:val="009F79AC"/>
    <w:rsid w:val="00A00306"/>
    <w:rsid w:val="00A1183B"/>
    <w:rsid w:val="00A26FB4"/>
    <w:rsid w:val="00A55648"/>
    <w:rsid w:val="00A60166"/>
    <w:rsid w:val="00A64A86"/>
    <w:rsid w:val="00A938F8"/>
    <w:rsid w:val="00AA521E"/>
    <w:rsid w:val="00AA7271"/>
    <w:rsid w:val="00AC1387"/>
    <w:rsid w:val="00AC6DEE"/>
    <w:rsid w:val="00AD3548"/>
    <w:rsid w:val="00B01904"/>
    <w:rsid w:val="00B034B0"/>
    <w:rsid w:val="00B07261"/>
    <w:rsid w:val="00B26608"/>
    <w:rsid w:val="00B32931"/>
    <w:rsid w:val="00B37D61"/>
    <w:rsid w:val="00B60A69"/>
    <w:rsid w:val="00B60AEE"/>
    <w:rsid w:val="00B60F94"/>
    <w:rsid w:val="00B70321"/>
    <w:rsid w:val="00B757D7"/>
    <w:rsid w:val="00B83B10"/>
    <w:rsid w:val="00B84A3A"/>
    <w:rsid w:val="00B8581A"/>
    <w:rsid w:val="00B86FCF"/>
    <w:rsid w:val="00B93859"/>
    <w:rsid w:val="00BA7018"/>
    <w:rsid w:val="00BC295A"/>
    <w:rsid w:val="00BD7293"/>
    <w:rsid w:val="00BE06C8"/>
    <w:rsid w:val="00C00630"/>
    <w:rsid w:val="00C039B4"/>
    <w:rsid w:val="00C03AE9"/>
    <w:rsid w:val="00C143FE"/>
    <w:rsid w:val="00C157DD"/>
    <w:rsid w:val="00C26898"/>
    <w:rsid w:val="00C32DF9"/>
    <w:rsid w:val="00C57B0E"/>
    <w:rsid w:val="00C62C6E"/>
    <w:rsid w:val="00C62EFF"/>
    <w:rsid w:val="00C705FF"/>
    <w:rsid w:val="00C74275"/>
    <w:rsid w:val="00C85F49"/>
    <w:rsid w:val="00C876E4"/>
    <w:rsid w:val="00C94888"/>
    <w:rsid w:val="00C9723C"/>
    <w:rsid w:val="00CA00C0"/>
    <w:rsid w:val="00CB4A93"/>
    <w:rsid w:val="00CC6797"/>
    <w:rsid w:val="00CD0418"/>
    <w:rsid w:val="00CD2CCA"/>
    <w:rsid w:val="00CF109F"/>
    <w:rsid w:val="00CF3116"/>
    <w:rsid w:val="00CF53D1"/>
    <w:rsid w:val="00D3033F"/>
    <w:rsid w:val="00D77D29"/>
    <w:rsid w:val="00D91506"/>
    <w:rsid w:val="00DC1806"/>
    <w:rsid w:val="00DC42AD"/>
    <w:rsid w:val="00DD45CA"/>
    <w:rsid w:val="00DD79D5"/>
    <w:rsid w:val="00DE0817"/>
    <w:rsid w:val="00DF6CCE"/>
    <w:rsid w:val="00E11443"/>
    <w:rsid w:val="00E1399F"/>
    <w:rsid w:val="00E161B8"/>
    <w:rsid w:val="00E20BC9"/>
    <w:rsid w:val="00E219B6"/>
    <w:rsid w:val="00E332DD"/>
    <w:rsid w:val="00E42B99"/>
    <w:rsid w:val="00E42D5F"/>
    <w:rsid w:val="00E44838"/>
    <w:rsid w:val="00E555F9"/>
    <w:rsid w:val="00E6320A"/>
    <w:rsid w:val="00E77106"/>
    <w:rsid w:val="00E81B67"/>
    <w:rsid w:val="00E84538"/>
    <w:rsid w:val="00EB0F08"/>
    <w:rsid w:val="00EB5408"/>
    <w:rsid w:val="00EC72DD"/>
    <w:rsid w:val="00ED08BC"/>
    <w:rsid w:val="00ED6CA7"/>
    <w:rsid w:val="00EE7572"/>
    <w:rsid w:val="00EF3255"/>
    <w:rsid w:val="00EF36E1"/>
    <w:rsid w:val="00F06486"/>
    <w:rsid w:val="00F06B5C"/>
    <w:rsid w:val="00F16737"/>
    <w:rsid w:val="00F256EC"/>
    <w:rsid w:val="00F40BC8"/>
    <w:rsid w:val="00F4538C"/>
    <w:rsid w:val="00F61535"/>
    <w:rsid w:val="00F81469"/>
    <w:rsid w:val="00F97EA8"/>
    <w:rsid w:val="00FA3E7E"/>
    <w:rsid w:val="00FB290E"/>
    <w:rsid w:val="00FB3C9C"/>
    <w:rsid w:val="00FB602C"/>
    <w:rsid w:val="00FC580E"/>
    <w:rsid w:val="00FC79F2"/>
    <w:rsid w:val="00FD4B73"/>
    <w:rsid w:val="00FE097F"/>
    <w:rsid w:val="00FF28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FA0C3BD-B1FE-43A7-917B-8C8A6DC2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3E7E"/>
    <w:pPr>
      <w:ind w:leftChars="200" w:left="480"/>
    </w:pPr>
  </w:style>
  <w:style w:type="paragraph" w:styleId="a4">
    <w:name w:val="header"/>
    <w:basedOn w:val="a"/>
    <w:link w:val="a5"/>
    <w:uiPriority w:val="99"/>
    <w:unhideWhenUsed/>
    <w:rsid w:val="00851558"/>
    <w:pPr>
      <w:tabs>
        <w:tab w:val="center" w:pos="4153"/>
        <w:tab w:val="right" w:pos="8306"/>
      </w:tabs>
      <w:snapToGrid w:val="0"/>
    </w:pPr>
    <w:rPr>
      <w:sz w:val="20"/>
      <w:szCs w:val="20"/>
    </w:rPr>
  </w:style>
  <w:style w:type="character" w:customStyle="1" w:styleId="a5">
    <w:name w:val="頁首 字元"/>
    <w:basedOn w:val="a0"/>
    <w:link w:val="a4"/>
    <w:uiPriority w:val="99"/>
    <w:rsid w:val="00851558"/>
    <w:rPr>
      <w:sz w:val="20"/>
      <w:szCs w:val="20"/>
    </w:rPr>
  </w:style>
  <w:style w:type="paragraph" w:styleId="a6">
    <w:name w:val="footer"/>
    <w:basedOn w:val="a"/>
    <w:link w:val="a7"/>
    <w:uiPriority w:val="99"/>
    <w:unhideWhenUsed/>
    <w:rsid w:val="00851558"/>
    <w:pPr>
      <w:tabs>
        <w:tab w:val="center" w:pos="4153"/>
        <w:tab w:val="right" w:pos="8306"/>
      </w:tabs>
      <w:snapToGrid w:val="0"/>
    </w:pPr>
    <w:rPr>
      <w:sz w:val="20"/>
      <w:szCs w:val="20"/>
    </w:rPr>
  </w:style>
  <w:style w:type="character" w:customStyle="1" w:styleId="a7">
    <w:name w:val="頁尾 字元"/>
    <w:basedOn w:val="a0"/>
    <w:link w:val="a6"/>
    <w:uiPriority w:val="99"/>
    <w:rsid w:val="00851558"/>
    <w:rPr>
      <w:sz w:val="20"/>
      <w:szCs w:val="20"/>
    </w:rPr>
  </w:style>
  <w:style w:type="table" w:styleId="a8">
    <w:name w:val="Table Grid"/>
    <w:basedOn w:val="a1"/>
    <w:uiPriority w:val="59"/>
    <w:rsid w:val="00816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D058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058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392</Words>
  <Characters>2237</Characters>
  <Application>Microsoft Office Word</Application>
  <DocSecurity>0</DocSecurity>
  <Lines>18</Lines>
  <Paragraphs>5</Paragraphs>
  <ScaleCrop>false</ScaleCrop>
  <Company>Hewlett-Packard Company</Company>
  <LinksUpToDate>false</LinksUpToDate>
  <CharactersWithSpaces>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tccg</dc:creator>
  <cp:keywords/>
  <dc:description/>
  <cp:lastModifiedBy>陳嘉胤</cp:lastModifiedBy>
  <cp:revision>2</cp:revision>
  <cp:lastPrinted>2016-05-24T06:58:00Z</cp:lastPrinted>
  <dcterms:created xsi:type="dcterms:W3CDTF">2019-04-12T07:50:00Z</dcterms:created>
  <dcterms:modified xsi:type="dcterms:W3CDTF">2019-04-12T07:50:00Z</dcterms:modified>
</cp:coreProperties>
</file>